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36D1" w14:textId="77777777" w:rsidR="00F31376" w:rsidRDefault="008B7756" w:rsidP="00790A65">
      <w:pPr>
        <w:keepNext/>
        <w:keepLines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Cs/>
          <w:sz w:val="22"/>
        </w:rPr>
      </w:pPr>
      <w:r w:rsidRPr="00B74001">
        <w:rPr>
          <w:rFonts w:ascii="Trebuchet MS" w:eastAsia="Times New Roman" w:hAnsi="Trebuchet MS" w:cs="Times New Roman"/>
          <w:bCs/>
          <w:sz w:val="22"/>
        </w:rPr>
        <w:t>Attachment B</w:t>
      </w:r>
    </w:p>
    <w:p w14:paraId="1AE1792E" w14:textId="7EB23A34" w:rsidR="00790A65" w:rsidRPr="00B74001" w:rsidRDefault="00F31376" w:rsidP="00790A65">
      <w:pPr>
        <w:keepNext/>
        <w:keepLines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Cs/>
          <w:sz w:val="22"/>
        </w:rPr>
      </w:pPr>
      <w:r>
        <w:rPr>
          <w:rFonts w:ascii="Trebuchet MS" w:eastAsia="Times New Roman" w:hAnsi="Trebuchet MS" w:cs="Times New Roman"/>
          <w:bCs/>
          <w:sz w:val="22"/>
        </w:rPr>
        <w:t xml:space="preserve">Superintendent’s </w:t>
      </w:r>
      <w:r w:rsidR="008B7756" w:rsidRPr="00B74001">
        <w:rPr>
          <w:rFonts w:ascii="Trebuchet MS" w:eastAsia="Times New Roman" w:hAnsi="Trebuchet MS" w:cs="Times New Roman"/>
          <w:bCs/>
          <w:sz w:val="22"/>
        </w:rPr>
        <w:t>Memo #</w:t>
      </w:r>
      <w:r>
        <w:rPr>
          <w:rFonts w:ascii="Trebuchet MS" w:eastAsia="Times New Roman" w:hAnsi="Trebuchet MS" w:cs="Times New Roman"/>
          <w:bCs/>
          <w:sz w:val="22"/>
        </w:rPr>
        <w:t>079-21</w:t>
      </w:r>
    </w:p>
    <w:p w14:paraId="0C98ABCF" w14:textId="199E40C7" w:rsidR="00833382" w:rsidRPr="00B74001" w:rsidRDefault="00F31376" w:rsidP="00790A65">
      <w:pPr>
        <w:pStyle w:val="Heading1"/>
        <w:spacing w:before="0" w:line="240" w:lineRule="auto"/>
        <w:jc w:val="right"/>
        <w:rPr>
          <w:rFonts w:ascii="Trebuchet MS" w:hAnsi="Trebuchet MS" w:cs="Times New Roman"/>
          <w:b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bCs/>
          <w:color w:val="auto"/>
          <w:sz w:val="22"/>
          <w:szCs w:val="22"/>
        </w:rPr>
        <w:t>March 26</w:t>
      </w:r>
      <w:r w:rsidR="008B7756" w:rsidRPr="00B74001">
        <w:rPr>
          <w:rFonts w:ascii="Trebuchet MS" w:eastAsia="Times New Roman" w:hAnsi="Trebuchet MS" w:cs="Times New Roman"/>
          <w:bCs/>
          <w:color w:val="auto"/>
          <w:sz w:val="22"/>
          <w:szCs w:val="22"/>
        </w:rPr>
        <w:t>, 2021</w:t>
      </w:r>
    </w:p>
    <w:p w14:paraId="6A808E17" w14:textId="60D7F5F9" w:rsidR="00790A65" w:rsidRPr="00790A65" w:rsidRDefault="00790A65" w:rsidP="00790A6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580447B1" wp14:editId="373F4344">
            <wp:extent cx="2345871" cy="1219200"/>
            <wp:effectExtent l="0" t="0" r="3810" b="0"/>
            <wp:docPr id="1" name="Picture 1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1C14A2F7" w:rsidR="00603513" w:rsidRPr="00B74001" w:rsidRDefault="00E555C8" w:rsidP="00833382">
      <w:pPr>
        <w:pStyle w:val="Heading1"/>
        <w:spacing w:after="360"/>
        <w:jc w:val="center"/>
        <w:rPr>
          <w:rFonts w:ascii="Trebuchet MS" w:hAnsi="Trebuchet MS" w:cs="Times New Roman"/>
          <w:b/>
          <w:color w:val="auto"/>
          <w:sz w:val="40"/>
          <w:szCs w:val="40"/>
        </w:rPr>
      </w:pPr>
      <w:r w:rsidRPr="00B74001">
        <w:rPr>
          <w:rFonts w:ascii="Trebuchet MS" w:hAnsi="Trebuchet MS" w:cs="Times New Roman"/>
          <w:b/>
          <w:color w:val="auto"/>
          <w:sz w:val="40"/>
          <w:szCs w:val="40"/>
        </w:rPr>
        <w:t>School Year 2020-2021</w:t>
      </w:r>
      <w:r w:rsidR="00B81115" w:rsidRPr="00B74001">
        <w:rPr>
          <w:rFonts w:ascii="Trebuchet MS" w:hAnsi="Trebuchet MS" w:cs="Times New Roman"/>
          <w:b/>
          <w:color w:val="auto"/>
          <w:sz w:val="40"/>
          <w:szCs w:val="40"/>
        </w:rPr>
        <w:t xml:space="preserve"> Waivers</w:t>
      </w:r>
      <w:r w:rsidR="009A3336" w:rsidRPr="00B74001">
        <w:rPr>
          <w:rFonts w:ascii="Trebuchet MS" w:hAnsi="Trebuchet MS" w:cs="Times New Roman"/>
          <w:b/>
          <w:color w:val="auto"/>
          <w:sz w:val="40"/>
          <w:szCs w:val="40"/>
        </w:rPr>
        <w:t xml:space="preserve"> </w:t>
      </w:r>
      <w:r w:rsidR="001D1C2E" w:rsidRPr="00B74001">
        <w:rPr>
          <w:rFonts w:ascii="Trebuchet MS" w:hAnsi="Trebuchet MS" w:cs="Times New Roman"/>
          <w:b/>
          <w:color w:val="auto"/>
          <w:sz w:val="40"/>
          <w:szCs w:val="40"/>
        </w:rPr>
        <w:t>- SSO</w:t>
      </w:r>
    </w:p>
    <w:tbl>
      <w:tblPr>
        <w:tblStyle w:val="TableGrid"/>
        <w:tblW w:w="1323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3780"/>
        <w:gridCol w:w="3240"/>
        <w:gridCol w:w="2700"/>
        <w:gridCol w:w="3510"/>
      </w:tblGrid>
      <w:tr w:rsidR="001D1C2E" w:rsidRPr="00B74001" w14:paraId="2AF51175" w14:textId="77777777" w:rsidTr="001D1C2E">
        <w:trPr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297556FE" w14:textId="77777777" w:rsidR="001D1C2E" w:rsidRPr="00B74001" w:rsidRDefault="001D1C2E" w:rsidP="00BB07D8">
            <w:pPr>
              <w:spacing w:line="276" w:lineRule="auto"/>
              <w:jc w:val="center"/>
              <w:rPr>
                <w:rFonts w:ascii="Trebuchet MS" w:hAnsi="Trebuchet MS" w:cs="Times New Roman"/>
                <w:b/>
                <w:bCs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bCs/>
                <w:sz w:val="22"/>
              </w:rPr>
              <w:t>Waiver Title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5970D84" w14:textId="77777777" w:rsidR="001D1C2E" w:rsidRPr="00B74001" w:rsidRDefault="001D1C2E" w:rsidP="00BB07D8">
            <w:pPr>
              <w:spacing w:line="276" w:lineRule="auto"/>
              <w:jc w:val="center"/>
              <w:rPr>
                <w:rFonts w:ascii="Trebuchet MS" w:hAnsi="Trebuchet MS" w:cs="Times New Roman"/>
                <w:b/>
                <w:bCs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bCs/>
                <w:sz w:val="22"/>
              </w:rPr>
              <w:t>Description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51E9D74" w14:textId="77777777" w:rsidR="001D1C2E" w:rsidRPr="00B74001" w:rsidRDefault="001D1C2E" w:rsidP="00BB07D8">
            <w:pPr>
              <w:spacing w:line="276" w:lineRule="auto"/>
              <w:jc w:val="center"/>
              <w:rPr>
                <w:rFonts w:ascii="Trebuchet MS" w:hAnsi="Trebuchet MS" w:cs="Times New Roman"/>
                <w:b/>
                <w:bCs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bCs/>
                <w:sz w:val="22"/>
              </w:rPr>
              <w:t>Sponsor Actions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28B7430" w14:textId="77777777" w:rsidR="001D1C2E" w:rsidRPr="00B74001" w:rsidRDefault="001D1C2E" w:rsidP="00BB07D8">
            <w:pPr>
              <w:spacing w:line="276" w:lineRule="auto"/>
              <w:jc w:val="center"/>
              <w:rPr>
                <w:rFonts w:ascii="Trebuchet MS" w:hAnsi="Trebuchet MS" w:cs="Times New Roman"/>
                <w:b/>
                <w:bCs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bCs/>
                <w:sz w:val="22"/>
              </w:rPr>
              <w:t>Data Requirements</w:t>
            </w:r>
          </w:p>
        </w:tc>
      </w:tr>
      <w:tr w:rsidR="001D1C2E" w:rsidRPr="00B74001" w14:paraId="6046A1BD" w14:textId="77777777" w:rsidTr="001D1C2E">
        <w:tc>
          <w:tcPr>
            <w:tcW w:w="3780" w:type="dxa"/>
          </w:tcPr>
          <w:p w14:paraId="664AA3BD" w14:textId="670C8930" w:rsidR="001D1C2E" w:rsidRPr="00B74001" w:rsidRDefault="001D1C2E" w:rsidP="002D402D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Nationwide Waiver to Allow Summer Food Service Program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 (SFSP)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and Seamless Summer Option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 (SSO)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Operations through </w:t>
            </w:r>
            <w:r w:rsidR="008B7756" w:rsidRPr="00B74001">
              <w:rPr>
                <w:rFonts w:ascii="Trebuchet MS" w:hAnsi="Trebuchet MS" w:cs="Times New Roman"/>
                <w:sz w:val="22"/>
              </w:rPr>
              <w:t>September</w:t>
            </w:r>
            <w:r w:rsidR="002D402D" w:rsidRPr="00B74001">
              <w:rPr>
                <w:rFonts w:ascii="Trebuchet MS" w:hAnsi="Trebuchet MS" w:cs="Times New Roman"/>
                <w:sz w:val="22"/>
              </w:rPr>
              <w:t xml:space="preserve"> 2021</w:t>
            </w:r>
          </w:p>
        </w:tc>
        <w:tc>
          <w:tcPr>
            <w:tcW w:w="3240" w:type="dxa"/>
          </w:tcPr>
          <w:p w14:paraId="6ECA90BB" w14:textId="1DD6A453" w:rsidR="001D1C2E" w:rsidRPr="00B74001" w:rsidRDefault="001D1C2E" w:rsidP="00207F2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This waiver allows states to grant approval for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s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chool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f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ood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a</w:t>
            </w:r>
            <w:r w:rsidR="00893447" w:rsidRPr="00B74001">
              <w:rPr>
                <w:rFonts w:ascii="Trebuchet MS" w:hAnsi="Trebuchet MS" w:cs="Times New Roman"/>
                <w:sz w:val="22"/>
              </w:rPr>
              <w:t>uthorities (</w:t>
            </w:r>
            <w:r w:rsidRPr="00B74001">
              <w:rPr>
                <w:rFonts w:ascii="Trebuchet MS" w:hAnsi="Trebuchet MS" w:cs="Times New Roman"/>
                <w:sz w:val="22"/>
              </w:rPr>
              <w:t>SFAs</w:t>
            </w:r>
            <w:r w:rsidR="00893447" w:rsidRPr="00B74001">
              <w:rPr>
                <w:rFonts w:ascii="Trebuchet MS" w:hAnsi="Trebuchet MS" w:cs="Times New Roman"/>
                <w:sz w:val="22"/>
              </w:rPr>
              <w:t>)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to operate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>SSO</w:t>
            </w:r>
            <w:r w:rsidR="00C8184B" w:rsidRPr="00B74001">
              <w:rPr>
                <w:rFonts w:ascii="Trebuchet MS" w:hAnsi="Trebuchet MS" w:cs="Times New Roman"/>
                <w:sz w:val="22"/>
              </w:rPr>
              <w:t xml:space="preserve"> through </w:t>
            </w:r>
            <w:r w:rsidR="002D402D" w:rsidRPr="00B74001">
              <w:rPr>
                <w:rFonts w:ascii="Trebuchet MS" w:hAnsi="Trebuchet MS" w:cs="Times New Roman"/>
                <w:sz w:val="22"/>
              </w:rPr>
              <w:t>June 30, 2021.</w:t>
            </w:r>
          </w:p>
          <w:p w14:paraId="58787A5A" w14:textId="73A6CB05" w:rsidR="001D1C2E" w:rsidRPr="00B74001" w:rsidRDefault="001D1C2E" w:rsidP="003B6A8B">
            <w:pPr>
              <w:spacing w:before="240" w:line="276" w:lineRule="auto"/>
              <w:rPr>
                <w:rFonts w:ascii="Trebuchet MS" w:hAnsi="Trebuchet MS" w:cs="Times New Roman"/>
                <w:b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Effective through </w:t>
            </w:r>
            <w:r w:rsidR="008B7756" w:rsidRPr="00B74001">
              <w:rPr>
                <w:rFonts w:ascii="Trebuchet MS" w:hAnsi="Trebuchet MS" w:cs="Times New Roman"/>
                <w:b/>
                <w:sz w:val="22"/>
              </w:rPr>
              <w:t>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6CAC91CB" w14:textId="541C431F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9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  <w:p w14:paraId="4C345507" w14:textId="77777777" w:rsidR="001D1C2E" w:rsidRPr="00B74001" w:rsidRDefault="001D1C2E" w:rsidP="00AA6707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3510" w:type="dxa"/>
          </w:tcPr>
          <w:p w14:paraId="2F7D3EAB" w14:textId="11FAAEBA" w:rsidR="001D1C2E" w:rsidRPr="00B74001" w:rsidRDefault="001D1C2E" w:rsidP="000E1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0EAEBAF2" w14:textId="1DE077D1" w:rsidR="001D1C2E" w:rsidRPr="00B74001" w:rsidRDefault="001D1C2E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1D4683" w:rsidRPr="00B74001" w14:paraId="20FF91D3" w14:textId="77777777" w:rsidTr="001D1C2E">
        <w:tc>
          <w:tcPr>
            <w:tcW w:w="3780" w:type="dxa"/>
          </w:tcPr>
          <w:p w14:paraId="36A83588" w14:textId="7B4BF5AA" w:rsidR="001D4683" w:rsidRPr="00B74001" w:rsidRDefault="001D4683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Nationwide Waiver to Allow Area Eligibility for Closed Enrolled Sites in the SFSP and the SSO</w:t>
            </w:r>
          </w:p>
        </w:tc>
        <w:tc>
          <w:tcPr>
            <w:tcW w:w="3240" w:type="dxa"/>
          </w:tcPr>
          <w:p w14:paraId="24DCBC30" w14:textId="77777777" w:rsidR="00B74001" w:rsidRDefault="001D4683" w:rsidP="00B74001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This waives the requirements for closed enrolled sties under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>SSO to collect income applications to determine that 50 percent of the children are eligible for free and reduced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-</w:t>
            </w:r>
            <w:r w:rsidRPr="00B74001">
              <w:rPr>
                <w:rFonts w:ascii="Trebuchet MS" w:hAnsi="Trebuchet MS" w:cs="Times New Roman"/>
                <w:sz w:val="22"/>
              </w:rPr>
              <w:t>price meals.</w:t>
            </w:r>
            <w:r w:rsid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  <w:p w14:paraId="401CFD21" w14:textId="77777777" w:rsidR="00B74001" w:rsidRDefault="00B74001" w:rsidP="00B74001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  <w:p w14:paraId="6E1A7F3D" w14:textId="063BD312" w:rsidR="001D4683" w:rsidRPr="00B74001" w:rsidRDefault="008B7756" w:rsidP="00B74001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lastRenderedPageBreak/>
              <w:t>Effective through 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="001D4683"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7F5C291D" w14:textId="0D4B32E8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10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</w:tc>
        <w:tc>
          <w:tcPr>
            <w:tcW w:w="3510" w:type="dxa"/>
          </w:tcPr>
          <w:p w14:paraId="69518DE2" w14:textId="5E41EE83" w:rsidR="001D4683" w:rsidRPr="00B74001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0DA228B0" w14:textId="7D505216" w:rsidR="001D4683" w:rsidRPr="00B74001" w:rsidRDefault="001D4683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893447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1D4683" w:rsidRPr="00B74001" w14:paraId="19D5F423" w14:textId="77777777" w:rsidTr="001D1C2E">
        <w:tc>
          <w:tcPr>
            <w:tcW w:w="3780" w:type="dxa"/>
          </w:tcPr>
          <w:p w14:paraId="3A7A80B5" w14:textId="2CC73B4A" w:rsidR="001D4683" w:rsidRPr="00B74001" w:rsidRDefault="001D4683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Nationwide Waiver of Meal Service Time Restrictions in SFSP and SSO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08D94807" w14:textId="546F5959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This waiver eliminates the requirements that three hours elapse between the beginning of one meal and the beginning of another, supper must begin no later than 7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:00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p.m. and extend beyond 8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:00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p.m., and service for lunch and supper is limited to two hours and breakfast and snack to one hour. This </w:t>
            </w:r>
            <w:r w:rsidR="000E5AB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lifts all restrictions on duration of meal service and elapsed time.</w:t>
            </w:r>
          </w:p>
          <w:p w14:paraId="08A86F1B" w14:textId="70546774" w:rsidR="001D4683" w:rsidRPr="00B74001" w:rsidRDefault="008B7756" w:rsidP="001D4683">
            <w:pPr>
              <w:spacing w:before="240"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>Effective through 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="001D4683"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65C75486" w14:textId="6FADF21F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11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</w:tc>
        <w:tc>
          <w:tcPr>
            <w:tcW w:w="3510" w:type="dxa"/>
          </w:tcPr>
          <w:p w14:paraId="0E12006F" w14:textId="37AF3856" w:rsidR="001D4683" w:rsidRPr="00B74001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2B027F2F" w14:textId="3D325189" w:rsidR="001D4683" w:rsidRPr="00B74001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1D4683" w:rsidRPr="00B74001" w14:paraId="085EA046" w14:textId="77777777" w:rsidTr="001D1C2E">
        <w:tc>
          <w:tcPr>
            <w:tcW w:w="3780" w:type="dxa"/>
          </w:tcPr>
          <w:p w14:paraId="081D51B9" w14:textId="57DF31E1" w:rsidR="001D4683" w:rsidRPr="00B74001" w:rsidRDefault="001D4683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Nationwide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to Allow Non-congregate Feeding in the SFPS and SSO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4D42A46F" w14:textId="3BBE248E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allows meals to be served in a non-congregate setting. </w:t>
            </w:r>
          </w:p>
          <w:p w14:paraId="67D4DFC0" w14:textId="76AA023B" w:rsidR="001D4683" w:rsidRPr="00B74001" w:rsidRDefault="001D4683" w:rsidP="001D4683">
            <w:pPr>
              <w:spacing w:before="240"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Effective through </w:t>
            </w:r>
            <w:r w:rsidR="008B7756" w:rsidRPr="00B74001">
              <w:rPr>
                <w:rFonts w:ascii="Trebuchet MS" w:hAnsi="Trebuchet MS" w:cs="Times New Roman"/>
                <w:b/>
                <w:sz w:val="22"/>
              </w:rPr>
              <w:t>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6A4D29DB" w14:textId="252ACE2E" w:rsidR="009A3336" w:rsidRPr="00B74001" w:rsidRDefault="001D4683" w:rsidP="009A3336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12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  <w:p w14:paraId="5A227B49" w14:textId="38CF7391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  <w:p w14:paraId="3B3B679B" w14:textId="77777777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3510" w:type="dxa"/>
          </w:tcPr>
          <w:p w14:paraId="3748A346" w14:textId="2BAF0F20" w:rsidR="001D4683" w:rsidRPr="00B74001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710282BE" w14:textId="75E40C3F" w:rsidR="001D4683" w:rsidRPr="00B74001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1D4683" w:rsidRPr="00B74001" w14:paraId="03FEBFBD" w14:textId="77777777" w:rsidTr="001D1C2E">
        <w:tc>
          <w:tcPr>
            <w:tcW w:w="3780" w:type="dxa"/>
          </w:tcPr>
          <w:p w14:paraId="690360F6" w14:textId="3E96B582" w:rsidR="001D4683" w:rsidRPr="00B74001" w:rsidRDefault="001D4683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Nationwide Waiver to Allow Parents and Guardians to Pick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-u</w:t>
            </w:r>
            <w:r w:rsidRPr="00B74001">
              <w:rPr>
                <w:rFonts w:ascii="Trebuchet MS" w:hAnsi="Trebuchet MS" w:cs="Times New Roman"/>
                <w:sz w:val="22"/>
              </w:rPr>
              <w:t>p Meals for Children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4B699BC9" w14:textId="48B6D3FB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allows meals to be distributed to parents or guardians to take home to </w:t>
            </w: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their children. In order to elect this waiver, sponsors must be approved to provide meals in a non-congregate setting. </w:t>
            </w:r>
          </w:p>
          <w:p w14:paraId="41ABA4FE" w14:textId="54250663" w:rsidR="001D4683" w:rsidRPr="00B74001" w:rsidRDefault="001D4683" w:rsidP="001D4683">
            <w:pPr>
              <w:spacing w:before="240"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Effective through </w:t>
            </w:r>
            <w:r w:rsidR="008B7756" w:rsidRPr="00B74001">
              <w:rPr>
                <w:rFonts w:ascii="Trebuchet MS" w:hAnsi="Trebuchet MS" w:cs="Times New Roman"/>
                <w:b/>
                <w:sz w:val="22"/>
              </w:rPr>
              <w:t>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19FDBB1C" w14:textId="48E49F01" w:rsidR="009A3336" w:rsidRPr="00B74001" w:rsidRDefault="001D4683" w:rsidP="009A3336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</w:t>
            </w: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the </w:t>
            </w:r>
            <w:hyperlink r:id="rId13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  <w:p w14:paraId="57B42FA3" w14:textId="367FF2D3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  <w:p w14:paraId="3057825F" w14:textId="77777777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3510" w:type="dxa"/>
          </w:tcPr>
          <w:p w14:paraId="6EF56793" w14:textId="7B3F7CBE" w:rsidR="001D4683" w:rsidRPr="00B74001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A summary of the use of the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28313D05" w14:textId="4DA17198" w:rsidR="001D4683" w:rsidRPr="00B74001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 xml:space="preserve">A description of whether and how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1D4683" w:rsidRPr="00B74001" w14:paraId="4EEDD90C" w14:textId="77777777" w:rsidTr="001D1C2E">
        <w:tc>
          <w:tcPr>
            <w:tcW w:w="3780" w:type="dxa"/>
          </w:tcPr>
          <w:p w14:paraId="5B3CF06B" w14:textId="4C748A05" w:rsidR="001D4683" w:rsidRPr="00B74001" w:rsidRDefault="001D4683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>Nationwide Waiver to Extend Are</w:t>
            </w:r>
            <w:r w:rsidR="00AE5609" w:rsidRPr="00B74001">
              <w:rPr>
                <w:rFonts w:ascii="Trebuchet MS" w:hAnsi="Trebuchet MS" w:cs="Times New Roman"/>
                <w:sz w:val="22"/>
              </w:rPr>
              <w:t>a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Eligibility Waivers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5945E2CE" w14:textId="402F9047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This waiver allows for the continuation of the suspension of area eligibility requirements for all eligible sponsors operating the SSO. Program requirements require that open sites must be located in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an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area where at least 50 percent of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>National School Lunch Program (</w:t>
            </w:r>
            <w:r w:rsidRPr="00B74001">
              <w:rPr>
                <w:rFonts w:ascii="Trebuchet MS" w:hAnsi="Trebuchet MS" w:cs="Times New Roman"/>
                <w:sz w:val="22"/>
              </w:rPr>
              <w:t>NSLP</w:t>
            </w:r>
            <w:r w:rsidR="00AE5609" w:rsidRPr="00B74001">
              <w:rPr>
                <w:rFonts w:ascii="Trebuchet MS" w:hAnsi="Trebuchet MS" w:cs="Times New Roman"/>
                <w:sz w:val="22"/>
              </w:rPr>
              <w:t>)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participants are eligible for free and reduced-price meals.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allows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to continue to approve sites that are below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50 percent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>NSLP free and reduced-price meal participant threshold</w:t>
            </w:r>
            <w:r w:rsidR="009A3336" w:rsidRPr="00B74001">
              <w:rPr>
                <w:rFonts w:ascii="Trebuchet MS" w:hAnsi="Trebuchet MS" w:cs="Times New Roman"/>
                <w:sz w:val="22"/>
              </w:rPr>
              <w:t>.</w:t>
            </w:r>
          </w:p>
          <w:p w14:paraId="4BE02392" w14:textId="53DC9368" w:rsidR="001D4683" w:rsidRPr="00B74001" w:rsidRDefault="001D4683" w:rsidP="001D4683">
            <w:pPr>
              <w:spacing w:before="240"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Effective through </w:t>
            </w:r>
            <w:r w:rsidR="008B7756" w:rsidRPr="00B74001">
              <w:rPr>
                <w:rFonts w:ascii="Trebuchet MS" w:hAnsi="Trebuchet MS" w:cs="Times New Roman"/>
                <w:b/>
                <w:sz w:val="22"/>
              </w:rPr>
              <w:t>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5E4B92B1" w14:textId="0505F148" w:rsidR="009A3336" w:rsidRPr="00B74001" w:rsidRDefault="001D4683" w:rsidP="009A3336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14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  <w:p w14:paraId="18D6E923" w14:textId="5E5C59CD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  <w:p w14:paraId="4640AD2C" w14:textId="77777777" w:rsidR="001D4683" w:rsidRPr="00B74001" w:rsidRDefault="001D4683" w:rsidP="001D4683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3510" w:type="dxa"/>
          </w:tcPr>
          <w:p w14:paraId="51BDB3C0" w14:textId="3F8DA599" w:rsidR="001D4683" w:rsidRPr="00B74001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3A4046EE" w14:textId="3816AEE8" w:rsidR="001D4683" w:rsidRPr="00B74001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  <w:tr w:rsidR="003610F9" w:rsidRPr="00B74001" w14:paraId="302DEEA8" w14:textId="77777777" w:rsidTr="001D1C2E">
        <w:tc>
          <w:tcPr>
            <w:tcW w:w="3780" w:type="dxa"/>
          </w:tcPr>
          <w:p w14:paraId="599231D3" w14:textId="22AB9B6F" w:rsidR="003610F9" w:rsidRPr="00B74001" w:rsidRDefault="003610F9" w:rsidP="00601BCA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lastRenderedPageBreak/>
              <w:t>Nationwide Waiver to Allow Meal Pattern Flexibility in the SFSP and the SSO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4FA69E8B" w14:textId="00991724" w:rsidR="003610F9" w:rsidRPr="00B74001" w:rsidRDefault="003610F9" w:rsidP="003610F9">
            <w:pPr>
              <w:spacing w:line="276" w:lineRule="auto"/>
              <w:rPr>
                <w:rFonts w:ascii="Trebuchet MS" w:hAnsi="Trebuchet MS" w:cs="Times New Roman"/>
                <w:b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>This waiver allows state agencies to approve flexibilities in meal pattern requirements in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 the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 SSO. 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This also waives the requirement that school</w:t>
            </w:r>
            <w:r w:rsidR="009A3336" w:rsidRPr="00B74001">
              <w:rPr>
                <w:rFonts w:ascii="Trebuchet MS" w:hAnsi="Trebuchet MS" w:cs="Times New Roman"/>
                <w:b/>
                <w:sz w:val="22"/>
              </w:rPr>
              <w:t>s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 must offer students a variety (at least two different options) of fluid milk. </w:t>
            </w:r>
          </w:p>
          <w:p w14:paraId="588E5EE4" w14:textId="4AEA9E19" w:rsidR="003610F9" w:rsidRPr="00B74001" w:rsidRDefault="003610F9" w:rsidP="003610F9">
            <w:pPr>
              <w:spacing w:before="240"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b/>
                <w:sz w:val="22"/>
              </w:rPr>
              <w:t xml:space="preserve">Effective through </w:t>
            </w:r>
            <w:r w:rsidR="008B7756" w:rsidRPr="00B74001">
              <w:rPr>
                <w:rFonts w:ascii="Trebuchet MS" w:hAnsi="Trebuchet MS" w:cs="Times New Roman"/>
                <w:b/>
                <w:sz w:val="22"/>
              </w:rPr>
              <w:t>September</w:t>
            </w:r>
            <w:r w:rsidR="003B6A8B" w:rsidRPr="00B74001">
              <w:rPr>
                <w:rFonts w:ascii="Trebuchet MS" w:hAnsi="Trebuchet MS" w:cs="Times New Roman"/>
                <w:b/>
                <w:sz w:val="22"/>
              </w:rPr>
              <w:t xml:space="preserve"> 30, 2021</w:t>
            </w:r>
            <w:r w:rsidRPr="00B74001">
              <w:rPr>
                <w:rFonts w:ascii="Trebuchet MS" w:hAnsi="Trebuchet MS" w:cs="Times New Roman"/>
                <w:b/>
                <w:sz w:val="22"/>
              </w:rPr>
              <w:t>.</w:t>
            </w:r>
          </w:p>
        </w:tc>
        <w:tc>
          <w:tcPr>
            <w:tcW w:w="2700" w:type="dxa"/>
          </w:tcPr>
          <w:p w14:paraId="26DD10B7" w14:textId="5191490F" w:rsidR="009A3336" w:rsidRPr="00B74001" w:rsidRDefault="003610F9" w:rsidP="009A3336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Sponsors must request to elect this waiver from </w:t>
            </w:r>
            <w:r w:rsidR="009A3336" w:rsidRPr="00B74001">
              <w:rPr>
                <w:rFonts w:ascii="Trebuchet MS" w:hAnsi="Trebuchet MS" w:cs="Times New Roman"/>
                <w:sz w:val="22"/>
              </w:rPr>
              <w:t xml:space="preserve">the </w:t>
            </w:r>
            <w:r w:rsidRPr="00B74001">
              <w:rPr>
                <w:rFonts w:ascii="Trebuchet MS" w:hAnsi="Trebuchet MS" w:cs="Times New Roman"/>
                <w:sz w:val="22"/>
              </w:rPr>
              <w:t xml:space="preserve">VDOE by completing the </w:t>
            </w:r>
            <w:hyperlink r:id="rId15" w:history="1">
              <w:r w:rsidR="009A3336" w:rsidRPr="00B74001">
                <w:rPr>
                  <w:rStyle w:val="Hyperlink"/>
                  <w:rFonts w:ascii="Trebuchet MS" w:hAnsi="Trebuchet MS" w:cs="Times New Roman"/>
                  <w:sz w:val="22"/>
                </w:rPr>
                <w:t>2020-2021 SSO/SFSP Waiver Survey</w:t>
              </w:r>
            </w:hyperlink>
            <w:r w:rsidR="009A3336" w:rsidRPr="00B74001">
              <w:rPr>
                <w:rFonts w:ascii="Trebuchet MS" w:hAnsi="Trebuchet MS" w:cs="Times New Roman"/>
                <w:sz w:val="22"/>
              </w:rPr>
              <w:t xml:space="preserve">. </w:t>
            </w:r>
          </w:p>
          <w:p w14:paraId="0ADD8FA0" w14:textId="219B2284" w:rsidR="003610F9" w:rsidRPr="00B74001" w:rsidRDefault="003610F9" w:rsidP="003610F9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  <w:p w14:paraId="3D175BBD" w14:textId="77777777" w:rsidR="003610F9" w:rsidRPr="00B74001" w:rsidRDefault="003610F9" w:rsidP="003610F9">
            <w:pPr>
              <w:spacing w:line="276" w:lineRule="auto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3510" w:type="dxa"/>
          </w:tcPr>
          <w:p w14:paraId="102488DD" w14:textId="3F84C779" w:rsidR="003610F9" w:rsidRPr="00B74001" w:rsidRDefault="003610F9" w:rsidP="003610F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summary of the use of the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by the state agency and local program operators.</w:t>
            </w:r>
          </w:p>
          <w:p w14:paraId="44273BCD" w14:textId="63E54A04" w:rsidR="003610F9" w:rsidRPr="00B74001" w:rsidRDefault="003610F9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Times New Roman"/>
                <w:sz w:val="22"/>
              </w:rPr>
            </w:pPr>
            <w:r w:rsidRPr="00B74001">
              <w:rPr>
                <w:rFonts w:ascii="Trebuchet MS" w:hAnsi="Trebuchet MS" w:cs="Times New Roman"/>
                <w:sz w:val="22"/>
              </w:rPr>
              <w:t xml:space="preserve">A description of whether and how this </w:t>
            </w:r>
            <w:r w:rsidR="00AE5609" w:rsidRPr="00B74001">
              <w:rPr>
                <w:rFonts w:ascii="Trebuchet MS" w:hAnsi="Trebuchet MS" w:cs="Times New Roman"/>
                <w:sz w:val="22"/>
              </w:rPr>
              <w:t xml:space="preserve">waiver </w:t>
            </w:r>
            <w:r w:rsidRPr="00B74001">
              <w:rPr>
                <w:rFonts w:ascii="Trebuchet MS" w:hAnsi="Trebuchet MS" w:cs="Times New Roman"/>
                <w:sz w:val="22"/>
              </w:rPr>
              <w:t>resulted in improved services to program participants.</w:t>
            </w:r>
          </w:p>
        </w:tc>
      </w:tr>
    </w:tbl>
    <w:p w14:paraId="61F58C70" w14:textId="10EEAAC1" w:rsidR="00B81115" w:rsidRPr="00B74001" w:rsidRDefault="00B81115" w:rsidP="00BB07D8">
      <w:pPr>
        <w:spacing w:before="120" w:after="0"/>
        <w:rPr>
          <w:rFonts w:ascii="Trebuchet MS" w:hAnsi="Trebuchet MS" w:cs="Times New Roman"/>
          <w:sz w:val="22"/>
        </w:rPr>
      </w:pPr>
    </w:p>
    <w:sectPr w:rsidR="00B81115" w:rsidRPr="00B74001" w:rsidSect="009C05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0E11" w14:textId="77777777" w:rsidR="0039456E" w:rsidRDefault="0039456E" w:rsidP="006F7E9A">
      <w:pPr>
        <w:spacing w:after="0" w:line="240" w:lineRule="auto"/>
      </w:pPr>
      <w:r>
        <w:separator/>
      </w:r>
    </w:p>
  </w:endnote>
  <w:endnote w:type="continuationSeparator" w:id="0">
    <w:p w14:paraId="4E41D054" w14:textId="77777777" w:rsidR="0039456E" w:rsidRDefault="0039456E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7138" w14:textId="77777777" w:rsidR="00F31376" w:rsidRDefault="00F31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2A3C" w14:textId="77777777" w:rsidR="00F31376" w:rsidRDefault="00F31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54D0" w14:textId="77777777" w:rsidR="00F31376" w:rsidRDefault="00F31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75F0" w14:textId="77777777" w:rsidR="0039456E" w:rsidRDefault="0039456E" w:rsidP="006F7E9A">
      <w:pPr>
        <w:spacing w:after="0" w:line="240" w:lineRule="auto"/>
      </w:pPr>
      <w:r>
        <w:separator/>
      </w:r>
    </w:p>
  </w:footnote>
  <w:footnote w:type="continuationSeparator" w:id="0">
    <w:p w14:paraId="49FCA94E" w14:textId="77777777" w:rsidR="0039456E" w:rsidRDefault="0039456E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D073" w14:textId="77777777" w:rsidR="00F31376" w:rsidRDefault="00F31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CDFE" w14:textId="77777777" w:rsidR="00F31376" w:rsidRDefault="00F31376" w:rsidP="00F31376">
    <w:pPr>
      <w:keepNext/>
      <w:keepLines/>
      <w:spacing w:after="0" w:line="240" w:lineRule="auto"/>
      <w:jc w:val="right"/>
      <w:outlineLvl w:val="0"/>
      <w:rPr>
        <w:rFonts w:ascii="Trebuchet MS" w:eastAsia="Times New Roman" w:hAnsi="Trebuchet MS" w:cs="Times New Roman"/>
        <w:bCs/>
        <w:sz w:val="22"/>
      </w:rPr>
    </w:pPr>
    <w:r w:rsidRPr="00B74001">
      <w:rPr>
        <w:rFonts w:ascii="Trebuchet MS" w:eastAsia="Times New Roman" w:hAnsi="Trebuchet MS" w:cs="Times New Roman"/>
        <w:bCs/>
        <w:sz w:val="22"/>
      </w:rPr>
      <w:t>Attachment B</w:t>
    </w:r>
  </w:p>
  <w:p w14:paraId="3284958A" w14:textId="77777777" w:rsidR="00F31376" w:rsidRPr="00B74001" w:rsidRDefault="00F31376" w:rsidP="00F31376">
    <w:pPr>
      <w:keepNext/>
      <w:keepLines/>
      <w:spacing w:after="0" w:line="240" w:lineRule="auto"/>
      <w:jc w:val="right"/>
      <w:outlineLvl w:val="0"/>
      <w:rPr>
        <w:rFonts w:ascii="Trebuchet MS" w:eastAsia="Times New Roman" w:hAnsi="Trebuchet MS" w:cs="Times New Roman"/>
        <w:bCs/>
        <w:sz w:val="22"/>
      </w:rPr>
    </w:pPr>
    <w:r>
      <w:rPr>
        <w:rFonts w:ascii="Trebuchet MS" w:eastAsia="Times New Roman" w:hAnsi="Trebuchet MS" w:cs="Times New Roman"/>
        <w:bCs/>
        <w:sz w:val="22"/>
      </w:rPr>
      <w:t xml:space="preserve">Superintendent’s </w:t>
    </w:r>
    <w:r w:rsidRPr="00B74001">
      <w:rPr>
        <w:rFonts w:ascii="Trebuchet MS" w:eastAsia="Times New Roman" w:hAnsi="Trebuchet MS" w:cs="Times New Roman"/>
        <w:bCs/>
        <w:sz w:val="22"/>
      </w:rPr>
      <w:t>Memo #</w:t>
    </w:r>
    <w:r>
      <w:rPr>
        <w:rFonts w:ascii="Trebuchet MS" w:eastAsia="Times New Roman" w:hAnsi="Trebuchet MS" w:cs="Times New Roman"/>
        <w:bCs/>
        <w:sz w:val="22"/>
      </w:rPr>
      <w:t>079-21</w:t>
    </w:r>
  </w:p>
  <w:p w14:paraId="03C88547" w14:textId="78B7ABA0" w:rsidR="006F7E9A" w:rsidRPr="00F31376" w:rsidRDefault="00F31376" w:rsidP="00F31376">
    <w:pPr>
      <w:pStyle w:val="Heading1"/>
      <w:spacing w:before="0" w:line="240" w:lineRule="auto"/>
      <w:jc w:val="right"/>
      <w:rPr>
        <w:rFonts w:ascii="Trebuchet MS" w:hAnsi="Trebuchet MS" w:cs="Times New Roman"/>
        <w:b/>
        <w:color w:val="auto"/>
        <w:sz w:val="22"/>
        <w:szCs w:val="22"/>
      </w:rPr>
    </w:pPr>
    <w:r>
      <w:rPr>
        <w:rFonts w:ascii="Trebuchet MS" w:eastAsia="Times New Roman" w:hAnsi="Trebuchet MS" w:cs="Times New Roman"/>
        <w:bCs/>
        <w:color w:val="auto"/>
        <w:sz w:val="22"/>
        <w:szCs w:val="22"/>
      </w:rPr>
      <w:t>March 26</w:t>
    </w:r>
    <w:r w:rsidRPr="00B74001">
      <w:rPr>
        <w:rFonts w:ascii="Trebuchet MS" w:eastAsia="Times New Roman" w:hAnsi="Trebuchet MS" w:cs="Times New Roman"/>
        <w:bCs/>
        <w:color w:val="auto"/>
        <w:sz w:val="22"/>
        <w:szCs w:val="22"/>
      </w:rPr>
      <w:t xml:space="preserve">, </w:t>
    </w:r>
    <w:r w:rsidRPr="00B74001">
      <w:rPr>
        <w:rFonts w:ascii="Trebuchet MS" w:eastAsia="Times New Roman" w:hAnsi="Trebuchet MS" w:cs="Times New Roman"/>
        <w:bCs/>
        <w:color w:val="auto"/>
        <w:sz w:val="22"/>
        <w:szCs w:val="22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E5AB9"/>
    <w:rsid w:val="000F746F"/>
    <w:rsid w:val="00110D12"/>
    <w:rsid w:val="00125A68"/>
    <w:rsid w:val="0012747F"/>
    <w:rsid w:val="00131C26"/>
    <w:rsid w:val="001401A7"/>
    <w:rsid w:val="00145C27"/>
    <w:rsid w:val="00150E28"/>
    <w:rsid w:val="00166133"/>
    <w:rsid w:val="001B3B44"/>
    <w:rsid w:val="001B4D32"/>
    <w:rsid w:val="001C73F4"/>
    <w:rsid w:val="001D1C2E"/>
    <w:rsid w:val="001D4683"/>
    <w:rsid w:val="00207F23"/>
    <w:rsid w:val="00217BDB"/>
    <w:rsid w:val="00224D1D"/>
    <w:rsid w:val="00237118"/>
    <w:rsid w:val="0024614D"/>
    <w:rsid w:val="002871FA"/>
    <w:rsid w:val="002A37A1"/>
    <w:rsid w:val="002D402D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610F9"/>
    <w:rsid w:val="00377BEB"/>
    <w:rsid w:val="0039456E"/>
    <w:rsid w:val="003B6A8B"/>
    <w:rsid w:val="003E6346"/>
    <w:rsid w:val="00401917"/>
    <w:rsid w:val="004240DC"/>
    <w:rsid w:val="004259CA"/>
    <w:rsid w:val="0042764B"/>
    <w:rsid w:val="00431540"/>
    <w:rsid w:val="0043776A"/>
    <w:rsid w:val="00450CDB"/>
    <w:rsid w:val="0045434D"/>
    <w:rsid w:val="00463543"/>
    <w:rsid w:val="00471B7B"/>
    <w:rsid w:val="00480A16"/>
    <w:rsid w:val="00485145"/>
    <w:rsid w:val="004B1068"/>
    <w:rsid w:val="004C1413"/>
    <w:rsid w:val="004D0010"/>
    <w:rsid w:val="004D05D8"/>
    <w:rsid w:val="004E23BC"/>
    <w:rsid w:val="00516ED2"/>
    <w:rsid w:val="00527910"/>
    <w:rsid w:val="0053699F"/>
    <w:rsid w:val="00540464"/>
    <w:rsid w:val="005E5E94"/>
    <w:rsid w:val="005E7C20"/>
    <w:rsid w:val="005F6887"/>
    <w:rsid w:val="00601BCA"/>
    <w:rsid w:val="006029AE"/>
    <w:rsid w:val="00603513"/>
    <w:rsid w:val="00620BF8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C16F9"/>
    <w:rsid w:val="006C2179"/>
    <w:rsid w:val="006C27F5"/>
    <w:rsid w:val="006D0196"/>
    <w:rsid w:val="006D4925"/>
    <w:rsid w:val="006D65C0"/>
    <w:rsid w:val="006E0CBF"/>
    <w:rsid w:val="006E1887"/>
    <w:rsid w:val="006E5939"/>
    <w:rsid w:val="006F7E9A"/>
    <w:rsid w:val="00751667"/>
    <w:rsid w:val="00765231"/>
    <w:rsid w:val="00790A65"/>
    <w:rsid w:val="007A4753"/>
    <w:rsid w:val="007B1FCE"/>
    <w:rsid w:val="007B57D3"/>
    <w:rsid w:val="007B6F12"/>
    <w:rsid w:val="007D3683"/>
    <w:rsid w:val="007F075D"/>
    <w:rsid w:val="007F3E39"/>
    <w:rsid w:val="007F65FC"/>
    <w:rsid w:val="00831A2A"/>
    <w:rsid w:val="00833382"/>
    <w:rsid w:val="00835741"/>
    <w:rsid w:val="00843C77"/>
    <w:rsid w:val="00844D18"/>
    <w:rsid w:val="008546C3"/>
    <w:rsid w:val="0086147E"/>
    <w:rsid w:val="00893447"/>
    <w:rsid w:val="008A3074"/>
    <w:rsid w:val="008B7756"/>
    <w:rsid w:val="008D54FD"/>
    <w:rsid w:val="008F3605"/>
    <w:rsid w:val="009145B3"/>
    <w:rsid w:val="009221E4"/>
    <w:rsid w:val="00923CA3"/>
    <w:rsid w:val="009427F9"/>
    <w:rsid w:val="00971F5E"/>
    <w:rsid w:val="00991EE8"/>
    <w:rsid w:val="009A3336"/>
    <w:rsid w:val="009B19EB"/>
    <w:rsid w:val="009C056E"/>
    <w:rsid w:val="009F4E1C"/>
    <w:rsid w:val="00A06FF7"/>
    <w:rsid w:val="00A30EFF"/>
    <w:rsid w:val="00A4697E"/>
    <w:rsid w:val="00A66AB6"/>
    <w:rsid w:val="00AA0E47"/>
    <w:rsid w:val="00AA11E2"/>
    <w:rsid w:val="00AA6707"/>
    <w:rsid w:val="00AB084A"/>
    <w:rsid w:val="00AB34BD"/>
    <w:rsid w:val="00AB371C"/>
    <w:rsid w:val="00AB56EE"/>
    <w:rsid w:val="00AC4302"/>
    <w:rsid w:val="00AE5609"/>
    <w:rsid w:val="00AF0866"/>
    <w:rsid w:val="00B05001"/>
    <w:rsid w:val="00B10CAF"/>
    <w:rsid w:val="00B322A1"/>
    <w:rsid w:val="00B3355B"/>
    <w:rsid w:val="00B627AF"/>
    <w:rsid w:val="00B74001"/>
    <w:rsid w:val="00B81115"/>
    <w:rsid w:val="00B83CD5"/>
    <w:rsid w:val="00B908BF"/>
    <w:rsid w:val="00BB03A3"/>
    <w:rsid w:val="00BB07D8"/>
    <w:rsid w:val="00BC391B"/>
    <w:rsid w:val="00BD3B6F"/>
    <w:rsid w:val="00BD6CD8"/>
    <w:rsid w:val="00BF3C86"/>
    <w:rsid w:val="00C00D48"/>
    <w:rsid w:val="00C067B5"/>
    <w:rsid w:val="00C07BD1"/>
    <w:rsid w:val="00C201A6"/>
    <w:rsid w:val="00C52EF9"/>
    <w:rsid w:val="00C8184B"/>
    <w:rsid w:val="00C8510A"/>
    <w:rsid w:val="00C9476D"/>
    <w:rsid w:val="00CA7F11"/>
    <w:rsid w:val="00CB3E07"/>
    <w:rsid w:val="00CC1F47"/>
    <w:rsid w:val="00CC66F1"/>
    <w:rsid w:val="00CC6F9D"/>
    <w:rsid w:val="00CD1828"/>
    <w:rsid w:val="00D17432"/>
    <w:rsid w:val="00D3782E"/>
    <w:rsid w:val="00D54469"/>
    <w:rsid w:val="00D62C12"/>
    <w:rsid w:val="00D67145"/>
    <w:rsid w:val="00D775E9"/>
    <w:rsid w:val="00D93133"/>
    <w:rsid w:val="00DB19ED"/>
    <w:rsid w:val="00DC15E9"/>
    <w:rsid w:val="00DC7FA7"/>
    <w:rsid w:val="00DE4277"/>
    <w:rsid w:val="00E13D3C"/>
    <w:rsid w:val="00E171E1"/>
    <w:rsid w:val="00E35C4D"/>
    <w:rsid w:val="00E3637B"/>
    <w:rsid w:val="00E45939"/>
    <w:rsid w:val="00E555C8"/>
    <w:rsid w:val="00EA52BA"/>
    <w:rsid w:val="00EC0587"/>
    <w:rsid w:val="00ED74E3"/>
    <w:rsid w:val="00EF7EF3"/>
    <w:rsid w:val="00F13D3D"/>
    <w:rsid w:val="00F31376"/>
    <w:rsid w:val="00F535AA"/>
    <w:rsid w:val="00F636F3"/>
    <w:rsid w:val="00F7308D"/>
    <w:rsid w:val="00F82F3B"/>
    <w:rsid w:val="00F922D4"/>
    <w:rsid w:val="00F95BE1"/>
    <w:rsid w:val="00FA7A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sfsp-sso-waiv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sfsp-sso-waiv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sfsp-sso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sfsp-sso-waiv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rveymonkey.com/r/sfsp-sso-waive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fsp-sso-waivers" TargetMode="External"/><Relationship Id="rId14" Type="http://schemas.openxmlformats.org/officeDocument/2006/relationships/hyperlink" Target="https://www.surveymonkey.com/r/sfsp-sso-waiv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FEAE-093D-4256-87E4-33A0CD88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(Dir) Memo #2020-2021-31, School Year 2020-2021 Waivers - SSO</vt:lpstr>
    </vt:vector>
  </TitlesOfParts>
  <Manager/>
  <Company>VDOE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C, SNP (Dir) Memo #2020-2021-31, School Year 2020-2021 Waivers - SSO</dc:title>
  <dc:subject/>
  <dc:creator>DOE Nutrition</dc:creator>
  <cp:keywords/>
  <dc:description/>
  <cp:lastModifiedBy>Jennings, Laura (DOE)</cp:lastModifiedBy>
  <cp:revision>2</cp:revision>
  <dcterms:created xsi:type="dcterms:W3CDTF">2021-03-23T22:22:00Z</dcterms:created>
  <dcterms:modified xsi:type="dcterms:W3CDTF">2021-03-23T22:22:00Z</dcterms:modified>
  <cp:category/>
</cp:coreProperties>
</file>