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703EE" w14:textId="6A818F19" w:rsidR="00725568" w:rsidRPr="009667ED" w:rsidRDefault="00725568" w:rsidP="009667ED">
      <w:pPr>
        <w:pStyle w:val="Heading1"/>
      </w:pPr>
      <w:r>
        <w:t xml:space="preserve">Understanding the Standards- Grade 2 </w:t>
      </w:r>
    </w:p>
    <w:p w14:paraId="0242BD73" w14:textId="1BE3927A" w:rsidR="00725568" w:rsidRPr="00340846" w:rsidRDefault="00725568" w:rsidP="00340846">
      <w:pPr>
        <w:spacing w:line="360" w:lineRule="auto"/>
        <w:jc w:val="both"/>
        <w:rPr>
          <w:rFonts w:ascii="Times New Roman" w:hAnsi="Times New Roman" w:cs="Times New Roman"/>
          <w:color w:val="000000" w:themeColor="text1"/>
        </w:rPr>
      </w:pPr>
      <w:r w:rsidRPr="00340846">
        <w:rPr>
          <w:rFonts w:ascii="Times New Roman" w:hAnsi="Times New Roman" w:cs="Times New Roman"/>
          <w:color w:val="000000" w:themeColor="text1"/>
        </w:rPr>
        <w:t>Developing foundational literacy skills continues to be a priority in second grade. When reading and writing, a student will apply more complex phonics patterns and common affixes. Fluency continues to be a focus of instruction with students reading and rereading grade level texts with prosody, accuracy, and appropriate rate. The student will continue to build world and word knowledge by being immersed in an environment filled with literary and informational texts. The student will deepen their understanding of genre types with a focus on fairy tales across cultures. The student will expand vocabulary by speaking and listening effectively in classroom discussions. The student will continue to expand their comprehension of texts by participating in collaborative discussions and writing about their reading. The student will begin to make the transition to cursive handwriting. The student will understand writing as a process, will write in a variety of forms and for a variety of purposes including across content areas, and will focus on foundational language usage skills to include grammar and mechanics. The student will research using available resources to complete a research product.</w:t>
      </w:r>
    </w:p>
    <w:p w14:paraId="75122AC7" w14:textId="77777777" w:rsidR="00725568" w:rsidRDefault="00725568" w:rsidP="00725568">
      <w:pPr>
        <w:shd w:val="clear" w:color="auto" w:fill="FFFFFF"/>
        <w:spacing w:after="0" w:line="240" w:lineRule="auto"/>
        <w:textAlignment w:val="baseline"/>
        <w:rPr>
          <w:rFonts w:ascii="Calibri" w:eastAsia="Times New Roman" w:hAnsi="Calibri" w:cs="Calibri"/>
          <w:b/>
          <w:bCs/>
          <w:sz w:val="28"/>
          <w:szCs w:val="28"/>
          <w:lang w:val="en"/>
        </w:rPr>
      </w:pPr>
    </w:p>
    <w:p w14:paraId="06C645E5" w14:textId="27A051D7" w:rsidR="00725568" w:rsidRPr="009667ED" w:rsidRDefault="00725568" w:rsidP="002E4E9A">
      <w:pPr>
        <w:pStyle w:val="Heading2"/>
      </w:pPr>
      <w:r w:rsidRPr="00725568">
        <w:t>Foundations for Reading  </w:t>
      </w:r>
    </w:p>
    <w:p w14:paraId="4C7075F4" w14:textId="77777777" w:rsidR="00340846" w:rsidRPr="00725568" w:rsidRDefault="00340846" w:rsidP="00725568">
      <w:pPr>
        <w:shd w:val="clear" w:color="auto" w:fill="FFFFFF"/>
        <w:spacing w:after="0" w:line="240" w:lineRule="auto"/>
        <w:textAlignment w:val="baseline"/>
        <w:rPr>
          <w:rFonts w:ascii="Times New Roman" w:eastAsia="Times New Roman" w:hAnsi="Times New Roman" w:cs="Times New Roman"/>
          <w:sz w:val="18"/>
          <w:szCs w:val="18"/>
        </w:rPr>
      </w:pPr>
    </w:p>
    <w:p w14:paraId="7F74154A" w14:textId="77777777" w:rsidR="00725568" w:rsidRPr="00725568" w:rsidRDefault="00725568" w:rsidP="002E4E9A">
      <w:pPr>
        <w:pStyle w:val="Heading3"/>
      </w:pPr>
      <w:r w:rsidRPr="00725568">
        <w:t>2.FFR.2 Phonological and Phonemic Awareness: The student will orally identify and produce various phonemes (individual sounds) within words to develop phonemic awareness in support of decoding (reading) and encoding (spelling). </w:t>
      </w:r>
    </w:p>
    <w:p w14:paraId="2361B371" w14:textId="77B395EE" w:rsidR="00725568" w:rsidRPr="00340846" w:rsidRDefault="00725568">
      <w:pPr>
        <w:pStyle w:val="ListParagraph"/>
        <w:numPr>
          <w:ilvl w:val="0"/>
          <w:numId w:val="4"/>
        </w:numPr>
        <w:spacing w:after="0" w:line="360" w:lineRule="auto"/>
        <w:jc w:val="both"/>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Isolate sounds in four and five phoneme words.</w:t>
      </w:r>
      <w:r w:rsidRPr="00340846">
        <w:rPr>
          <w:rFonts w:ascii="Times New Roman" w:eastAsia="Times New Roman" w:hAnsi="Times New Roman" w:cs="Times New Roman"/>
        </w:rPr>
        <w:t> </w:t>
      </w:r>
    </w:p>
    <w:p w14:paraId="762DBDC1" w14:textId="46E962CF" w:rsidR="00725568" w:rsidRPr="00340846" w:rsidRDefault="00725568">
      <w:pPr>
        <w:pStyle w:val="ListParagraph"/>
        <w:numPr>
          <w:ilvl w:val="0"/>
          <w:numId w:val="4"/>
        </w:numPr>
        <w:spacing w:after="0" w:line="360" w:lineRule="auto"/>
        <w:jc w:val="both"/>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 xml:space="preserve">Demonstrate the ability to blend words with four and five phonemes, including words with consonant digraphs (e.g., </w:t>
      </w:r>
      <w:proofErr w:type="spellStart"/>
      <w:r w:rsidRPr="00340846">
        <w:rPr>
          <w:rFonts w:ascii="Times New Roman" w:eastAsia="Times New Roman" w:hAnsi="Times New Roman" w:cs="Times New Roman"/>
          <w:lang w:val="en"/>
        </w:rPr>
        <w:t>th</w:t>
      </w:r>
      <w:proofErr w:type="spellEnd"/>
      <w:r w:rsidRPr="00340846">
        <w:rPr>
          <w:rFonts w:ascii="Times New Roman" w:eastAsia="Times New Roman" w:hAnsi="Times New Roman" w:cs="Times New Roman"/>
          <w:lang w:val="en"/>
        </w:rPr>
        <w:t xml:space="preserve">, </w:t>
      </w:r>
      <w:proofErr w:type="spellStart"/>
      <w:r w:rsidRPr="00340846">
        <w:rPr>
          <w:rFonts w:ascii="Times New Roman" w:eastAsia="Times New Roman" w:hAnsi="Times New Roman" w:cs="Times New Roman"/>
          <w:lang w:val="en"/>
        </w:rPr>
        <w:t>sh</w:t>
      </w:r>
      <w:proofErr w:type="spellEnd"/>
      <w:r w:rsidRPr="00340846">
        <w:rPr>
          <w:rFonts w:ascii="Times New Roman" w:eastAsia="Times New Roman" w:hAnsi="Times New Roman" w:cs="Times New Roman"/>
          <w:lang w:val="en"/>
        </w:rPr>
        <w:t xml:space="preserve">, </w:t>
      </w:r>
      <w:proofErr w:type="spellStart"/>
      <w:r w:rsidRPr="00340846">
        <w:rPr>
          <w:rFonts w:ascii="Times New Roman" w:eastAsia="Times New Roman" w:hAnsi="Times New Roman" w:cs="Times New Roman"/>
          <w:lang w:val="en"/>
        </w:rPr>
        <w:t>ch</w:t>
      </w:r>
      <w:proofErr w:type="spellEnd"/>
      <w:r w:rsidRPr="00340846">
        <w:rPr>
          <w:rFonts w:ascii="Times New Roman" w:eastAsia="Times New Roman" w:hAnsi="Times New Roman" w:cs="Times New Roman"/>
          <w:lang w:val="en"/>
        </w:rPr>
        <w:t xml:space="preserve">) and consonant blends (e.g., </w:t>
      </w:r>
      <w:proofErr w:type="spellStart"/>
      <w:r w:rsidRPr="00340846">
        <w:rPr>
          <w:rFonts w:ascii="Times New Roman" w:eastAsia="Times New Roman" w:hAnsi="Times New Roman" w:cs="Times New Roman"/>
          <w:lang w:val="en"/>
        </w:rPr>
        <w:t>fr</w:t>
      </w:r>
      <w:proofErr w:type="spellEnd"/>
      <w:r w:rsidRPr="00340846">
        <w:rPr>
          <w:rFonts w:ascii="Times New Roman" w:eastAsia="Times New Roman" w:hAnsi="Times New Roman" w:cs="Times New Roman"/>
          <w:lang w:val="en"/>
        </w:rPr>
        <w:t xml:space="preserve">, </w:t>
      </w:r>
      <w:proofErr w:type="spellStart"/>
      <w:r w:rsidRPr="00340846">
        <w:rPr>
          <w:rFonts w:ascii="Times New Roman" w:eastAsia="Times New Roman" w:hAnsi="Times New Roman" w:cs="Times New Roman"/>
          <w:lang w:val="en"/>
        </w:rPr>
        <w:t>st</w:t>
      </w:r>
      <w:proofErr w:type="spellEnd"/>
      <w:r w:rsidRPr="00340846">
        <w:rPr>
          <w:rFonts w:ascii="Times New Roman" w:eastAsia="Times New Roman" w:hAnsi="Times New Roman" w:cs="Times New Roman"/>
          <w:lang w:val="en"/>
        </w:rPr>
        <w:t>, bl).</w:t>
      </w:r>
      <w:r w:rsidRPr="00340846">
        <w:rPr>
          <w:rFonts w:ascii="Times New Roman" w:eastAsia="Times New Roman" w:hAnsi="Times New Roman" w:cs="Times New Roman"/>
        </w:rPr>
        <w:t> </w:t>
      </w:r>
    </w:p>
    <w:p w14:paraId="3967D309" w14:textId="7C834B6E" w:rsidR="00340846" w:rsidRPr="00340846" w:rsidRDefault="00725568">
      <w:pPr>
        <w:pStyle w:val="ListParagraph"/>
        <w:numPr>
          <w:ilvl w:val="0"/>
          <w:numId w:val="4"/>
        </w:numPr>
        <w:spacing w:after="0" w:line="360" w:lineRule="auto"/>
        <w:jc w:val="both"/>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 xml:space="preserve">Demonstrate the ability to segment words with four and five phonemes, including words with consonant digraphs (e.g., </w:t>
      </w:r>
      <w:proofErr w:type="spellStart"/>
      <w:r w:rsidRPr="00340846">
        <w:rPr>
          <w:rFonts w:ascii="Times New Roman" w:eastAsia="Times New Roman" w:hAnsi="Times New Roman" w:cs="Times New Roman"/>
          <w:lang w:val="en"/>
        </w:rPr>
        <w:t>th</w:t>
      </w:r>
      <w:proofErr w:type="spellEnd"/>
      <w:r w:rsidRPr="00340846">
        <w:rPr>
          <w:rFonts w:ascii="Times New Roman" w:eastAsia="Times New Roman" w:hAnsi="Times New Roman" w:cs="Times New Roman"/>
          <w:lang w:val="en"/>
        </w:rPr>
        <w:t xml:space="preserve">, </w:t>
      </w:r>
      <w:proofErr w:type="spellStart"/>
      <w:r w:rsidRPr="00340846">
        <w:rPr>
          <w:rFonts w:ascii="Times New Roman" w:eastAsia="Times New Roman" w:hAnsi="Times New Roman" w:cs="Times New Roman"/>
          <w:lang w:val="en"/>
        </w:rPr>
        <w:t>sh</w:t>
      </w:r>
      <w:proofErr w:type="spellEnd"/>
      <w:r w:rsidRPr="00340846">
        <w:rPr>
          <w:rFonts w:ascii="Times New Roman" w:eastAsia="Times New Roman" w:hAnsi="Times New Roman" w:cs="Times New Roman"/>
          <w:lang w:val="en"/>
        </w:rPr>
        <w:t xml:space="preserve">, </w:t>
      </w:r>
      <w:proofErr w:type="spellStart"/>
      <w:r w:rsidRPr="00340846">
        <w:rPr>
          <w:rFonts w:ascii="Times New Roman" w:eastAsia="Times New Roman" w:hAnsi="Times New Roman" w:cs="Times New Roman"/>
          <w:lang w:val="en"/>
        </w:rPr>
        <w:t>ch</w:t>
      </w:r>
      <w:proofErr w:type="spellEnd"/>
      <w:r w:rsidRPr="00340846">
        <w:rPr>
          <w:rFonts w:ascii="Times New Roman" w:eastAsia="Times New Roman" w:hAnsi="Times New Roman" w:cs="Times New Roman"/>
          <w:lang w:val="en"/>
        </w:rPr>
        <w:t xml:space="preserve">) and consonant blends (e.g., </w:t>
      </w:r>
      <w:proofErr w:type="spellStart"/>
      <w:r w:rsidRPr="00340846">
        <w:rPr>
          <w:rFonts w:ascii="Times New Roman" w:eastAsia="Times New Roman" w:hAnsi="Times New Roman" w:cs="Times New Roman"/>
          <w:lang w:val="en"/>
        </w:rPr>
        <w:t>fr</w:t>
      </w:r>
      <w:proofErr w:type="spellEnd"/>
      <w:r w:rsidRPr="00340846">
        <w:rPr>
          <w:rFonts w:ascii="Times New Roman" w:eastAsia="Times New Roman" w:hAnsi="Times New Roman" w:cs="Times New Roman"/>
          <w:lang w:val="en"/>
        </w:rPr>
        <w:t xml:space="preserve">, </w:t>
      </w:r>
      <w:proofErr w:type="spellStart"/>
      <w:r w:rsidRPr="00340846">
        <w:rPr>
          <w:rFonts w:ascii="Times New Roman" w:eastAsia="Times New Roman" w:hAnsi="Times New Roman" w:cs="Times New Roman"/>
          <w:lang w:val="en"/>
        </w:rPr>
        <w:t>st</w:t>
      </w:r>
      <w:proofErr w:type="spellEnd"/>
      <w:r w:rsidRPr="00340846">
        <w:rPr>
          <w:rFonts w:ascii="Times New Roman" w:eastAsia="Times New Roman" w:hAnsi="Times New Roman" w:cs="Times New Roman"/>
          <w:lang w:val="en"/>
        </w:rPr>
        <w:t>, bl). </w:t>
      </w:r>
    </w:p>
    <w:p w14:paraId="20921217" w14:textId="77777777" w:rsidR="00225CBB" w:rsidRPr="00725568" w:rsidRDefault="00225CBB" w:rsidP="00725568">
      <w:pPr>
        <w:spacing w:after="0" w:line="240" w:lineRule="auto"/>
        <w:textAlignment w:val="baseline"/>
        <w:rPr>
          <w:rFonts w:ascii="Segoe UI" w:eastAsia="Times New Roman" w:hAnsi="Segoe UI" w:cs="Segoe UI"/>
          <w:sz w:val="18"/>
          <w:szCs w:val="18"/>
        </w:rPr>
      </w:pPr>
    </w:p>
    <w:tbl>
      <w:tblPr>
        <w:tblW w:w="10800" w:type="dxa"/>
        <w:tblInd w:w="-9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0"/>
      </w:tblGrid>
      <w:tr w:rsidR="00725568" w:rsidRPr="00725568" w14:paraId="2ABD9BBA" w14:textId="77777777" w:rsidTr="0A61A4D0">
        <w:trPr>
          <w:trHeight w:val="885"/>
        </w:trPr>
        <w:tc>
          <w:tcPr>
            <w:tcW w:w="109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14D42C8B" w14:textId="07220C73" w:rsidR="00725568" w:rsidRPr="00725568" w:rsidRDefault="00725568" w:rsidP="00725568">
            <w:pPr>
              <w:spacing w:after="0" w:line="240" w:lineRule="auto"/>
              <w:textAlignment w:val="baseline"/>
              <w:rPr>
                <w:rFonts w:ascii="Times New Roman" w:eastAsia="Times New Roman" w:hAnsi="Times New Roman" w:cs="Times New Roman"/>
              </w:rPr>
            </w:pPr>
            <w:r w:rsidRPr="00725568">
              <w:rPr>
                <w:rFonts w:ascii="Times New Roman" w:eastAsia="Times New Roman" w:hAnsi="Times New Roman" w:cs="Times New Roman"/>
                <w:b/>
                <w:bCs/>
                <w:lang w:val="en"/>
              </w:rPr>
              <w:t>2.FFR.2 Phonological and Phonemic Awareness: The student will orally identif</w:t>
            </w:r>
            <w:r w:rsidRPr="00725568">
              <w:rPr>
                <w:rFonts w:ascii="Times New Roman" w:eastAsia="Times New Roman" w:hAnsi="Times New Roman" w:cs="Times New Roman"/>
                <w:lang w:val="en"/>
              </w:rPr>
              <w:t xml:space="preserve">y </w:t>
            </w:r>
            <w:r w:rsidRPr="00725568">
              <w:rPr>
                <w:rFonts w:ascii="Times New Roman" w:eastAsia="Times New Roman" w:hAnsi="Times New Roman" w:cs="Times New Roman"/>
                <w:b/>
                <w:bCs/>
                <w:lang w:val="en"/>
              </w:rPr>
              <w:t>and</w:t>
            </w:r>
            <w:r w:rsidRPr="00725568">
              <w:rPr>
                <w:rFonts w:ascii="Times New Roman" w:eastAsia="Times New Roman" w:hAnsi="Times New Roman" w:cs="Times New Roman"/>
                <w:lang w:val="en"/>
              </w:rPr>
              <w:t xml:space="preserve"> </w:t>
            </w:r>
            <w:r w:rsidRPr="00725568">
              <w:rPr>
                <w:rFonts w:ascii="Times New Roman" w:eastAsia="Times New Roman" w:hAnsi="Times New Roman" w:cs="Times New Roman"/>
                <w:b/>
                <w:bCs/>
                <w:lang w:val="en"/>
              </w:rPr>
              <w:t>produce various phonemes (individual sounds) within words to develop phonemic awareness in support of decoding (reading) and encoding (spelling).</w:t>
            </w:r>
            <w:r w:rsidRPr="00725568">
              <w:rPr>
                <w:rFonts w:ascii="Times New Roman" w:eastAsia="Times New Roman" w:hAnsi="Times New Roman" w:cs="Times New Roman"/>
              </w:rPr>
              <w:t> </w:t>
            </w:r>
          </w:p>
        </w:tc>
      </w:tr>
      <w:tr w:rsidR="00725568" w:rsidRPr="00725568" w14:paraId="2E10FDEA" w14:textId="77777777" w:rsidTr="0A61A4D0">
        <w:trPr>
          <w:trHeight w:val="6195"/>
        </w:trPr>
        <w:tc>
          <w:tcPr>
            <w:tcW w:w="109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70BF022" w14:textId="77777777" w:rsidR="00725568" w:rsidRPr="00725568" w:rsidRDefault="00725568">
            <w:pPr>
              <w:numPr>
                <w:ilvl w:val="0"/>
                <w:numId w:val="5"/>
              </w:numPr>
              <w:spacing w:after="0" w:line="240" w:lineRule="auto"/>
              <w:textAlignment w:val="baseline"/>
              <w:rPr>
                <w:rFonts w:ascii="Times New Roman" w:eastAsia="Times New Roman" w:hAnsi="Times New Roman" w:cs="Times New Roman"/>
              </w:rPr>
            </w:pPr>
            <w:r w:rsidRPr="00725568">
              <w:rPr>
                <w:rFonts w:ascii="Times New Roman" w:eastAsia="Times New Roman" w:hAnsi="Times New Roman" w:cs="Times New Roman"/>
                <w:lang w:val="en"/>
              </w:rPr>
              <w:lastRenderedPageBreak/>
              <w:t xml:space="preserve">The purpose of phonemic awareness instruction is to support decoding (reading) and encoding (spelling).  </w:t>
            </w:r>
            <w:r w:rsidRPr="00725568">
              <w:rPr>
                <w:rFonts w:ascii="Times New Roman" w:eastAsia="Times New Roman" w:hAnsi="Times New Roman" w:cs="Times New Roman"/>
                <w:b/>
                <w:bCs/>
                <w:lang w:val="en"/>
              </w:rPr>
              <w:t>Ultimately, blending phonemes into words and segmenting words into phonemes are the most critical skills. </w:t>
            </w:r>
            <w:r w:rsidRPr="00725568">
              <w:rPr>
                <w:rFonts w:ascii="Times New Roman" w:eastAsia="Times New Roman" w:hAnsi="Times New Roman" w:cs="Times New Roman"/>
                <w:lang w:val="en"/>
              </w:rPr>
              <w:t> </w:t>
            </w:r>
            <w:r w:rsidRPr="00725568">
              <w:rPr>
                <w:rFonts w:ascii="Times New Roman" w:eastAsia="Times New Roman" w:hAnsi="Times New Roman" w:cs="Times New Roman"/>
              </w:rPr>
              <w:t> </w:t>
            </w:r>
          </w:p>
          <w:p w14:paraId="30081FB8" w14:textId="77777777" w:rsidR="00725568" w:rsidRPr="00725568" w:rsidRDefault="00725568">
            <w:pPr>
              <w:numPr>
                <w:ilvl w:val="0"/>
                <w:numId w:val="5"/>
              </w:numPr>
              <w:spacing w:after="0" w:line="240" w:lineRule="auto"/>
              <w:textAlignment w:val="baseline"/>
              <w:rPr>
                <w:rFonts w:ascii="Times New Roman" w:eastAsia="Times New Roman" w:hAnsi="Times New Roman" w:cs="Times New Roman"/>
              </w:rPr>
            </w:pPr>
            <w:r w:rsidRPr="00725568">
              <w:rPr>
                <w:rFonts w:ascii="Times New Roman" w:eastAsia="Times New Roman" w:hAnsi="Times New Roman" w:cs="Times New Roman"/>
                <w:lang w:val="en"/>
              </w:rPr>
              <w:t>Phonological awareness is the ability to demonstrate understanding of spoken words, syllables, and phonemes (individual sounds) </w:t>
            </w:r>
            <w:r w:rsidRPr="00725568">
              <w:rPr>
                <w:rFonts w:ascii="Times New Roman" w:eastAsia="Times New Roman" w:hAnsi="Times New Roman" w:cs="Times New Roman"/>
              </w:rPr>
              <w:t> </w:t>
            </w:r>
          </w:p>
          <w:p w14:paraId="42B5A7BE" w14:textId="7ABDB023" w:rsidR="00725568" w:rsidRPr="00725568" w:rsidRDefault="00725568">
            <w:pPr>
              <w:numPr>
                <w:ilvl w:val="0"/>
                <w:numId w:val="5"/>
              </w:numPr>
              <w:spacing w:after="0" w:line="240" w:lineRule="auto"/>
              <w:textAlignment w:val="baseline"/>
              <w:rPr>
                <w:rFonts w:ascii="Times New Roman" w:eastAsia="Times New Roman" w:hAnsi="Times New Roman" w:cs="Times New Roman"/>
              </w:rPr>
            </w:pPr>
            <w:r w:rsidRPr="00725568">
              <w:rPr>
                <w:rFonts w:ascii="Times New Roman" w:eastAsia="Times New Roman" w:hAnsi="Times New Roman" w:cs="Times New Roman"/>
                <w:lang w:val="en"/>
              </w:rPr>
              <w:t xml:space="preserve">Phonemic awareness is the ability to perceive the smallest units of sound in a word.  Phonemic </w:t>
            </w:r>
            <w:r w:rsidR="004232DC">
              <w:rPr>
                <w:rFonts w:ascii="Times New Roman" w:eastAsia="Times New Roman" w:hAnsi="Times New Roman" w:cs="Times New Roman"/>
                <w:lang w:val="en"/>
              </w:rPr>
              <w:t>a</w:t>
            </w:r>
            <w:r w:rsidRPr="00725568">
              <w:rPr>
                <w:rFonts w:ascii="Times New Roman" w:eastAsia="Times New Roman" w:hAnsi="Times New Roman" w:cs="Times New Roman"/>
                <w:lang w:val="en"/>
              </w:rPr>
              <w:t xml:space="preserve">wareness is a subset of phonological awareness. Phonemes are the smallest unit of sound within a word. For example, the word </w:t>
            </w:r>
            <w:r w:rsidRPr="00725568">
              <w:rPr>
                <w:rFonts w:ascii="Times New Roman" w:eastAsia="Times New Roman" w:hAnsi="Times New Roman" w:cs="Times New Roman"/>
                <w:i/>
                <w:iCs/>
                <w:lang w:val="en"/>
              </w:rPr>
              <w:t>glad</w:t>
            </w:r>
            <w:r w:rsidRPr="00725568">
              <w:rPr>
                <w:rFonts w:ascii="Times New Roman" w:eastAsia="Times New Roman" w:hAnsi="Times New Roman" w:cs="Times New Roman"/>
                <w:lang w:val="en"/>
              </w:rPr>
              <w:t xml:space="preserve"> has four phonemes: /g/ /l/ /a/ /d/. The word stress has five phonemes: /s/ /t/ /r/ /e/ /s/.  Phonemic awareness skills include blending, segmenting, isolating, and manipulating sounds. </w:t>
            </w:r>
            <w:r w:rsidRPr="00725568">
              <w:rPr>
                <w:rFonts w:ascii="Times New Roman" w:eastAsia="Times New Roman" w:hAnsi="Times New Roman" w:cs="Times New Roman"/>
              </w:rPr>
              <w:t> </w:t>
            </w:r>
          </w:p>
          <w:p w14:paraId="4DF0EBF4" w14:textId="0DE57AC8" w:rsidR="00725568" w:rsidRPr="00725568" w:rsidRDefault="00725568">
            <w:pPr>
              <w:numPr>
                <w:ilvl w:val="1"/>
                <w:numId w:val="5"/>
              </w:numPr>
              <w:spacing w:after="0" w:line="240" w:lineRule="auto"/>
              <w:textAlignment w:val="baseline"/>
              <w:rPr>
                <w:rFonts w:ascii="Times New Roman" w:eastAsia="Times New Roman" w:hAnsi="Times New Roman" w:cs="Times New Roman"/>
              </w:rPr>
            </w:pPr>
            <w:r w:rsidRPr="00725568">
              <w:rPr>
                <w:rFonts w:ascii="Times New Roman" w:eastAsia="Times New Roman" w:hAnsi="Times New Roman" w:cs="Times New Roman"/>
                <w:lang w:val="en"/>
              </w:rPr>
              <w:t xml:space="preserve">Blending is the ability to combine sounds to form a whole word. </w:t>
            </w:r>
            <w:r w:rsidR="0925CFED" w:rsidRPr="0A61A4D0">
              <w:rPr>
                <w:rFonts w:ascii="Times New Roman" w:eastAsia="Times New Roman" w:hAnsi="Times New Roman" w:cs="Times New Roman"/>
                <w:lang w:val="en"/>
              </w:rPr>
              <w:t>“</w:t>
            </w:r>
            <w:r w:rsidRPr="00725568">
              <w:rPr>
                <w:rFonts w:ascii="Times New Roman" w:eastAsia="Times New Roman" w:hAnsi="Times New Roman" w:cs="Times New Roman"/>
                <w:i/>
                <w:iCs/>
                <w:lang w:val="en"/>
              </w:rPr>
              <w:t xml:space="preserve">What word is /s/ /t/ /a/ /m/ /p </w:t>
            </w:r>
            <w:r w:rsidR="7487CB7D" w:rsidRPr="0A61A4D0">
              <w:rPr>
                <w:rFonts w:ascii="Times New Roman" w:eastAsia="Times New Roman" w:hAnsi="Times New Roman" w:cs="Times New Roman"/>
                <w:i/>
                <w:iCs/>
                <w:lang w:val="en"/>
              </w:rPr>
              <w:t>/</w:t>
            </w:r>
            <w:r w:rsidR="481BDFA2" w:rsidRPr="0A61A4D0">
              <w:rPr>
                <w:rFonts w:ascii="Times New Roman" w:eastAsia="Times New Roman" w:hAnsi="Times New Roman" w:cs="Times New Roman"/>
                <w:i/>
                <w:iCs/>
                <w:lang w:val="en"/>
              </w:rPr>
              <w:t>?”</w:t>
            </w:r>
            <w:r w:rsidRPr="00725568">
              <w:rPr>
                <w:rFonts w:ascii="Times New Roman" w:eastAsia="Times New Roman" w:hAnsi="Times New Roman" w:cs="Times New Roman"/>
                <w:i/>
                <w:iCs/>
                <w:lang w:val="en"/>
              </w:rPr>
              <w:t xml:space="preserve"> </w:t>
            </w:r>
            <w:proofErr w:type="gramStart"/>
            <w:r w:rsidRPr="00725568">
              <w:rPr>
                <w:rFonts w:ascii="Times New Roman" w:eastAsia="Times New Roman" w:hAnsi="Times New Roman" w:cs="Times New Roman"/>
                <w:i/>
                <w:iCs/>
                <w:lang w:val="en"/>
              </w:rPr>
              <w:t>stamp</w:t>
            </w:r>
            <w:proofErr w:type="gramEnd"/>
            <w:r w:rsidRPr="00725568">
              <w:rPr>
                <w:rFonts w:ascii="Times New Roman" w:eastAsia="Times New Roman" w:hAnsi="Times New Roman" w:cs="Times New Roman"/>
              </w:rPr>
              <w:t> </w:t>
            </w:r>
          </w:p>
          <w:p w14:paraId="2E98D7DE" w14:textId="3E6A241D" w:rsidR="00725568" w:rsidRPr="00725568" w:rsidRDefault="00725568">
            <w:pPr>
              <w:numPr>
                <w:ilvl w:val="1"/>
                <w:numId w:val="5"/>
              </w:numPr>
              <w:spacing w:after="0" w:line="240" w:lineRule="auto"/>
              <w:textAlignment w:val="baseline"/>
              <w:rPr>
                <w:rFonts w:ascii="Times New Roman" w:eastAsia="Times New Roman" w:hAnsi="Times New Roman" w:cs="Times New Roman"/>
                <w:lang w:val="en"/>
              </w:rPr>
            </w:pPr>
            <w:r w:rsidRPr="00725568">
              <w:rPr>
                <w:rFonts w:ascii="Times New Roman" w:eastAsia="Times New Roman" w:hAnsi="Times New Roman" w:cs="Times New Roman"/>
                <w:lang w:val="en"/>
              </w:rPr>
              <w:t xml:space="preserve">Segmenting is the ability to separate a word into individual phonemes and say each sound. </w:t>
            </w:r>
            <w:r w:rsidR="157129D6" w:rsidRPr="0A61A4D0">
              <w:rPr>
                <w:rFonts w:ascii="Times New Roman" w:eastAsia="Times New Roman" w:hAnsi="Times New Roman" w:cs="Times New Roman"/>
                <w:lang w:val="en"/>
              </w:rPr>
              <w:t>“</w:t>
            </w:r>
            <w:r w:rsidRPr="00725568">
              <w:rPr>
                <w:rFonts w:ascii="Times New Roman" w:eastAsia="Times New Roman" w:hAnsi="Times New Roman" w:cs="Times New Roman"/>
                <w:i/>
                <w:iCs/>
                <w:lang w:val="en"/>
              </w:rPr>
              <w:t>How many sounds in stamp</w:t>
            </w:r>
            <w:r w:rsidR="7487CB7D" w:rsidRPr="0A61A4D0">
              <w:rPr>
                <w:rFonts w:ascii="Times New Roman" w:eastAsia="Times New Roman" w:hAnsi="Times New Roman" w:cs="Times New Roman"/>
                <w:i/>
                <w:iCs/>
                <w:lang w:val="en"/>
              </w:rPr>
              <w:t>?</w:t>
            </w:r>
            <w:r w:rsidR="0E088B2D" w:rsidRPr="0A61A4D0">
              <w:rPr>
                <w:rFonts w:ascii="Times New Roman" w:eastAsia="Times New Roman" w:hAnsi="Times New Roman" w:cs="Times New Roman"/>
                <w:i/>
                <w:iCs/>
                <w:lang w:val="en"/>
              </w:rPr>
              <w:t>”</w:t>
            </w:r>
            <w:r w:rsidRPr="00725568">
              <w:rPr>
                <w:rFonts w:ascii="Times New Roman" w:eastAsia="Times New Roman" w:hAnsi="Times New Roman" w:cs="Times New Roman"/>
                <w:i/>
                <w:iCs/>
                <w:lang w:val="en"/>
              </w:rPr>
              <w:t>  (five</w:t>
            </w:r>
            <w:r w:rsidR="7487CB7D" w:rsidRPr="0A61A4D0">
              <w:rPr>
                <w:rFonts w:ascii="Times New Roman" w:eastAsia="Times New Roman" w:hAnsi="Times New Roman" w:cs="Times New Roman"/>
                <w:i/>
                <w:iCs/>
                <w:lang w:val="en"/>
              </w:rPr>
              <w:t xml:space="preserve">) </w:t>
            </w:r>
            <w:r w:rsidR="2961A075" w:rsidRPr="0A61A4D0">
              <w:rPr>
                <w:rFonts w:ascii="Times New Roman" w:eastAsia="Times New Roman" w:hAnsi="Times New Roman" w:cs="Times New Roman"/>
                <w:i/>
                <w:iCs/>
                <w:lang w:val="en"/>
              </w:rPr>
              <w:t>“</w:t>
            </w:r>
            <w:r w:rsidRPr="00725568">
              <w:rPr>
                <w:rFonts w:ascii="Times New Roman" w:eastAsia="Times New Roman" w:hAnsi="Times New Roman" w:cs="Times New Roman"/>
                <w:i/>
                <w:iCs/>
                <w:lang w:val="en"/>
              </w:rPr>
              <w:t>Can you say them sound by sound</w:t>
            </w:r>
            <w:r w:rsidR="7487CB7D" w:rsidRPr="0A61A4D0">
              <w:rPr>
                <w:rFonts w:ascii="Times New Roman" w:eastAsia="Times New Roman" w:hAnsi="Times New Roman" w:cs="Times New Roman"/>
                <w:i/>
                <w:iCs/>
                <w:lang w:val="en"/>
              </w:rPr>
              <w:t>?</w:t>
            </w:r>
            <w:r w:rsidR="787413B5" w:rsidRPr="0A61A4D0">
              <w:rPr>
                <w:rFonts w:ascii="Times New Roman" w:eastAsia="Times New Roman" w:hAnsi="Times New Roman" w:cs="Times New Roman"/>
                <w:i/>
                <w:iCs/>
                <w:lang w:val="en"/>
              </w:rPr>
              <w:t>”</w:t>
            </w:r>
            <w:r w:rsidRPr="00725568">
              <w:rPr>
                <w:rFonts w:ascii="Times New Roman" w:eastAsia="Times New Roman" w:hAnsi="Times New Roman" w:cs="Times New Roman"/>
                <w:i/>
                <w:iCs/>
                <w:lang w:val="en"/>
              </w:rPr>
              <w:t xml:space="preserve"> /s/ /t/ /a/ /m/ /p</w:t>
            </w:r>
            <w:r w:rsidR="7487CB7D" w:rsidRPr="0A61A4D0">
              <w:rPr>
                <w:rFonts w:ascii="Times New Roman" w:eastAsia="Times New Roman" w:hAnsi="Times New Roman" w:cs="Times New Roman"/>
                <w:i/>
                <w:iCs/>
                <w:lang w:val="en"/>
              </w:rPr>
              <w:t>/</w:t>
            </w:r>
          </w:p>
          <w:p w14:paraId="389E2C87" w14:textId="347B0D09" w:rsidR="00725568" w:rsidRPr="00725568" w:rsidRDefault="00725568">
            <w:pPr>
              <w:numPr>
                <w:ilvl w:val="1"/>
                <w:numId w:val="5"/>
              </w:numPr>
              <w:spacing w:after="0" w:line="240" w:lineRule="auto"/>
              <w:textAlignment w:val="baseline"/>
              <w:rPr>
                <w:rFonts w:ascii="Times New Roman" w:eastAsia="Times New Roman" w:hAnsi="Times New Roman" w:cs="Times New Roman"/>
              </w:rPr>
            </w:pPr>
            <w:r w:rsidRPr="00725568">
              <w:rPr>
                <w:rFonts w:ascii="Times New Roman" w:eastAsia="Times New Roman" w:hAnsi="Times New Roman" w:cs="Times New Roman"/>
                <w:lang w:val="en"/>
              </w:rPr>
              <w:t xml:space="preserve">Isolating is the ability to recognize an individual sound in a word.  </w:t>
            </w:r>
            <w:r w:rsidR="53DA3E16" w:rsidRPr="0A61A4D0">
              <w:rPr>
                <w:rFonts w:ascii="Times New Roman" w:eastAsia="Times New Roman" w:hAnsi="Times New Roman" w:cs="Times New Roman"/>
                <w:lang w:val="en"/>
              </w:rPr>
              <w:t>“</w:t>
            </w:r>
            <w:r w:rsidRPr="00725568">
              <w:rPr>
                <w:rFonts w:ascii="Times New Roman" w:eastAsia="Times New Roman" w:hAnsi="Times New Roman" w:cs="Times New Roman"/>
                <w:i/>
                <w:iCs/>
                <w:lang w:val="en"/>
              </w:rPr>
              <w:t>What is the first sound in stamp</w:t>
            </w:r>
            <w:r w:rsidR="7487CB7D" w:rsidRPr="0A61A4D0">
              <w:rPr>
                <w:rFonts w:ascii="Times New Roman" w:eastAsia="Times New Roman" w:hAnsi="Times New Roman" w:cs="Times New Roman"/>
                <w:i/>
                <w:iCs/>
                <w:lang w:val="en"/>
              </w:rPr>
              <w:t>?</w:t>
            </w:r>
            <w:r w:rsidR="4BA8B0E4" w:rsidRPr="0A61A4D0">
              <w:rPr>
                <w:rFonts w:ascii="Times New Roman" w:eastAsia="Times New Roman" w:hAnsi="Times New Roman" w:cs="Times New Roman"/>
                <w:i/>
                <w:iCs/>
                <w:lang w:val="en"/>
              </w:rPr>
              <w:t>”</w:t>
            </w:r>
            <w:r w:rsidRPr="00725568">
              <w:rPr>
                <w:rFonts w:ascii="Times New Roman" w:eastAsia="Times New Roman" w:hAnsi="Times New Roman" w:cs="Times New Roman"/>
                <w:i/>
                <w:iCs/>
                <w:lang w:val="en"/>
              </w:rPr>
              <w:t xml:space="preserve"> /s</w:t>
            </w:r>
            <w:r w:rsidR="7487CB7D" w:rsidRPr="0A61A4D0">
              <w:rPr>
                <w:rFonts w:ascii="Times New Roman" w:eastAsia="Times New Roman" w:hAnsi="Times New Roman" w:cs="Times New Roman"/>
                <w:i/>
                <w:iCs/>
                <w:lang w:val="en"/>
              </w:rPr>
              <w:t xml:space="preserve">/ </w:t>
            </w:r>
            <w:r w:rsidR="23E9D9BC" w:rsidRPr="0A61A4D0">
              <w:rPr>
                <w:rFonts w:ascii="Times New Roman" w:eastAsia="Times New Roman" w:hAnsi="Times New Roman" w:cs="Times New Roman"/>
                <w:i/>
                <w:iCs/>
                <w:lang w:val="en"/>
              </w:rPr>
              <w:t>“</w:t>
            </w:r>
            <w:r w:rsidRPr="00725568">
              <w:rPr>
                <w:rFonts w:ascii="Times New Roman" w:eastAsia="Times New Roman" w:hAnsi="Times New Roman" w:cs="Times New Roman"/>
                <w:i/>
                <w:iCs/>
                <w:lang w:val="en"/>
              </w:rPr>
              <w:t>What is the second sound in stamp</w:t>
            </w:r>
            <w:r w:rsidR="7487CB7D" w:rsidRPr="0A61A4D0">
              <w:rPr>
                <w:rFonts w:ascii="Times New Roman" w:eastAsia="Times New Roman" w:hAnsi="Times New Roman" w:cs="Times New Roman"/>
                <w:i/>
                <w:iCs/>
                <w:lang w:val="en"/>
              </w:rPr>
              <w:t>?</w:t>
            </w:r>
            <w:r w:rsidR="4C6DFD21" w:rsidRPr="0A61A4D0">
              <w:rPr>
                <w:rFonts w:ascii="Times New Roman" w:eastAsia="Times New Roman" w:hAnsi="Times New Roman" w:cs="Times New Roman"/>
                <w:i/>
                <w:iCs/>
                <w:lang w:val="en"/>
              </w:rPr>
              <w:t>”</w:t>
            </w:r>
            <w:r w:rsidRPr="00725568">
              <w:rPr>
                <w:rFonts w:ascii="Times New Roman" w:eastAsia="Times New Roman" w:hAnsi="Times New Roman" w:cs="Times New Roman"/>
                <w:i/>
                <w:iCs/>
                <w:lang w:val="en"/>
              </w:rPr>
              <w:t xml:space="preserve"> /t</w:t>
            </w:r>
            <w:r w:rsidR="7487CB7D" w:rsidRPr="0A61A4D0">
              <w:rPr>
                <w:rFonts w:ascii="Times New Roman" w:eastAsia="Times New Roman" w:hAnsi="Times New Roman" w:cs="Times New Roman"/>
                <w:i/>
                <w:iCs/>
                <w:lang w:val="en"/>
              </w:rPr>
              <w:t>/</w:t>
            </w:r>
            <w:r w:rsidR="02CDB7F9" w:rsidRPr="0A61A4D0">
              <w:rPr>
                <w:rFonts w:ascii="Times New Roman" w:eastAsia="Times New Roman" w:hAnsi="Times New Roman" w:cs="Times New Roman"/>
                <w:i/>
                <w:iCs/>
                <w:lang w:val="en"/>
              </w:rPr>
              <w:t xml:space="preserve"> “</w:t>
            </w:r>
            <w:r w:rsidRPr="00725568">
              <w:rPr>
                <w:rFonts w:ascii="Times New Roman" w:eastAsia="Times New Roman" w:hAnsi="Times New Roman" w:cs="Times New Roman"/>
                <w:i/>
                <w:iCs/>
                <w:lang w:val="en"/>
              </w:rPr>
              <w:t>What is the third sound in stamp</w:t>
            </w:r>
            <w:r w:rsidR="7487CB7D" w:rsidRPr="0A61A4D0">
              <w:rPr>
                <w:rFonts w:ascii="Times New Roman" w:eastAsia="Times New Roman" w:hAnsi="Times New Roman" w:cs="Times New Roman"/>
                <w:i/>
                <w:iCs/>
                <w:lang w:val="en"/>
              </w:rPr>
              <w:t>?</w:t>
            </w:r>
            <w:r w:rsidR="4BAC4A37" w:rsidRPr="0A61A4D0">
              <w:rPr>
                <w:rFonts w:ascii="Times New Roman" w:eastAsia="Times New Roman" w:hAnsi="Times New Roman" w:cs="Times New Roman"/>
                <w:i/>
                <w:iCs/>
                <w:lang w:val="en"/>
              </w:rPr>
              <w:t>”</w:t>
            </w:r>
            <w:r w:rsidRPr="00725568">
              <w:rPr>
                <w:rFonts w:ascii="Times New Roman" w:eastAsia="Times New Roman" w:hAnsi="Times New Roman" w:cs="Times New Roman"/>
                <w:i/>
                <w:iCs/>
                <w:lang w:val="en"/>
              </w:rPr>
              <w:t xml:space="preserve"> /a</w:t>
            </w:r>
            <w:proofErr w:type="gramStart"/>
            <w:r w:rsidRPr="00725568">
              <w:rPr>
                <w:rFonts w:ascii="Times New Roman" w:eastAsia="Times New Roman" w:hAnsi="Times New Roman" w:cs="Times New Roman"/>
                <w:i/>
                <w:iCs/>
                <w:lang w:val="en"/>
              </w:rPr>
              <w:t xml:space="preserve">/ </w:t>
            </w:r>
            <w:r w:rsidR="289888D9" w:rsidRPr="0A61A4D0">
              <w:rPr>
                <w:rFonts w:ascii="Times New Roman" w:eastAsia="Times New Roman" w:hAnsi="Times New Roman" w:cs="Times New Roman"/>
                <w:i/>
                <w:iCs/>
                <w:lang w:val="en"/>
              </w:rPr>
              <w:t xml:space="preserve"> “</w:t>
            </w:r>
            <w:proofErr w:type="gramEnd"/>
            <w:r w:rsidRPr="00725568">
              <w:rPr>
                <w:rFonts w:ascii="Times New Roman" w:eastAsia="Times New Roman" w:hAnsi="Times New Roman" w:cs="Times New Roman"/>
                <w:i/>
                <w:iCs/>
                <w:lang w:val="en"/>
              </w:rPr>
              <w:t>What is the fourth sound in stamp</w:t>
            </w:r>
            <w:r w:rsidR="7487CB7D" w:rsidRPr="0A61A4D0">
              <w:rPr>
                <w:rFonts w:ascii="Times New Roman" w:eastAsia="Times New Roman" w:hAnsi="Times New Roman" w:cs="Times New Roman"/>
                <w:i/>
                <w:iCs/>
                <w:lang w:val="en"/>
              </w:rPr>
              <w:t>?</w:t>
            </w:r>
            <w:r w:rsidR="6C54EE59" w:rsidRPr="0A61A4D0">
              <w:rPr>
                <w:rFonts w:ascii="Times New Roman" w:eastAsia="Times New Roman" w:hAnsi="Times New Roman" w:cs="Times New Roman"/>
                <w:i/>
                <w:iCs/>
                <w:lang w:val="en"/>
              </w:rPr>
              <w:t>”</w:t>
            </w:r>
            <w:r w:rsidRPr="00725568">
              <w:rPr>
                <w:rFonts w:ascii="Times New Roman" w:eastAsia="Times New Roman" w:hAnsi="Times New Roman" w:cs="Times New Roman"/>
                <w:i/>
                <w:iCs/>
                <w:lang w:val="en"/>
              </w:rPr>
              <w:t xml:space="preserve"> /m/ </w:t>
            </w:r>
            <w:r w:rsidR="24F73C1C" w:rsidRPr="0A61A4D0">
              <w:rPr>
                <w:rFonts w:ascii="Times New Roman" w:eastAsia="Times New Roman" w:hAnsi="Times New Roman" w:cs="Times New Roman"/>
                <w:i/>
                <w:iCs/>
                <w:lang w:val="en"/>
              </w:rPr>
              <w:t>“</w:t>
            </w:r>
            <w:r w:rsidRPr="00725568">
              <w:rPr>
                <w:rFonts w:ascii="Times New Roman" w:eastAsia="Times New Roman" w:hAnsi="Times New Roman" w:cs="Times New Roman"/>
                <w:i/>
                <w:iCs/>
                <w:lang w:val="en"/>
              </w:rPr>
              <w:t>What is the final/last sound in stamp</w:t>
            </w:r>
            <w:r w:rsidR="7487CB7D" w:rsidRPr="0A61A4D0">
              <w:rPr>
                <w:rFonts w:ascii="Times New Roman" w:eastAsia="Times New Roman" w:hAnsi="Times New Roman" w:cs="Times New Roman"/>
                <w:i/>
                <w:iCs/>
                <w:lang w:val="en"/>
              </w:rPr>
              <w:t>?</w:t>
            </w:r>
            <w:r w:rsidR="4A5128A2" w:rsidRPr="0A61A4D0">
              <w:rPr>
                <w:rFonts w:ascii="Times New Roman" w:eastAsia="Times New Roman" w:hAnsi="Times New Roman" w:cs="Times New Roman"/>
                <w:i/>
                <w:iCs/>
                <w:lang w:val="en"/>
              </w:rPr>
              <w:t>”</w:t>
            </w:r>
            <w:r w:rsidRPr="00725568">
              <w:rPr>
                <w:rFonts w:ascii="Times New Roman" w:eastAsia="Times New Roman" w:hAnsi="Times New Roman" w:cs="Times New Roman"/>
                <w:i/>
                <w:iCs/>
                <w:lang w:val="en"/>
              </w:rPr>
              <w:t xml:space="preserve"> /p</w:t>
            </w:r>
            <w:r w:rsidRPr="00725568">
              <w:rPr>
                <w:rFonts w:ascii="Times New Roman" w:eastAsia="Times New Roman" w:hAnsi="Times New Roman" w:cs="Times New Roman"/>
                <w:lang w:val="en"/>
              </w:rPr>
              <w:t>/ </w:t>
            </w:r>
            <w:r w:rsidRPr="00725568">
              <w:rPr>
                <w:rFonts w:ascii="Times New Roman" w:eastAsia="Times New Roman" w:hAnsi="Times New Roman" w:cs="Times New Roman"/>
              </w:rPr>
              <w:t> </w:t>
            </w:r>
          </w:p>
          <w:p w14:paraId="271EF875" w14:textId="6034FAD5" w:rsidR="00725568" w:rsidRPr="00AD4F27" w:rsidRDefault="00725568">
            <w:pPr>
              <w:numPr>
                <w:ilvl w:val="1"/>
                <w:numId w:val="5"/>
              </w:numPr>
              <w:spacing w:after="0" w:line="240" w:lineRule="auto"/>
              <w:textAlignment w:val="baseline"/>
              <w:rPr>
                <w:rFonts w:ascii="Times New Roman" w:eastAsia="Times New Roman" w:hAnsi="Times New Roman" w:cs="Times New Roman"/>
                <w:i/>
                <w:iCs/>
              </w:rPr>
            </w:pPr>
            <w:r w:rsidRPr="00725568">
              <w:rPr>
                <w:rFonts w:ascii="Times New Roman" w:eastAsia="Times New Roman" w:hAnsi="Times New Roman" w:cs="Times New Roman"/>
                <w:lang w:val="en"/>
              </w:rPr>
              <w:t>Manipulating is the ability to delete, add, or substitute a sound.  Deleting means to take a sound away. For example, “What is cluck with</w:t>
            </w:r>
            <w:r w:rsidRPr="0A61A4D0">
              <w:rPr>
                <w:rFonts w:ascii="Times New Roman" w:eastAsia="Times New Roman" w:hAnsi="Times New Roman" w:cs="Times New Roman"/>
                <w:i/>
                <w:lang w:val="en"/>
              </w:rPr>
              <w:t>out the /c/?”  (luck)</w:t>
            </w:r>
            <w:r w:rsidRPr="00725568">
              <w:rPr>
                <w:rFonts w:ascii="Times New Roman" w:eastAsia="Times New Roman" w:hAnsi="Times New Roman" w:cs="Times New Roman"/>
                <w:lang w:val="en"/>
              </w:rPr>
              <w:t xml:space="preserve">. When given a word, students can make a new word by adding a sound.  For example, </w:t>
            </w:r>
            <w:r w:rsidRPr="00AD4F27">
              <w:rPr>
                <w:rFonts w:ascii="Times New Roman" w:eastAsia="Times New Roman" w:hAnsi="Times New Roman" w:cs="Times New Roman"/>
                <w:i/>
                <w:iCs/>
                <w:lang w:val="en"/>
              </w:rPr>
              <w:t>“What word do you have if you add /c/ to the beginning of luck? (cluck)</w:t>
            </w:r>
            <w:r w:rsidRPr="00725568">
              <w:rPr>
                <w:rFonts w:ascii="Times New Roman" w:eastAsia="Times New Roman" w:hAnsi="Times New Roman" w:cs="Times New Roman"/>
                <w:lang w:val="en"/>
              </w:rPr>
              <w:t xml:space="preserve"> Substituting is when a student makes a new word by replacing one phoneme for another.  For example, “</w:t>
            </w:r>
            <w:r w:rsidRPr="00AD4F27">
              <w:rPr>
                <w:rFonts w:ascii="Times New Roman" w:eastAsia="Times New Roman" w:hAnsi="Times New Roman" w:cs="Times New Roman"/>
                <w:i/>
                <w:iCs/>
                <w:lang w:val="en"/>
              </w:rPr>
              <w:t>The word is cluck.  Change /ck/ to /tch/.  What is your new word? (clutch) </w:t>
            </w:r>
            <w:r w:rsidRPr="00AD4F27">
              <w:rPr>
                <w:rFonts w:ascii="Times New Roman" w:eastAsia="Times New Roman" w:hAnsi="Times New Roman" w:cs="Times New Roman"/>
                <w:i/>
                <w:iCs/>
              </w:rPr>
              <w:t> </w:t>
            </w:r>
          </w:p>
          <w:p w14:paraId="6A2E69EE" w14:textId="77777777" w:rsidR="00725568" w:rsidRPr="00725568" w:rsidRDefault="00725568">
            <w:pPr>
              <w:numPr>
                <w:ilvl w:val="0"/>
                <w:numId w:val="5"/>
              </w:numPr>
              <w:spacing w:after="0" w:line="240" w:lineRule="auto"/>
              <w:textAlignment w:val="baseline"/>
              <w:rPr>
                <w:rFonts w:ascii="Times New Roman" w:eastAsia="Times New Roman" w:hAnsi="Times New Roman" w:cs="Times New Roman"/>
              </w:rPr>
            </w:pPr>
            <w:r w:rsidRPr="00725568">
              <w:rPr>
                <w:rFonts w:ascii="Times New Roman" w:eastAsia="Times New Roman" w:hAnsi="Times New Roman" w:cs="Times New Roman"/>
                <w:b/>
                <w:bCs/>
                <w:i/>
                <w:iCs/>
                <w:lang w:val="en"/>
              </w:rPr>
              <w:t>Manipulation tasks (deletion, addition, and substitution) should be done with letters to reinforce the links between phonemes (sounds) and graphemes (letters or letter patterns).</w:t>
            </w:r>
            <w:r w:rsidRPr="00725568">
              <w:rPr>
                <w:rFonts w:ascii="Times New Roman" w:eastAsia="Times New Roman" w:hAnsi="Times New Roman" w:cs="Times New Roman"/>
                <w:lang w:val="en"/>
              </w:rPr>
              <w:t> </w:t>
            </w:r>
            <w:r w:rsidRPr="00725568">
              <w:rPr>
                <w:rFonts w:ascii="Times New Roman" w:eastAsia="Times New Roman" w:hAnsi="Times New Roman" w:cs="Times New Roman"/>
              </w:rPr>
              <w:t> </w:t>
            </w:r>
          </w:p>
          <w:p w14:paraId="11A2CFF7" w14:textId="5C4908B4" w:rsidR="00725568" w:rsidRPr="00725568" w:rsidRDefault="00725568">
            <w:pPr>
              <w:numPr>
                <w:ilvl w:val="0"/>
                <w:numId w:val="5"/>
              </w:numPr>
              <w:spacing w:after="0" w:line="240" w:lineRule="auto"/>
              <w:textAlignment w:val="baseline"/>
              <w:rPr>
                <w:rFonts w:ascii="Times New Roman" w:eastAsia="Times New Roman" w:hAnsi="Times New Roman" w:cs="Times New Roman"/>
              </w:rPr>
            </w:pPr>
            <w:r w:rsidRPr="00725568">
              <w:rPr>
                <w:rFonts w:ascii="Times New Roman" w:eastAsia="Times New Roman" w:hAnsi="Times New Roman" w:cs="Times New Roman"/>
                <w:b/>
                <w:bCs/>
                <w:i/>
                <w:iCs/>
                <w:lang w:val="en"/>
              </w:rPr>
              <w:t xml:space="preserve">Phonological </w:t>
            </w:r>
            <w:r w:rsidR="004232DC">
              <w:rPr>
                <w:rFonts w:ascii="Times New Roman" w:eastAsia="Times New Roman" w:hAnsi="Times New Roman" w:cs="Times New Roman"/>
                <w:b/>
                <w:bCs/>
                <w:i/>
                <w:iCs/>
                <w:lang w:val="en"/>
              </w:rPr>
              <w:t>s</w:t>
            </w:r>
            <w:r w:rsidRPr="00725568">
              <w:rPr>
                <w:rFonts w:ascii="Times New Roman" w:eastAsia="Times New Roman" w:hAnsi="Times New Roman" w:cs="Times New Roman"/>
                <w:b/>
                <w:bCs/>
                <w:i/>
                <w:iCs/>
                <w:lang w:val="en"/>
              </w:rPr>
              <w:t>ensitivity tasks such as rhyme, alliteration, syllable awareness, onset and rime should not be barriers to instruction in phonemic awareness.</w:t>
            </w:r>
            <w:r w:rsidRPr="00725568">
              <w:rPr>
                <w:rFonts w:ascii="Times New Roman" w:eastAsia="Times New Roman" w:hAnsi="Times New Roman" w:cs="Times New Roman"/>
                <w:lang w:val="en"/>
              </w:rPr>
              <w:t> </w:t>
            </w:r>
            <w:r w:rsidRPr="00725568">
              <w:rPr>
                <w:rFonts w:ascii="Times New Roman" w:eastAsia="Times New Roman" w:hAnsi="Times New Roman" w:cs="Times New Roman"/>
              </w:rPr>
              <w:t> </w:t>
            </w:r>
          </w:p>
        </w:tc>
      </w:tr>
    </w:tbl>
    <w:p w14:paraId="5CE9C2E9" w14:textId="77777777" w:rsidR="00725568" w:rsidRPr="00725568" w:rsidRDefault="00725568" w:rsidP="00725568">
      <w:pPr>
        <w:shd w:val="clear" w:color="auto" w:fill="FFFFFF"/>
        <w:spacing w:after="0" w:line="240" w:lineRule="auto"/>
        <w:textAlignment w:val="baseline"/>
        <w:rPr>
          <w:rFonts w:ascii="Segoe UI" w:eastAsia="Times New Roman" w:hAnsi="Segoe UI" w:cs="Segoe UI"/>
          <w:sz w:val="18"/>
          <w:szCs w:val="18"/>
        </w:rPr>
      </w:pPr>
      <w:r w:rsidRPr="00725568">
        <w:rPr>
          <w:rFonts w:ascii="Times New Roman" w:eastAsia="Times New Roman" w:hAnsi="Times New Roman" w:cs="Times New Roman"/>
          <w:sz w:val="24"/>
          <w:szCs w:val="24"/>
          <w:lang w:val="en"/>
        </w:rPr>
        <w:t> </w:t>
      </w:r>
      <w:r w:rsidRPr="00725568">
        <w:rPr>
          <w:rFonts w:ascii="Times New Roman" w:eastAsia="Times New Roman" w:hAnsi="Times New Roman" w:cs="Times New Roman"/>
          <w:sz w:val="24"/>
          <w:szCs w:val="24"/>
        </w:rPr>
        <w:t> </w:t>
      </w:r>
    </w:p>
    <w:p w14:paraId="335A1251" w14:textId="77777777" w:rsidR="00340846" w:rsidRDefault="00340846" w:rsidP="00725568">
      <w:pPr>
        <w:shd w:val="clear" w:color="auto" w:fill="FFFFFF"/>
        <w:spacing w:after="0" w:line="240" w:lineRule="auto"/>
        <w:textAlignment w:val="baseline"/>
        <w:rPr>
          <w:rFonts w:ascii="Times New Roman" w:eastAsia="Times New Roman" w:hAnsi="Times New Roman" w:cs="Times New Roman"/>
          <w:sz w:val="24"/>
          <w:szCs w:val="24"/>
          <w:lang w:val="en"/>
        </w:rPr>
      </w:pPr>
    </w:p>
    <w:p w14:paraId="0EE75ABC" w14:textId="35059CB8" w:rsidR="00725568" w:rsidRPr="00725568" w:rsidRDefault="00725568" w:rsidP="002E4E9A">
      <w:pPr>
        <w:pStyle w:val="Heading3"/>
      </w:pPr>
      <w:r w:rsidRPr="00725568">
        <w:t> 2.FFR.3 Phonics and Word Analysis: The student will apply phonetic principles to read and spell words. </w:t>
      </w:r>
    </w:p>
    <w:p w14:paraId="5C909BF6" w14:textId="17CA8AEE" w:rsidR="00725568" w:rsidRPr="00E24CB4" w:rsidRDefault="00725568">
      <w:pPr>
        <w:pStyle w:val="ListParagraph"/>
        <w:numPr>
          <w:ilvl w:val="0"/>
          <w:numId w:val="6"/>
        </w:numPr>
        <w:spacing w:after="0" w:line="360" w:lineRule="auto"/>
        <w:textAlignment w:val="baseline"/>
        <w:rPr>
          <w:rFonts w:ascii="Times New Roman" w:eastAsia="Times New Roman" w:hAnsi="Times New Roman" w:cs="Times New Roman"/>
        </w:rPr>
      </w:pPr>
      <w:r w:rsidRPr="00E24CB4">
        <w:rPr>
          <w:rFonts w:ascii="Times New Roman" w:eastAsia="Times New Roman" w:hAnsi="Times New Roman" w:cs="Times New Roman"/>
          <w:lang w:val="en"/>
        </w:rPr>
        <w:t>Decode and encode words with short vowels to include blends, digraphs, and trigraphs in closed syllables (CVCC, CCVC, CVCC, CCVCC, and CCVCCC) and open syllables (CV, CCV).</w:t>
      </w:r>
      <w:r w:rsidRPr="00E24CB4">
        <w:rPr>
          <w:rFonts w:ascii="Times New Roman" w:eastAsia="Times New Roman" w:hAnsi="Times New Roman" w:cs="Times New Roman"/>
        </w:rPr>
        <w:t> </w:t>
      </w:r>
    </w:p>
    <w:p w14:paraId="32BC1904" w14:textId="2D67E878" w:rsidR="00725568" w:rsidRPr="00E24CB4" w:rsidRDefault="00725568">
      <w:pPr>
        <w:pStyle w:val="ListParagraph"/>
        <w:numPr>
          <w:ilvl w:val="0"/>
          <w:numId w:val="6"/>
        </w:numPr>
        <w:spacing w:after="0" w:line="360" w:lineRule="auto"/>
        <w:textAlignment w:val="baseline"/>
        <w:rPr>
          <w:rFonts w:ascii="Times New Roman" w:eastAsia="Times New Roman" w:hAnsi="Times New Roman" w:cs="Times New Roman"/>
        </w:rPr>
      </w:pPr>
      <w:r w:rsidRPr="00E24CB4">
        <w:rPr>
          <w:rFonts w:ascii="Times New Roman" w:eastAsia="Times New Roman" w:hAnsi="Times New Roman" w:cs="Times New Roman"/>
          <w:lang w:val="en"/>
        </w:rPr>
        <w:t>Decode and encode words with vowel teams and r-controlled vowels.</w:t>
      </w:r>
      <w:r w:rsidRPr="00E24CB4">
        <w:rPr>
          <w:rFonts w:ascii="Times New Roman" w:eastAsia="Times New Roman" w:hAnsi="Times New Roman" w:cs="Times New Roman"/>
        </w:rPr>
        <w:t> </w:t>
      </w:r>
    </w:p>
    <w:p w14:paraId="75187076" w14:textId="62951208" w:rsidR="00725568" w:rsidRPr="00E24CB4" w:rsidRDefault="00725568">
      <w:pPr>
        <w:pStyle w:val="ListParagraph"/>
        <w:numPr>
          <w:ilvl w:val="0"/>
          <w:numId w:val="6"/>
        </w:numPr>
        <w:spacing w:after="0" w:line="360" w:lineRule="auto"/>
        <w:textAlignment w:val="baseline"/>
        <w:rPr>
          <w:rFonts w:ascii="Times New Roman" w:eastAsia="Times New Roman" w:hAnsi="Times New Roman" w:cs="Times New Roman"/>
        </w:rPr>
      </w:pPr>
      <w:r w:rsidRPr="00E24CB4">
        <w:rPr>
          <w:rFonts w:ascii="Times New Roman" w:eastAsia="Times New Roman" w:hAnsi="Times New Roman" w:cs="Times New Roman"/>
          <w:lang w:val="en"/>
        </w:rPr>
        <w:t>Use knowledge of syllabication and syllable types to decode words.</w:t>
      </w:r>
      <w:r w:rsidRPr="00E24CB4">
        <w:rPr>
          <w:rFonts w:ascii="Times New Roman" w:eastAsia="Times New Roman" w:hAnsi="Times New Roman" w:cs="Times New Roman"/>
        </w:rPr>
        <w:t> </w:t>
      </w:r>
    </w:p>
    <w:p w14:paraId="459F600B" w14:textId="1170DD5B" w:rsidR="00725568" w:rsidRPr="00E24CB4" w:rsidRDefault="00725568">
      <w:pPr>
        <w:pStyle w:val="ListParagraph"/>
        <w:numPr>
          <w:ilvl w:val="0"/>
          <w:numId w:val="6"/>
        </w:numPr>
        <w:spacing w:after="0" w:line="360" w:lineRule="auto"/>
        <w:textAlignment w:val="baseline"/>
        <w:rPr>
          <w:rFonts w:ascii="Times New Roman" w:eastAsia="Times New Roman" w:hAnsi="Times New Roman" w:cs="Times New Roman"/>
        </w:rPr>
      </w:pPr>
      <w:r w:rsidRPr="00E24CB4">
        <w:rPr>
          <w:rFonts w:ascii="Times New Roman" w:eastAsia="Times New Roman" w:hAnsi="Times New Roman" w:cs="Times New Roman"/>
          <w:lang w:val="en"/>
        </w:rPr>
        <w:t>Use knowledge of affixes (e.g., suffixes, prefixes) to decode words.</w:t>
      </w:r>
      <w:r w:rsidRPr="00E24CB4">
        <w:rPr>
          <w:rFonts w:ascii="Times New Roman" w:eastAsia="Times New Roman" w:hAnsi="Times New Roman" w:cs="Times New Roman"/>
        </w:rPr>
        <w:t> </w:t>
      </w:r>
    </w:p>
    <w:p w14:paraId="7D85A798" w14:textId="7110FA77" w:rsidR="00225CBB" w:rsidRPr="00E24CB4" w:rsidRDefault="00725568">
      <w:pPr>
        <w:pStyle w:val="ListParagraph"/>
        <w:numPr>
          <w:ilvl w:val="0"/>
          <w:numId w:val="6"/>
        </w:numPr>
        <w:spacing w:after="0" w:line="360" w:lineRule="auto"/>
        <w:textAlignment w:val="baseline"/>
        <w:rPr>
          <w:rFonts w:ascii="Times New Roman" w:eastAsia="Times New Roman" w:hAnsi="Times New Roman" w:cs="Times New Roman"/>
        </w:rPr>
      </w:pPr>
      <w:r w:rsidRPr="00E24CB4">
        <w:rPr>
          <w:rFonts w:ascii="Times New Roman" w:eastAsia="Times New Roman" w:hAnsi="Times New Roman" w:cs="Times New Roman"/>
          <w:lang w:val="en"/>
        </w:rPr>
        <w:t>Read grade-level high frequency words, including decodable and irregular words, with automaticity and accuracy.</w:t>
      </w:r>
      <w:r w:rsidRPr="00E24CB4">
        <w:rPr>
          <w:rFonts w:ascii="Times New Roman" w:eastAsia="Times New Roman" w:hAnsi="Times New Roman" w:cs="Times New Roman"/>
        </w:rPr>
        <w:t> </w:t>
      </w:r>
    </w:p>
    <w:p w14:paraId="376DAB95" w14:textId="77777777" w:rsidR="00725568" w:rsidRPr="00725568" w:rsidRDefault="00725568" w:rsidP="00725568">
      <w:pPr>
        <w:spacing w:after="0" w:line="240" w:lineRule="auto"/>
        <w:textAlignment w:val="baseline"/>
        <w:rPr>
          <w:rFonts w:ascii="Segoe UI" w:eastAsia="Times New Roman" w:hAnsi="Segoe UI" w:cs="Segoe UI"/>
          <w:sz w:val="18"/>
          <w:szCs w:val="18"/>
        </w:rPr>
      </w:pPr>
    </w:p>
    <w:tbl>
      <w:tblPr>
        <w:tblW w:w="10800" w:type="dxa"/>
        <w:tblInd w:w="-8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0800"/>
      </w:tblGrid>
      <w:tr w:rsidR="00725568" w:rsidRPr="00725568" w14:paraId="081C1A32" w14:textId="77777777" w:rsidTr="00725568">
        <w:trPr>
          <w:trHeight w:val="585"/>
        </w:trPr>
        <w:tc>
          <w:tcPr>
            <w:tcW w:w="10875" w:type="dxa"/>
            <w:shd w:val="clear" w:color="auto" w:fill="E7E6E6"/>
            <w:hideMark/>
          </w:tcPr>
          <w:p w14:paraId="13463997" w14:textId="2EE56893" w:rsidR="00725568" w:rsidRPr="00725568" w:rsidRDefault="00725568" w:rsidP="00E24CB4">
            <w:pPr>
              <w:spacing w:before="100" w:beforeAutospacing="1" w:after="100" w:afterAutospacing="1" w:line="240" w:lineRule="auto"/>
              <w:textAlignment w:val="baseline"/>
              <w:rPr>
                <w:rFonts w:ascii="Times New Roman" w:eastAsia="Times New Roman" w:hAnsi="Times New Roman" w:cs="Times New Roman"/>
              </w:rPr>
            </w:pPr>
            <w:r w:rsidRPr="00725568">
              <w:rPr>
                <w:rFonts w:ascii="Times New Roman" w:eastAsia="Times New Roman" w:hAnsi="Times New Roman" w:cs="Times New Roman"/>
                <w:lang w:val="en"/>
              </w:rPr>
              <w:t> </w:t>
            </w:r>
            <w:r w:rsidRPr="00725568">
              <w:rPr>
                <w:rFonts w:ascii="Times New Roman" w:eastAsia="Times New Roman" w:hAnsi="Times New Roman" w:cs="Times New Roman"/>
                <w:b/>
                <w:bCs/>
                <w:lang w:val="en"/>
              </w:rPr>
              <w:t>2.FFR.3 Phonics and Word Analysis: The student will apply phonetic principles to read and spell words.</w:t>
            </w:r>
            <w:r w:rsidRPr="00725568">
              <w:rPr>
                <w:rFonts w:ascii="Times New Roman" w:eastAsia="Times New Roman" w:hAnsi="Times New Roman" w:cs="Times New Roman"/>
                <w:lang w:val="en"/>
              </w:rPr>
              <w:t> </w:t>
            </w:r>
            <w:r w:rsidRPr="00725568">
              <w:rPr>
                <w:rFonts w:ascii="Times New Roman" w:eastAsia="Times New Roman" w:hAnsi="Times New Roman" w:cs="Times New Roman"/>
              </w:rPr>
              <w:t> </w:t>
            </w:r>
          </w:p>
        </w:tc>
      </w:tr>
      <w:tr w:rsidR="00725568" w:rsidRPr="00725568" w14:paraId="07B0FE7D" w14:textId="77777777" w:rsidTr="009667ED">
        <w:trPr>
          <w:trHeight w:val="5745"/>
        </w:trPr>
        <w:tc>
          <w:tcPr>
            <w:tcW w:w="10875" w:type="dxa"/>
            <w:shd w:val="clear" w:color="auto" w:fill="auto"/>
            <w:hideMark/>
          </w:tcPr>
          <w:p w14:paraId="7209B302" w14:textId="70F10E8B" w:rsidR="00725568" w:rsidRPr="00FC6C6B" w:rsidRDefault="00725568">
            <w:pPr>
              <w:pStyle w:val="ListParagraph"/>
              <w:numPr>
                <w:ilvl w:val="0"/>
                <w:numId w:val="7"/>
              </w:numPr>
              <w:spacing w:after="0" w:line="240" w:lineRule="auto"/>
              <w:textAlignment w:val="baseline"/>
              <w:rPr>
                <w:rFonts w:ascii="Times New Roman" w:eastAsia="Times New Roman" w:hAnsi="Times New Roman" w:cs="Times New Roman"/>
              </w:rPr>
            </w:pPr>
            <w:r w:rsidRPr="00FC6C6B">
              <w:rPr>
                <w:rFonts w:ascii="Times New Roman" w:eastAsia="Times New Roman" w:hAnsi="Times New Roman" w:cs="Times New Roman"/>
                <w:b/>
                <w:bCs/>
                <w:i/>
                <w:iCs/>
                <w:lang w:val="en"/>
              </w:rPr>
              <w:lastRenderedPageBreak/>
              <w:t>Phonics is the instruction in the relationship between letters and the sounds they represent. (</w:t>
            </w:r>
            <w:r w:rsidR="009831DD">
              <w:rPr>
                <w:rFonts w:ascii="Times New Roman" w:eastAsia="Times New Roman" w:hAnsi="Times New Roman" w:cs="Times New Roman"/>
                <w:b/>
                <w:bCs/>
                <w:i/>
                <w:iCs/>
                <w:lang w:val="en"/>
              </w:rPr>
              <w:t xml:space="preserve">Honig et </w:t>
            </w:r>
            <w:proofErr w:type="gramStart"/>
            <w:r w:rsidR="009831DD">
              <w:rPr>
                <w:rFonts w:ascii="Times New Roman" w:eastAsia="Times New Roman" w:hAnsi="Times New Roman" w:cs="Times New Roman"/>
                <w:b/>
                <w:bCs/>
                <w:i/>
                <w:iCs/>
                <w:lang w:val="en"/>
              </w:rPr>
              <w:t xml:space="preserve">al, </w:t>
            </w:r>
            <w:r w:rsidRPr="00FC6C6B">
              <w:rPr>
                <w:rFonts w:ascii="Times New Roman" w:eastAsia="Times New Roman" w:hAnsi="Times New Roman" w:cs="Times New Roman"/>
                <w:b/>
                <w:bCs/>
                <w:i/>
                <w:iCs/>
                <w:lang w:val="en"/>
              </w:rPr>
              <w:t xml:space="preserve"> pg.</w:t>
            </w:r>
            <w:proofErr w:type="gramEnd"/>
            <w:r w:rsidRPr="00FC6C6B">
              <w:rPr>
                <w:rFonts w:ascii="Times New Roman" w:eastAsia="Times New Roman" w:hAnsi="Times New Roman" w:cs="Times New Roman"/>
                <w:b/>
                <w:bCs/>
                <w:i/>
                <w:iCs/>
                <w:lang w:val="en"/>
              </w:rPr>
              <w:t xml:space="preserve"> 170)</w:t>
            </w:r>
            <w:r w:rsidRPr="00FC6C6B">
              <w:rPr>
                <w:rFonts w:ascii="Times New Roman" w:eastAsia="Times New Roman" w:hAnsi="Times New Roman" w:cs="Times New Roman"/>
                <w:lang w:val="en"/>
              </w:rPr>
              <w:t> </w:t>
            </w:r>
            <w:r w:rsidRPr="00FC6C6B">
              <w:rPr>
                <w:rFonts w:ascii="Times New Roman" w:eastAsia="Times New Roman" w:hAnsi="Times New Roman" w:cs="Times New Roman"/>
              </w:rPr>
              <w:t> </w:t>
            </w:r>
          </w:p>
          <w:p w14:paraId="79254FE1" w14:textId="77777777" w:rsidR="00725568" w:rsidRPr="00725568" w:rsidRDefault="00725568" w:rsidP="006F676E">
            <w:pPr>
              <w:numPr>
                <w:ilvl w:val="1"/>
                <w:numId w:val="7"/>
              </w:numPr>
              <w:spacing w:after="0" w:line="240" w:lineRule="auto"/>
              <w:textAlignment w:val="baseline"/>
              <w:rPr>
                <w:rFonts w:ascii="Times New Roman" w:eastAsia="Times New Roman" w:hAnsi="Times New Roman" w:cs="Times New Roman"/>
              </w:rPr>
            </w:pPr>
            <w:r w:rsidRPr="00725568">
              <w:rPr>
                <w:rFonts w:ascii="Times New Roman" w:eastAsia="Times New Roman" w:hAnsi="Times New Roman" w:cs="Times New Roman"/>
                <w:lang w:val="en"/>
              </w:rPr>
              <w:t>Phonetic principles include decoding (reading) and encoding (spelling). </w:t>
            </w:r>
            <w:r w:rsidRPr="00725568">
              <w:rPr>
                <w:rFonts w:ascii="Times New Roman" w:eastAsia="Times New Roman" w:hAnsi="Times New Roman" w:cs="Times New Roman"/>
              </w:rPr>
              <w:t> </w:t>
            </w:r>
          </w:p>
          <w:p w14:paraId="27766A31" w14:textId="77777777" w:rsidR="00725568" w:rsidRPr="00725568" w:rsidRDefault="00725568" w:rsidP="006F676E">
            <w:pPr>
              <w:numPr>
                <w:ilvl w:val="1"/>
                <w:numId w:val="7"/>
              </w:numPr>
              <w:spacing w:after="0" w:line="240" w:lineRule="auto"/>
              <w:textAlignment w:val="baseline"/>
              <w:rPr>
                <w:rFonts w:ascii="Times New Roman" w:eastAsia="Times New Roman" w:hAnsi="Times New Roman" w:cs="Times New Roman"/>
              </w:rPr>
            </w:pPr>
            <w:r w:rsidRPr="00725568">
              <w:rPr>
                <w:rFonts w:ascii="Times New Roman" w:eastAsia="Times New Roman" w:hAnsi="Times New Roman" w:cs="Times New Roman"/>
                <w:lang w:val="en"/>
              </w:rPr>
              <w:t>Decoding is the ability to read a word from print to speech using grapheme-phoneme (letter to sound) correspondences. </w:t>
            </w:r>
            <w:r w:rsidRPr="00725568">
              <w:rPr>
                <w:rFonts w:ascii="Times New Roman" w:eastAsia="Times New Roman" w:hAnsi="Times New Roman" w:cs="Times New Roman"/>
              </w:rPr>
              <w:t> </w:t>
            </w:r>
          </w:p>
          <w:p w14:paraId="04D4B298" w14:textId="77777777" w:rsidR="00725568" w:rsidRPr="00725568" w:rsidRDefault="00725568">
            <w:pPr>
              <w:numPr>
                <w:ilvl w:val="0"/>
                <w:numId w:val="7"/>
              </w:numPr>
              <w:spacing w:after="0" w:line="240" w:lineRule="auto"/>
              <w:textAlignment w:val="baseline"/>
              <w:rPr>
                <w:rFonts w:ascii="Times New Roman" w:eastAsia="Times New Roman" w:hAnsi="Times New Roman" w:cs="Times New Roman"/>
              </w:rPr>
            </w:pPr>
            <w:r w:rsidRPr="00725568">
              <w:rPr>
                <w:rFonts w:ascii="Times New Roman" w:eastAsia="Times New Roman" w:hAnsi="Times New Roman" w:cs="Times New Roman"/>
                <w:lang w:val="en"/>
              </w:rPr>
              <w:t>Encoding is the ability to spell a word from speech to print using phoneme-grapheme (sound-letter) correspondences. </w:t>
            </w:r>
            <w:r w:rsidRPr="00725568">
              <w:rPr>
                <w:rFonts w:ascii="Times New Roman" w:eastAsia="Times New Roman" w:hAnsi="Times New Roman" w:cs="Times New Roman"/>
              </w:rPr>
              <w:t> </w:t>
            </w:r>
          </w:p>
          <w:p w14:paraId="6ED42E0F" w14:textId="6E5E7C4B" w:rsidR="00725568" w:rsidRPr="00725568" w:rsidRDefault="00725568">
            <w:pPr>
              <w:numPr>
                <w:ilvl w:val="0"/>
                <w:numId w:val="7"/>
              </w:numPr>
              <w:spacing w:after="0" w:line="240" w:lineRule="auto"/>
              <w:textAlignment w:val="baseline"/>
              <w:rPr>
                <w:rFonts w:ascii="Times New Roman" w:eastAsia="Times New Roman" w:hAnsi="Times New Roman" w:cs="Times New Roman"/>
              </w:rPr>
            </w:pPr>
            <w:r w:rsidRPr="00725568">
              <w:rPr>
                <w:rFonts w:ascii="Times New Roman" w:eastAsia="Times New Roman" w:hAnsi="Times New Roman" w:cs="Times New Roman"/>
                <w:lang w:val="en"/>
              </w:rPr>
              <w:t xml:space="preserve">Second graders </w:t>
            </w:r>
            <w:r w:rsidR="000D15E9">
              <w:rPr>
                <w:rFonts w:ascii="Times New Roman" w:eastAsia="Times New Roman" w:hAnsi="Times New Roman" w:cs="Times New Roman"/>
                <w:lang w:val="en"/>
              </w:rPr>
              <w:t>continue</w:t>
            </w:r>
            <w:r w:rsidRPr="00725568">
              <w:rPr>
                <w:rFonts w:ascii="Times New Roman" w:eastAsia="Times New Roman" w:hAnsi="Times New Roman" w:cs="Times New Roman"/>
                <w:lang w:val="en"/>
              </w:rPr>
              <w:t xml:space="preserve"> to develop a more complex understanding of the English spelling system. They deepen their knowledge of various consonant and vowel graphemes to include: </w:t>
            </w:r>
            <w:r w:rsidRPr="00725568">
              <w:rPr>
                <w:rFonts w:ascii="Times New Roman" w:eastAsia="Times New Roman" w:hAnsi="Times New Roman" w:cs="Times New Roman"/>
              </w:rPr>
              <w:t> </w:t>
            </w:r>
          </w:p>
          <w:p w14:paraId="5CF7E22B" w14:textId="77777777" w:rsidR="00725568" w:rsidRPr="0047366C" w:rsidRDefault="00725568">
            <w:pPr>
              <w:numPr>
                <w:ilvl w:val="1"/>
                <w:numId w:val="7"/>
              </w:numPr>
              <w:spacing w:after="0" w:line="240" w:lineRule="auto"/>
              <w:textAlignment w:val="baseline"/>
              <w:rPr>
                <w:rFonts w:ascii="Times New Roman" w:eastAsia="Times New Roman" w:hAnsi="Times New Roman" w:cs="Times New Roman"/>
              </w:rPr>
            </w:pPr>
            <w:r w:rsidRPr="0047366C">
              <w:rPr>
                <w:rFonts w:ascii="Times New Roman" w:eastAsia="Times New Roman" w:hAnsi="Times New Roman" w:cs="Times New Roman"/>
                <w:lang w:val="en"/>
              </w:rPr>
              <w:t>Consonant Graphemes (definitions from LETRS pg. 176) </w:t>
            </w:r>
            <w:r w:rsidRPr="0047366C">
              <w:rPr>
                <w:rFonts w:ascii="Times New Roman" w:eastAsia="Times New Roman" w:hAnsi="Times New Roman" w:cs="Times New Roman"/>
              </w:rPr>
              <w:t> </w:t>
            </w:r>
          </w:p>
          <w:p w14:paraId="2CAC7B0A" w14:textId="77777777" w:rsidR="00725568" w:rsidRPr="00725568" w:rsidRDefault="00725568" w:rsidP="003C50FD">
            <w:pPr>
              <w:numPr>
                <w:ilvl w:val="2"/>
                <w:numId w:val="7"/>
              </w:numPr>
              <w:spacing w:after="0" w:line="240" w:lineRule="auto"/>
              <w:textAlignment w:val="baseline"/>
              <w:rPr>
                <w:rFonts w:ascii="Times New Roman" w:eastAsia="Times New Roman" w:hAnsi="Times New Roman" w:cs="Times New Roman"/>
              </w:rPr>
            </w:pPr>
            <w:r w:rsidRPr="003C50FD">
              <w:rPr>
                <w:rFonts w:ascii="Times New Roman" w:eastAsia="Times New Roman" w:hAnsi="Times New Roman" w:cs="Times New Roman"/>
                <w:lang w:val="en"/>
              </w:rPr>
              <w:t>Single Letter- a single consonant letter that represents a single consonant phoneme</w:t>
            </w:r>
            <w:r w:rsidRPr="00725568">
              <w:rPr>
                <w:rFonts w:ascii="Times New Roman" w:eastAsia="Times New Roman" w:hAnsi="Times New Roman" w:cs="Times New Roman"/>
                <w:i/>
                <w:iCs/>
                <w:lang w:val="en"/>
              </w:rPr>
              <w:t xml:space="preserve">, e.g., b, d, f, g, h, j, k, l, m, n, p, r, s, t, v, w, y, </w:t>
            </w:r>
            <w:proofErr w:type="gramStart"/>
            <w:r w:rsidRPr="00725568">
              <w:rPr>
                <w:rFonts w:ascii="Times New Roman" w:eastAsia="Times New Roman" w:hAnsi="Times New Roman" w:cs="Times New Roman"/>
                <w:i/>
                <w:iCs/>
                <w:lang w:val="en"/>
              </w:rPr>
              <w:t>z</w:t>
            </w:r>
            <w:proofErr w:type="gramEnd"/>
            <w:r w:rsidRPr="00725568">
              <w:rPr>
                <w:rFonts w:ascii="Times New Roman" w:eastAsia="Times New Roman" w:hAnsi="Times New Roman" w:cs="Times New Roman"/>
                <w:lang w:val="en"/>
              </w:rPr>
              <w:t> </w:t>
            </w:r>
            <w:r w:rsidRPr="00725568">
              <w:rPr>
                <w:rFonts w:ascii="Times New Roman" w:eastAsia="Times New Roman" w:hAnsi="Times New Roman" w:cs="Times New Roman"/>
              </w:rPr>
              <w:t> </w:t>
            </w:r>
          </w:p>
          <w:p w14:paraId="6FF90C4A" w14:textId="77777777" w:rsidR="00725568" w:rsidRPr="00725568" w:rsidRDefault="00725568" w:rsidP="003C50FD">
            <w:pPr>
              <w:numPr>
                <w:ilvl w:val="2"/>
                <w:numId w:val="7"/>
              </w:numPr>
              <w:spacing w:after="0" w:line="240" w:lineRule="auto"/>
              <w:textAlignment w:val="baseline"/>
              <w:rPr>
                <w:rFonts w:ascii="Times New Roman" w:eastAsia="Times New Roman" w:hAnsi="Times New Roman" w:cs="Times New Roman"/>
              </w:rPr>
            </w:pPr>
            <w:r w:rsidRPr="003C50FD">
              <w:rPr>
                <w:rFonts w:ascii="Times New Roman" w:eastAsia="Times New Roman" w:hAnsi="Times New Roman" w:cs="Times New Roman"/>
                <w:lang w:val="en"/>
              </w:rPr>
              <w:t>Digraph- two letters that make one sound</w:t>
            </w:r>
            <w:r w:rsidRPr="00725568">
              <w:rPr>
                <w:rFonts w:ascii="Times New Roman" w:eastAsia="Times New Roman" w:hAnsi="Times New Roman" w:cs="Times New Roman"/>
                <w:i/>
                <w:iCs/>
                <w:lang w:val="en"/>
              </w:rPr>
              <w:t xml:space="preserve">, e.g., </w:t>
            </w:r>
            <w:proofErr w:type="spellStart"/>
            <w:r w:rsidRPr="00725568">
              <w:rPr>
                <w:rFonts w:ascii="Times New Roman" w:eastAsia="Times New Roman" w:hAnsi="Times New Roman" w:cs="Times New Roman"/>
                <w:i/>
                <w:iCs/>
                <w:lang w:val="en"/>
              </w:rPr>
              <w:t>ch</w:t>
            </w:r>
            <w:proofErr w:type="spellEnd"/>
            <w:r w:rsidRPr="00725568">
              <w:rPr>
                <w:rFonts w:ascii="Times New Roman" w:eastAsia="Times New Roman" w:hAnsi="Times New Roman" w:cs="Times New Roman"/>
                <w:i/>
                <w:iCs/>
                <w:lang w:val="en"/>
              </w:rPr>
              <w:t xml:space="preserve">, </w:t>
            </w:r>
            <w:proofErr w:type="spellStart"/>
            <w:r w:rsidRPr="00725568">
              <w:rPr>
                <w:rFonts w:ascii="Times New Roman" w:eastAsia="Times New Roman" w:hAnsi="Times New Roman" w:cs="Times New Roman"/>
                <w:i/>
                <w:iCs/>
                <w:lang w:val="en"/>
              </w:rPr>
              <w:t>sh</w:t>
            </w:r>
            <w:proofErr w:type="spellEnd"/>
            <w:r w:rsidRPr="00725568">
              <w:rPr>
                <w:rFonts w:ascii="Times New Roman" w:eastAsia="Times New Roman" w:hAnsi="Times New Roman" w:cs="Times New Roman"/>
                <w:i/>
                <w:iCs/>
                <w:lang w:val="en"/>
              </w:rPr>
              <w:t xml:space="preserve">, </w:t>
            </w:r>
            <w:proofErr w:type="spellStart"/>
            <w:r w:rsidRPr="00725568">
              <w:rPr>
                <w:rFonts w:ascii="Times New Roman" w:eastAsia="Times New Roman" w:hAnsi="Times New Roman" w:cs="Times New Roman"/>
                <w:i/>
                <w:iCs/>
                <w:lang w:val="en"/>
              </w:rPr>
              <w:t>th</w:t>
            </w:r>
            <w:proofErr w:type="spellEnd"/>
            <w:r w:rsidRPr="00725568">
              <w:rPr>
                <w:rFonts w:ascii="Times New Roman" w:eastAsia="Times New Roman" w:hAnsi="Times New Roman" w:cs="Times New Roman"/>
                <w:i/>
                <w:iCs/>
                <w:lang w:val="en"/>
              </w:rPr>
              <w:t xml:space="preserve">, </w:t>
            </w:r>
            <w:proofErr w:type="spellStart"/>
            <w:r w:rsidRPr="00725568">
              <w:rPr>
                <w:rFonts w:ascii="Times New Roman" w:eastAsia="Times New Roman" w:hAnsi="Times New Roman" w:cs="Times New Roman"/>
                <w:i/>
                <w:iCs/>
                <w:lang w:val="en"/>
              </w:rPr>
              <w:t>wh</w:t>
            </w:r>
            <w:proofErr w:type="spellEnd"/>
            <w:r w:rsidRPr="00725568">
              <w:rPr>
                <w:rFonts w:ascii="Times New Roman" w:eastAsia="Times New Roman" w:hAnsi="Times New Roman" w:cs="Times New Roman"/>
                <w:i/>
                <w:iCs/>
                <w:lang w:val="en"/>
              </w:rPr>
              <w:t xml:space="preserve">, </w:t>
            </w:r>
            <w:proofErr w:type="spellStart"/>
            <w:r w:rsidRPr="00725568">
              <w:rPr>
                <w:rFonts w:ascii="Times New Roman" w:eastAsia="Times New Roman" w:hAnsi="Times New Roman" w:cs="Times New Roman"/>
                <w:i/>
                <w:iCs/>
                <w:lang w:val="en"/>
              </w:rPr>
              <w:t>ph</w:t>
            </w:r>
            <w:proofErr w:type="spellEnd"/>
            <w:r w:rsidRPr="00725568">
              <w:rPr>
                <w:rFonts w:ascii="Times New Roman" w:eastAsia="Times New Roman" w:hAnsi="Times New Roman" w:cs="Times New Roman"/>
                <w:i/>
                <w:iCs/>
                <w:lang w:val="en"/>
              </w:rPr>
              <w:t xml:space="preserve">, </w:t>
            </w:r>
            <w:proofErr w:type="gramStart"/>
            <w:r w:rsidRPr="00725568">
              <w:rPr>
                <w:rFonts w:ascii="Times New Roman" w:eastAsia="Times New Roman" w:hAnsi="Times New Roman" w:cs="Times New Roman"/>
                <w:i/>
                <w:iCs/>
                <w:lang w:val="en"/>
              </w:rPr>
              <w:t>ck</w:t>
            </w:r>
            <w:proofErr w:type="gramEnd"/>
            <w:r w:rsidRPr="00725568">
              <w:rPr>
                <w:rFonts w:ascii="Times New Roman" w:eastAsia="Times New Roman" w:hAnsi="Times New Roman" w:cs="Times New Roman"/>
                <w:lang w:val="en"/>
              </w:rPr>
              <w:t> </w:t>
            </w:r>
            <w:r w:rsidRPr="00725568">
              <w:rPr>
                <w:rFonts w:ascii="Times New Roman" w:eastAsia="Times New Roman" w:hAnsi="Times New Roman" w:cs="Times New Roman"/>
              </w:rPr>
              <w:t> </w:t>
            </w:r>
          </w:p>
          <w:p w14:paraId="40597509" w14:textId="77777777" w:rsidR="00725568" w:rsidRPr="00725568" w:rsidRDefault="00725568" w:rsidP="003C50FD">
            <w:pPr>
              <w:numPr>
                <w:ilvl w:val="2"/>
                <w:numId w:val="7"/>
              </w:numPr>
              <w:spacing w:after="0" w:line="240" w:lineRule="auto"/>
              <w:textAlignment w:val="baseline"/>
              <w:rPr>
                <w:rFonts w:ascii="Times New Roman" w:eastAsia="Times New Roman" w:hAnsi="Times New Roman" w:cs="Times New Roman"/>
              </w:rPr>
            </w:pPr>
            <w:r w:rsidRPr="003C50FD">
              <w:rPr>
                <w:rFonts w:ascii="Times New Roman" w:eastAsia="Times New Roman" w:hAnsi="Times New Roman" w:cs="Times New Roman"/>
                <w:lang w:val="en"/>
              </w:rPr>
              <w:t>Blends- consonant cluster found at the beginning and/or ending of</w:t>
            </w:r>
            <w:r w:rsidRPr="00725568">
              <w:rPr>
                <w:rFonts w:ascii="Times New Roman" w:eastAsia="Times New Roman" w:hAnsi="Times New Roman" w:cs="Times New Roman"/>
                <w:i/>
                <w:iCs/>
                <w:lang w:val="en"/>
              </w:rPr>
              <w:t xml:space="preserve"> </w:t>
            </w:r>
            <w:r w:rsidRPr="003C50FD">
              <w:rPr>
                <w:rFonts w:ascii="Times New Roman" w:eastAsia="Times New Roman" w:hAnsi="Times New Roman" w:cs="Times New Roman"/>
                <w:lang w:val="en"/>
              </w:rPr>
              <w:t>words</w:t>
            </w:r>
            <w:r w:rsidRPr="00725568">
              <w:rPr>
                <w:rFonts w:ascii="Times New Roman" w:eastAsia="Times New Roman" w:hAnsi="Times New Roman" w:cs="Times New Roman"/>
                <w:i/>
                <w:iCs/>
                <w:lang w:val="en"/>
              </w:rPr>
              <w:t xml:space="preserve">, e.g., </w:t>
            </w:r>
            <w:r w:rsidRPr="00725568">
              <w:rPr>
                <w:rFonts w:ascii="Times New Roman" w:eastAsia="Times New Roman" w:hAnsi="Times New Roman" w:cs="Times New Roman"/>
                <w:b/>
                <w:bCs/>
                <w:i/>
                <w:iCs/>
                <w:lang w:val="en"/>
              </w:rPr>
              <w:t>gl</w:t>
            </w:r>
            <w:r w:rsidRPr="00725568">
              <w:rPr>
                <w:rFonts w:ascii="Times New Roman" w:eastAsia="Times New Roman" w:hAnsi="Times New Roman" w:cs="Times New Roman"/>
                <w:i/>
                <w:iCs/>
                <w:lang w:val="en"/>
              </w:rPr>
              <w:t>ad, ju</w:t>
            </w:r>
            <w:r w:rsidRPr="00725568">
              <w:rPr>
                <w:rFonts w:ascii="Times New Roman" w:eastAsia="Times New Roman" w:hAnsi="Times New Roman" w:cs="Times New Roman"/>
                <w:b/>
                <w:bCs/>
                <w:i/>
                <w:iCs/>
                <w:lang w:val="en"/>
              </w:rPr>
              <w:t>mp</w:t>
            </w:r>
            <w:r w:rsidRPr="00725568">
              <w:rPr>
                <w:rFonts w:ascii="Times New Roman" w:eastAsia="Times New Roman" w:hAnsi="Times New Roman" w:cs="Times New Roman"/>
                <w:i/>
                <w:iCs/>
                <w:lang w:val="en"/>
              </w:rPr>
              <w:t>, fa</w:t>
            </w:r>
            <w:r w:rsidRPr="00725568">
              <w:rPr>
                <w:rFonts w:ascii="Times New Roman" w:eastAsia="Times New Roman" w:hAnsi="Times New Roman" w:cs="Times New Roman"/>
                <w:b/>
                <w:bCs/>
                <w:i/>
                <w:iCs/>
                <w:lang w:val="en"/>
              </w:rPr>
              <w:t>st</w:t>
            </w:r>
            <w:r w:rsidRPr="00725568">
              <w:rPr>
                <w:rFonts w:ascii="Times New Roman" w:eastAsia="Times New Roman" w:hAnsi="Times New Roman" w:cs="Times New Roman"/>
                <w:i/>
                <w:iCs/>
                <w:lang w:val="en"/>
              </w:rPr>
              <w:t xml:space="preserve">, </w:t>
            </w:r>
            <w:r w:rsidRPr="00725568">
              <w:rPr>
                <w:rFonts w:ascii="Times New Roman" w:eastAsia="Times New Roman" w:hAnsi="Times New Roman" w:cs="Times New Roman"/>
                <w:b/>
                <w:bCs/>
                <w:i/>
                <w:iCs/>
                <w:lang w:val="en"/>
              </w:rPr>
              <w:t>tr</w:t>
            </w:r>
            <w:r w:rsidRPr="00725568">
              <w:rPr>
                <w:rFonts w:ascii="Times New Roman" w:eastAsia="Times New Roman" w:hAnsi="Times New Roman" w:cs="Times New Roman"/>
                <w:i/>
                <w:iCs/>
                <w:lang w:val="en"/>
              </w:rPr>
              <w:t xml:space="preserve">ap, </w:t>
            </w:r>
            <w:proofErr w:type="gramStart"/>
            <w:r w:rsidRPr="00725568">
              <w:rPr>
                <w:rFonts w:ascii="Times New Roman" w:eastAsia="Times New Roman" w:hAnsi="Times New Roman" w:cs="Times New Roman"/>
                <w:b/>
                <w:bCs/>
                <w:i/>
                <w:iCs/>
                <w:lang w:val="en"/>
              </w:rPr>
              <w:t>st</w:t>
            </w:r>
            <w:r w:rsidRPr="00725568">
              <w:rPr>
                <w:rFonts w:ascii="Times New Roman" w:eastAsia="Times New Roman" w:hAnsi="Times New Roman" w:cs="Times New Roman"/>
                <w:i/>
                <w:iCs/>
                <w:lang w:val="en"/>
              </w:rPr>
              <w:t>a</w:t>
            </w:r>
            <w:r w:rsidRPr="00725568">
              <w:rPr>
                <w:rFonts w:ascii="Times New Roman" w:eastAsia="Times New Roman" w:hAnsi="Times New Roman" w:cs="Times New Roman"/>
                <w:b/>
                <w:bCs/>
                <w:i/>
                <w:iCs/>
                <w:lang w:val="en"/>
              </w:rPr>
              <w:t>nd</w:t>
            </w:r>
            <w:proofErr w:type="gramEnd"/>
            <w:r w:rsidRPr="00725568">
              <w:rPr>
                <w:rFonts w:ascii="Times New Roman" w:eastAsia="Times New Roman" w:hAnsi="Times New Roman" w:cs="Times New Roman"/>
                <w:lang w:val="en"/>
              </w:rPr>
              <w:t> </w:t>
            </w:r>
            <w:r w:rsidRPr="00725568">
              <w:rPr>
                <w:rFonts w:ascii="Times New Roman" w:eastAsia="Times New Roman" w:hAnsi="Times New Roman" w:cs="Times New Roman"/>
              </w:rPr>
              <w:t> </w:t>
            </w:r>
          </w:p>
          <w:p w14:paraId="42EBA160" w14:textId="77777777" w:rsidR="00725568" w:rsidRPr="00725568" w:rsidRDefault="00725568" w:rsidP="003C50FD">
            <w:pPr>
              <w:numPr>
                <w:ilvl w:val="2"/>
                <w:numId w:val="7"/>
              </w:numPr>
              <w:spacing w:after="0" w:line="240" w:lineRule="auto"/>
              <w:textAlignment w:val="baseline"/>
              <w:rPr>
                <w:rFonts w:ascii="Times New Roman" w:eastAsia="Times New Roman" w:hAnsi="Times New Roman" w:cs="Times New Roman"/>
              </w:rPr>
            </w:pPr>
            <w:r w:rsidRPr="003C50FD">
              <w:rPr>
                <w:rFonts w:ascii="Times New Roman" w:eastAsia="Times New Roman" w:hAnsi="Times New Roman" w:cs="Times New Roman"/>
                <w:lang w:val="en"/>
              </w:rPr>
              <w:t>Trigraphs- three letters that make one sound</w:t>
            </w:r>
            <w:r w:rsidRPr="00725568">
              <w:rPr>
                <w:rFonts w:ascii="Times New Roman" w:eastAsia="Times New Roman" w:hAnsi="Times New Roman" w:cs="Times New Roman"/>
                <w:i/>
                <w:iCs/>
                <w:lang w:val="en"/>
              </w:rPr>
              <w:t xml:space="preserve">, </w:t>
            </w:r>
            <w:proofErr w:type="spellStart"/>
            <w:r w:rsidRPr="00725568">
              <w:rPr>
                <w:rFonts w:ascii="Times New Roman" w:eastAsia="Times New Roman" w:hAnsi="Times New Roman" w:cs="Times New Roman"/>
                <w:i/>
                <w:iCs/>
                <w:lang w:val="en"/>
              </w:rPr>
              <w:t>e.g</w:t>
            </w:r>
            <w:proofErr w:type="spellEnd"/>
            <w:r w:rsidRPr="00725568">
              <w:rPr>
                <w:rFonts w:ascii="Times New Roman" w:eastAsia="Times New Roman" w:hAnsi="Times New Roman" w:cs="Times New Roman"/>
                <w:i/>
                <w:iCs/>
                <w:lang w:val="en"/>
              </w:rPr>
              <w:t xml:space="preserve"> bri</w:t>
            </w:r>
            <w:r w:rsidRPr="00725568">
              <w:rPr>
                <w:rFonts w:ascii="Times New Roman" w:eastAsia="Times New Roman" w:hAnsi="Times New Roman" w:cs="Times New Roman"/>
                <w:b/>
                <w:bCs/>
                <w:i/>
                <w:iCs/>
                <w:lang w:val="en"/>
              </w:rPr>
              <w:t xml:space="preserve">dge, </w:t>
            </w:r>
            <w:r w:rsidRPr="00725568">
              <w:rPr>
                <w:rFonts w:ascii="Times New Roman" w:eastAsia="Times New Roman" w:hAnsi="Times New Roman" w:cs="Times New Roman"/>
                <w:i/>
                <w:iCs/>
                <w:lang w:val="en"/>
              </w:rPr>
              <w:t>pi</w:t>
            </w:r>
            <w:r w:rsidRPr="00725568">
              <w:rPr>
                <w:rFonts w:ascii="Times New Roman" w:eastAsia="Times New Roman" w:hAnsi="Times New Roman" w:cs="Times New Roman"/>
                <w:b/>
                <w:bCs/>
                <w:i/>
                <w:iCs/>
                <w:lang w:val="en"/>
              </w:rPr>
              <w:t>tch.</w:t>
            </w:r>
            <w:r w:rsidRPr="00725568">
              <w:rPr>
                <w:rFonts w:ascii="Times New Roman" w:eastAsia="Times New Roman" w:hAnsi="Times New Roman" w:cs="Times New Roman"/>
              </w:rPr>
              <w:t> </w:t>
            </w:r>
          </w:p>
          <w:p w14:paraId="649AC82C" w14:textId="77777777" w:rsidR="00725568" w:rsidRPr="003C50FD" w:rsidRDefault="00725568">
            <w:pPr>
              <w:numPr>
                <w:ilvl w:val="1"/>
                <w:numId w:val="7"/>
              </w:numPr>
              <w:spacing w:after="0" w:line="240" w:lineRule="auto"/>
              <w:textAlignment w:val="baseline"/>
              <w:rPr>
                <w:rFonts w:ascii="Times New Roman" w:eastAsia="Times New Roman" w:hAnsi="Times New Roman" w:cs="Times New Roman"/>
              </w:rPr>
            </w:pPr>
            <w:r w:rsidRPr="003C50FD">
              <w:rPr>
                <w:rFonts w:ascii="Times New Roman" w:eastAsia="Times New Roman" w:hAnsi="Times New Roman" w:cs="Times New Roman"/>
                <w:lang w:val="en"/>
              </w:rPr>
              <w:t>Vowel Graphemes (definitions from LETRS pg. 176) </w:t>
            </w:r>
            <w:r w:rsidRPr="003C50FD">
              <w:rPr>
                <w:rFonts w:ascii="Times New Roman" w:eastAsia="Times New Roman" w:hAnsi="Times New Roman" w:cs="Times New Roman"/>
              </w:rPr>
              <w:t> </w:t>
            </w:r>
          </w:p>
          <w:p w14:paraId="20FE3A32" w14:textId="77777777" w:rsidR="00725568" w:rsidRPr="00725568" w:rsidRDefault="00725568" w:rsidP="003C50FD">
            <w:pPr>
              <w:numPr>
                <w:ilvl w:val="2"/>
                <w:numId w:val="7"/>
              </w:numPr>
              <w:spacing w:after="0" w:line="240" w:lineRule="auto"/>
              <w:textAlignment w:val="baseline"/>
              <w:rPr>
                <w:rFonts w:ascii="Times New Roman" w:eastAsia="Times New Roman" w:hAnsi="Times New Roman" w:cs="Times New Roman"/>
              </w:rPr>
            </w:pPr>
            <w:r w:rsidRPr="003C50FD">
              <w:rPr>
                <w:rFonts w:ascii="Times New Roman" w:eastAsia="Times New Roman" w:hAnsi="Times New Roman" w:cs="Times New Roman"/>
                <w:lang w:val="en"/>
              </w:rPr>
              <w:t>Single Letter- a single vowel that represents a single vowel phoneme</w:t>
            </w:r>
            <w:r w:rsidRPr="00725568">
              <w:rPr>
                <w:rFonts w:ascii="Times New Roman" w:eastAsia="Times New Roman" w:hAnsi="Times New Roman" w:cs="Times New Roman"/>
                <w:i/>
                <w:iCs/>
                <w:lang w:val="en"/>
              </w:rPr>
              <w:t>, e.g., short vowels: c</w:t>
            </w:r>
            <w:r w:rsidRPr="00725568">
              <w:rPr>
                <w:rFonts w:ascii="Times New Roman" w:eastAsia="Times New Roman" w:hAnsi="Times New Roman" w:cs="Times New Roman"/>
                <w:b/>
                <w:bCs/>
                <w:i/>
                <w:iCs/>
                <w:lang w:val="en"/>
              </w:rPr>
              <w:t>a</w:t>
            </w:r>
            <w:r w:rsidRPr="00725568">
              <w:rPr>
                <w:rFonts w:ascii="Times New Roman" w:eastAsia="Times New Roman" w:hAnsi="Times New Roman" w:cs="Times New Roman"/>
                <w:i/>
                <w:iCs/>
                <w:lang w:val="en"/>
              </w:rPr>
              <w:t>p, h</w:t>
            </w:r>
            <w:r w:rsidRPr="00725568">
              <w:rPr>
                <w:rFonts w:ascii="Times New Roman" w:eastAsia="Times New Roman" w:hAnsi="Times New Roman" w:cs="Times New Roman"/>
                <w:b/>
                <w:bCs/>
                <w:i/>
                <w:iCs/>
                <w:lang w:val="en"/>
              </w:rPr>
              <w:t>i</w:t>
            </w:r>
            <w:r w:rsidRPr="00725568">
              <w:rPr>
                <w:rFonts w:ascii="Times New Roman" w:eastAsia="Times New Roman" w:hAnsi="Times New Roman" w:cs="Times New Roman"/>
                <w:i/>
                <w:iCs/>
                <w:lang w:val="en"/>
              </w:rPr>
              <w:t>t, w</w:t>
            </w:r>
            <w:r w:rsidRPr="00725568">
              <w:rPr>
                <w:rFonts w:ascii="Times New Roman" w:eastAsia="Times New Roman" w:hAnsi="Times New Roman" w:cs="Times New Roman"/>
                <w:b/>
                <w:bCs/>
                <w:i/>
                <w:iCs/>
                <w:lang w:val="en"/>
              </w:rPr>
              <w:t>e</w:t>
            </w:r>
            <w:r w:rsidRPr="00725568">
              <w:rPr>
                <w:rFonts w:ascii="Times New Roman" w:eastAsia="Times New Roman" w:hAnsi="Times New Roman" w:cs="Times New Roman"/>
                <w:i/>
                <w:iCs/>
                <w:lang w:val="en"/>
              </w:rPr>
              <w:t>d, f</w:t>
            </w:r>
            <w:r w:rsidRPr="00725568">
              <w:rPr>
                <w:rFonts w:ascii="Times New Roman" w:eastAsia="Times New Roman" w:hAnsi="Times New Roman" w:cs="Times New Roman"/>
                <w:b/>
                <w:bCs/>
                <w:i/>
                <w:iCs/>
                <w:lang w:val="en"/>
              </w:rPr>
              <w:t>u</w:t>
            </w:r>
            <w:r w:rsidRPr="00725568">
              <w:rPr>
                <w:rFonts w:ascii="Times New Roman" w:eastAsia="Times New Roman" w:hAnsi="Times New Roman" w:cs="Times New Roman"/>
                <w:i/>
                <w:iCs/>
                <w:lang w:val="en"/>
              </w:rPr>
              <w:t>ss, cl</w:t>
            </w:r>
            <w:r w:rsidRPr="00725568">
              <w:rPr>
                <w:rFonts w:ascii="Times New Roman" w:eastAsia="Times New Roman" w:hAnsi="Times New Roman" w:cs="Times New Roman"/>
                <w:b/>
                <w:bCs/>
                <w:i/>
                <w:iCs/>
                <w:lang w:val="en"/>
              </w:rPr>
              <w:t>o</w:t>
            </w:r>
            <w:r w:rsidRPr="00725568">
              <w:rPr>
                <w:rFonts w:ascii="Times New Roman" w:eastAsia="Times New Roman" w:hAnsi="Times New Roman" w:cs="Times New Roman"/>
                <w:i/>
                <w:iCs/>
                <w:lang w:val="en"/>
              </w:rPr>
              <w:t>ck and long vowels in open syllables: n</w:t>
            </w:r>
            <w:r w:rsidRPr="00725568">
              <w:rPr>
                <w:rFonts w:ascii="Times New Roman" w:eastAsia="Times New Roman" w:hAnsi="Times New Roman" w:cs="Times New Roman"/>
                <w:b/>
                <w:bCs/>
                <w:i/>
                <w:iCs/>
                <w:lang w:val="en"/>
              </w:rPr>
              <w:t>o</w:t>
            </w:r>
            <w:r w:rsidRPr="00725568">
              <w:rPr>
                <w:rFonts w:ascii="Times New Roman" w:eastAsia="Times New Roman" w:hAnsi="Times New Roman" w:cs="Times New Roman"/>
                <w:i/>
                <w:iCs/>
                <w:lang w:val="en"/>
              </w:rPr>
              <w:t>, h</w:t>
            </w:r>
            <w:r w:rsidRPr="00725568">
              <w:rPr>
                <w:rFonts w:ascii="Times New Roman" w:eastAsia="Times New Roman" w:hAnsi="Times New Roman" w:cs="Times New Roman"/>
                <w:b/>
                <w:bCs/>
                <w:i/>
                <w:iCs/>
                <w:lang w:val="en"/>
              </w:rPr>
              <w:t>i</w:t>
            </w:r>
            <w:r w:rsidRPr="00725568">
              <w:rPr>
                <w:rFonts w:ascii="Times New Roman" w:eastAsia="Times New Roman" w:hAnsi="Times New Roman" w:cs="Times New Roman"/>
                <w:i/>
                <w:iCs/>
                <w:lang w:val="en"/>
              </w:rPr>
              <w:t>, w</w:t>
            </w:r>
            <w:r w:rsidRPr="00725568">
              <w:rPr>
                <w:rFonts w:ascii="Times New Roman" w:eastAsia="Times New Roman" w:hAnsi="Times New Roman" w:cs="Times New Roman"/>
                <w:b/>
                <w:bCs/>
                <w:i/>
                <w:iCs/>
                <w:lang w:val="en"/>
              </w:rPr>
              <w:t>e</w:t>
            </w:r>
            <w:r w:rsidRPr="00725568">
              <w:rPr>
                <w:rFonts w:ascii="Times New Roman" w:eastAsia="Times New Roman" w:hAnsi="Times New Roman" w:cs="Times New Roman"/>
                <w:i/>
                <w:iCs/>
                <w:lang w:val="en"/>
              </w:rPr>
              <w:t xml:space="preserve">, </w:t>
            </w:r>
            <w:proofErr w:type="gramStart"/>
            <w:r w:rsidRPr="00725568">
              <w:rPr>
                <w:rFonts w:ascii="Times New Roman" w:eastAsia="Times New Roman" w:hAnsi="Times New Roman" w:cs="Times New Roman"/>
                <w:i/>
                <w:iCs/>
                <w:lang w:val="en"/>
              </w:rPr>
              <w:t>m</w:t>
            </w:r>
            <w:r w:rsidRPr="00725568">
              <w:rPr>
                <w:rFonts w:ascii="Times New Roman" w:eastAsia="Times New Roman" w:hAnsi="Times New Roman" w:cs="Times New Roman"/>
                <w:b/>
                <w:bCs/>
                <w:i/>
                <w:iCs/>
                <w:lang w:val="en"/>
              </w:rPr>
              <w:t>u</w:t>
            </w:r>
            <w:r w:rsidRPr="00725568">
              <w:rPr>
                <w:rFonts w:ascii="Times New Roman" w:eastAsia="Times New Roman" w:hAnsi="Times New Roman" w:cs="Times New Roman"/>
                <w:i/>
                <w:iCs/>
                <w:lang w:val="en"/>
              </w:rPr>
              <w:t>sic</w:t>
            </w:r>
            <w:proofErr w:type="gramEnd"/>
            <w:r w:rsidRPr="00725568">
              <w:rPr>
                <w:rFonts w:ascii="Times New Roman" w:eastAsia="Times New Roman" w:hAnsi="Times New Roman" w:cs="Times New Roman"/>
                <w:lang w:val="en"/>
              </w:rPr>
              <w:t> </w:t>
            </w:r>
            <w:r w:rsidRPr="00725568">
              <w:rPr>
                <w:rFonts w:ascii="Times New Roman" w:eastAsia="Times New Roman" w:hAnsi="Times New Roman" w:cs="Times New Roman"/>
              </w:rPr>
              <w:t> </w:t>
            </w:r>
          </w:p>
          <w:p w14:paraId="540B4D74" w14:textId="77777777" w:rsidR="00725568" w:rsidRPr="00725568" w:rsidRDefault="00725568" w:rsidP="003C50FD">
            <w:pPr>
              <w:numPr>
                <w:ilvl w:val="2"/>
                <w:numId w:val="7"/>
              </w:numPr>
              <w:spacing w:after="0" w:line="240" w:lineRule="auto"/>
              <w:textAlignment w:val="baseline"/>
              <w:rPr>
                <w:rFonts w:ascii="Times New Roman" w:eastAsia="Times New Roman" w:hAnsi="Times New Roman" w:cs="Times New Roman"/>
              </w:rPr>
            </w:pPr>
            <w:r w:rsidRPr="003C50FD">
              <w:rPr>
                <w:rFonts w:ascii="Times New Roman" w:eastAsia="Times New Roman" w:hAnsi="Times New Roman" w:cs="Times New Roman"/>
                <w:lang w:val="en"/>
              </w:rPr>
              <w:t>Vowel-Consonant-E- a common pattern for spelling a long vowel sound with a final e at the end,</w:t>
            </w:r>
            <w:r w:rsidRPr="00725568">
              <w:rPr>
                <w:rFonts w:ascii="Times New Roman" w:eastAsia="Times New Roman" w:hAnsi="Times New Roman" w:cs="Times New Roman"/>
                <w:i/>
                <w:iCs/>
                <w:lang w:val="en"/>
              </w:rPr>
              <w:t xml:space="preserve"> e.g., g</w:t>
            </w:r>
            <w:r w:rsidRPr="00725568">
              <w:rPr>
                <w:rFonts w:ascii="Times New Roman" w:eastAsia="Times New Roman" w:hAnsi="Times New Roman" w:cs="Times New Roman"/>
                <w:b/>
                <w:bCs/>
                <w:i/>
                <w:iCs/>
                <w:lang w:val="en"/>
              </w:rPr>
              <w:t>a</w:t>
            </w:r>
            <w:r w:rsidRPr="00725568">
              <w:rPr>
                <w:rFonts w:ascii="Times New Roman" w:eastAsia="Times New Roman" w:hAnsi="Times New Roman" w:cs="Times New Roman"/>
                <w:i/>
                <w:iCs/>
                <w:lang w:val="en"/>
              </w:rPr>
              <w:t>t</w:t>
            </w:r>
            <w:r w:rsidRPr="00725568">
              <w:rPr>
                <w:rFonts w:ascii="Times New Roman" w:eastAsia="Times New Roman" w:hAnsi="Times New Roman" w:cs="Times New Roman"/>
                <w:b/>
                <w:bCs/>
                <w:i/>
                <w:iCs/>
                <w:lang w:val="en"/>
              </w:rPr>
              <w:t>e</w:t>
            </w:r>
            <w:r w:rsidRPr="00725568">
              <w:rPr>
                <w:rFonts w:ascii="Times New Roman" w:eastAsia="Times New Roman" w:hAnsi="Times New Roman" w:cs="Times New Roman"/>
                <w:i/>
                <w:iCs/>
                <w:lang w:val="en"/>
              </w:rPr>
              <w:t>, P</w:t>
            </w:r>
            <w:r w:rsidRPr="00725568">
              <w:rPr>
                <w:rFonts w:ascii="Times New Roman" w:eastAsia="Times New Roman" w:hAnsi="Times New Roman" w:cs="Times New Roman"/>
                <w:b/>
                <w:bCs/>
                <w:i/>
                <w:iCs/>
                <w:lang w:val="en"/>
              </w:rPr>
              <w:t>e</w:t>
            </w:r>
            <w:r w:rsidRPr="00725568">
              <w:rPr>
                <w:rFonts w:ascii="Times New Roman" w:eastAsia="Times New Roman" w:hAnsi="Times New Roman" w:cs="Times New Roman"/>
                <w:i/>
                <w:iCs/>
                <w:lang w:val="en"/>
              </w:rPr>
              <w:t>t</w:t>
            </w:r>
            <w:r w:rsidRPr="00725568">
              <w:rPr>
                <w:rFonts w:ascii="Times New Roman" w:eastAsia="Times New Roman" w:hAnsi="Times New Roman" w:cs="Times New Roman"/>
                <w:b/>
                <w:bCs/>
                <w:i/>
                <w:iCs/>
                <w:lang w:val="en"/>
              </w:rPr>
              <w:t>e</w:t>
            </w:r>
            <w:r w:rsidRPr="00725568">
              <w:rPr>
                <w:rFonts w:ascii="Times New Roman" w:eastAsia="Times New Roman" w:hAnsi="Times New Roman" w:cs="Times New Roman"/>
                <w:i/>
                <w:iCs/>
                <w:lang w:val="en"/>
              </w:rPr>
              <w:t>, m</w:t>
            </w:r>
            <w:r w:rsidRPr="00725568">
              <w:rPr>
                <w:rFonts w:ascii="Times New Roman" w:eastAsia="Times New Roman" w:hAnsi="Times New Roman" w:cs="Times New Roman"/>
                <w:b/>
                <w:bCs/>
                <w:i/>
                <w:iCs/>
                <w:lang w:val="en"/>
              </w:rPr>
              <w:t>u</w:t>
            </w:r>
            <w:r w:rsidRPr="00725568">
              <w:rPr>
                <w:rFonts w:ascii="Times New Roman" w:eastAsia="Times New Roman" w:hAnsi="Times New Roman" w:cs="Times New Roman"/>
                <w:i/>
                <w:iCs/>
                <w:lang w:val="en"/>
              </w:rPr>
              <w:t>l</w:t>
            </w:r>
            <w:r w:rsidRPr="00725568">
              <w:rPr>
                <w:rFonts w:ascii="Times New Roman" w:eastAsia="Times New Roman" w:hAnsi="Times New Roman" w:cs="Times New Roman"/>
                <w:b/>
                <w:bCs/>
                <w:i/>
                <w:iCs/>
                <w:lang w:val="en"/>
              </w:rPr>
              <w:t>e</w:t>
            </w:r>
            <w:r w:rsidRPr="00725568">
              <w:rPr>
                <w:rFonts w:ascii="Times New Roman" w:eastAsia="Times New Roman" w:hAnsi="Times New Roman" w:cs="Times New Roman"/>
                <w:i/>
                <w:iCs/>
                <w:lang w:val="en"/>
              </w:rPr>
              <w:t>, h</w:t>
            </w:r>
            <w:r w:rsidRPr="00725568">
              <w:rPr>
                <w:rFonts w:ascii="Times New Roman" w:eastAsia="Times New Roman" w:hAnsi="Times New Roman" w:cs="Times New Roman"/>
                <w:b/>
                <w:bCs/>
                <w:i/>
                <w:iCs/>
                <w:lang w:val="en"/>
              </w:rPr>
              <w:t>o</w:t>
            </w:r>
            <w:r w:rsidRPr="00725568">
              <w:rPr>
                <w:rFonts w:ascii="Times New Roman" w:eastAsia="Times New Roman" w:hAnsi="Times New Roman" w:cs="Times New Roman"/>
                <w:i/>
                <w:iCs/>
                <w:lang w:val="en"/>
              </w:rPr>
              <w:t>p</w:t>
            </w:r>
            <w:r w:rsidRPr="00725568">
              <w:rPr>
                <w:rFonts w:ascii="Times New Roman" w:eastAsia="Times New Roman" w:hAnsi="Times New Roman" w:cs="Times New Roman"/>
                <w:b/>
                <w:bCs/>
                <w:i/>
                <w:iCs/>
                <w:lang w:val="en"/>
              </w:rPr>
              <w:t>e</w:t>
            </w:r>
            <w:r w:rsidRPr="00725568">
              <w:rPr>
                <w:rFonts w:ascii="Times New Roman" w:eastAsia="Times New Roman" w:hAnsi="Times New Roman" w:cs="Times New Roman"/>
                <w:i/>
                <w:iCs/>
                <w:lang w:val="en"/>
              </w:rPr>
              <w:t xml:space="preserve">, </w:t>
            </w:r>
            <w:proofErr w:type="gramStart"/>
            <w:r w:rsidRPr="00725568">
              <w:rPr>
                <w:rFonts w:ascii="Times New Roman" w:eastAsia="Times New Roman" w:hAnsi="Times New Roman" w:cs="Times New Roman"/>
                <w:i/>
                <w:iCs/>
                <w:lang w:val="en"/>
              </w:rPr>
              <w:t>f</w:t>
            </w:r>
            <w:r w:rsidRPr="00725568">
              <w:rPr>
                <w:rFonts w:ascii="Times New Roman" w:eastAsia="Times New Roman" w:hAnsi="Times New Roman" w:cs="Times New Roman"/>
                <w:b/>
                <w:bCs/>
                <w:i/>
                <w:iCs/>
                <w:lang w:val="en"/>
              </w:rPr>
              <w:t>i</w:t>
            </w:r>
            <w:r w:rsidRPr="00725568">
              <w:rPr>
                <w:rFonts w:ascii="Times New Roman" w:eastAsia="Times New Roman" w:hAnsi="Times New Roman" w:cs="Times New Roman"/>
                <w:i/>
                <w:iCs/>
                <w:lang w:val="en"/>
              </w:rPr>
              <w:t>v</w:t>
            </w:r>
            <w:r w:rsidRPr="00725568">
              <w:rPr>
                <w:rFonts w:ascii="Times New Roman" w:eastAsia="Times New Roman" w:hAnsi="Times New Roman" w:cs="Times New Roman"/>
                <w:b/>
                <w:bCs/>
                <w:i/>
                <w:iCs/>
                <w:lang w:val="en"/>
              </w:rPr>
              <w:t>e</w:t>
            </w:r>
            <w:proofErr w:type="gramEnd"/>
            <w:r w:rsidRPr="00725568">
              <w:rPr>
                <w:rFonts w:ascii="Times New Roman" w:eastAsia="Times New Roman" w:hAnsi="Times New Roman" w:cs="Times New Roman"/>
                <w:lang w:val="en"/>
              </w:rPr>
              <w:t> </w:t>
            </w:r>
            <w:r w:rsidRPr="00725568">
              <w:rPr>
                <w:rFonts w:ascii="Times New Roman" w:eastAsia="Times New Roman" w:hAnsi="Times New Roman" w:cs="Times New Roman"/>
              </w:rPr>
              <w:t> </w:t>
            </w:r>
          </w:p>
          <w:p w14:paraId="50A74B4F" w14:textId="77777777" w:rsidR="00725568" w:rsidRPr="00725568" w:rsidRDefault="00725568" w:rsidP="003C50FD">
            <w:pPr>
              <w:numPr>
                <w:ilvl w:val="2"/>
                <w:numId w:val="7"/>
              </w:numPr>
              <w:spacing w:after="0" w:line="240" w:lineRule="auto"/>
              <w:textAlignment w:val="baseline"/>
              <w:rPr>
                <w:rFonts w:ascii="Times New Roman" w:eastAsia="Times New Roman" w:hAnsi="Times New Roman" w:cs="Times New Roman"/>
              </w:rPr>
            </w:pPr>
            <w:r w:rsidRPr="003C50FD">
              <w:rPr>
                <w:rFonts w:ascii="Times New Roman" w:eastAsia="Times New Roman" w:hAnsi="Times New Roman" w:cs="Times New Roman"/>
                <w:lang w:val="en"/>
              </w:rPr>
              <w:t>R-Controlled Vowels- a single vowel letter followed by r that stands for a unique vowel sound</w:t>
            </w:r>
            <w:r w:rsidRPr="00725568">
              <w:rPr>
                <w:rFonts w:ascii="Times New Roman" w:eastAsia="Times New Roman" w:hAnsi="Times New Roman" w:cs="Times New Roman"/>
                <w:i/>
                <w:iCs/>
                <w:lang w:val="en"/>
              </w:rPr>
              <w:t>, e.g., c</w:t>
            </w:r>
            <w:r w:rsidRPr="00725568">
              <w:rPr>
                <w:rFonts w:ascii="Times New Roman" w:eastAsia="Times New Roman" w:hAnsi="Times New Roman" w:cs="Times New Roman"/>
                <w:b/>
                <w:bCs/>
                <w:i/>
                <w:iCs/>
                <w:lang w:val="en"/>
              </w:rPr>
              <w:t>ar</w:t>
            </w:r>
            <w:r w:rsidRPr="00725568">
              <w:rPr>
                <w:rFonts w:ascii="Times New Roman" w:eastAsia="Times New Roman" w:hAnsi="Times New Roman" w:cs="Times New Roman"/>
                <w:i/>
                <w:iCs/>
                <w:lang w:val="en"/>
              </w:rPr>
              <w:t>, sp</w:t>
            </w:r>
            <w:r w:rsidRPr="00725568">
              <w:rPr>
                <w:rFonts w:ascii="Times New Roman" w:eastAsia="Times New Roman" w:hAnsi="Times New Roman" w:cs="Times New Roman"/>
                <w:b/>
                <w:bCs/>
                <w:i/>
                <w:iCs/>
                <w:lang w:val="en"/>
              </w:rPr>
              <w:t>or</w:t>
            </w:r>
            <w:r w:rsidRPr="00725568">
              <w:rPr>
                <w:rFonts w:ascii="Times New Roman" w:eastAsia="Times New Roman" w:hAnsi="Times New Roman" w:cs="Times New Roman"/>
                <w:i/>
                <w:iCs/>
                <w:lang w:val="en"/>
              </w:rPr>
              <w:t>t, h</w:t>
            </w:r>
            <w:r w:rsidRPr="00725568">
              <w:rPr>
                <w:rFonts w:ascii="Times New Roman" w:eastAsia="Times New Roman" w:hAnsi="Times New Roman" w:cs="Times New Roman"/>
                <w:b/>
                <w:bCs/>
                <w:i/>
                <w:iCs/>
                <w:lang w:val="en"/>
              </w:rPr>
              <w:t>er</w:t>
            </w:r>
            <w:r w:rsidRPr="00725568">
              <w:rPr>
                <w:rFonts w:ascii="Times New Roman" w:eastAsia="Times New Roman" w:hAnsi="Times New Roman" w:cs="Times New Roman"/>
                <w:i/>
                <w:iCs/>
                <w:lang w:val="en"/>
              </w:rPr>
              <w:t>, b</w:t>
            </w:r>
            <w:r w:rsidRPr="00725568">
              <w:rPr>
                <w:rFonts w:ascii="Times New Roman" w:eastAsia="Times New Roman" w:hAnsi="Times New Roman" w:cs="Times New Roman"/>
                <w:b/>
                <w:bCs/>
                <w:i/>
                <w:iCs/>
                <w:lang w:val="en"/>
              </w:rPr>
              <w:t>ir</w:t>
            </w:r>
            <w:r w:rsidRPr="00725568">
              <w:rPr>
                <w:rFonts w:ascii="Times New Roman" w:eastAsia="Times New Roman" w:hAnsi="Times New Roman" w:cs="Times New Roman"/>
                <w:i/>
                <w:iCs/>
                <w:lang w:val="en"/>
              </w:rPr>
              <w:t xml:space="preserve">d, </w:t>
            </w:r>
            <w:proofErr w:type="gramStart"/>
            <w:r w:rsidRPr="00725568">
              <w:rPr>
                <w:rFonts w:ascii="Times New Roman" w:eastAsia="Times New Roman" w:hAnsi="Times New Roman" w:cs="Times New Roman"/>
                <w:i/>
                <w:iCs/>
                <w:lang w:val="en"/>
              </w:rPr>
              <w:t>h</w:t>
            </w:r>
            <w:r w:rsidRPr="00725568">
              <w:rPr>
                <w:rFonts w:ascii="Times New Roman" w:eastAsia="Times New Roman" w:hAnsi="Times New Roman" w:cs="Times New Roman"/>
                <w:b/>
                <w:bCs/>
                <w:i/>
                <w:iCs/>
                <w:lang w:val="en"/>
              </w:rPr>
              <w:t>ur</w:t>
            </w:r>
            <w:r w:rsidRPr="00725568">
              <w:rPr>
                <w:rFonts w:ascii="Times New Roman" w:eastAsia="Times New Roman" w:hAnsi="Times New Roman" w:cs="Times New Roman"/>
                <w:i/>
                <w:iCs/>
                <w:lang w:val="en"/>
              </w:rPr>
              <w:t>t</w:t>
            </w:r>
            <w:proofErr w:type="gramEnd"/>
            <w:r w:rsidRPr="00725568">
              <w:rPr>
                <w:rFonts w:ascii="Times New Roman" w:eastAsia="Times New Roman" w:hAnsi="Times New Roman" w:cs="Times New Roman"/>
                <w:lang w:val="en"/>
              </w:rPr>
              <w:t> </w:t>
            </w:r>
            <w:r w:rsidRPr="00725568">
              <w:rPr>
                <w:rFonts w:ascii="Times New Roman" w:eastAsia="Times New Roman" w:hAnsi="Times New Roman" w:cs="Times New Roman"/>
              </w:rPr>
              <w:t> </w:t>
            </w:r>
          </w:p>
          <w:p w14:paraId="3D00EC51" w14:textId="77777777" w:rsidR="00725568" w:rsidRPr="00725568" w:rsidRDefault="00725568" w:rsidP="003C50FD">
            <w:pPr>
              <w:numPr>
                <w:ilvl w:val="2"/>
                <w:numId w:val="7"/>
              </w:numPr>
              <w:spacing w:after="0" w:line="240" w:lineRule="auto"/>
              <w:textAlignment w:val="baseline"/>
              <w:rPr>
                <w:rFonts w:ascii="Times New Roman" w:eastAsia="Times New Roman" w:hAnsi="Times New Roman" w:cs="Times New Roman"/>
              </w:rPr>
            </w:pPr>
            <w:r w:rsidRPr="003C50FD">
              <w:rPr>
                <w:rFonts w:ascii="Times New Roman" w:eastAsia="Times New Roman" w:hAnsi="Times New Roman" w:cs="Times New Roman"/>
                <w:lang w:val="en"/>
              </w:rPr>
              <w:t>Vowel Teams- a combination of two, three, or four letters that stand for a vowel sound</w:t>
            </w:r>
            <w:r w:rsidRPr="00725568">
              <w:rPr>
                <w:rFonts w:ascii="Times New Roman" w:eastAsia="Times New Roman" w:hAnsi="Times New Roman" w:cs="Times New Roman"/>
                <w:i/>
                <w:iCs/>
                <w:lang w:val="en"/>
              </w:rPr>
              <w:t xml:space="preserve"> e.g., h</w:t>
            </w:r>
            <w:r w:rsidRPr="00725568">
              <w:rPr>
                <w:rFonts w:ascii="Times New Roman" w:eastAsia="Times New Roman" w:hAnsi="Times New Roman" w:cs="Times New Roman"/>
                <w:b/>
                <w:bCs/>
                <w:i/>
                <w:iCs/>
                <w:lang w:val="en"/>
              </w:rPr>
              <w:t>ea</w:t>
            </w:r>
            <w:r w:rsidRPr="00725568">
              <w:rPr>
                <w:rFonts w:ascii="Times New Roman" w:eastAsia="Times New Roman" w:hAnsi="Times New Roman" w:cs="Times New Roman"/>
                <w:i/>
                <w:iCs/>
                <w:lang w:val="en"/>
              </w:rPr>
              <w:t>d, b</w:t>
            </w:r>
            <w:r w:rsidRPr="00725568">
              <w:rPr>
                <w:rFonts w:ascii="Times New Roman" w:eastAsia="Times New Roman" w:hAnsi="Times New Roman" w:cs="Times New Roman"/>
                <w:b/>
                <w:bCs/>
                <w:i/>
                <w:iCs/>
                <w:lang w:val="en"/>
              </w:rPr>
              <w:t>oo</w:t>
            </w:r>
            <w:r w:rsidRPr="00725568">
              <w:rPr>
                <w:rFonts w:ascii="Times New Roman" w:eastAsia="Times New Roman" w:hAnsi="Times New Roman" w:cs="Times New Roman"/>
                <w:i/>
                <w:iCs/>
                <w:lang w:val="en"/>
              </w:rPr>
              <w:t>k, c</w:t>
            </w:r>
            <w:r w:rsidRPr="00725568">
              <w:rPr>
                <w:rFonts w:ascii="Times New Roman" w:eastAsia="Times New Roman" w:hAnsi="Times New Roman" w:cs="Times New Roman"/>
                <w:b/>
                <w:bCs/>
                <w:i/>
                <w:iCs/>
                <w:lang w:val="en"/>
              </w:rPr>
              <w:t>oa</w:t>
            </w:r>
            <w:r w:rsidRPr="00725568">
              <w:rPr>
                <w:rFonts w:ascii="Times New Roman" w:eastAsia="Times New Roman" w:hAnsi="Times New Roman" w:cs="Times New Roman"/>
                <w:i/>
                <w:iCs/>
                <w:lang w:val="en"/>
              </w:rPr>
              <w:t>t, th</w:t>
            </w:r>
            <w:r w:rsidRPr="00725568">
              <w:rPr>
                <w:rFonts w:ascii="Times New Roman" w:eastAsia="Times New Roman" w:hAnsi="Times New Roman" w:cs="Times New Roman"/>
                <w:b/>
                <w:bCs/>
                <w:i/>
                <w:iCs/>
                <w:lang w:val="en"/>
              </w:rPr>
              <w:t>igh</w:t>
            </w:r>
            <w:r w:rsidRPr="00725568">
              <w:rPr>
                <w:rFonts w:ascii="Times New Roman" w:eastAsia="Times New Roman" w:hAnsi="Times New Roman" w:cs="Times New Roman"/>
                <w:i/>
                <w:iCs/>
                <w:lang w:val="en"/>
              </w:rPr>
              <w:t>, w</w:t>
            </w:r>
            <w:r w:rsidRPr="00725568">
              <w:rPr>
                <w:rFonts w:ascii="Times New Roman" w:eastAsia="Times New Roman" w:hAnsi="Times New Roman" w:cs="Times New Roman"/>
                <w:b/>
                <w:bCs/>
                <w:i/>
                <w:iCs/>
                <w:lang w:val="en"/>
              </w:rPr>
              <w:t>eigh</w:t>
            </w:r>
            <w:r w:rsidRPr="00725568">
              <w:rPr>
                <w:rFonts w:ascii="Times New Roman" w:eastAsia="Times New Roman" w:hAnsi="Times New Roman" w:cs="Times New Roman"/>
                <w:i/>
                <w:iCs/>
                <w:lang w:val="en"/>
              </w:rPr>
              <w:t>, b</w:t>
            </w:r>
            <w:r w:rsidRPr="00725568">
              <w:rPr>
                <w:rFonts w:ascii="Times New Roman" w:eastAsia="Times New Roman" w:hAnsi="Times New Roman" w:cs="Times New Roman"/>
                <w:b/>
                <w:bCs/>
                <w:i/>
                <w:iCs/>
                <w:lang w:val="en"/>
              </w:rPr>
              <w:t>oi</w:t>
            </w:r>
            <w:r w:rsidRPr="00725568">
              <w:rPr>
                <w:rFonts w:ascii="Times New Roman" w:eastAsia="Times New Roman" w:hAnsi="Times New Roman" w:cs="Times New Roman"/>
                <w:i/>
                <w:iCs/>
                <w:lang w:val="en"/>
              </w:rPr>
              <w:t xml:space="preserve">l, </w:t>
            </w:r>
            <w:proofErr w:type="gramStart"/>
            <w:r w:rsidRPr="00725568">
              <w:rPr>
                <w:rFonts w:ascii="Times New Roman" w:eastAsia="Times New Roman" w:hAnsi="Times New Roman" w:cs="Times New Roman"/>
                <w:i/>
                <w:iCs/>
                <w:lang w:val="en"/>
              </w:rPr>
              <w:t>sh</w:t>
            </w:r>
            <w:r w:rsidRPr="00725568">
              <w:rPr>
                <w:rFonts w:ascii="Times New Roman" w:eastAsia="Times New Roman" w:hAnsi="Times New Roman" w:cs="Times New Roman"/>
                <w:b/>
                <w:bCs/>
                <w:i/>
                <w:iCs/>
                <w:lang w:val="en"/>
              </w:rPr>
              <w:t>ou</w:t>
            </w:r>
            <w:r w:rsidRPr="00725568">
              <w:rPr>
                <w:rFonts w:ascii="Times New Roman" w:eastAsia="Times New Roman" w:hAnsi="Times New Roman" w:cs="Times New Roman"/>
                <w:i/>
                <w:iCs/>
                <w:lang w:val="en"/>
              </w:rPr>
              <w:t>t</w:t>
            </w:r>
            <w:proofErr w:type="gramEnd"/>
            <w:r w:rsidRPr="00725568">
              <w:rPr>
                <w:rFonts w:ascii="Times New Roman" w:eastAsia="Times New Roman" w:hAnsi="Times New Roman" w:cs="Times New Roman"/>
                <w:lang w:val="en"/>
              </w:rPr>
              <w:t> </w:t>
            </w:r>
            <w:r w:rsidRPr="00725568">
              <w:rPr>
                <w:rFonts w:ascii="Times New Roman" w:eastAsia="Times New Roman" w:hAnsi="Times New Roman" w:cs="Times New Roman"/>
              </w:rPr>
              <w:t> </w:t>
            </w:r>
          </w:p>
          <w:p w14:paraId="6776B85D" w14:textId="77777777" w:rsidR="00725568" w:rsidRPr="00725568" w:rsidRDefault="00725568">
            <w:pPr>
              <w:numPr>
                <w:ilvl w:val="0"/>
                <w:numId w:val="7"/>
              </w:numPr>
              <w:spacing w:after="0" w:line="240" w:lineRule="auto"/>
              <w:textAlignment w:val="baseline"/>
              <w:rPr>
                <w:rFonts w:ascii="Times New Roman" w:eastAsia="Times New Roman" w:hAnsi="Times New Roman" w:cs="Times New Roman"/>
              </w:rPr>
            </w:pPr>
            <w:r w:rsidRPr="00725568">
              <w:rPr>
                <w:rFonts w:ascii="Times New Roman" w:eastAsia="Times New Roman" w:hAnsi="Times New Roman" w:cs="Times New Roman"/>
                <w:lang w:val="en"/>
              </w:rPr>
              <w:t xml:space="preserve">Multisyllabic words are words with more than one syllable, </w:t>
            </w:r>
            <w:r w:rsidRPr="00725568">
              <w:rPr>
                <w:rFonts w:ascii="Times New Roman" w:eastAsia="Times New Roman" w:hAnsi="Times New Roman" w:cs="Times New Roman"/>
                <w:i/>
                <w:iCs/>
                <w:lang w:val="en"/>
              </w:rPr>
              <w:t>e.g., robot, heavy, perfection, uncomfortable. </w:t>
            </w:r>
            <w:r w:rsidRPr="00725568">
              <w:rPr>
                <w:rFonts w:ascii="Times New Roman" w:eastAsia="Times New Roman" w:hAnsi="Times New Roman" w:cs="Times New Roman"/>
              </w:rPr>
              <w:t> </w:t>
            </w:r>
          </w:p>
          <w:p w14:paraId="508BB8ED" w14:textId="77777777" w:rsidR="00725568" w:rsidRPr="00725568" w:rsidRDefault="00725568">
            <w:pPr>
              <w:numPr>
                <w:ilvl w:val="0"/>
                <w:numId w:val="7"/>
              </w:numPr>
              <w:spacing w:after="0" w:line="240" w:lineRule="auto"/>
              <w:textAlignment w:val="baseline"/>
              <w:rPr>
                <w:rFonts w:ascii="Times New Roman" w:eastAsia="Times New Roman" w:hAnsi="Times New Roman" w:cs="Times New Roman"/>
              </w:rPr>
            </w:pPr>
            <w:r w:rsidRPr="00725568">
              <w:rPr>
                <w:rFonts w:ascii="Times New Roman" w:eastAsia="Times New Roman" w:hAnsi="Times New Roman" w:cs="Times New Roman"/>
                <w:lang w:val="en"/>
              </w:rPr>
              <w:t>In second grade, students will learn to recognize syllables to break a word into smaller chunks and decode by blending syllables. </w:t>
            </w:r>
            <w:r w:rsidRPr="00725568">
              <w:rPr>
                <w:rFonts w:ascii="Times New Roman" w:eastAsia="Times New Roman" w:hAnsi="Times New Roman" w:cs="Times New Roman"/>
              </w:rPr>
              <w:t> </w:t>
            </w:r>
          </w:p>
          <w:p w14:paraId="1B424094" w14:textId="77777777" w:rsidR="00725568" w:rsidRPr="00725568" w:rsidRDefault="00725568">
            <w:pPr>
              <w:numPr>
                <w:ilvl w:val="0"/>
                <w:numId w:val="7"/>
              </w:numPr>
              <w:spacing w:after="0" w:line="240" w:lineRule="auto"/>
              <w:textAlignment w:val="baseline"/>
              <w:rPr>
                <w:rFonts w:ascii="Times New Roman" w:eastAsia="Times New Roman" w:hAnsi="Times New Roman" w:cs="Times New Roman"/>
              </w:rPr>
            </w:pPr>
            <w:r w:rsidRPr="00725568">
              <w:rPr>
                <w:rFonts w:ascii="Times New Roman" w:eastAsia="Times New Roman" w:hAnsi="Times New Roman" w:cs="Times New Roman"/>
                <w:lang w:val="en"/>
              </w:rPr>
              <w:t>Students will apply their knowledge of decoding single syllable words to decoding multisyllabic words.  </w:t>
            </w:r>
            <w:r w:rsidRPr="00725568">
              <w:rPr>
                <w:rFonts w:ascii="Times New Roman" w:eastAsia="Times New Roman" w:hAnsi="Times New Roman" w:cs="Times New Roman"/>
              </w:rPr>
              <w:t> </w:t>
            </w:r>
          </w:p>
          <w:p w14:paraId="57B4377E" w14:textId="77777777" w:rsidR="00725568" w:rsidRPr="00725568" w:rsidRDefault="00725568">
            <w:pPr>
              <w:numPr>
                <w:ilvl w:val="0"/>
                <w:numId w:val="7"/>
              </w:numPr>
              <w:spacing w:after="0" w:line="240" w:lineRule="auto"/>
              <w:textAlignment w:val="baseline"/>
              <w:rPr>
                <w:rFonts w:ascii="Times New Roman" w:eastAsia="Times New Roman" w:hAnsi="Times New Roman" w:cs="Times New Roman"/>
              </w:rPr>
            </w:pPr>
            <w:r w:rsidRPr="00725568">
              <w:rPr>
                <w:rFonts w:ascii="Times New Roman" w:eastAsia="Times New Roman" w:hAnsi="Times New Roman" w:cs="Times New Roman"/>
                <w:lang w:val="en"/>
              </w:rPr>
              <w:t>Syllabication is the division of a multisyllabic word into separate syllables with each syllable containing one vowel sound. </w:t>
            </w:r>
            <w:r w:rsidRPr="00725568">
              <w:rPr>
                <w:rFonts w:ascii="Times New Roman" w:eastAsia="Times New Roman" w:hAnsi="Times New Roman" w:cs="Times New Roman"/>
              </w:rPr>
              <w:t> </w:t>
            </w:r>
          </w:p>
          <w:p w14:paraId="37C1D2C9" w14:textId="77777777" w:rsidR="00725568" w:rsidRPr="00725568" w:rsidRDefault="00725568">
            <w:pPr>
              <w:numPr>
                <w:ilvl w:val="0"/>
                <w:numId w:val="7"/>
              </w:numPr>
              <w:spacing w:after="0" w:line="240" w:lineRule="auto"/>
              <w:textAlignment w:val="baseline"/>
              <w:rPr>
                <w:rFonts w:ascii="Times New Roman" w:eastAsia="Times New Roman" w:hAnsi="Times New Roman" w:cs="Times New Roman"/>
              </w:rPr>
            </w:pPr>
            <w:r w:rsidRPr="00725568">
              <w:rPr>
                <w:rFonts w:ascii="Times New Roman" w:eastAsia="Times New Roman" w:hAnsi="Times New Roman" w:cs="Times New Roman"/>
                <w:lang w:val="en"/>
              </w:rPr>
              <w:t>Syllable Types - The first five syllable types are all found in single syllable words. </w:t>
            </w:r>
            <w:r w:rsidRPr="00725568">
              <w:rPr>
                <w:rFonts w:ascii="Times New Roman" w:eastAsia="Times New Roman" w:hAnsi="Times New Roman" w:cs="Times New Roman"/>
              </w:rPr>
              <w:t> </w:t>
            </w:r>
          </w:p>
          <w:p w14:paraId="21C04615" w14:textId="77777777" w:rsidR="00725568" w:rsidRPr="00725568" w:rsidRDefault="00725568">
            <w:pPr>
              <w:numPr>
                <w:ilvl w:val="1"/>
                <w:numId w:val="7"/>
              </w:numPr>
              <w:spacing w:after="0" w:line="240" w:lineRule="auto"/>
              <w:textAlignment w:val="baseline"/>
              <w:rPr>
                <w:rFonts w:ascii="Times New Roman" w:eastAsia="Times New Roman" w:hAnsi="Times New Roman" w:cs="Times New Roman"/>
              </w:rPr>
            </w:pPr>
            <w:r w:rsidRPr="006062D7">
              <w:rPr>
                <w:rFonts w:ascii="Times New Roman" w:eastAsia="Times New Roman" w:hAnsi="Times New Roman" w:cs="Times New Roman"/>
                <w:lang w:val="en"/>
              </w:rPr>
              <w:t>Closed syllables end in a consonant(s) and the vowel sound is short</w:t>
            </w:r>
            <w:r w:rsidRPr="00725568">
              <w:rPr>
                <w:rFonts w:ascii="Times New Roman" w:eastAsia="Times New Roman" w:hAnsi="Times New Roman" w:cs="Times New Roman"/>
                <w:i/>
                <w:iCs/>
                <w:lang w:val="en"/>
              </w:rPr>
              <w:t xml:space="preserve"> e.g., bra</w:t>
            </w:r>
            <w:r w:rsidRPr="00725568">
              <w:rPr>
                <w:rFonts w:ascii="Times New Roman" w:eastAsia="Times New Roman" w:hAnsi="Times New Roman" w:cs="Times New Roman"/>
                <w:b/>
                <w:bCs/>
                <w:i/>
                <w:iCs/>
                <w:lang w:val="en"/>
              </w:rPr>
              <w:t>g</w:t>
            </w:r>
            <w:r w:rsidRPr="00725568">
              <w:rPr>
                <w:rFonts w:ascii="Times New Roman" w:eastAsia="Times New Roman" w:hAnsi="Times New Roman" w:cs="Times New Roman"/>
                <w:i/>
                <w:iCs/>
                <w:lang w:val="en"/>
              </w:rPr>
              <w:t>, ju</w:t>
            </w:r>
            <w:r w:rsidRPr="00725568">
              <w:rPr>
                <w:rFonts w:ascii="Times New Roman" w:eastAsia="Times New Roman" w:hAnsi="Times New Roman" w:cs="Times New Roman"/>
                <w:b/>
                <w:bCs/>
                <w:i/>
                <w:iCs/>
                <w:lang w:val="en"/>
              </w:rPr>
              <w:t>mp</w:t>
            </w:r>
            <w:r w:rsidRPr="00725568">
              <w:rPr>
                <w:rFonts w:ascii="Times New Roman" w:eastAsia="Times New Roman" w:hAnsi="Times New Roman" w:cs="Times New Roman"/>
                <w:i/>
                <w:iCs/>
                <w:lang w:val="en"/>
              </w:rPr>
              <w:t xml:space="preserve">, </w:t>
            </w:r>
            <w:r w:rsidRPr="00725568">
              <w:rPr>
                <w:rFonts w:ascii="Times New Roman" w:eastAsia="Times New Roman" w:hAnsi="Times New Roman" w:cs="Times New Roman"/>
                <w:b/>
                <w:bCs/>
                <w:i/>
                <w:iCs/>
                <w:lang w:val="en"/>
              </w:rPr>
              <w:t>pic*</w:t>
            </w:r>
            <w:proofErr w:type="spellStart"/>
            <w:r w:rsidRPr="00725568">
              <w:rPr>
                <w:rFonts w:ascii="Times New Roman" w:eastAsia="Times New Roman" w:hAnsi="Times New Roman" w:cs="Times New Roman"/>
                <w:b/>
                <w:bCs/>
                <w:i/>
                <w:iCs/>
                <w:lang w:val="en"/>
              </w:rPr>
              <w:t>nic</w:t>
            </w:r>
            <w:proofErr w:type="spellEnd"/>
            <w:r w:rsidRPr="00725568">
              <w:rPr>
                <w:rFonts w:ascii="Times New Roman" w:eastAsia="Times New Roman" w:hAnsi="Times New Roman" w:cs="Times New Roman"/>
                <w:b/>
                <w:bCs/>
                <w:i/>
                <w:iCs/>
                <w:lang w:val="en"/>
              </w:rPr>
              <w:t>*</w:t>
            </w:r>
            <w:r w:rsidRPr="00725568">
              <w:rPr>
                <w:rFonts w:ascii="Times New Roman" w:eastAsia="Times New Roman" w:hAnsi="Times New Roman" w:cs="Times New Roman"/>
              </w:rPr>
              <w:t> </w:t>
            </w:r>
          </w:p>
          <w:p w14:paraId="684D5E08" w14:textId="77777777" w:rsidR="00725568" w:rsidRPr="00725568" w:rsidRDefault="00725568">
            <w:pPr>
              <w:numPr>
                <w:ilvl w:val="1"/>
                <w:numId w:val="7"/>
              </w:numPr>
              <w:spacing w:after="0" w:line="240" w:lineRule="auto"/>
              <w:textAlignment w:val="baseline"/>
              <w:rPr>
                <w:rFonts w:ascii="Times New Roman" w:eastAsia="Times New Roman" w:hAnsi="Times New Roman" w:cs="Times New Roman"/>
              </w:rPr>
            </w:pPr>
            <w:r w:rsidRPr="006062D7">
              <w:rPr>
                <w:rFonts w:ascii="Times New Roman" w:eastAsia="Times New Roman" w:hAnsi="Times New Roman" w:cs="Times New Roman"/>
                <w:lang w:val="en"/>
              </w:rPr>
              <w:t>Open syllables end in a single vowel and the vowel sound is long</w:t>
            </w:r>
            <w:r w:rsidRPr="00725568">
              <w:rPr>
                <w:rFonts w:ascii="Times New Roman" w:eastAsia="Times New Roman" w:hAnsi="Times New Roman" w:cs="Times New Roman"/>
                <w:i/>
                <w:iCs/>
                <w:lang w:val="en"/>
              </w:rPr>
              <w:t xml:space="preserve"> e.g. h</w:t>
            </w:r>
            <w:r w:rsidRPr="00725568">
              <w:rPr>
                <w:rFonts w:ascii="Times New Roman" w:eastAsia="Times New Roman" w:hAnsi="Times New Roman" w:cs="Times New Roman"/>
                <w:b/>
                <w:bCs/>
                <w:i/>
                <w:iCs/>
                <w:lang w:val="en"/>
              </w:rPr>
              <w:t>e</w:t>
            </w:r>
            <w:r w:rsidRPr="00725568">
              <w:rPr>
                <w:rFonts w:ascii="Times New Roman" w:eastAsia="Times New Roman" w:hAnsi="Times New Roman" w:cs="Times New Roman"/>
                <w:i/>
                <w:iCs/>
                <w:lang w:val="en"/>
              </w:rPr>
              <w:t>, h</w:t>
            </w:r>
            <w:r w:rsidRPr="00725568">
              <w:rPr>
                <w:rFonts w:ascii="Times New Roman" w:eastAsia="Times New Roman" w:hAnsi="Times New Roman" w:cs="Times New Roman"/>
                <w:b/>
                <w:bCs/>
                <w:i/>
                <w:iCs/>
                <w:lang w:val="en"/>
              </w:rPr>
              <w:t>i</w:t>
            </w:r>
            <w:r w:rsidRPr="00725568">
              <w:rPr>
                <w:rFonts w:ascii="Times New Roman" w:eastAsia="Times New Roman" w:hAnsi="Times New Roman" w:cs="Times New Roman"/>
                <w:i/>
                <w:iCs/>
                <w:lang w:val="en"/>
              </w:rPr>
              <w:t xml:space="preserve">, </w:t>
            </w:r>
            <w:proofErr w:type="spellStart"/>
            <w:r w:rsidRPr="00725568">
              <w:rPr>
                <w:rFonts w:ascii="Times New Roman" w:eastAsia="Times New Roman" w:hAnsi="Times New Roman" w:cs="Times New Roman"/>
                <w:i/>
                <w:iCs/>
                <w:lang w:val="en"/>
              </w:rPr>
              <w:t>b</w:t>
            </w:r>
            <w:r w:rsidRPr="00725568">
              <w:rPr>
                <w:rFonts w:ascii="Times New Roman" w:eastAsia="Times New Roman" w:hAnsi="Times New Roman" w:cs="Times New Roman"/>
                <w:b/>
                <w:bCs/>
                <w:i/>
                <w:iCs/>
                <w:lang w:val="en"/>
              </w:rPr>
              <w:t>a</w:t>
            </w:r>
            <w:proofErr w:type="spellEnd"/>
            <w:r w:rsidRPr="00725568">
              <w:rPr>
                <w:rFonts w:ascii="Times New Roman" w:eastAsia="Times New Roman" w:hAnsi="Times New Roman" w:cs="Times New Roman"/>
                <w:i/>
                <w:iCs/>
                <w:lang w:val="en"/>
              </w:rPr>
              <w:t>*b</w:t>
            </w:r>
            <w:r w:rsidRPr="00725568">
              <w:rPr>
                <w:rFonts w:ascii="Times New Roman" w:eastAsia="Times New Roman" w:hAnsi="Times New Roman" w:cs="Times New Roman"/>
                <w:b/>
                <w:bCs/>
                <w:i/>
                <w:iCs/>
                <w:lang w:val="en"/>
              </w:rPr>
              <w:t>y</w:t>
            </w:r>
            <w:r w:rsidRPr="00725568">
              <w:rPr>
                <w:rFonts w:ascii="Times New Roman" w:eastAsia="Times New Roman" w:hAnsi="Times New Roman" w:cs="Times New Roman"/>
                <w:i/>
                <w:iCs/>
                <w:lang w:val="en"/>
              </w:rPr>
              <w:t> </w:t>
            </w:r>
            <w:r w:rsidRPr="00725568">
              <w:rPr>
                <w:rFonts w:ascii="Times New Roman" w:eastAsia="Times New Roman" w:hAnsi="Times New Roman" w:cs="Times New Roman"/>
              </w:rPr>
              <w:t> </w:t>
            </w:r>
          </w:p>
          <w:p w14:paraId="7B1D40E7" w14:textId="77777777" w:rsidR="00725568" w:rsidRPr="00725568" w:rsidRDefault="00725568">
            <w:pPr>
              <w:numPr>
                <w:ilvl w:val="1"/>
                <w:numId w:val="7"/>
              </w:numPr>
              <w:spacing w:after="0" w:line="240" w:lineRule="auto"/>
              <w:textAlignment w:val="baseline"/>
              <w:rPr>
                <w:rFonts w:ascii="Times New Roman" w:eastAsia="Times New Roman" w:hAnsi="Times New Roman" w:cs="Times New Roman"/>
              </w:rPr>
            </w:pPr>
            <w:r w:rsidRPr="006062D7">
              <w:rPr>
                <w:rFonts w:ascii="Times New Roman" w:eastAsia="Times New Roman" w:hAnsi="Times New Roman" w:cs="Times New Roman"/>
                <w:lang w:val="en"/>
              </w:rPr>
              <w:t>Vowel- Consonant-e syllables contain a long-vowel sound spelled with one vowel letter followed by one consonant and a silent</w:t>
            </w:r>
            <w:r w:rsidRPr="00725568">
              <w:rPr>
                <w:rFonts w:ascii="Times New Roman" w:eastAsia="Times New Roman" w:hAnsi="Times New Roman" w:cs="Times New Roman"/>
                <w:i/>
                <w:iCs/>
                <w:lang w:val="en"/>
              </w:rPr>
              <w:t xml:space="preserve"> e, e.g. pro</w:t>
            </w:r>
            <w:r w:rsidRPr="00725568">
              <w:rPr>
                <w:rFonts w:ascii="Times New Roman" w:eastAsia="Times New Roman" w:hAnsi="Times New Roman" w:cs="Times New Roman"/>
                <w:b/>
                <w:bCs/>
                <w:i/>
                <w:iCs/>
                <w:lang w:val="en"/>
              </w:rPr>
              <w:t xml:space="preserve">vide*, </w:t>
            </w:r>
            <w:r w:rsidRPr="00725568">
              <w:rPr>
                <w:rFonts w:ascii="Times New Roman" w:eastAsia="Times New Roman" w:hAnsi="Times New Roman" w:cs="Times New Roman"/>
                <w:i/>
                <w:iCs/>
                <w:lang w:val="en"/>
              </w:rPr>
              <w:t>tad</w:t>
            </w:r>
            <w:r w:rsidRPr="00725568">
              <w:rPr>
                <w:rFonts w:ascii="Times New Roman" w:eastAsia="Times New Roman" w:hAnsi="Times New Roman" w:cs="Times New Roman"/>
                <w:b/>
                <w:bCs/>
                <w:i/>
                <w:iCs/>
                <w:lang w:val="en"/>
              </w:rPr>
              <w:t>pole*</w:t>
            </w:r>
            <w:r w:rsidRPr="00725568">
              <w:rPr>
                <w:rFonts w:ascii="Times New Roman" w:eastAsia="Times New Roman" w:hAnsi="Times New Roman" w:cs="Times New Roman"/>
              </w:rPr>
              <w:t> </w:t>
            </w:r>
          </w:p>
          <w:p w14:paraId="2C4FE29E" w14:textId="617BE261" w:rsidR="00725568" w:rsidRPr="00725568" w:rsidRDefault="00F8282F">
            <w:pPr>
              <w:numPr>
                <w:ilvl w:val="1"/>
                <w:numId w:val="7"/>
              </w:numPr>
              <w:spacing w:after="0" w:line="240" w:lineRule="auto"/>
              <w:textAlignment w:val="baseline"/>
              <w:rPr>
                <w:rFonts w:ascii="Times New Roman" w:eastAsia="Times New Roman" w:hAnsi="Times New Roman" w:cs="Times New Roman"/>
              </w:rPr>
            </w:pPr>
            <w:r w:rsidRPr="00F8282F">
              <w:rPr>
                <w:rFonts w:ascii="Times New Roman" w:eastAsia="Times New Roman" w:hAnsi="Times New Roman" w:cs="Times New Roman"/>
                <w:lang w:val="en"/>
              </w:rPr>
              <w:t xml:space="preserve">R- </w:t>
            </w:r>
            <w:r w:rsidR="006062D7" w:rsidRPr="00F8282F">
              <w:rPr>
                <w:rFonts w:ascii="Times New Roman" w:eastAsia="Times New Roman" w:hAnsi="Times New Roman" w:cs="Times New Roman"/>
                <w:lang w:val="en"/>
              </w:rPr>
              <w:t>Controlled syllables contain a letter combination made up of a vowel followed by the letter -r that stands for a unique vowel sound,</w:t>
            </w:r>
            <w:r w:rsidR="00725568" w:rsidRPr="00725568">
              <w:rPr>
                <w:rFonts w:ascii="Times New Roman" w:eastAsia="Times New Roman" w:hAnsi="Times New Roman" w:cs="Times New Roman"/>
                <w:i/>
                <w:iCs/>
                <w:lang w:val="en"/>
              </w:rPr>
              <w:t xml:space="preserve"> e.g.- </w:t>
            </w:r>
            <w:r w:rsidR="00725568" w:rsidRPr="00725568">
              <w:rPr>
                <w:rFonts w:ascii="Times New Roman" w:eastAsia="Times New Roman" w:hAnsi="Times New Roman" w:cs="Times New Roman"/>
                <w:b/>
                <w:bCs/>
                <w:i/>
                <w:iCs/>
                <w:lang w:val="en"/>
              </w:rPr>
              <w:t>per*</w:t>
            </w:r>
            <w:proofErr w:type="spellStart"/>
            <w:r w:rsidR="00725568" w:rsidRPr="00725568">
              <w:rPr>
                <w:rFonts w:ascii="Times New Roman" w:eastAsia="Times New Roman" w:hAnsi="Times New Roman" w:cs="Times New Roman"/>
                <w:i/>
                <w:iCs/>
                <w:lang w:val="en"/>
              </w:rPr>
              <w:t>fect</w:t>
            </w:r>
            <w:proofErr w:type="spellEnd"/>
            <w:r w:rsidR="00725568" w:rsidRPr="00725568">
              <w:rPr>
                <w:rFonts w:ascii="Times New Roman" w:eastAsia="Times New Roman" w:hAnsi="Times New Roman" w:cs="Times New Roman"/>
                <w:i/>
                <w:iCs/>
                <w:lang w:val="en"/>
              </w:rPr>
              <w:t xml:space="preserve">, </w:t>
            </w:r>
            <w:proofErr w:type="spellStart"/>
            <w:r w:rsidR="00725568" w:rsidRPr="00725568">
              <w:rPr>
                <w:rFonts w:ascii="Times New Roman" w:eastAsia="Times New Roman" w:hAnsi="Times New Roman" w:cs="Times New Roman"/>
                <w:b/>
                <w:bCs/>
                <w:i/>
                <w:iCs/>
                <w:lang w:val="en"/>
              </w:rPr>
              <w:t>snor</w:t>
            </w:r>
            <w:proofErr w:type="spellEnd"/>
            <w:r w:rsidR="00725568" w:rsidRPr="00725568">
              <w:rPr>
                <w:rFonts w:ascii="Times New Roman" w:eastAsia="Times New Roman" w:hAnsi="Times New Roman" w:cs="Times New Roman"/>
                <w:b/>
                <w:bCs/>
                <w:i/>
                <w:iCs/>
                <w:lang w:val="en"/>
              </w:rPr>
              <w:t>*</w:t>
            </w:r>
            <w:proofErr w:type="spellStart"/>
            <w:r w:rsidR="00725568" w:rsidRPr="00725568">
              <w:rPr>
                <w:rFonts w:ascii="Times New Roman" w:eastAsia="Times New Roman" w:hAnsi="Times New Roman" w:cs="Times New Roman"/>
                <w:i/>
                <w:iCs/>
                <w:lang w:val="en"/>
              </w:rPr>
              <w:t>kel</w:t>
            </w:r>
            <w:proofErr w:type="spellEnd"/>
            <w:r w:rsidR="00725568" w:rsidRPr="00725568">
              <w:rPr>
                <w:rFonts w:ascii="Times New Roman" w:eastAsia="Times New Roman" w:hAnsi="Times New Roman" w:cs="Times New Roman"/>
                <w:i/>
                <w:iCs/>
                <w:lang w:val="en"/>
              </w:rPr>
              <w:t>. </w:t>
            </w:r>
            <w:r w:rsidR="00725568" w:rsidRPr="00725568">
              <w:rPr>
                <w:rFonts w:ascii="Times New Roman" w:eastAsia="Times New Roman" w:hAnsi="Times New Roman" w:cs="Times New Roman"/>
              </w:rPr>
              <w:t> </w:t>
            </w:r>
          </w:p>
          <w:p w14:paraId="0FB59541" w14:textId="77777777" w:rsidR="00725568" w:rsidRPr="00725568" w:rsidRDefault="00725568">
            <w:pPr>
              <w:numPr>
                <w:ilvl w:val="1"/>
                <w:numId w:val="7"/>
              </w:numPr>
              <w:spacing w:after="0" w:line="240" w:lineRule="auto"/>
              <w:textAlignment w:val="baseline"/>
              <w:rPr>
                <w:rFonts w:ascii="Times New Roman" w:eastAsia="Times New Roman" w:hAnsi="Times New Roman" w:cs="Times New Roman"/>
              </w:rPr>
            </w:pPr>
            <w:r w:rsidRPr="00F8282F">
              <w:rPr>
                <w:rFonts w:ascii="Times New Roman" w:eastAsia="Times New Roman" w:hAnsi="Times New Roman" w:cs="Times New Roman"/>
                <w:lang w:val="en"/>
              </w:rPr>
              <w:t>Vowel Team syllables can contain a short vowel, long vowel, or diphthong sound spelled with a vowel combination,</w:t>
            </w:r>
            <w:r w:rsidRPr="00725568">
              <w:rPr>
                <w:rFonts w:ascii="Times New Roman" w:eastAsia="Times New Roman" w:hAnsi="Times New Roman" w:cs="Times New Roman"/>
                <w:i/>
                <w:iCs/>
                <w:lang w:val="en"/>
              </w:rPr>
              <w:t xml:space="preserve"> e.g. can</w:t>
            </w:r>
            <w:r w:rsidRPr="00725568">
              <w:rPr>
                <w:rFonts w:ascii="Times New Roman" w:eastAsia="Times New Roman" w:hAnsi="Times New Roman" w:cs="Times New Roman"/>
                <w:b/>
                <w:bCs/>
                <w:i/>
                <w:iCs/>
                <w:lang w:val="en"/>
              </w:rPr>
              <w:t>teen*</w:t>
            </w:r>
            <w:r w:rsidRPr="00725568">
              <w:rPr>
                <w:rFonts w:ascii="Times New Roman" w:eastAsia="Times New Roman" w:hAnsi="Times New Roman" w:cs="Times New Roman"/>
                <w:i/>
                <w:iCs/>
                <w:lang w:val="en"/>
              </w:rPr>
              <w:t xml:space="preserve">, </w:t>
            </w:r>
            <w:r w:rsidRPr="00725568">
              <w:rPr>
                <w:rFonts w:ascii="Times New Roman" w:eastAsia="Times New Roman" w:hAnsi="Times New Roman" w:cs="Times New Roman"/>
                <w:b/>
                <w:bCs/>
                <w:i/>
                <w:iCs/>
                <w:lang w:val="en"/>
              </w:rPr>
              <w:t>poi*</w:t>
            </w:r>
            <w:r w:rsidRPr="00725568">
              <w:rPr>
                <w:rFonts w:ascii="Times New Roman" w:eastAsia="Times New Roman" w:hAnsi="Times New Roman" w:cs="Times New Roman"/>
                <w:i/>
                <w:iCs/>
                <w:lang w:val="en"/>
              </w:rPr>
              <w:t>son, com</w:t>
            </w:r>
            <w:r w:rsidRPr="00725568">
              <w:rPr>
                <w:rFonts w:ascii="Times New Roman" w:eastAsia="Times New Roman" w:hAnsi="Times New Roman" w:cs="Times New Roman"/>
                <w:b/>
                <w:bCs/>
                <w:i/>
                <w:iCs/>
                <w:lang w:val="en"/>
              </w:rPr>
              <w:t>plain*</w:t>
            </w:r>
            <w:r w:rsidRPr="00725568">
              <w:rPr>
                <w:rFonts w:ascii="Times New Roman" w:eastAsia="Times New Roman" w:hAnsi="Times New Roman" w:cs="Times New Roman"/>
                <w:i/>
                <w:iCs/>
                <w:lang w:val="en"/>
              </w:rPr>
              <w:t>. </w:t>
            </w:r>
            <w:r w:rsidRPr="00725568">
              <w:rPr>
                <w:rFonts w:ascii="Times New Roman" w:eastAsia="Times New Roman" w:hAnsi="Times New Roman" w:cs="Times New Roman"/>
              </w:rPr>
              <w:t> </w:t>
            </w:r>
          </w:p>
          <w:p w14:paraId="442B8786" w14:textId="77777777" w:rsidR="00725568" w:rsidRPr="00725568" w:rsidRDefault="00725568">
            <w:pPr>
              <w:numPr>
                <w:ilvl w:val="1"/>
                <w:numId w:val="7"/>
              </w:numPr>
              <w:spacing w:after="0" w:line="240" w:lineRule="auto"/>
              <w:textAlignment w:val="baseline"/>
              <w:rPr>
                <w:rFonts w:ascii="Times New Roman" w:eastAsia="Times New Roman" w:hAnsi="Times New Roman" w:cs="Times New Roman"/>
              </w:rPr>
            </w:pPr>
            <w:r w:rsidRPr="00F8282F">
              <w:rPr>
                <w:rFonts w:ascii="Times New Roman" w:eastAsia="Times New Roman" w:hAnsi="Times New Roman" w:cs="Times New Roman"/>
                <w:lang w:val="en"/>
              </w:rPr>
              <w:t>Consonant-le syllables are a final, separate syllable containing a consonant followed by the letters le,</w:t>
            </w:r>
            <w:r w:rsidRPr="00725568">
              <w:rPr>
                <w:rFonts w:ascii="Times New Roman" w:eastAsia="Times New Roman" w:hAnsi="Times New Roman" w:cs="Times New Roman"/>
                <w:i/>
                <w:iCs/>
                <w:lang w:val="en"/>
              </w:rPr>
              <w:t xml:space="preserve"> ap</w:t>
            </w:r>
            <w:r w:rsidRPr="00725568">
              <w:rPr>
                <w:rFonts w:ascii="Times New Roman" w:eastAsia="Times New Roman" w:hAnsi="Times New Roman" w:cs="Times New Roman"/>
                <w:b/>
                <w:bCs/>
                <w:i/>
                <w:iCs/>
                <w:lang w:val="en"/>
              </w:rPr>
              <w:t>ple*</w:t>
            </w:r>
            <w:r w:rsidRPr="00725568">
              <w:rPr>
                <w:rFonts w:ascii="Times New Roman" w:eastAsia="Times New Roman" w:hAnsi="Times New Roman" w:cs="Times New Roman"/>
                <w:i/>
                <w:iCs/>
                <w:lang w:val="en"/>
              </w:rPr>
              <w:t>, ta</w:t>
            </w:r>
            <w:r w:rsidRPr="00725568">
              <w:rPr>
                <w:rFonts w:ascii="Times New Roman" w:eastAsia="Times New Roman" w:hAnsi="Times New Roman" w:cs="Times New Roman"/>
                <w:b/>
                <w:bCs/>
                <w:i/>
                <w:iCs/>
                <w:lang w:val="en"/>
              </w:rPr>
              <w:t>ble</w:t>
            </w:r>
            <w:proofErr w:type="gramStart"/>
            <w:r w:rsidRPr="00725568">
              <w:rPr>
                <w:rFonts w:ascii="Times New Roman" w:eastAsia="Times New Roman" w:hAnsi="Times New Roman" w:cs="Times New Roman"/>
                <w:b/>
                <w:bCs/>
                <w:i/>
                <w:iCs/>
                <w:lang w:val="en"/>
              </w:rPr>
              <w:t>*</w:t>
            </w:r>
            <w:r w:rsidRPr="00725568">
              <w:rPr>
                <w:rFonts w:ascii="Times New Roman" w:eastAsia="Times New Roman" w:hAnsi="Times New Roman" w:cs="Times New Roman"/>
                <w:i/>
                <w:iCs/>
                <w:lang w:val="en"/>
              </w:rPr>
              <w:t xml:space="preserve"> .</w:t>
            </w:r>
            <w:proofErr w:type="gramEnd"/>
            <w:r w:rsidRPr="00725568">
              <w:rPr>
                <w:rFonts w:ascii="Times New Roman" w:eastAsia="Times New Roman" w:hAnsi="Times New Roman" w:cs="Times New Roman"/>
                <w:i/>
                <w:iCs/>
                <w:lang w:val="en"/>
              </w:rPr>
              <w:t>  This is the only syllable type that cannot be in single syllable words.</w:t>
            </w:r>
            <w:r w:rsidRPr="00725568">
              <w:rPr>
                <w:rFonts w:ascii="Times New Roman" w:eastAsia="Times New Roman" w:hAnsi="Times New Roman" w:cs="Times New Roman"/>
              </w:rPr>
              <w:t> </w:t>
            </w:r>
          </w:p>
          <w:p w14:paraId="54FB0043" w14:textId="77777777" w:rsidR="00725568" w:rsidRPr="00725568" w:rsidRDefault="00725568">
            <w:pPr>
              <w:numPr>
                <w:ilvl w:val="0"/>
                <w:numId w:val="7"/>
              </w:numPr>
              <w:spacing w:after="0" w:line="240" w:lineRule="auto"/>
              <w:textAlignment w:val="baseline"/>
              <w:rPr>
                <w:rFonts w:ascii="Times New Roman" w:eastAsia="Times New Roman" w:hAnsi="Times New Roman" w:cs="Times New Roman"/>
              </w:rPr>
            </w:pPr>
            <w:r w:rsidRPr="00725568">
              <w:rPr>
                <w:rFonts w:ascii="Times New Roman" w:eastAsia="Times New Roman" w:hAnsi="Times New Roman" w:cs="Times New Roman"/>
                <w:lang w:val="en"/>
              </w:rPr>
              <w:t>In Second Grade students will also include the ability to apply affixes (prefixes and suffixes) to decode unknown multisyllabic words with known word parts.  </w:t>
            </w:r>
            <w:r w:rsidRPr="00725568">
              <w:rPr>
                <w:rFonts w:ascii="Times New Roman" w:eastAsia="Times New Roman" w:hAnsi="Times New Roman" w:cs="Times New Roman"/>
              </w:rPr>
              <w:t> </w:t>
            </w:r>
          </w:p>
          <w:p w14:paraId="3C45E959" w14:textId="77777777" w:rsidR="00725568" w:rsidRPr="00725568" w:rsidRDefault="00725568">
            <w:pPr>
              <w:numPr>
                <w:ilvl w:val="1"/>
                <w:numId w:val="7"/>
              </w:numPr>
              <w:spacing w:after="0" w:line="240" w:lineRule="auto"/>
              <w:textAlignment w:val="baseline"/>
              <w:rPr>
                <w:rFonts w:ascii="Times New Roman" w:eastAsia="Times New Roman" w:hAnsi="Times New Roman" w:cs="Times New Roman"/>
              </w:rPr>
            </w:pPr>
            <w:r w:rsidRPr="00725568">
              <w:rPr>
                <w:rFonts w:ascii="Times New Roman" w:eastAsia="Times New Roman" w:hAnsi="Times New Roman" w:cs="Times New Roman"/>
                <w:lang w:val="en"/>
              </w:rPr>
              <w:t xml:space="preserve">Prefixes are meaningful word parts that come at the beginning of a word.  For </w:t>
            </w:r>
            <w:proofErr w:type="gramStart"/>
            <w:r w:rsidRPr="00725568">
              <w:rPr>
                <w:rFonts w:ascii="Times New Roman" w:eastAsia="Times New Roman" w:hAnsi="Times New Roman" w:cs="Times New Roman"/>
                <w:lang w:val="en"/>
              </w:rPr>
              <w:t>example</w:t>
            </w:r>
            <w:proofErr w:type="gramEnd"/>
            <w:r w:rsidRPr="00725568">
              <w:rPr>
                <w:rFonts w:ascii="Times New Roman" w:eastAsia="Times New Roman" w:hAnsi="Times New Roman" w:cs="Times New Roman"/>
                <w:lang w:val="en"/>
              </w:rPr>
              <w:t xml:space="preserve"> </w:t>
            </w:r>
            <w:r w:rsidRPr="00725568">
              <w:rPr>
                <w:rFonts w:ascii="Times New Roman" w:eastAsia="Times New Roman" w:hAnsi="Times New Roman" w:cs="Times New Roman"/>
                <w:i/>
                <w:iCs/>
                <w:lang w:val="en"/>
              </w:rPr>
              <w:t>un-</w:t>
            </w:r>
            <w:r w:rsidRPr="00725568">
              <w:rPr>
                <w:rFonts w:ascii="Times New Roman" w:eastAsia="Times New Roman" w:hAnsi="Times New Roman" w:cs="Times New Roman"/>
                <w:lang w:val="en"/>
              </w:rPr>
              <w:t xml:space="preserve"> in the word </w:t>
            </w:r>
            <w:r w:rsidRPr="00725568">
              <w:rPr>
                <w:rFonts w:ascii="Times New Roman" w:eastAsia="Times New Roman" w:hAnsi="Times New Roman" w:cs="Times New Roman"/>
                <w:i/>
                <w:iCs/>
                <w:lang w:val="en"/>
              </w:rPr>
              <w:t>unclean</w:t>
            </w:r>
            <w:r w:rsidRPr="00725568">
              <w:rPr>
                <w:rFonts w:ascii="Times New Roman" w:eastAsia="Times New Roman" w:hAnsi="Times New Roman" w:cs="Times New Roman"/>
                <w:lang w:val="en"/>
              </w:rPr>
              <w:t>. </w:t>
            </w:r>
            <w:r w:rsidRPr="00725568">
              <w:rPr>
                <w:rFonts w:ascii="Times New Roman" w:eastAsia="Times New Roman" w:hAnsi="Times New Roman" w:cs="Times New Roman"/>
              </w:rPr>
              <w:t> </w:t>
            </w:r>
          </w:p>
          <w:p w14:paraId="6115E175" w14:textId="77777777" w:rsidR="00725568" w:rsidRPr="00725568" w:rsidRDefault="00725568">
            <w:pPr>
              <w:numPr>
                <w:ilvl w:val="1"/>
                <w:numId w:val="7"/>
              </w:numPr>
              <w:spacing w:after="0" w:line="240" w:lineRule="auto"/>
              <w:textAlignment w:val="baseline"/>
              <w:rPr>
                <w:rFonts w:ascii="Times New Roman" w:eastAsia="Times New Roman" w:hAnsi="Times New Roman" w:cs="Times New Roman"/>
              </w:rPr>
            </w:pPr>
            <w:r w:rsidRPr="00725568">
              <w:rPr>
                <w:rFonts w:ascii="Times New Roman" w:eastAsia="Times New Roman" w:hAnsi="Times New Roman" w:cs="Times New Roman"/>
                <w:lang w:val="en"/>
              </w:rPr>
              <w:t>Suffixes are meaningful word parts that come at the end of a word. For example</w:t>
            </w:r>
            <w:r w:rsidRPr="00725568">
              <w:rPr>
                <w:rFonts w:ascii="Times New Roman" w:eastAsia="Times New Roman" w:hAnsi="Times New Roman" w:cs="Times New Roman"/>
                <w:i/>
                <w:iCs/>
                <w:lang w:val="en"/>
              </w:rPr>
              <w:t xml:space="preserve"> -</w:t>
            </w:r>
            <w:proofErr w:type="spellStart"/>
            <w:r w:rsidRPr="00725568">
              <w:rPr>
                <w:rFonts w:ascii="Times New Roman" w:eastAsia="Times New Roman" w:hAnsi="Times New Roman" w:cs="Times New Roman"/>
                <w:i/>
                <w:iCs/>
                <w:lang w:val="en"/>
              </w:rPr>
              <w:t>ful</w:t>
            </w:r>
            <w:proofErr w:type="spellEnd"/>
            <w:r w:rsidRPr="00725568">
              <w:rPr>
                <w:rFonts w:ascii="Times New Roman" w:eastAsia="Times New Roman" w:hAnsi="Times New Roman" w:cs="Times New Roman"/>
                <w:lang w:val="en"/>
              </w:rPr>
              <w:t xml:space="preserve"> in the word </w:t>
            </w:r>
            <w:r w:rsidRPr="00725568">
              <w:rPr>
                <w:rFonts w:ascii="Times New Roman" w:eastAsia="Times New Roman" w:hAnsi="Times New Roman" w:cs="Times New Roman"/>
                <w:i/>
                <w:iCs/>
                <w:lang w:val="en"/>
              </w:rPr>
              <w:t>grateful</w:t>
            </w:r>
            <w:r w:rsidRPr="00725568">
              <w:rPr>
                <w:rFonts w:ascii="Times New Roman" w:eastAsia="Times New Roman" w:hAnsi="Times New Roman" w:cs="Times New Roman"/>
                <w:lang w:val="en"/>
              </w:rPr>
              <w:t>. </w:t>
            </w:r>
            <w:r w:rsidRPr="00725568">
              <w:rPr>
                <w:rFonts w:ascii="Times New Roman" w:eastAsia="Times New Roman" w:hAnsi="Times New Roman" w:cs="Times New Roman"/>
              </w:rPr>
              <w:t> </w:t>
            </w:r>
          </w:p>
          <w:p w14:paraId="1F773573" w14:textId="65AE1C12" w:rsidR="00725568" w:rsidRPr="00725568" w:rsidRDefault="00725568">
            <w:pPr>
              <w:numPr>
                <w:ilvl w:val="0"/>
                <w:numId w:val="7"/>
              </w:numPr>
              <w:spacing w:after="0" w:line="240" w:lineRule="auto"/>
              <w:textAlignment w:val="baseline"/>
              <w:rPr>
                <w:rFonts w:ascii="Times New Roman" w:eastAsia="Times New Roman" w:hAnsi="Times New Roman" w:cs="Times New Roman"/>
              </w:rPr>
            </w:pPr>
            <w:r w:rsidRPr="00725568">
              <w:rPr>
                <w:rFonts w:ascii="Times New Roman" w:eastAsia="Times New Roman" w:hAnsi="Times New Roman" w:cs="Times New Roman"/>
                <w:lang w:val="en"/>
              </w:rPr>
              <w:t>Second Grade students need to be show</w:t>
            </w:r>
            <w:r w:rsidR="00A1588A">
              <w:rPr>
                <w:rFonts w:ascii="Times New Roman" w:eastAsia="Times New Roman" w:hAnsi="Times New Roman" w:cs="Times New Roman"/>
                <w:lang w:val="en"/>
              </w:rPr>
              <w:t>n</w:t>
            </w:r>
            <w:r w:rsidRPr="00725568">
              <w:rPr>
                <w:rFonts w:ascii="Times New Roman" w:eastAsia="Times New Roman" w:hAnsi="Times New Roman" w:cs="Times New Roman"/>
                <w:lang w:val="en"/>
              </w:rPr>
              <w:t xml:space="preserve"> how to be flexible when using strategies to decode multisyllabic words.  This instruction is to support students’ success with reading grade level text accurately and fluently. </w:t>
            </w:r>
            <w:r w:rsidRPr="00725568">
              <w:rPr>
                <w:rFonts w:ascii="Times New Roman" w:eastAsia="Times New Roman" w:hAnsi="Times New Roman" w:cs="Times New Roman"/>
              </w:rPr>
              <w:t> </w:t>
            </w:r>
          </w:p>
          <w:p w14:paraId="3B4A3E7D" w14:textId="77777777" w:rsidR="00725568" w:rsidRPr="00725568" w:rsidRDefault="00725568">
            <w:pPr>
              <w:numPr>
                <w:ilvl w:val="0"/>
                <w:numId w:val="7"/>
              </w:numPr>
              <w:spacing w:after="0" w:line="240" w:lineRule="auto"/>
              <w:textAlignment w:val="baseline"/>
              <w:rPr>
                <w:rFonts w:ascii="Times New Roman" w:eastAsia="Times New Roman" w:hAnsi="Times New Roman" w:cs="Times New Roman"/>
              </w:rPr>
            </w:pPr>
            <w:r w:rsidRPr="00725568">
              <w:rPr>
                <w:rFonts w:ascii="Times New Roman" w:eastAsia="Times New Roman" w:hAnsi="Times New Roman" w:cs="Times New Roman"/>
                <w:lang w:val="en"/>
              </w:rPr>
              <w:lastRenderedPageBreak/>
              <w:t>The process that students use to learn phonetically regular words is the same process that students learn to read phonetically irregular words.  The careful analysis of each letter-sound correspondence is necessary for students to read grade-level, high frequency words accurately and automatically.  </w:t>
            </w:r>
            <w:r w:rsidRPr="00725568">
              <w:rPr>
                <w:rFonts w:ascii="Times New Roman" w:eastAsia="Times New Roman" w:hAnsi="Times New Roman" w:cs="Times New Roman"/>
              </w:rPr>
              <w:t> </w:t>
            </w:r>
          </w:p>
          <w:p w14:paraId="2A4C26B7" w14:textId="77777777" w:rsidR="00725568" w:rsidRPr="00725568" w:rsidRDefault="00725568">
            <w:pPr>
              <w:numPr>
                <w:ilvl w:val="1"/>
                <w:numId w:val="7"/>
              </w:numPr>
              <w:spacing w:after="0" w:line="240" w:lineRule="auto"/>
              <w:textAlignment w:val="baseline"/>
              <w:rPr>
                <w:rFonts w:ascii="Times New Roman" w:eastAsia="Times New Roman" w:hAnsi="Times New Roman" w:cs="Times New Roman"/>
              </w:rPr>
            </w:pPr>
            <w:r w:rsidRPr="00725568">
              <w:rPr>
                <w:rFonts w:ascii="Times New Roman" w:eastAsia="Times New Roman" w:hAnsi="Times New Roman" w:cs="Times New Roman"/>
                <w:lang w:val="en"/>
              </w:rPr>
              <w:t>Regular words are words that have a predictable grapheme-phoneme correspondence. </w:t>
            </w:r>
            <w:r w:rsidRPr="00725568">
              <w:rPr>
                <w:rFonts w:ascii="Times New Roman" w:eastAsia="Times New Roman" w:hAnsi="Times New Roman" w:cs="Times New Roman"/>
              </w:rPr>
              <w:t> </w:t>
            </w:r>
          </w:p>
          <w:p w14:paraId="46760423" w14:textId="37D932C8" w:rsidR="00725568" w:rsidRPr="00725568" w:rsidRDefault="00725568">
            <w:pPr>
              <w:numPr>
                <w:ilvl w:val="1"/>
                <w:numId w:val="7"/>
              </w:numPr>
              <w:spacing w:after="0" w:line="240" w:lineRule="auto"/>
              <w:textAlignment w:val="baseline"/>
              <w:rPr>
                <w:rFonts w:ascii="Times New Roman" w:hAnsi="Times New Roman" w:cs="Times New Roman"/>
              </w:rPr>
            </w:pPr>
            <w:r w:rsidRPr="00725568">
              <w:rPr>
                <w:rFonts w:ascii="Times New Roman" w:eastAsia="Times New Roman" w:hAnsi="Times New Roman" w:cs="Times New Roman"/>
                <w:lang w:val="en"/>
              </w:rPr>
              <w:t xml:space="preserve">Irregular words are those that cannot be readily decoded because they contain a grapheme-phoneme correspondence that is unique to that word or a few words. Some words are permanently irregular such as </w:t>
            </w:r>
            <w:proofErr w:type="spellStart"/>
            <w:r w:rsidRPr="00725568">
              <w:rPr>
                <w:rFonts w:ascii="Times New Roman" w:eastAsia="Times New Roman" w:hAnsi="Times New Roman" w:cs="Times New Roman"/>
                <w:b/>
                <w:bCs/>
                <w:i/>
                <w:iCs/>
                <w:lang w:val="en"/>
              </w:rPr>
              <w:t>of</w:t>
            </w:r>
            <w:proofErr w:type="spellEnd"/>
            <w:r w:rsidRPr="00725568">
              <w:rPr>
                <w:rFonts w:ascii="Times New Roman" w:eastAsia="Times New Roman" w:hAnsi="Times New Roman" w:cs="Times New Roman"/>
                <w:b/>
                <w:bCs/>
                <w:i/>
                <w:iCs/>
                <w:lang w:val="en"/>
              </w:rPr>
              <w:t>,</w:t>
            </w:r>
            <w:r w:rsidRPr="00725568">
              <w:rPr>
                <w:rFonts w:ascii="Times New Roman" w:eastAsia="Times New Roman" w:hAnsi="Times New Roman" w:cs="Times New Roman"/>
                <w:lang w:val="en"/>
              </w:rPr>
              <w:t xml:space="preserve"> </w:t>
            </w:r>
            <w:r w:rsidRPr="006E39F7">
              <w:rPr>
                <w:rFonts w:ascii="Times New Roman" w:eastAsia="Times New Roman" w:hAnsi="Times New Roman" w:cs="Times New Roman"/>
                <w:b/>
                <w:bCs/>
                <w:i/>
                <w:iCs/>
                <w:lang w:val="en"/>
              </w:rPr>
              <w:t>said</w:t>
            </w:r>
            <w:r w:rsidRPr="00725568">
              <w:rPr>
                <w:rFonts w:ascii="Times New Roman" w:eastAsia="Times New Roman" w:hAnsi="Times New Roman" w:cs="Times New Roman"/>
                <w:lang w:val="en"/>
              </w:rPr>
              <w:t xml:space="preserve">, </w:t>
            </w:r>
            <w:proofErr w:type="spellStart"/>
            <w:r w:rsidRPr="00725568">
              <w:rPr>
                <w:rFonts w:ascii="Times New Roman" w:eastAsia="Times New Roman" w:hAnsi="Times New Roman" w:cs="Times New Roman"/>
                <w:b/>
                <w:bCs/>
                <w:i/>
                <w:iCs/>
                <w:lang w:val="en"/>
              </w:rPr>
              <w:t>to</w:t>
            </w:r>
            <w:proofErr w:type="spellEnd"/>
            <w:r w:rsidRPr="00725568">
              <w:rPr>
                <w:rFonts w:ascii="Times New Roman" w:eastAsia="Times New Roman" w:hAnsi="Times New Roman" w:cs="Times New Roman"/>
                <w:lang w:val="en"/>
              </w:rPr>
              <w:t xml:space="preserve">.  </w:t>
            </w:r>
            <w:r w:rsidRPr="00725568">
              <w:rPr>
                <w:rFonts w:ascii="Times New Roman" w:hAnsi="Times New Roman" w:cs="Times New Roman"/>
                <w:lang w:val="en"/>
              </w:rPr>
              <w:t xml:space="preserve">Some words are temporarily irregular in that the student has not learned that specific grapheme-phoneme correspondence in the scope and sequence yet. For example, learning the word </w:t>
            </w:r>
            <w:r w:rsidR="006E39F7" w:rsidRPr="006E39F7">
              <w:rPr>
                <w:rFonts w:ascii="Times New Roman" w:hAnsi="Times New Roman" w:cs="Times New Roman"/>
                <w:b/>
                <w:bCs/>
                <w:i/>
                <w:iCs/>
                <w:lang w:val="en"/>
              </w:rPr>
              <w:t>say</w:t>
            </w:r>
            <w:r w:rsidRPr="00725568">
              <w:rPr>
                <w:rFonts w:ascii="Times New Roman" w:hAnsi="Times New Roman" w:cs="Times New Roman"/>
                <w:lang w:val="en"/>
              </w:rPr>
              <w:t xml:space="preserve"> before students are taught </w:t>
            </w:r>
            <w:r w:rsidR="006E39F7">
              <w:rPr>
                <w:rFonts w:ascii="Times New Roman" w:hAnsi="Times New Roman" w:cs="Times New Roman"/>
                <w:lang w:val="en"/>
              </w:rPr>
              <w:t>the -ay vowel team</w:t>
            </w:r>
            <w:r w:rsidRPr="00725568">
              <w:rPr>
                <w:rFonts w:ascii="Times New Roman" w:hAnsi="Times New Roman" w:cs="Times New Roman"/>
                <w:lang w:val="en"/>
              </w:rPr>
              <w:t>. </w:t>
            </w:r>
            <w:r w:rsidRPr="00725568">
              <w:rPr>
                <w:rFonts w:ascii="Times New Roman" w:hAnsi="Times New Roman" w:cs="Times New Roman"/>
              </w:rPr>
              <w:t> </w:t>
            </w:r>
          </w:p>
          <w:p w14:paraId="38897B65" w14:textId="77777777" w:rsidR="00725568" w:rsidRPr="00725568" w:rsidRDefault="00725568">
            <w:pPr>
              <w:numPr>
                <w:ilvl w:val="0"/>
                <w:numId w:val="7"/>
              </w:numPr>
              <w:spacing w:after="0" w:line="240" w:lineRule="auto"/>
              <w:textAlignment w:val="baseline"/>
              <w:rPr>
                <w:rFonts w:ascii="Times New Roman" w:eastAsia="Times New Roman" w:hAnsi="Times New Roman" w:cs="Times New Roman"/>
              </w:rPr>
            </w:pPr>
            <w:r w:rsidRPr="00725568">
              <w:rPr>
                <w:rFonts w:ascii="Times New Roman" w:eastAsia="Times New Roman" w:hAnsi="Times New Roman" w:cs="Times New Roman"/>
                <w:lang w:val="en"/>
              </w:rPr>
              <w:t>Other terminology to know: </w:t>
            </w:r>
            <w:r w:rsidRPr="00725568">
              <w:rPr>
                <w:rFonts w:ascii="Times New Roman" w:eastAsia="Times New Roman" w:hAnsi="Times New Roman" w:cs="Times New Roman"/>
              </w:rPr>
              <w:t> </w:t>
            </w:r>
          </w:p>
          <w:p w14:paraId="0D4FB2E0" w14:textId="77777777" w:rsidR="00725568" w:rsidRPr="00725568" w:rsidRDefault="00725568" w:rsidP="006E39F7">
            <w:pPr>
              <w:numPr>
                <w:ilvl w:val="1"/>
                <w:numId w:val="7"/>
              </w:numPr>
              <w:spacing w:after="0" w:line="240" w:lineRule="auto"/>
              <w:textAlignment w:val="baseline"/>
              <w:rPr>
                <w:rFonts w:ascii="Times New Roman" w:eastAsia="Times New Roman" w:hAnsi="Times New Roman" w:cs="Times New Roman"/>
              </w:rPr>
            </w:pPr>
            <w:r w:rsidRPr="00725568">
              <w:rPr>
                <w:rFonts w:ascii="Times New Roman" w:eastAsia="Times New Roman" w:hAnsi="Times New Roman" w:cs="Times New Roman"/>
                <w:lang w:val="en"/>
              </w:rPr>
              <w:t>High Frequency words are those that appear more frequently in text. Examples include lists from HQIM, Fry or Dolch lists.  </w:t>
            </w:r>
            <w:r w:rsidRPr="00725568">
              <w:rPr>
                <w:rFonts w:ascii="Times New Roman" w:eastAsia="Times New Roman" w:hAnsi="Times New Roman" w:cs="Times New Roman"/>
              </w:rPr>
              <w:t> </w:t>
            </w:r>
          </w:p>
          <w:p w14:paraId="458E0567" w14:textId="77777777" w:rsidR="00725568" w:rsidRPr="00725568" w:rsidRDefault="00725568">
            <w:pPr>
              <w:numPr>
                <w:ilvl w:val="0"/>
                <w:numId w:val="7"/>
              </w:numPr>
              <w:spacing w:after="0" w:line="240" w:lineRule="auto"/>
              <w:textAlignment w:val="baseline"/>
              <w:rPr>
                <w:rFonts w:ascii="Times New Roman" w:eastAsia="Times New Roman" w:hAnsi="Times New Roman" w:cs="Times New Roman"/>
              </w:rPr>
            </w:pPr>
            <w:r w:rsidRPr="00725568">
              <w:rPr>
                <w:rFonts w:ascii="Times New Roman" w:eastAsia="Times New Roman" w:hAnsi="Times New Roman" w:cs="Times New Roman"/>
                <w:lang w:val="en"/>
              </w:rPr>
              <w:t xml:space="preserve">Phonics instruction needs to be taught in a manner that is </w:t>
            </w:r>
            <w:r w:rsidRPr="00725568">
              <w:rPr>
                <w:rFonts w:ascii="Times New Roman" w:eastAsia="Times New Roman" w:hAnsi="Times New Roman" w:cs="Times New Roman"/>
                <w:b/>
                <w:bCs/>
                <w:i/>
                <w:iCs/>
                <w:lang w:val="en"/>
              </w:rPr>
              <w:t>explicit</w:t>
            </w:r>
            <w:r w:rsidRPr="00725568">
              <w:rPr>
                <w:rFonts w:ascii="Times New Roman" w:eastAsia="Times New Roman" w:hAnsi="Times New Roman" w:cs="Times New Roman"/>
                <w:lang w:val="en"/>
              </w:rPr>
              <w:t xml:space="preserve">, </w:t>
            </w:r>
            <w:r w:rsidRPr="00725568">
              <w:rPr>
                <w:rFonts w:ascii="Times New Roman" w:eastAsia="Times New Roman" w:hAnsi="Times New Roman" w:cs="Times New Roman"/>
                <w:b/>
                <w:bCs/>
                <w:i/>
                <w:iCs/>
                <w:lang w:val="en"/>
              </w:rPr>
              <w:t>systematic</w:t>
            </w:r>
            <w:r w:rsidRPr="00725568">
              <w:rPr>
                <w:rFonts w:ascii="Times New Roman" w:eastAsia="Times New Roman" w:hAnsi="Times New Roman" w:cs="Times New Roman"/>
                <w:lang w:val="en"/>
              </w:rPr>
              <w:t xml:space="preserve">, and </w:t>
            </w:r>
            <w:r w:rsidRPr="00725568">
              <w:rPr>
                <w:rFonts w:ascii="Times New Roman" w:eastAsia="Times New Roman" w:hAnsi="Times New Roman" w:cs="Times New Roman"/>
                <w:b/>
                <w:bCs/>
                <w:i/>
                <w:iCs/>
                <w:lang w:val="en"/>
              </w:rPr>
              <w:t>cumulative</w:t>
            </w:r>
            <w:r w:rsidRPr="00725568">
              <w:rPr>
                <w:rFonts w:ascii="Times New Roman" w:eastAsia="Times New Roman" w:hAnsi="Times New Roman" w:cs="Times New Roman"/>
                <w:lang w:val="en"/>
              </w:rPr>
              <w:t>. </w:t>
            </w:r>
            <w:r w:rsidRPr="00725568">
              <w:rPr>
                <w:rFonts w:ascii="Times New Roman" w:eastAsia="Times New Roman" w:hAnsi="Times New Roman" w:cs="Times New Roman"/>
              </w:rPr>
              <w:t> </w:t>
            </w:r>
          </w:p>
          <w:p w14:paraId="74722BF0" w14:textId="77777777" w:rsidR="00725568" w:rsidRPr="00725568" w:rsidRDefault="00725568">
            <w:pPr>
              <w:numPr>
                <w:ilvl w:val="1"/>
                <w:numId w:val="7"/>
              </w:numPr>
              <w:spacing w:after="0" w:line="240" w:lineRule="auto"/>
              <w:textAlignment w:val="baseline"/>
              <w:rPr>
                <w:rFonts w:ascii="Times New Roman" w:eastAsia="Times New Roman" w:hAnsi="Times New Roman" w:cs="Times New Roman"/>
              </w:rPr>
            </w:pPr>
            <w:r w:rsidRPr="00725568">
              <w:rPr>
                <w:rFonts w:ascii="Times New Roman" w:eastAsia="Times New Roman" w:hAnsi="Times New Roman" w:cs="Times New Roman"/>
                <w:b/>
                <w:bCs/>
                <w:i/>
                <w:iCs/>
                <w:lang w:val="en"/>
              </w:rPr>
              <w:t>Explicit</w:t>
            </w:r>
            <w:r w:rsidRPr="00725568">
              <w:rPr>
                <w:rFonts w:ascii="Times New Roman" w:eastAsia="Times New Roman" w:hAnsi="Times New Roman" w:cs="Times New Roman"/>
                <w:lang w:val="en"/>
              </w:rPr>
              <w:t xml:space="preserve"> instruction in ‘unambiguous’ (Archer).  It requires direct teaching of concepts with continuous student teacher interaction. (IDA, infographic). Teachers utilize corrective and reinforcement feedback throughout the lesson. Explicit instruction follows the gradual release of responsibility model including “I Do, We Do, You Do” steps.  </w:t>
            </w:r>
            <w:r w:rsidRPr="00725568">
              <w:rPr>
                <w:rFonts w:ascii="Times New Roman" w:eastAsia="Times New Roman" w:hAnsi="Times New Roman" w:cs="Times New Roman"/>
              </w:rPr>
              <w:t> </w:t>
            </w:r>
          </w:p>
          <w:p w14:paraId="5B0C8920" w14:textId="77777777" w:rsidR="00725568" w:rsidRPr="00725568" w:rsidRDefault="00725568">
            <w:pPr>
              <w:numPr>
                <w:ilvl w:val="1"/>
                <w:numId w:val="7"/>
              </w:numPr>
              <w:spacing w:after="0" w:line="240" w:lineRule="auto"/>
              <w:textAlignment w:val="baseline"/>
              <w:rPr>
                <w:rFonts w:ascii="Times New Roman" w:eastAsia="Times New Roman" w:hAnsi="Times New Roman" w:cs="Times New Roman"/>
              </w:rPr>
            </w:pPr>
            <w:r w:rsidRPr="00725568">
              <w:rPr>
                <w:rFonts w:ascii="Times New Roman" w:eastAsia="Times New Roman" w:hAnsi="Times New Roman" w:cs="Times New Roman"/>
                <w:b/>
                <w:bCs/>
                <w:i/>
                <w:iCs/>
                <w:lang w:val="en"/>
              </w:rPr>
              <w:t>Systematic</w:t>
            </w:r>
            <w:r w:rsidRPr="00725568">
              <w:rPr>
                <w:rFonts w:ascii="Times New Roman" w:eastAsia="Times New Roman" w:hAnsi="Times New Roman" w:cs="Times New Roman"/>
                <w:lang w:val="en"/>
              </w:rPr>
              <w:t xml:space="preserve"> instruction means that the concepts follow a logical order. The sequence begins with the easier concepts and moves to more complex concepts. (IDA). It is vital to utilize a phonics scope and sequence to ensure students receive vertically aligned instruction. </w:t>
            </w:r>
            <w:r w:rsidRPr="00725568">
              <w:rPr>
                <w:rFonts w:ascii="Times New Roman" w:eastAsia="Times New Roman" w:hAnsi="Times New Roman" w:cs="Times New Roman"/>
              </w:rPr>
              <w:t> </w:t>
            </w:r>
          </w:p>
          <w:p w14:paraId="0AF5830B" w14:textId="77777777" w:rsidR="00725568" w:rsidRPr="00725568" w:rsidRDefault="00725568">
            <w:pPr>
              <w:numPr>
                <w:ilvl w:val="1"/>
                <w:numId w:val="7"/>
              </w:numPr>
              <w:spacing w:after="0" w:line="240" w:lineRule="auto"/>
              <w:textAlignment w:val="baseline"/>
              <w:rPr>
                <w:rFonts w:ascii="Times New Roman" w:eastAsia="Times New Roman" w:hAnsi="Times New Roman" w:cs="Times New Roman"/>
              </w:rPr>
            </w:pPr>
            <w:r w:rsidRPr="00725568">
              <w:rPr>
                <w:rFonts w:ascii="Times New Roman" w:eastAsia="Times New Roman" w:hAnsi="Times New Roman" w:cs="Times New Roman"/>
                <w:b/>
                <w:bCs/>
                <w:i/>
                <w:iCs/>
                <w:lang w:val="en"/>
              </w:rPr>
              <w:t>Cumulative</w:t>
            </w:r>
            <w:r w:rsidRPr="00725568">
              <w:rPr>
                <w:rFonts w:ascii="Times New Roman" w:eastAsia="Times New Roman" w:hAnsi="Times New Roman" w:cs="Times New Roman"/>
                <w:lang w:val="en"/>
              </w:rPr>
              <w:t xml:space="preserve"> instruction means that each step is based on concepts previously learned.  (IDA) Teachers need to spiral skills to ensure that over time, students reach mastery.  </w:t>
            </w:r>
            <w:r w:rsidRPr="00725568">
              <w:rPr>
                <w:rFonts w:ascii="Times New Roman" w:eastAsia="Times New Roman" w:hAnsi="Times New Roman" w:cs="Times New Roman"/>
              </w:rPr>
              <w:t> </w:t>
            </w:r>
          </w:p>
        </w:tc>
      </w:tr>
    </w:tbl>
    <w:p w14:paraId="2C1FAB72" w14:textId="77777777" w:rsidR="00725568" w:rsidRPr="00725568" w:rsidRDefault="00725568" w:rsidP="00725568">
      <w:pPr>
        <w:spacing w:after="0" w:line="240" w:lineRule="auto"/>
        <w:textAlignment w:val="baseline"/>
        <w:rPr>
          <w:rFonts w:ascii="Segoe UI" w:eastAsia="Times New Roman" w:hAnsi="Segoe UI" w:cs="Segoe UI"/>
          <w:sz w:val="18"/>
          <w:szCs w:val="18"/>
        </w:rPr>
      </w:pPr>
      <w:r w:rsidRPr="00725568">
        <w:rPr>
          <w:rFonts w:ascii="Arial" w:eastAsia="Times New Roman" w:hAnsi="Arial" w:cs="Arial"/>
        </w:rPr>
        <w:lastRenderedPageBreak/>
        <w:t> </w:t>
      </w:r>
    </w:p>
    <w:p w14:paraId="041E9971" w14:textId="77777777" w:rsidR="00340846" w:rsidRPr="00340846" w:rsidRDefault="00340846" w:rsidP="002E4E9A">
      <w:pPr>
        <w:pStyle w:val="Heading2"/>
      </w:pPr>
      <w:r w:rsidRPr="00340846">
        <w:t>Developing Skilled Readers and Building Reading Stamina </w:t>
      </w:r>
    </w:p>
    <w:p w14:paraId="24F12D43" w14:textId="77777777" w:rsidR="00340846" w:rsidRPr="00340846" w:rsidRDefault="00340846" w:rsidP="002E4E9A">
      <w:pPr>
        <w:pStyle w:val="Heading3"/>
      </w:pPr>
      <w:r w:rsidRPr="00340846">
        <w:t xml:space="preserve">2.DSR The student will build knowledge and comprehension skills from reading and listening to a range of challenging, content-rich texts. This includes fluently reading and gathering evidence from grade-level complex texts and reading widely (through read </w:t>
      </w:r>
      <w:proofErr w:type="spellStart"/>
      <w:r w:rsidRPr="00340846">
        <w:t>alouds</w:t>
      </w:r>
      <w:proofErr w:type="spellEnd"/>
      <w:r w:rsidRPr="00340846">
        <w:t>) on topics to gain purposeful knowledge and vocabulary. </w:t>
      </w:r>
    </w:p>
    <w:p w14:paraId="5362396E" w14:textId="77777777" w:rsidR="00340846" w:rsidRPr="00340846" w:rsidRDefault="00340846">
      <w:pPr>
        <w:numPr>
          <w:ilvl w:val="0"/>
          <w:numId w:val="8"/>
        </w:numPr>
        <w:spacing w:after="0" w:line="360" w:lineRule="auto"/>
        <w:textAlignment w:val="baseline"/>
        <w:rPr>
          <w:rFonts w:ascii="Times New Roman" w:eastAsia="Times New Roman" w:hAnsi="Times New Roman" w:cs="Times New Roman"/>
        </w:rPr>
      </w:pPr>
      <w:r w:rsidRPr="00340846">
        <w:rPr>
          <w:rFonts w:ascii="Times New Roman" w:eastAsia="Times New Roman" w:hAnsi="Times New Roman" w:cs="Times New Roman"/>
          <w:color w:val="000000"/>
        </w:rPr>
        <w:t>Read a variety of grade-level text with accuracy, automaticity, appropriate rate, and meaningful expression in successive readings to support comprehension.  Monitor while reading to confirm or self-correct word recognition and understanding as necessary</w:t>
      </w:r>
      <w:r w:rsidRPr="00340846">
        <w:rPr>
          <w:rFonts w:ascii="Times New Roman" w:eastAsia="Times New Roman" w:hAnsi="Times New Roman" w:cs="Times New Roman"/>
          <w:b/>
          <w:bCs/>
          <w:color w:val="000000"/>
        </w:rPr>
        <w:t xml:space="preserve"> (Reading Fluency, K-12).</w:t>
      </w:r>
      <w:r w:rsidRPr="00340846">
        <w:rPr>
          <w:rFonts w:ascii="Times New Roman" w:eastAsia="Times New Roman" w:hAnsi="Times New Roman" w:cs="Times New Roman"/>
          <w:color w:val="000000"/>
        </w:rPr>
        <w:t> </w:t>
      </w:r>
    </w:p>
    <w:p w14:paraId="7A4225D9" w14:textId="77777777" w:rsidR="00340846" w:rsidRPr="00340846" w:rsidRDefault="00340846">
      <w:pPr>
        <w:numPr>
          <w:ilvl w:val="0"/>
          <w:numId w:val="8"/>
        </w:numPr>
        <w:spacing w:after="0" w:line="360" w:lineRule="auto"/>
        <w:textAlignment w:val="baseline"/>
        <w:rPr>
          <w:rFonts w:ascii="Times New Roman" w:eastAsia="Times New Roman" w:hAnsi="Times New Roman" w:cs="Times New Roman"/>
        </w:rPr>
      </w:pPr>
      <w:r w:rsidRPr="00340846">
        <w:rPr>
          <w:rFonts w:ascii="Times New Roman" w:eastAsia="Times New Roman" w:hAnsi="Times New Roman" w:cs="Times New Roman"/>
          <w:color w:val="000000"/>
        </w:rPr>
        <w:t xml:space="preserve">Proficiently read and comprehend texts from a variety of literary forms that exhibit complexity at the lower range of the grades 2-3 band (See the Quantitative and Qualitative Analysis charts for determining complexity in the Appendix.) </w:t>
      </w:r>
      <w:r w:rsidRPr="00340846">
        <w:rPr>
          <w:rFonts w:ascii="Times New Roman" w:eastAsia="Times New Roman" w:hAnsi="Times New Roman" w:cs="Times New Roman"/>
          <w:b/>
          <w:bCs/>
          <w:color w:val="000000"/>
        </w:rPr>
        <w:t>(Text Complexity, 2-12).</w:t>
      </w:r>
      <w:r w:rsidRPr="00340846">
        <w:rPr>
          <w:rFonts w:ascii="Times New Roman" w:eastAsia="Times New Roman" w:hAnsi="Times New Roman" w:cs="Times New Roman"/>
          <w:color w:val="000000"/>
        </w:rPr>
        <w:t> </w:t>
      </w:r>
    </w:p>
    <w:p w14:paraId="56B2DD75" w14:textId="77777777" w:rsidR="00340846" w:rsidRPr="00340846" w:rsidRDefault="00340846">
      <w:pPr>
        <w:numPr>
          <w:ilvl w:val="0"/>
          <w:numId w:val="8"/>
        </w:numPr>
        <w:spacing w:after="0" w:line="360" w:lineRule="auto"/>
        <w:textAlignment w:val="baseline"/>
        <w:rPr>
          <w:rFonts w:ascii="Times New Roman" w:eastAsia="Times New Roman" w:hAnsi="Times New Roman" w:cs="Times New Roman"/>
        </w:rPr>
      </w:pPr>
      <w:r w:rsidRPr="00340846">
        <w:rPr>
          <w:rFonts w:ascii="Times New Roman" w:eastAsia="Times New Roman" w:hAnsi="Times New Roman" w:cs="Times New Roman"/>
          <w:color w:val="000000"/>
        </w:rPr>
        <w:t>When responding to text through discussion and/or writing, draw several pieces of evidence from read-</w:t>
      </w:r>
      <w:proofErr w:type="spellStart"/>
      <w:r w:rsidRPr="00340846">
        <w:rPr>
          <w:rFonts w:ascii="Times New Roman" w:eastAsia="Times New Roman" w:hAnsi="Times New Roman" w:cs="Times New Roman"/>
          <w:color w:val="000000"/>
        </w:rPr>
        <w:t>alouds</w:t>
      </w:r>
      <w:proofErr w:type="spellEnd"/>
      <w:r w:rsidRPr="00340846">
        <w:rPr>
          <w:rFonts w:ascii="Times New Roman" w:eastAsia="Times New Roman" w:hAnsi="Times New Roman" w:cs="Times New Roman"/>
          <w:color w:val="000000"/>
        </w:rPr>
        <w:t xml:space="preserve"> and grade-level texts to support claims, conclusions, and inferences, including quoting or paraphrasing from texts accurately and tracing where relevant evidence is located</w:t>
      </w:r>
      <w:r w:rsidRPr="00340846">
        <w:rPr>
          <w:rFonts w:ascii="Times New Roman" w:eastAsia="Times New Roman" w:hAnsi="Times New Roman" w:cs="Times New Roman"/>
          <w:b/>
          <w:bCs/>
          <w:color w:val="000000"/>
        </w:rPr>
        <w:t xml:space="preserve"> (Textual Evidence, K-12).</w:t>
      </w:r>
      <w:r w:rsidRPr="00340846">
        <w:rPr>
          <w:rFonts w:ascii="Times New Roman" w:eastAsia="Times New Roman" w:hAnsi="Times New Roman" w:cs="Times New Roman"/>
          <w:color w:val="000000"/>
        </w:rPr>
        <w:t> </w:t>
      </w:r>
    </w:p>
    <w:p w14:paraId="26E6B370" w14:textId="77777777" w:rsidR="00340846" w:rsidRPr="00340846" w:rsidRDefault="00340846">
      <w:pPr>
        <w:numPr>
          <w:ilvl w:val="0"/>
          <w:numId w:val="8"/>
        </w:numPr>
        <w:spacing w:after="0" w:line="360" w:lineRule="auto"/>
        <w:textAlignment w:val="baseline"/>
        <w:rPr>
          <w:rFonts w:ascii="Times New Roman" w:eastAsia="Times New Roman" w:hAnsi="Times New Roman" w:cs="Times New Roman"/>
        </w:rPr>
      </w:pPr>
      <w:r w:rsidRPr="00340846">
        <w:rPr>
          <w:rFonts w:ascii="Times New Roman" w:eastAsia="Times New Roman" w:hAnsi="Times New Roman" w:cs="Times New Roman"/>
          <w:color w:val="000000"/>
        </w:rPr>
        <w:t xml:space="preserve">Regularly engage in listening to a series of conceptually related texts organized around topics of study to build knowledge and vocabulary. Use this background knowledge as context for new learning </w:t>
      </w:r>
      <w:r w:rsidRPr="00340846">
        <w:rPr>
          <w:rFonts w:ascii="Times New Roman" w:eastAsia="Times New Roman" w:hAnsi="Times New Roman" w:cs="Times New Roman"/>
          <w:b/>
          <w:bCs/>
          <w:color w:val="000000"/>
        </w:rPr>
        <w:t>(Deep Reading on Topics to Build Knowledge and Vocabulary, K-12).</w:t>
      </w:r>
      <w:r w:rsidRPr="00340846">
        <w:rPr>
          <w:rFonts w:ascii="Times New Roman" w:eastAsia="Times New Roman" w:hAnsi="Times New Roman" w:cs="Times New Roman"/>
          <w:color w:val="000000"/>
        </w:rPr>
        <w:t> </w:t>
      </w:r>
    </w:p>
    <w:p w14:paraId="7B7E92AC" w14:textId="1E0E71D0" w:rsidR="00340846" w:rsidRPr="00E24CB4" w:rsidRDefault="00340846">
      <w:pPr>
        <w:numPr>
          <w:ilvl w:val="0"/>
          <w:numId w:val="8"/>
        </w:numPr>
        <w:spacing w:after="0" w:line="360" w:lineRule="auto"/>
        <w:textAlignment w:val="baseline"/>
        <w:rPr>
          <w:rFonts w:ascii="Times New Roman" w:eastAsia="Times New Roman" w:hAnsi="Times New Roman" w:cs="Times New Roman"/>
        </w:rPr>
      </w:pPr>
      <w:r w:rsidRPr="00340846">
        <w:rPr>
          <w:rFonts w:ascii="Times New Roman" w:eastAsia="Times New Roman" w:hAnsi="Times New Roman" w:cs="Times New Roman"/>
          <w:b/>
          <w:bCs/>
          <w:color w:val="000000"/>
        </w:rPr>
        <w:t>(Reading Strategies, 3-12)</w:t>
      </w:r>
      <w:r w:rsidRPr="00340846">
        <w:rPr>
          <w:rFonts w:ascii="Times New Roman" w:eastAsia="Times New Roman" w:hAnsi="Times New Roman" w:cs="Times New Roman"/>
          <w:color w:val="000000"/>
        </w:rPr>
        <w:t>:</w:t>
      </w:r>
      <w:r w:rsidRPr="00340846">
        <w:rPr>
          <w:rFonts w:ascii="Times New Roman" w:eastAsia="Times New Roman" w:hAnsi="Times New Roman" w:cs="Times New Roman"/>
          <w:b/>
          <w:bCs/>
          <w:color w:val="000000"/>
        </w:rPr>
        <w:t xml:space="preserve"> </w:t>
      </w:r>
      <w:r w:rsidRPr="00340846">
        <w:rPr>
          <w:rFonts w:ascii="Times New Roman" w:eastAsia="Times New Roman" w:hAnsi="Times New Roman" w:cs="Times New Roman"/>
          <w:color w:val="000000"/>
        </w:rPr>
        <w:t>Introduced</w:t>
      </w:r>
      <w:r w:rsidRPr="00340846">
        <w:rPr>
          <w:rFonts w:ascii="Times New Roman" w:eastAsia="Times New Roman" w:hAnsi="Times New Roman" w:cs="Times New Roman"/>
          <w:b/>
          <w:bCs/>
          <w:color w:val="000000"/>
        </w:rPr>
        <w:t xml:space="preserve"> </w:t>
      </w:r>
      <w:r w:rsidRPr="00340846">
        <w:rPr>
          <w:rFonts w:ascii="Times New Roman" w:eastAsia="Times New Roman" w:hAnsi="Times New Roman" w:cs="Times New Roman"/>
          <w:color w:val="000000"/>
        </w:rPr>
        <w:t>in Grade Three. </w:t>
      </w:r>
    </w:p>
    <w:p w14:paraId="2B310511" w14:textId="77777777" w:rsidR="00E24CB4" w:rsidRPr="00340846" w:rsidRDefault="00E24CB4" w:rsidP="00E24CB4">
      <w:pPr>
        <w:spacing w:after="0" w:line="240" w:lineRule="auto"/>
        <w:ind w:left="1080"/>
        <w:textAlignment w:val="baseline"/>
        <w:rPr>
          <w:rFonts w:ascii="Calibri Light" w:eastAsia="Times New Roman" w:hAnsi="Calibri Light" w:cs="Calibri Light"/>
          <w:sz w:val="24"/>
          <w:szCs w:val="24"/>
        </w:rPr>
      </w:pPr>
    </w:p>
    <w:p w14:paraId="41CDB929" w14:textId="129C221D" w:rsidR="00340846" w:rsidRPr="00E24CB4" w:rsidRDefault="00340846" w:rsidP="00340846">
      <w:pPr>
        <w:spacing w:after="0" w:line="240" w:lineRule="auto"/>
        <w:textAlignment w:val="baseline"/>
        <w:rPr>
          <w:rFonts w:ascii="Times New Roman" w:eastAsia="Times New Roman" w:hAnsi="Times New Roman" w:cs="Times New Roman"/>
          <w:color w:val="4472C4"/>
        </w:rPr>
      </w:pPr>
      <w:r w:rsidRPr="00340846">
        <w:rPr>
          <w:rFonts w:ascii="Times New Roman" w:eastAsia="Times New Roman" w:hAnsi="Times New Roman" w:cs="Times New Roman"/>
          <w:b/>
          <w:bCs/>
          <w:color w:val="4472C4"/>
        </w:rPr>
        <w:t>*Note: These standards will be applied when students are reading, writing, collaborating, and researching as described in the remaining standards.</w:t>
      </w:r>
      <w:r w:rsidRPr="00340846">
        <w:rPr>
          <w:rFonts w:ascii="Times New Roman" w:eastAsia="Times New Roman" w:hAnsi="Times New Roman" w:cs="Times New Roman"/>
          <w:color w:val="4472C4"/>
        </w:rPr>
        <w:t> </w:t>
      </w:r>
    </w:p>
    <w:p w14:paraId="0AD56A36" w14:textId="77777777" w:rsidR="00E24CB4" w:rsidRPr="00340846" w:rsidRDefault="00E24CB4" w:rsidP="00340846">
      <w:pPr>
        <w:spacing w:after="0" w:line="240" w:lineRule="auto"/>
        <w:textAlignment w:val="baseline"/>
        <w:rPr>
          <w:rFonts w:ascii="Times New Roman" w:eastAsia="Times New Roman" w:hAnsi="Times New Roman" w:cs="Times New Roman"/>
          <w:sz w:val="24"/>
          <w:szCs w:val="24"/>
        </w:rPr>
      </w:pPr>
    </w:p>
    <w:tbl>
      <w:tblPr>
        <w:tblW w:w="10800" w:type="dxa"/>
        <w:tblInd w:w="-7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0"/>
      </w:tblGrid>
      <w:tr w:rsidR="00340846" w:rsidRPr="00340846" w14:paraId="54745543" w14:textId="77777777" w:rsidTr="00E24CB4">
        <w:trPr>
          <w:trHeight w:val="300"/>
        </w:trPr>
        <w:tc>
          <w:tcPr>
            <w:tcW w:w="10800" w:type="dxa"/>
            <w:tcBorders>
              <w:top w:val="single" w:sz="6" w:space="0" w:color="auto"/>
              <w:left w:val="single" w:sz="6" w:space="0" w:color="auto"/>
              <w:bottom w:val="single" w:sz="6" w:space="0" w:color="auto"/>
              <w:right w:val="single" w:sz="6" w:space="0" w:color="auto"/>
            </w:tcBorders>
            <w:shd w:val="clear" w:color="auto" w:fill="E7E6E6"/>
            <w:hideMark/>
          </w:tcPr>
          <w:p w14:paraId="0C452A4C" w14:textId="77777777" w:rsidR="00340846" w:rsidRPr="00340846" w:rsidRDefault="00340846" w:rsidP="00340846">
            <w:pPr>
              <w:spacing w:after="0" w:line="240" w:lineRule="auto"/>
              <w:textAlignment w:val="baseline"/>
              <w:divId w:val="1477146436"/>
              <w:rPr>
                <w:rFonts w:ascii="Times New Roman" w:eastAsia="Times New Roman" w:hAnsi="Times New Roman" w:cs="Times New Roman"/>
              </w:rPr>
            </w:pPr>
            <w:r w:rsidRPr="00340846">
              <w:rPr>
                <w:rFonts w:ascii="Times New Roman" w:eastAsia="Times New Roman" w:hAnsi="Times New Roman" w:cs="Times New Roman"/>
                <w:b/>
                <w:bCs/>
                <w:color w:val="000000"/>
              </w:rPr>
              <w:t xml:space="preserve">2.DSR The student will build knowledge and comprehension skills from reading and listening to a range of challenging, content-rich texts. This includes fluently reading and gathering evidence from grade-level complex texts and reading widely (through read </w:t>
            </w:r>
            <w:proofErr w:type="spellStart"/>
            <w:r w:rsidRPr="00340846">
              <w:rPr>
                <w:rFonts w:ascii="Times New Roman" w:eastAsia="Times New Roman" w:hAnsi="Times New Roman" w:cs="Times New Roman"/>
                <w:b/>
                <w:bCs/>
                <w:color w:val="000000"/>
              </w:rPr>
              <w:t>alouds</w:t>
            </w:r>
            <w:proofErr w:type="spellEnd"/>
            <w:r w:rsidRPr="00340846">
              <w:rPr>
                <w:rFonts w:ascii="Times New Roman" w:eastAsia="Times New Roman" w:hAnsi="Times New Roman" w:cs="Times New Roman"/>
                <w:b/>
                <w:bCs/>
                <w:color w:val="000000"/>
              </w:rPr>
              <w:t>) on topics to gain purposeful knowledge and vocabulary.</w:t>
            </w:r>
            <w:r w:rsidRPr="00340846">
              <w:rPr>
                <w:rFonts w:ascii="Times New Roman" w:eastAsia="Times New Roman" w:hAnsi="Times New Roman" w:cs="Times New Roman"/>
              </w:rPr>
              <w:t>  </w:t>
            </w:r>
          </w:p>
        </w:tc>
      </w:tr>
      <w:tr w:rsidR="00340846" w:rsidRPr="00340846" w14:paraId="6732FA4B" w14:textId="77777777" w:rsidTr="00E24CB4">
        <w:trPr>
          <w:trHeight w:val="300"/>
        </w:trPr>
        <w:tc>
          <w:tcPr>
            <w:tcW w:w="10800" w:type="dxa"/>
            <w:tcBorders>
              <w:top w:val="single" w:sz="6" w:space="0" w:color="auto"/>
              <w:left w:val="single" w:sz="6" w:space="0" w:color="auto"/>
              <w:bottom w:val="single" w:sz="6" w:space="0" w:color="auto"/>
              <w:right w:val="single" w:sz="6" w:space="0" w:color="auto"/>
            </w:tcBorders>
            <w:shd w:val="clear" w:color="auto" w:fill="auto"/>
            <w:hideMark/>
          </w:tcPr>
          <w:p w14:paraId="0DF7D943" w14:textId="77777777" w:rsidR="00340846" w:rsidRPr="00340846" w:rsidRDefault="00340846">
            <w:pPr>
              <w:numPr>
                <w:ilvl w:val="0"/>
                <w:numId w:val="9"/>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 xml:space="preserve">Reading comprehension is the product of listening comprehension and decoding, otherwise known as The Simple View of Reading, SVR (Gough and </w:t>
            </w:r>
            <w:proofErr w:type="spellStart"/>
            <w:r w:rsidRPr="00340846">
              <w:rPr>
                <w:rFonts w:ascii="Times New Roman" w:eastAsia="Times New Roman" w:hAnsi="Times New Roman" w:cs="Times New Roman"/>
                <w:lang w:val="en"/>
              </w:rPr>
              <w:t>Tunmer</w:t>
            </w:r>
            <w:proofErr w:type="spellEnd"/>
            <w:r w:rsidRPr="00340846">
              <w:rPr>
                <w:rFonts w:ascii="Times New Roman" w:eastAsia="Times New Roman" w:hAnsi="Times New Roman" w:cs="Times New Roman"/>
                <w:lang w:val="en"/>
              </w:rPr>
              <w:t>, 1986). This standard addresses competencies for both sides of the SVR equation. </w:t>
            </w:r>
            <w:r w:rsidRPr="00340846">
              <w:rPr>
                <w:rFonts w:ascii="Times New Roman" w:eastAsia="Times New Roman" w:hAnsi="Times New Roman" w:cs="Times New Roman"/>
              </w:rPr>
              <w:t>  </w:t>
            </w:r>
          </w:p>
          <w:p w14:paraId="7856A4B8" w14:textId="7D0E4D00" w:rsidR="00340846" w:rsidRPr="00340846" w:rsidRDefault="00340846">
            <w:pPr>
              <w:numPr>
                <w:ilvl w:val="0"/>
                <w:numId w:val="9"/>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This standard is intended to acknowledge the complex nature of comprehension.  Reading comprehension is not a single ability (Catts and Kamhi, 2017).  Therefore, in the primary g</w:t>
            </w:r>
            <w:r w:rsidR="00E1288E">
              <w:rPr>
                <w:rFonts w:ascii="Times New Roman" w:eastAsia="Times New Roman" w:hAnsi="Times New Roman" w:cs="Times New Roman"/>
                <w:lang w:val="en"/>
              </w:rPr>
              <w:t>rades</w:t>
            </w:r>
            <w:r w:rsidRPr="00340846">
              <w:rPr>
                <w:rFonts w:ascii="Times New Roman" w:eastAsia="Times New Roman" w:hAnsi="Times New Roman" w:cs="Times New Roman"/>
                <w:lang w:val="en"/>
              </w:rPr>
              <w:t xml:space="preserve">, it is important to build students’ world and word knowledge as well as develop their ability to decode using letter sound relationships. To do this, teachers in the primary grades can take on the heavy lifting of decoding and provide rich and robust texts via read </w:t>
            </w:r>
            <w:proofErr w:type="spellStart"/>
            <w:r w:rsidRPr="00340846">
              <w:rPr>
                <w:rFonts w:ascii="Times New Roman" w:eastAsia="Times New Roman" w:hAnsi="Times New Roman" w:cs="Times New Roman"/>
                <w:lang w:val="en"/>
              </w:rPr>
              <w:t>alouds</w:t>
            </w:r>
            <w:proofErr w:type="spellEnd"/>
            <w:r w:rsidRPr="00340846">
              <w:rPr>
                <w:rFonts w:ascii="Times New Roman" w:eastAsia="Times New Roman" w:hAnsi="Times New Roman" w:cs="Times New Roman"/>
                <w:lang w:val="en"/>
              </w:rPr>
              <w:t>.  In this way, students in</w:t>
            </w:r>
            <w:r w:rsidR="00E1288E">
              <w:rPr>
                <w:rFonts w:ascii="Times New Roman" w:eastAsia="Times New Roman" w:hAnsi="Times New Roman" w:cs="Times New Roman"/>
                <w:lang w:val="en"/>
              </w:rPr>
              <w:t xml:space="preserve"> second grade</w:t>
            </w:r>
            <w:r w:rsidRPr="00340846">
              <w:rPr>
                <w:rFonts w:ascii="Times New Roman" w:eastAsia="Times New Roman" w:hAnsi="Times New Roman" w:cs="Times New Roman"/>
                <w:lang w:val="en"/>
              </w:rPr>
              <w:t xml:space="preserve"> will be exposed to concepts, vocabulary, and sentence structure that stretch their listening comprehension, providing them the knowledge they need so that in later years, when they do take on the decoding, they are able to successfully comprehend texts. In addition, teachers need to teach letter-sound relationships and utilize texts that support novice readers’ development to read texts accurately and with fluency.</w:t>
            </w:r>
            <w:r w:rsidRPr="00340846">
              <w:rPr>
                <w:rFonts w:ascii="Times New Roman" w:eastAsia="Times New Roman" w:hAnsi="Times New Roman" w:cs="Times New Roman"/>
              </w:rPr>
              <w:t> </w:t>
            </w:r>
          </w:p>
          <w:p w14:paraId="2EFA2EB1" w14:textId="77777777" w:rsidR="00340846" w:rsidRPr="00340846" w:rsidRDefault="00340846">
            <w:pPr>
              <w:numPr>
                <w:ilvl w:val="0"/>
                <w:numId w:val="9"/>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color w:val="000000"/>
                <w:lang w:val="en"/>
              </w:rPr>
              <w:t>Comprehension is the combination of three factors: the reader, the text, and the activity. (RAND 2002)</w:t>
            </w:r>
            <w:r w:rsidRPr="00340846">
              <w:rPr>
                <w:rFonts w:ascii="Times New Roman" w:eastAsia="Times New Roman" w:hAnsi="Times New Roman" w:cs="Times New Roman"/>
                <w:color w:val="000000"/>
              </w:rPr>
              <w:t> </w:t>
            </w:r>
          </w:p>
          <w:p w14:paraId="4EDDFBEA" w14:textId="77777777" w:rsidR="00340846" w:rsidRPr="00340846" w:rsidRDefault="00340846">
            <w:pPr>
              <w:numPr>
                <w:ilvl w:val="1"/>
                <w:numId w:val="10"/>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The ‘reader’ brings a set of skills such as prior knowledge and experiences.  They also bring their word reading ability and their language ability. Before reading, students can activate their prior knowledge.  If prior knowledge is lacking, teachers can build background knowledge to facilitate the ability to link knowledge to events represented in the text.</w:t>
            </w:r>
            <w:r w:rsidRPr="00340846">
              <w:rPr>
                <w:rFonts w:ascii="Times New Roman" w:eastAsia="Times New Roman" w:hAnsi="Times New Roman" w:cs="Times New Roman"/>
              </w:rPr>
              <w:t>  </w:t>
            </w:r>
          </w:p>
          <w:p w14:paraId="35162204" w14:textId="77777777" w:rsidR="00340846" w:rsidRPr="00340846" w:rsidRDefault="00340846">
            <w:pPr>
              <w:numPr>
                <w:ilvl w:val="1"/>
                <w:numId w:val="10"/>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 xml:space="preserve">The ‘text’ includes factors that can affect understanding such as the subject matter, text complexity, structure, and clarity of text coherence, or how the ideas within the text fit together. When students know the structure of a text, they </w:t>
            </w:r>
            <w:proofErr w:type="gramStart"/>
            <w:r w:rsidRPr="00340846">
              <w:rPr>
                <w:rFonts w:ascii="Times New Roman" w:eastAsia="Times New Roman" w:hAnsi="Times New Roman" w:cs="Times New Roman"/>
                <w:lang w:val="en"/>
              </w:rPr>
              <w:t>are able to</w:t>
            </w:r>
            <w:proofErr w:type="gramEnd"/>
            <w:r w:rsidRPr="00340846">
              <w:rPr>
                <w:rFonts w:ascii="Times New Roman" w:eastAsia="Times New Roman" w:hAnsi="Times New Roman" w:cs="Times New Roman"/>
                <w:lang w:val="en"/>
              </w:rPr>
              <w:t xml:space="preserve"> utilize the predictable patterns to retain key details for later recall.</w:t>
            </w:r>
            <w:r w:rsidRPr="00340846">
              <w:rPr>
                <w:rFonts w:ascii="Times New Roman" w:eastAsia="Times New Roman" w:hAnsi="Times New Roman" w:cs="Times New Roman"/>
              </w:rPr>
              <w:t>  </w:t>
            </w:r>
          </w:p>
          <w:p w14:paraId="2D23BD69" w14:textId="77777777" w:rsidR="00340846" w:rsidRPr="00340846" w:rsidRDefault="00340846">
            <w:pPr>
              <w:numPr>
                <w:ilvl w:val="1"/>
                <w:numId w:val="10"/>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The ‘activity’ refers to the purpose for reading. Why are we reading?  Is it to learn, to enjoy a story, or to strengthen an opinion? Before reading, teachers can provide a purpose or help students set a purpose for reading to help make sense of text and retain details for later recall.</w:t>
            </w:r>
            <w:r w:rsidRPr="00340846">
              <w:rPr>
                <w:rFonts w:ascii="Times New Roman" w:eastAsia="Times New Roman" w:hAnsi="Times New Roman" w:cs="Times New Roman"/>
              </w:rPr>
              <w:t xml:space="preserve"> </w:t>
            </w:r>
            <w:r w:rsidRPr="00340846">
              <w:rPr>
                <w:rFonts w:ascii="Times New Roman" w:eastAsia="Times New Roman" w:hAnsi="Times New Roman" w:cs="Times New Roman"/>
                <w:lang w:val="en"/>
              </w:rPr>
              <w:t>  </w:t>
            </w:r>
            <w:r w:rsidRPr="00340846">
              <w:rPr>
                <w:rFonts w:ascii="Times New Roman" w:eastAsia="Times New Roman" w:hAnsi="Times New Roman" w:cs="Times New Roman"/>
              </w:rPr>
              <w:t> </w:t>
            </w:r>
          </w:p>
          <w:p w14:paraId="4F262356" w14:textId="77777777" w:rsidR="00340846" w:rsidRPr="00340846" w:rsidRDefault="00340846">
            <w:pPr>
              <w:numPr>
                <w:ilvl w:val="0"/>
                <w:numId w:val="9"/>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Fluency is the ability to read a text reasonably accurate, at an appropriate rate with suitable expression that leads to accurate and deep comprehension and motivation. (Hasbrouck &amp; Glaser, 2019)  </w:t>
            </w:r>
            <w:r w:rsidRPr="00340846">
              <w:rPr>
                <w:rFonts w:ascii="Times New Roman" w:eastAsia="Times New Roman" w:hAnsi="Times New Roman" w:cs="Times New Roman"/>
              </w:rPr>
              <w:t>  </w:t>
            </w:r>
          </w:p>
          <w:p w14:paraId="05266AF2" w14:textId="77777777" w:rsidR="00340846" w:rsidRPr="00340846" w:rsidRDefault="00340846">
            <w:pPr>
              <w:numPr>
                <w:ilvl w:val="1"/>
                <w:numId w:val="11"/>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Reasonably accurate means that the student should be able to read 95%-98% of the words correctly. (Hasbrouck, 2024)</w:t>
            </w:r>
            <w:r w:rsidRPr="00340846">
              <w:rPr>
                <w:rFonts w:ascii="Times New Roman" w:eastAsia="Times New Roman" w:hAnsi="Times New Roman" w:cs="Times New Roman"/>
              </w:rPr>
              <w:t>  </w:t>
            </w:r>
          </w:p>
          <w:p w14:paraId="2DE16B14" w14:textId="77777777" w:rsidR="00340846" w:rsidRPr="00340846" w:rsidRDefault="00340846">
            <w:pPr>
              <w:numPr>
                <w:ilvl w:val="1"/>
                <w:numId w:val="11"/>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Appropriate rate means students reading should sound like speech, (Stahl and Kuhn, 2002)</w:t>
            </w:r>
            <w:r w:rsidRPr="00340846">
              <w:rPr>
                <w:rFonts w:ascii="Times New Roman" w:eastAsia="Times New Roman" w:hAnsi="Times New Roman" w:cs="Times New Roman"/>
              </w:rPr>
              <w:t>  </w:t>
            </w:r>
          </w:p>
          <w:p w14:paraId="3BD5BBB4" w14:textId="77777777" w:rsidR="00340846" w:rsidRPr="00340846" w:rsidRDefault="00340846">
            <w:pPr>
              <w:numPr>
                <w:ilvl w:val="1"/>
                <w:numId w:val="11"/>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Suitable expression means the student’s reading should sound like speech with pitch, tone, volume, phrasing, etc. (Stahl and Kuhn, 2002)</w:t>
            </w:r>
            <w:r w:rsidRPr="00340846">
              <w:rPr>
                <w:rFonts w:ascii="Times New Roman" w:eastAsia="Times New Roman" w:hAnsi="Times New Roman" w:cs="Times New Roman"/>
              </w:rPr>
              <w:t>  </w:t>
            </w:r>
          </w:p>
          <w:p w14:paraId="118EAF47" w14:textId="77777777" w:rsidR="00340846" w:rsidRPr="00340846" w:rsidRDefault="00340846">
            <w:pPr>
              <w:numPr>
                <w:ilvl w:val="0"/>
                <w:numId w:val="9"/>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There are two types of text students in second grade should be exposed to. Each has as specific purpose and goal for reading development.</w:t>
            </w:r>
            <w:r w:rsidRPr="00340846">
              <w:rPr>
                <w:rFonts w:ascii="Times New Roman" w:eastAsia="Times New Roman" w:hAnsi="Times New Roman" w:cs="Times New Roman"/>
              </w:rPr>
              <w:t>  </w:t>
            </w:r>
          </w:p>
          <w:p w14:paraId="29E6E3D4" w14:textId="77777777" w:rsidR="00340846" w:rsidRPr="00340846" w:rsidRDefault="00340846">
            <w:pPr>
              <w:numPr>
                <w:ilvl w:val="1"/>
                <w:numId w:val="12"/>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i/>
                <w:iCs/>
                <w:lang w:val="en"/>
              </w:rPr>
              <w:t xml:space="preserve">Read </w:t>
            </w:r>
            <w:proofErr w:type="spellStart"/>
            <w:r w:rsidRPr="00340846">
              <w:rPr>
                <w:rFonts w:ascii="Times New Roman" w:eastAsia="Times New Roman" w:hAnsi="Times New Roman" w:cs="Times New Roman"/>
                <w:i/>
                <w:iCs/>
                <w:lang w:val="en"/>
              </w:rPr>
              <w:t>Alouds</w:t>
            </w:r>
            <w:proofErr w:type="spellEnd"/>
            <w:r w:rsidRPr="00340846">
              <w:rPr>
                <w:rFonts w:ascii="Times New Roman" w:eastAsia="Times New Roman" w:hAnsi="Times New Roman" w:cs="Times New Roman"/>
                <w:lang w:val="en"/>
              </w:rPr>
              <w:t xml:space="preserve"> are texts that are above a student’s grade level and are used to stretch students’ listening comprehension.  They support growth in complex sentence structure and vocabulary.</w:t>
            </w:r>
            <w:r w:rsidRPr="00340846">
              <w:rPr>
                <w:rFonts w:ascii="Times New Roman" w:eastAsia="Times New Roman" w:hAnsi="Times New Roman" w:cs="Times New Roman"/>
              </w:rPr>
              <w:t>  </w:t>
            </w:r>
          </w:p>
          <w:p w14:paraId="19BEF5DD" w14:textId="77777777" w:rsidR="00340846" w:rsidRPr="00340846" w:rsidRDefault="00340846">
            <w:pPr>
              <w:numPr>
                <w:ilvl w:val="1"/>
                <w:numId w:val="12"/>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i/>
                <w:iCs/>
                <w:lang w:val="en"/>
              </w:rPr>
              <w:t>Grade level</w:t>
            </w:r>
            <w:r w:rsidRPr="00340846">
              <w:rPr>
                <w:rFonts w:ascii="Times New Roman" w:eastAsia="Times New Roman" w:hAnsi="Times New Roman" w:cs="Times New Roman"/>
                <w:lang w:val="en"/>
              </w:rPr>
              <w:t xml:space="preserve"> texts are less controlled texts with fewer selected phoneme-grapheme correspondences than decodable texts. Because they have learned first through decodable texts, students have developed their ‘reading reflex’ or the habit of defaulting to using letter-sound patterns to sound out words.  (Mesmer, 2005). As students gain control over more complex grapheme-phoneme correspondences, they can successfully read less controlled texts. Refer to the Quantitative and Qualitative Analysis charts in the Appendix for the grades 2-3 band. </w:t>
            </w:r>
            <w:r w:rsidRPr="00340846">
              <w:rPr>
                <w:rFonts w:ascii="Times New Roman" w:eastAsia="Times New Roman" w:hAnsi="Times New Roman" w:cs="Times New Roman"/>
              </w:rPr>
              <w:t> </w:t>
            </w:r>
          </w:p>
          <w:p w14:paraId="4DEADB74" w14:textId="2E388FF0" w:rsidR="00340846" w:rsidRPr="00340846" w:rsidRDefault="00340846">
            <w:pPr>
              <w:numPr>
                <w:ilvl w:val="0"/>
                <w:numId w:val="9"/>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 xml:space="preserve">In </w:t>
            </w:r>
            <w:r w:rsidR="00AF29D8">
              <w:rPr>
                <w:rFonts w:ascii="Times New Roman" w:eastAsia="Times New Roman" w:hAnsi="Times New Roman" w:cs="Times New Roman"/>
                <w:lang w:val="en"/>
              </w:rPr>
              <w:t>second grade</w:t>
            </w:r>
            <w:r w:rsidRPr="00340846">
              <w:rPr>
                <w:rFonts w:ascii="Times New Roman" w:eastAsia="Times New Roman" w:hAnsi="Times New Roman" w:cs="Times New Roman"/>
                <w:lang w:val="en"/>
              </w:rPr>
              <w:t>, students can be taught through modeling how to respond to text during and after reading. Students need to learn how to use the text to support their thoughts and ideas. Teachers can leverage writing about the text to deepen and extend students’ reading comprehension.</w:t>
            </w:r>
            <w:r w:rsidRPr="00340846">
              <w:rPr>
                <w:rFonts w:ascii="Times New Roman" w:eastAsia="Times New Roman" w:hAnsi="Times New Roman" w:cs="Times New Roman"/>
              </w:rPr>
              <w:t>  </w:t>
            </w:r>
          </w:p>
          <w:p w14:paraId="45F1C583" w14:textId="77777777" w:rsidR="00340846" w:rsidRPr="00340846" w:rsidRDefault="00340846">
            <w:pPr>
              <w:numPr>
                <w:ilvl w:val="0"/>
                <w:numId w:val="9"/>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lastRenderedPageBreak/>
              <w:t>Reading multiple texts centered around a topic, or a text set, allows students to build knowledge and vocabulary.  Text sets also allow student multiple opportunities to hear related words and build a knowledge network. This is essential for students’ long term comprehension success. Text sets should include a mixture of genres.</w:t>
            </w:r>
            <w:r w:rsidRPr="00340846">
              <w:rPr>
                <w:rFonts w:ascii="Times New Roman" w:eastAsia="Times New Roman" w:hAnsi="Times New Roman" w:cs="Times New Roman"/>
              </w:rPr>
              <w:t>  </w:t>
            </w:r>
          </w:p>
        </w:tc>
      </w:tr>
    </w:tbl>
    <w:p w14:paraId="41D8E2C2" w14:textId="0EDEF109" w:rsidR="000E6E39" w:rsidRDefault="000E6E39"/>
    <w:p w14:paraId="4F6FAF12" w14:textId="77777777" w:rsidR="00340846" w:rsidRPr="00340846" w:rsidRDefault="00340846" w:rsidP="002E4E9A">
      <w:pPr>
        <w:pStyle w:val="Heading2"/>
      </w:pPr>
      <w:r w:rsidRPr="00340846">
        <w:t>Reading and Vocabulary  </w:t>
      </w:r>
    </w:p>
    <w:p w14:paraId="0A9C3077" w14:textId="7B7D44AB" w:rsidR="00340846" w:rsidRPr="00E24CB4" w:rsidRDefault="00340846" w:rsidP="00340846">
      <w:pPr>
        <w:spacing w:after="0" w:line="240" w:lineRule="auto"/>
        <w:textAlignment w:val="baseline"/>
        <w:rPr>
          <w:rFonts w:ascii="Times New Roman" w:eastAsia="Times New Roman" w:hAnsi="Times New Roman" w:cs="Times New Roman"/>
          <w:color w:val="000000"/>
          <w:sz w:val="24"/>
          <w:szCs w:val="24"/>
        </w:rPr>
      </w:pPr>
      <w:r w:rsidRPr="00340846">
        <w:rPr>
          <w:rFonts w:ascii="Times New Roman" w:eastAsia="Times New Roman" w:hAnsi="Times New Roman" w:cs="Times New Roman"/>
          <w:b/>
          <w:bCs/>
          <w:color w:val="000000"/>
          <w:sz w:val="24"/>
          <w:szCs w:val="24"/>
        </w:rPr>
        <w:t>2. RV The student will systematically build vocabulary and word knowledge based on grade-two content and texts heard or read.</w:t>
      </w:r>
      <w:r w:rsidRPr="00340846">
        <w:rPr>
          <w:rFonts w:ascii="Times New Roman" w:eastAsia="Times New Roman" w:hAnsi="Times New Roman" w:cs="Times New Roman"/>
          <w:color w:val="000000"/>
          <w:sz w:val="24"/>
          <w:szCs w:val="24"/>
        </w:rPr>
        <w:t> </w:t>
      </w:r>
    </w:p>
    <w:p w14:paraId="0FC04CC2" w14:textId="77777777" w:rsidR="00E24CB4" w:rsidRPr="00340846" w:rsidRDefault="00E24CB4" w:rsidP="00340846">
      <w:pPr>
        <w:spacing w:after="0" w:line="240" w:lineRule="auto"/>
        <w:textAlignment w:val="baseline"/>
        <w:rPr>
          <w:rFonts w:ascii="Segoe UI" w:eastAsia="Times New Roman" w:hAnsi="Segoe UI" w:cs="Segoe UI"/>
          <w:sz w:val="18"/>
          <w:szCs w:val="18"/>
        </w:rPr>
      </w:pPr>
    </w:p>
    <w:p w14:paraId="24FC006D" w14:textId="77777777" w:rsidR="00340846" w:rsidRPr="00340846" w:rsidRDefault="00340846" w:rsidP="002E4E9A">
      <w:pPr>
        <w:pStyle w:val="Heading3"/>
      </w:pPr>
      <w:r w:rsidRPr="00340846">
        <w:t>2.RV.1 Vocabulary Development and Word Analysis  </w:t>
      </w:r>
    </w:p>
    <w:p w14:paraId="72A91C1A" w14:textId="77777777" w:rsidR="00340846" w:rsidRPr="00340846" w:rsidRDefault="00340846">
      <w:pPr>
        <w:numPr>
          <w:ilvl w:val="0"/>
          <w:numId w:val="13"/>
        </w:numPr>
        <w:spacing w:after="0" w:line="360" w:lineRule="auto"/>
        <w:textAlignment w:val="baseline"/>
        <w:rPr>
          <w:rFonts w:ascii="Times New Roman" w:eastAsia="Times New Roman" w:hAnsi="Times New Roman" w:cs="Times New Roman"/>
        </w:rPr>
      </w:pPr>
      <w:r w:rsidRPr="00340846">
        <w:rPr>
          <w:rFonts w:ascii="Times New Roman" w:eastAsia="Times New Roman" w:hAnsi="Times New Roman" w:cs="Times New Roman"/>
          <w:color w:val="000000"/>
        </w:rPr>
        <w:t>Discuss meanings of new words or phrases acquired through conversations and literature.   </w:t>
      </w:r>
    </w:p>
    <w:p w14:paraId="5CA80EB9" w14:textId="77777777" w:rsidR="00340846" w:rsidRPr="00340846" w:rsidRDefault="00340846">
      <w:pPr>
        <w:numPr>
          <w:ilvl w:val="0"/>
          <w:numId w:val="13"/>
        </w:numPr>
        <w:spacing w:after="0" w:line="360" w:lineRule="auto"/>
        <w:textAlignment w:val="baseline"/>
        <w:rPr>
          <w:rFonts w:ascii="Times New Roman" w:eastAsia="Times New Roman" w:hAnsi="Times New Roman" w:cs="Times New Roman"/>
        </w:rPr>
      </w:pPr>
      <w:r w:rsidRPr="00340846">
        <w:rPr>
          <w:rFonts w:ascii="Times New Roman" w:eastAsia="Times New Roman" w:hAnsi="Times New Roman" w:cs="Times New Roman"/>
          <w:color w:val="000000"/>
        </w:rPr>
        <w:t>Use vocabulary across content areas. </w:t>
      </w:r>
    </w:p>
    <w:p w14:paraId="3649C405" w14:textId="77777777" w:rsidR="00340846" w:rsidRPr="00340846" w:rsidRDefault="00340846">
      <w:pPr>
        <w:numPr>
          <w:ilvl w:val="0"/>
          <w:numId w:val="13"/>
        </w:numPr>
        <w:spacing w:after="0" w:line="360" w:lineRule="auto"/>
        <w:textAlignment w:val="baseline"/>
        <w:rPr>
          <w:rFonts w:ascii="Times New Roman" w:eastAsia="Times New Roman" w:hAnsi="Times New Roman" w:cs="Times New Roman"/>
        </w:rPr>
      </w:pPr>
      <w:r w:rsidRPr="00340846">
        <w:rPr>
          <w:rFonts w:ascii="Times New Roman" w:eastAsia="Times New Roman" w:hAnsi="Times New Roman" w:cs="Times New Roman"/>
          <w:color w:val="000000"/>
        </w:rPr>
        <w:t>Determine the meaning of an unknown word using frequently occurring root words and inflectional affixes (e.g.</w:t>
      </w:r>
      <w:r w:rsidRPr="00340846">
        <w:rPr>
          <w:rFonts w:ascii="Times New Roman" w:eastAsia="Times New Roman" w:hAnsi="Times New Roman" w:cs="Times New Roman"/>
          <w:i/>
          <w:iCs/>
          <w:color w:val="000000"/>
        </w:rPr>
        <w:t xml:space="preserve"> -s, -</w:t>
      </w:r>
      <w:proofErr w:type="spellStart"/>
      <w:r w:rsidRPr="00340846">
        <w:rPr>
          <w:rFonts w:ascii="Times New Roman" w:eastAsia="Times New Roman" w:hAnsi="Times New Roman" w:cs="Times New Roman"/>
          <w:i/>
          <w:iCs/>
          <w:color w:val="000000"/>
        </w:rPr>
        <w:t>ing</w:t>
      </w:r>
      <w:proofErr w:type="spellEnd"/>
      <w:r w:rsidRPr="00340846">
        <w:rPr>
          <w:rFonts w:ascii="Times New Roman" w:eastAsia="Times New Roman" w:hAnsi="Times New Roman" w:cs="Times New Roman"/>
          <w:i/>
          <w:iCs/>
          <w:color w:val="000000"/>
        </w:rPr>
        <w:t>, - ed</w:t>
      </w:r>
      <w:r w:rsidRPr="00340846">
        <w:rPr>
          <w:rFonts w:ascii="Times New Roman" w:eastAsia="Times New Roman" w:hAnsi="Times New Roman" w:cs="Times New Roman"/>
          <w:color w:val="000000"/>
        </w:rPr>
        <w:t>). </w:t>
      </w:r>
    </w:p>
    <w:p w14:paraId="46F1D479" w14:textId="77777777" w:rsidR="00340846" w:rsidRPr="00340846" w:rsidRDefault="00340846">
      <w:pPr>
        <w:numPr>
          <w:ilvl w:val="0"/>
          <w:numId w:val="13"/>
        </w:numPr>
        <w:spacing w:after="0" w:line="360" w:lineRule="auto"/>
        <w:textAlignment w:val="baseline"/>
        <w:rPr>
          <w:rFonts w:ascii="Times New Roman" w:eastAsia="Times New Roman" w:hAnsi="Times New Roman" w:cs="Times New Roman"/>
        </w:rPr>
      </w:pPr>
      <w:r w:rsidRPr="00340846">
        <w:rPr>
          <w:rFonts w:ascii="Times New Roman" w:eastAsia="Times New Roman" w:hAnsi="Times New Roman" w:cs="Times New Roman"/>
          <w:color w:val="000000"/>
        </w:rPr>
        <w:t>Use the context of a sentence to apply knowledge of homophones.   </w:t>
      </w:r>
    </w:p>
    <w:p w14:paraId="46710BEF" w14:textId="77777777" w:rsidR="00340846" w:rsidRPr="00340846" w:rsidRDefault="00340846">
      <w:pPr>
        <w:numPr>
          <w:ilvl w:val="0"/>
          <w:numId w:val="13"/>
        </w:numPr>
        <w:spacing w:after="0" w:line="360" w:lineRule="auto"/>
        <w:textAlignment w:val="baseline"/>
        <w:rPr>
          <w:rFonts w:ascii="Times New Roman" w:eastAsia="Times New Roman" w:hAnsi="Times New Roman" w:cs="Times New Roman"/>
        </w:rPr>
      </w:pPr>
      <w:r w:rsidRPr="00340846">
        <w:rPr>
          <w:rFonts w:ascii="Times New Roman" w:eastAsia="Times New Roman" w:hAnsi="Times New Roman" w:cs="Times New Roman"/>
          <w:color w:val="000000"/>
        </w:rPr>
        <w:t>Apply knowledge of morphology (e.g., common grade appropriate suffixes, prefixes), synonyms, and antonyms to determine the meaning of new words. </w:t>
      </w:r>
    </w:p>
    <w:p w14:paraId="79E3B1D4" w14:textId="77777777" w:rsidR="00340846" w:rsidRPr="00340846" w:rsidRDefault="00340846">
      <w:pPr>
        <w:numPr>
          <w:ilvl w:val="0"/>
          <w:numId w:val="13"/>
        </w:numPr>
        <w:spacing w:after="0" w:line="360" w:lineRule="auto"/>
        <w:textAlignment w:val="baseline"/>
        <w:rPr>
          <w:rFonts w:ascii="Times New Roman" w:eastAsia="Times New Roman" w:hAnsi="Times New Roman" w:cs="Times New Roman"/>
        </w:rPr>
      </w:pPr>
      <w:r w:rsidRPr="00340846">
        <w:rPr>
          <w:rFonts w:ascii="Times New Roman" w:eastAsia="Times New Roman" w:hAnsi="Times New Roman" w:cs="Times New Roman"/>
          <w:color w:val="000000"/>
        </w:rPr>
        <w:t>Distinguish shades of meaning among verbs and adjectives. </w:t>
      </w:r>
    </w:p>
    <w:p w14:paraId="2F2A0256" w14:textId="77777777" w:rsidR="00340846" w:rsidRPr="00340846" w:rsidRDefault="00340846">
      <w:pPr>
        <w:numPr>
          <w:ilvl w:val="0"/>
          <w:numId w:val="13"/>
        </w:numPr>
        <w:spacing w:after="0" w:line="360" w:lineRule="auto"/>
        <w:textAlignment w:val="baseline"/>
        <w:rPr>
          <w:rFonts w:ascii="Times New Roman" w:eastAsia="Times New Roman" w:hAnsi="Times New Roman" w:cs="Times New Roman"/>
        </w:rPr>
      </w:pPr>
      <w:r w:rsidRPr="00340846">
        <w:rPr>
          <w:rFonts w:ascii="Times New Roman" w:eastAsia="Times New Roman" w:hAnsi="Times New Roman" w:cs="Times New Roman"/>
          <w:color w:val="000000"/>
        </w:rPr>
        <w:t>Develop breadth of vocabulary knowledge by listening to and reading high quality, complex text. </w:t>
      </w:r>
    </w:p>
    <w:p w14:paraId="79A85B81" w14:textId="1ECA5B22" w:rsidR="00340846" w:rsidRPr="00E24CB4" w:rsidRDefault="00340846">
      <w:pPr>
        <w:numPr>
          <w:ilvl w:val="0"/>
          <w:numId w:val="13"/>
        </w:numPr>
        <w:spacing w:after="0" w:line="360" w:lineRule="auto"/>
        <w:textAlignment w:val="baseline"/>
        <w:rPr>
          <w:rFonts w:ascii="Times New Roman" w:eastAsia="Times New Roman" w:hAnsi="Times New Roman" w:cs="Times New Roman"/>
        </w:rPr>
      </w:pPr>
      <w:r w:rsidRPr="00340846">
        <w:rPr>
          <w:rFonts w:ascii="Times New Roman" w:eastAsia="Times New Roman" w:hAnsi="Times New Roman" w:cs="Times New Roman"/>
          <w:color w:val="000000"/>
        </w:rPr>
        <w:t>Use newly learned words and phrases in discussions and speaking activities. </w:t>
      </w:r>
    </w:p>
    <w:p w14:paraId="5416FC2B" w14:textId="77777777" w:rsidR="00E24CB4" w:rsidRPr="00340846" w:rsidRDefault="00E24CB4" w:rsidP="00E24CB4">
      <w:pPr>
        <w:spacing w:after="0" w:line="240" w:lineRule="auto"/>
        <w:ind w:left="1080"/>
        <w:textAlignment w:val="baseline"/>
        <w:rPr>
          <w:rFonts w:ascii="Calibri Light" w:eastAsia="Times New Roman" w:hAnsi="Calibri Light" w:cs="Calibri Light"/>
          <w:sz w:val="24"/>
          <w:szCs w:val="24"/>
        </w:rPr>
      </w:pPr>
    </w:p>
    <w:tbl>
      <w:tblPr>
        <w:tblW w:w="10800" w:type="dxa"/>
        <w:tblInd w:w="-7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0"/>
      </w:tblGrid>
      <w:tr w:rsidR="00340846" w:rsidRPr="00340846" w14:paraId="38216C22" w14:textId="77777777" w:rsidTr="430ED752">
        <w:trPr>
          <w:trHeight w:val="300"/>
        </w:trPr>
        <w:tc>
          <w:tcPr>
            <w:tcW w:w="10800"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777755BF" w14:textId="04F57F33" w:rsidR="00340846" w:rsidRPr="00340846" w:rsidRDefault="00340846" w:rsidP="009667ED">
            <w:pPr>
              <w:spacing w:after="0" w:line="240" w:lineRule="auto"/>
              <w:ind w:left="360"/>
              <w:textAlignment w:val="baseline"/>
              <w:rPr>
                <w:rFonts w:ascii="Times New Roman" w:eastAsia="Times New Roman" w:hAnsi="Times New Roman" w:cs="Times New Roman"/>
              </w:rPr>
            </w:pPr>
            <w:r w:rsidRPr="00340846">
              <w:rPr>
                <w:rFonts w:ascii="Times New Roman" w:eastAsia="Times New Roman" w:hAnsi="Times New Roman" w:cs="Times New Roman"/>
                <w:b/>
                <w:bCs/>
                <w:color w:val="000000"/>
              </w:rPr>
              <w:t>2.RV The student will systematically build vocabulary and word knowledge based on grade-one content and texts heard or read.</w:t>
            </w:r>
            <w:r w:rsidRPr="00340846">
              <w:rPr>
                <w:rFonts w:ascii="Times New Roman" w:eastAsia="Times New Roman" w:hAnsi="Times New Roman" w:cs="Times New Roman"/>
                <w:color w:val="000000"/>
              </w:rPr>
              <w:t> </w:t>
            </w:r>
          </w:p>
        </w:tc>
      </w:tr>
      <w:tr w:rsidR="00340846" w:rsidRPr="00340846" w14:paraId="70264C56" w14:textId="77777777" w:rsidTr="430ED752">
        <w:trPr>
          <w:trHeight w:val="300"/>
        </w:trPr>
        <w:tc>
          <w:tcPr>
            <w:tcW w:w="10800" w:type="dxa"/>
            <w:tcBorders>
              <w:top w:val="single" w:sz="6" w:space="0" w:color="auto"/>
              <w:left w:val="single" w:sz="6" w:space="0" w:color="auto"/>
              <w:bottom w:val="single" w:sz="6" w:space="0" w:color="auto"/>
              <w:right w:val="single" w:sz="6" w:space="0" w:color="auto"/>
            </w:tcBorders>
            <w:shd w:val="clear" w:color="auto" w:fill="auto"/>
            <w:hideMark/>
          </w:tcPr>
          <w:p w14:paraId="753E35FB" w14:textId="77777777" w:rsidR="00340846" w:rsidRPr="00340846" w:rsidRDefault="00340846">
            <w:pPr>
              <w:numPr>
                <w:ilvl w:val="0"/>
                <w:numId w:val="14"/>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 xml:space="preserve">Reading comprehension is the product of listening comprehension and decoding, otherwise known as The Simple View of Reading, SVR (Gough and </w:t>
            </w:r>
            <w:proofErr w:type="spellStart"/>
            <w:r w:rsidRPr="00340846">
              <w:rPr>
                <w:rFonts w:ascii="Times New Roman" w:eastAsia="Times New Roman" w:hAnsi="Times New Roman" w:cs="Times New Roman"/>
                <w:lang w:val="en"/>
              </w:rPr>
              <w:t>Tunmer</w:t>
            </w:r>
            <w:proofErr w:type="spellEnd"/>
            <w:r w:rsidRPr="00340846">
              <w:rPr>
                <w:rFonts w:ascii="Times New Roman" w:eastAsia="Times New Roman" w:hAnsi="Times New Roman" w:cs="Times New Roman"/>
                <w:lang w:val="en"/>
              </w:rPr>
              <w:t>, 1986). This standard addresses competencies for the language comprehension side of the SVR equation.  </w:t>
            </w:r>
            <w:r w:rsidRPr="00340846">
              <w:rPr>
                <w:rFonts w:ascii="Times New Roman" w:eastAsia="Times New Roman" w:hAnsi="Times New Roman" w:cs="Times New Roman"/>
              </w:rPr>
              <w:t> </w:t>
            </w:r>
          </w:p>
          <w:p w14:paraId="6EA9D205" w14:textId="685A7177" w:rsidR="00340846" w:rsidRPr="00340846" w:rsidRDefault="00340846">
            <w:pPr>
              <w:numPr>
                <w:ilvl w:val="0"/>
                <w:numId w:val="14"/>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 xml:space="preserve">Teachers in the primary grades can take on the heavy lifting of decoding and provide rich and robust texts via read </w:t>
            </w:r>
            <w:proofErr w:type="spellStart"/>
            <w:r w:rsidRPr="00340846">
              <w:rPr>
                <w:rFonts w:ascii="Times New Roman" w:eastAsia="Times New Roman" w:hAnsi="Times New Roman" w:cs="Times New Roman"/>
                <w:lang w:val="en"/>
              </w:rPr>
              <w:t>alouds</w:t>
            </w:r>
            <w:proofErr w:type="spellEnd"/>
            <w:r w:rsidRPr="00340846">
              <w:rPr>
                <w:rFonts w:ascii="Times New Roman" w:eastAsia="Times New Roman" w:hAnsi="Times New Roman" w:cs="Times New Roman"/>
                <w:lang w:val="en"/>
              </w:rPr>
              <w:t xml:space="preserve">.  In this way, students in </w:t>
            </w:r>
            <w:r w:rsidR="002A5FF9">
              <w:rPr>
                <w:rFonts w:ascii="Times New Roman" w:eastAsia="Times New Roman" w:hAnsi="Times New Roman" w:cs="Times New Roman"/>
                <w:lang w:val="en"/>
              </w:rPr>
              <w:t>second grade</w:t>
            </w:r>
            <w:r w:rsidRPr="00340846">
              <w:rPr>
                <w:rFonts w:ascii="Times New Roman" w:eastAsia="Times New Roman" w:hAnsi="Times New Roman" w:cs="Times New Roman"/>
                <w:lang w:val="en"/>
              </w:rPr>
              <w:t xml:space="preserve"> will be exposed to concepts, vocabulary, and sentence structure that stretch their listening comprehension, while also building their world and word knowledge. </w:t>
            </w:r>
            <w:r w:rsidRPr="00340846">
              <w:rPr>
                <w:rFonts w:ascii="Times New Roman" w:eastAsia="Times New Roman" w:hAnsi="Times New Roman" w:cs="Times New Roman"/>
              </w:rPr>
              <w:t> </w:t>
            </w:r>
          </w:p>
          <w:p w14:paraId="03EB0321" w14:textId="5DCF72A0" w:rsidR="00340846" w:rsidRPr="00340846" w:rsidRDefault="00340846">
            <w:pPr>
              <w:numPr>
                <w:ilvl w:val="0"/>
                <w:numId w:val="14"/>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 xml:space="preserve">Readers cannot understand text without knowing what most of the words mean. (NRP, 2000) Therefore it is critical in </w:t>
            </w:r>
            <w:r w:rsidR="002A5FF9">
              <w:rPr>
                <w:rFonts w:ascii="Times New Roman" w:eastAsia="Times New Roman" w:hAnsi="Times New Roman" w:cs="Times New Roman"/>
                <w:lang w:val="en"/>
              </w:rPr>
              <w:t>second grade</w:t>
            </w:r>
            <w:r w:rsidRPr="00340846">
              <w:rPr>
                <w:rFonts w:ascii="Times New Roman" w:eastAsia="Times New Roman" w:hAnsi="Times New Roman" w:cs="Times New Roman"/>
                <w:lang w:val="en"/>
              </w:rPr>
              <w:t xml:space="preserve"> classrooms, that word learning happens both incidentally and explicitly.  </w:t>
            </w:r>
            <w:r w:rsidRPr="00340846">
              <w:rPr>
                <w:rFonts w:ascii="Times New Roman" w:eastAsia="Times New Roman" w:hAnsi="Times New Roman" w:cs="Times New Roman"/>
              </w:rPr>
              <w:t> </w:t>
            </w:r>
          </w:p>
          <w:p w14:paraId="69E3BF75" w14:textId="77777777" w:rsidR="00340846" w:rsidRPr="00340846" w:rsidRDefault="00340846">
            <w:pPr>
              <w:numPr>
                <w:ilvl w:val="1"/>
                <w:numId w:val="14"/>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 xml:space="preserve">Vocabulary can be acquired incidentally, or through indirect exposure to words, by engaging in rich oral language experiences or through robust read </w:t>
            </w:r>
            <w:proofErr w:type="spellStart"/>
            <w:r w:rsidRPr="00340846">
              <w:rPr>
                <w:rFonts w:ascii="Times New Roman" w:eastAsia="Times New Roman" w:hAnsi="Times New Roman" w:cs="Times New Roman"/>
                <w:lang w:val="en"/>
              </w:rPr>
              <w:t>alouds</w:t>
            </w:r>
            <w:proofErr w:type="spellEnd"/>
            <w:r w:rsidRPr="00340846">
              <w:rPr>
                <w:rFonts w:ascii="Times New Roman" w:eastAsia="Times New Roman" w:hAnsi="Times New Roman" w:cs="Times New Roman"/>
                <w:lang w:val="en"/>
              </w:rPr>
              <w:t>.</w:t>
            </w:r>
            <w:r w:rsidRPr="00340846">
              <w:rPr>
                <w:rFonts w:ascii="Times New Roman" w:eastAsia="Times New Roman" w:hAnsi="Times New Roman" w:cs="Times New Roman"/>
              </w:rPr>
              <w:t> </w:t>
            </w:r>
          </w:p>
          <w:p w14:paraId="6134EDBA" w14:textId="2DBC69F6" w:rsidR="00340846" w:rsidRPr="00340846" w:rsidRDefault="00340846">
            <w:pPr>
              <w:numPr>
                <w:ilvl w:val="1"/>
                <w:numId w:val="14"/>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An important component of second grade is explicit vocabulary instruction. Th</w:t>
            </w:r>
            <w:r w:rsidR="007F12C6">
              <w:rPr>
                <w:rFonts w:ascii="Times New Roman" w:eastAsia="Times New Roman" w:hAnsi="Times New Roman" w:cs="Times New Roman"/>
                <w:lang w:val="en"/>
              </w:rPr>
              <w:t>e first step is</w:t>
            </w:r>
            <w:r w:rsidRPr="00340846">
              <w:rPr>
                <w:rFonts w:ascii="Times New Roman" w:eastAsia="Times New Roman" w:hAnsi="Times New Roman" w:cs="Times New Roman"/>
                <w:lang w:val="en"/>
              </w:rPr>
              <w:t xml:space="preserve"> selecting words that are critical to the understanding of the texts. This instruction includes giving a student friendly definition, providing examples and non-examples of the word in context, and allowing students to use the word in speaking and writing.</w:t>
            </w:r>
            <w:r w:rsidRPr="00340846">
              <w:rPr>
                <w:rFonts w:ascii="Times New Roman" w:eastAsia="Times New Roman" w:hAnsi="Times New Roman" w:cs="Times New Roman"/>
              </w:rPr>
              <w:t> </w:t>
            </w:r>
          </w:p>
          <w:p w14:paraId="4690ECEF" w14:textId="473E4F53" w:rsidR="00340846" w:rsidRPr="00340846" w:rsidRDefault="00340846">
            <w:pPr>
              <w:numPr>
                <w:ilvl w:val="0"/>
                <w:numId w:val="14"/>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As stated in Standard 2.DSR, reading multiple texts centered around a topic, or a text set, allows students to build knowledge and vocabulary.  Text sets also allow student</w:t>
            </w:r>
            <w:r w:rsidR="00CF1E0B">
              <w:rPr>
                <w:rFonts w:ascii="Times New Roman" w:eastAsia="Times New Roman" w:hAnsi="Times New Roman" w:cs="Times New Roman"/>
                <w:lang w:val="en"/>
              </w:rPr>
              <w:t>s</w:t>
            </w:r>
            <w:r w:rsidRPr="00340846">
              <w:rPr>
                <w:rFonts w:ascii="Times New Roman" w:eastAsia="Times New Roman" w:hAnsi="Times New Roman" w:cs="Times New Roman"/>
                <w:lang w:val="en"/>
              </w:rPr>
              <w:t xml:space="preserve"> multiple opportunities to hear related words and build knowledge networks. This is essential for students’ long term comprehension success. </w:t>
            </w:r>
            <w:r w:rsidRPr="00340846">
              <w:rPr>
                <w:rFonts w:ascii="Times New Roman" w:eastAsia="Times New Roman" w:hAnsi="Times New Roman" w:cs="Times New Roman"/>
              </w:rPr>
              <w:t> </w:t>
            </w:r>
          </w:p>
          <w:p w14:paraId="40DE6A09" w14:textId="77777777" w:rsidR="00340846" w:rsidRPr="00340846" w:rsidRDefault="00340846">
            <w:pPr>
              <w:numPr>
                <w:ilvl w:val="0"/>
                <w:numId w:val="14"/>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Grade two content corresponds with the social studies and science standards in second grade. Teachers can leverage texts in these areas to reinforce vocabulary and build knowledge. </w:t>
            </w:r>
            <w:r w:rsidRPr="00340846">
              <w:rPr>
                <w:rFonts w:ascii="Times New Roman" w:eastAsia="Times New Roman" w:hAnsi="Times New Roman" w:cs="Times New Roman"/>
              </w:rPr>
              <w:t> </w:t>
            </w:r>
          </w:p>
          <w:p w14:paraId="2F96B39C" w14:textId="77777777" w:rsidR="00340846" w:rsidRPr="00340846" w:rsidRDefault="00340846">
            <w:pPr>
              <w:numPr>
                <w:ilvl w:val="0"/>
                <w:numId w:val="14"/>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lastRenderedPageBreak/>
              <w:t>In second grade, students can begin to understand that the meaning of words can found by using word parts and by using context.</w:t>
            </w:r>
            <w:r w:rsidRPr="00340846">
              <w:rPr>
                <w:rFonts w:ascii="Times New Roman" w:eastAsia="Times New Roman" w:hAnsi="Times New Roman" w:cs="Times New Roman"/>
              </w:rPr>
              <w:t> </w:t>
            </w:r>
          </w:p>
          <w:p w14:paraId="4375476E" w14:textId="77777777" w:rsidR="00340846" w:rsidRPr="00340846" w:rsidRDefault="00340846" w:rsidP="007665C5">
            <w:pPr>
              <w:numPr>
                <w:ilvl w:val="1"/>
                <w:numId w:val="14"/>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Students can use context, or the surrounding words and sentences, to determine a word’s meaning.  This strategy is especially important for determining the meaning of homophones.  </w:t>
            </w:r>
            <w:r w:rsidRPr="00340846">
              <w:rPr>
                <w:rFonts w:ascii="Times New Roman" w:eastAsia="Times New Roman" w:hAnsi="Times New Roman" w:cs="Times New Roman"/>
              </w:rPr>
              <w:t> </w:t>
            </w:r>
          </w:p>
          <w:p w14:paraId="0542260D" w14:textId="77777777" w:rsidR="00340846" w:rsidRPr="00340846" w:rsidRDefault="00340846" w:rsidP="007665C5">
            <w:pPr>
              <w:numPr>
                <w:ilvl w:val="2"/>
                <w:numId w:val="14"/>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 xml:space="preserve">Homophones are words that sound the same but are spelled differently and have different meaning.  For example, </w:t>
            </w:r>
            <w:r w:rsidRPr="00340846">
              <w:rPr>
                <w:rFonts w:ascii="Times New Roman" w:eastAsia="Times New Roman" w:hAnsi="Times New Roman" w:cs="Times New Roman"/>
                <w:i/>
                <w:iCs/>
                <w:lang w:val="en"/>
              </w:rPr>
              <w:t>principle</w:t>
            </w:r>
            <w:r w:rsidRPr="00340846">
              <w:rPr>
                <w:rFonts w:ascii="Times New Roman" w:eastAsia="Times New Roman" w:hAnsi="Times New Roman" w:cs="Times New Roman"/>
                <w:lang w:val="en"/>
              </w:rPr>
              <w:t xml:space="preserve"> and </w:t>
            </w:r>
            <w:r w:rsidRPr="00340846">
              <w:rPr>
                <w:rFonts w:ascii="Times New Roman" w:eastAsia="Times New Roman" w:hAnsi="Times New Roman" w:cs="Times New Roman"/>
                <w:i/>
                <w:iCs/>
                <w:lang w:val="en"/>
              </w:rPr>
              <w:t>principal</w:t>
            </w:r>
            <w:r w:rsidRPr="00340846">
              <w:rPr>
                <w:rFonts w:ascii="Times New Roman" w:eastAsia="Times New Roman" w:hAnsi="Times New Roman" w:cs="Times New Roman"/>
                <w:lang w:val="en"/>
              </w:rPr>
              <w:t>. </w:t>
            </w:r>
            <w:r w:rsidRPr="00340846">
              <w:rPr>
                <w:rFonts w:ascii="Times New Roman" w:eastAsia="Times New Roman" w:hAnsi="Times New Roman" w:cs="Times New Roman"/>
              </w:rPr>
              <w:t> </w:t>
            </w:r>
          </w:p>
          <w:p w14:paraId="55BA6117" w14:textId="77777777" w:rsidR="00340846" w:rsidRPr="00340846" w:rsidRDefault="00340846" w:rsidP="007665C5">
            <w:pPr>
              <w:numPr>
                <w:ilvl w:val="1"/>
                <w:numId w:val="14"/>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Students can also use word parts to determine a word’s meaning.  For example, the inflectional affix -ed, means an action occurred in the past.</w:t>
            </w:r>
            <w:r w:rsidRPr="00340846">
              <w:rPr>
                <w:rFonts w:ascii="Times New Roman" w:eastAsia="Times New Roman" w:hAnsi="Times New Roman" w:cs="Times New Roman"/>
              </w:rPr>
              <w:t> </w:t>
            </w:r>
          </w:p>
          <w:p w14:paraId="6A2B9B2D" w14:textId="77777777" w:rsidR="00340846" w:rsidRPr="00340846" w:rsidRDefault="00340846" w:rsidP="007665C5">
            <w:pPr>
              <w:numPr>
                <w:ilvl w:val="1"/>
                <w:numId w:val="14"/>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Students will also use known affixes (prefixes and suffixes) to determine a word’s meaning. </w:t>
            </w:r>
            <w:r w:rsidRPr="00340846">
              <w:rPr>
                <w:rFonts w:ascii="Times New Roman" w:eastAsia="Times New Roman" w:hAnsi="Times New Roman" w:cs="Times New Roman"/>
              </w:rPr>
              <w:t> </w:t>
            </w:r>
          </w:p>
          <w:p w14:paraId="25ECF5CD" w14:textId="75950910" w:rsidR="00340846" w:rsidRPr="00340846" w:rsidRDefault="00340846" w:rsidP="007665C5">
            <w:pPr>
              <w:numPr>
                <w:ilvl w:val="2"/>
                <w:numId w:val="14"/>
              </w:numPr>
              <w:spacing w:after="0" w:line="240" w:lineRule="auto"/>
              <w:textAlignment w:val="baseline"/>
              <w:rPr>
                <w:rFonts w:ascii="Times New Roman" w:eastAsia="Times New Roman" w:hAnsi="Times New Roman" w:cs="Times New Roman"/>
              </w:rPr>
            </w:pPr>
            <w:r w:rsidRPr="430ED752">
              <w:rPr>
                <w:rFonts w:ascii="Times New Roman" w:eastAsia="Times New Roman" w:hAnsi="Times New Roman" w:cs="Times New Roman"/>
                <w:lang w:val="en"/>
              </w:rPr>
              <w:t xml:space="preserve">Prefixes are meaningful word parts that come at the beginning of a word.  For example, how the prefix </w:t>
            </w:r>
            <w:r w:rsidRPr="430ED752">
              <w:rPr>
                <w:rFonts w:ascii="Times New Roman" w:eastAsia="Times New Roman" w:hAnsi="Times New Roman" w:cs="Times New Roman"/>
                <w:i/>
                <w:iCs/>
                <w:lang w:val="en"/>
              </w:rPr>
              <w:t>dis-</w:t>
            </w:r>
            <w:r w:rsidRPr="430ED752">
              <w:rPr>
                <w:rFonts w:ascii="Times New Roman" w:eastAsia="Times New Roman" w:hAnsi="Times New Roman" w:cs="Times New Roman"/>
                <w:lang w:val="en"/>
              </w:rPr>
              <w:t xml:space="preserve"> changes the meaning in the word </w:t>
            </w:r>
            <w:r w:rsidRPr="430ED752">
              <w:rPr>
                <w:rFonts w:ascii="Times New Roman" w:eastAsia="Times New Roman" w:hAnsi="Times New Roman" w:cs="Times New Roman"/>
                <w:i/>
                <w:iCs/>
                <w:lang w:val="en"/>
              </w:rPr>
              <w:t>dislike</w:t>
            </w:r>
            <w:r w:rsidRPr="430ED752">
              <w:rPr>
                <w:rFonts w:ascii="Times New Roman" w:eastAsia="Times New Roman" w:hAnsi="Times New Roman" w:cs="Times New Roman"/>
                <w:lang w:val="en"/>
              </w:rPr>
              <w:t>. </w:t>
            </w:r>
            <w:r w:rsidRPr="430ED752">
              <w:rPr>
                <w:rFonts w:ascii="Times New Roman" w:eastAsia="Times New Roman" w:hAnsi="Times New Roman" w:cs="Times New Roman"/>
              </w:rPr>
              <w:t> </w:t>
            </w:r>
          </w:p>
          <w:p w14:paraId="0E9E74E5" w14:textId="77777777" w:rsidR="00340846" w:rsidRPr="00340846" w:rsidRDefault="00340846" w:rsidP="007665C5">
            <w:pPr>
              <w:numPr>
                <w:ilvl w:val="2"/>
                <w:numId w:val="14"/>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 xml:space="preserve">Suffixes are meaningful word parts that come at the end of a word.  For example, how the suffix </w:t>
            </w:r>
            <w:r w:rsidRPr="00340846">
              <w:rPr>
                <w:rFonts w:ascii="Times New Roman" w:eastAsia="Times New Roman" w:hAnsi="Times New Roman" w:cs="Times New Roman"/>
                <w:i/>
                <w:iCs/>
                <w:lang w:val="en"/>
              </w:rPr>
              <w:t>-less</w:t>
            </w:r>
            <w:r w:rsidRPr="00340846">
              <w:rPr>
                <w:rFonts w:ascii="Times New Roman" w:eastAsia="Times New Roman" w:hAnsi="Times New Roman" w:cs="Times New Roman"/>
                <w:lang w:val="en"/>
              </w:rPr>
              <w:t xml:space="preserve"> changes the meaning in the word </w:t>
            </w:r>
            <w:r w:rsidRPr="00340846">
              <w:rPr>
                <w:rFonts w:ascii="Times New Roman" w:eastAsia="Times New Roman" w:hAnsi="Times New Roman" w:cs="Times New Roman"/>
                <w:i/>
                <w:iCs/>
                <w:lang w:val="en"/>
              </w:rPr>
              <w:t>useless</w:t>
            </w:r>
            <w:r w:rsidRPr="00340846">
              <w:rPr>
                <w:rFonts w:ascii="Times New Roman" w:eastAsia="Times New Roman" w:hAnsi="Times New Roman" w:cs="Times New Roman"/>
                <w:lang w:val="en"/>
              </w:rPr>
              <w:t>. </w:t>
            </w:r>
            <w:r w:rsidRPr="00340846">
              <w:rPr>
                <w:rFonts w:ascii="Times New Roman" w:eastAsia="Times New Roman" w:hAnsi="Times New Roman" w:cs="Times New Roman"/>
              </w:rPr>
              <w:t> </w:t>
            </w:r>
          </w:p>
          <w:p w14:paraId="6FF72A3D" w14:textId="77777777" w:rsidR="00340846" w:rsidRPr="00340846" w:rsidRDefault="00340846">
            <w:pPr>
              <w:numPr>
                <w:ilvl w:val="0"/>
                <w:numId w:val="14"/>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Understanding how words relate to each other, supports students’ deep understanding of word meanings. </w:t>
            </w:r>
            <w:r w:rsidRPr="00340846">
              <w:rPr>
                <w:rFonts w:ascii="Times New Roman" w:eastAsia="Times New Roman" w:hAnsi="Times New Roman" w:cs="Times New Roman"/>
              </w:rPr>
              <w:t> </w:t>
            </w:r>
          </w:p>
          <w:p w14:paraId="781C5713" w14:textId="77777777" w:rsidR="00340846" w:rsidRPr="00340846" w:rsidRDefault="00340846">
            <w:pPr>
              <w:numPr>
                <w:ilvl w:val="1"/>
                <w:numId w:val="14"/>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Antonyms are words that have opposite meanings.</w:t>
            </w:r>
            <w:r w:rsidRPr="00340846">
              <w:rPr>
                <w:rFonts w:ascii="Times New Roman" w:eastAsia="Times New Roman" w:hAnsi="Times New Roman" w:cs="Times New Roman"/>
              </w:rPr>
              <w:t> </w:t>
            </w:r>
          </w:p>
          <w:p w14:paraId="724569E9" w14:textId="77777777" w:rsidR="00340846" w:rsidRPr="00340846" w:rsidRDefault="00340846">
            <w:pPr>
              <w:numPr>
                <w:ilvl w:val="1"/>
                <w:numId w:val="14"/>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Synonyms are words that have similar meanings.</w:t>
            </w:r>
            <w:r w:rsidRPr="00340846">
              <w:rPr>
                <w:rFonts w:ascii="Times New Roman" w:eastAsia="Times New Roman" w:hAnsi="Times New Roman" w:cs="Times New Roman"/>
              </w:rPr>
              <w:t> </w:t>
            </w:r>
          </w:p>
          <w:p w14:paraId="6BFD1324" w14:textId="77777777" w:rsidR="00340846" w:rsidRPr="00340846" w:rsidRDefault="00340846">
            <w:pPr>
              <w:numPr>
                <w:ilvl w:val="0"/>
                <w:numId w:val="14"/>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 xml:space="preserve">Using words with shades of meanings supports students’ word specificity.  Helping students place words on a gradient will allow students to understand the subtle differences between words. An example of a shades of meaning gradient: </w:t>
            </w:r>
            <w:r w:rsidRPr="00340846">
              <w:rPr>
                <w:rFonts w:ascii="Times New Roman" w:eastAsia="Times New Roman" w:hAnsi="Times New Roman" w:cs="Times New Roman"/>
                <w:i/>
                <w:iCs/>
                <w:lang w:val="en"/>
              </w:rPr>
              <w:t xml:space="preserve">stumble, walk, jog, sprint </w:t>
            </w:r>
            <w:r w:rsidRPr="00340846">
              <w:rPr>
                <w:rFonts w:ascii="Times New Roman" w:eastAsia="Times New Roman" w:hAnsi="Times New Roman" w:cs="Times New Roman"/>
                <w:lang w:val="en"/>
              </w:rPr>
              <w:t xml:space="preserve">and/or </w:t>
            </w:r>
            <w:r w:rsidRPr="00340846">
              <w:rPr>
                <w:rFonts w:ascii="Times New Roman" w:eastAsia="Times New Roman" w:hAnsi="Times New Roman" w:cs="Times New Roman"/>
                <w:i/>
                <w:iCs/>
                <w:lang w:val="en"/>
              </w:rPr>
              <w:t>cool, warm, hot, boiling. </w:t>
            </w:r>
            <w:r w:rsidRPr="00340846">
              <w:rPr>
                <w:rFonts w:ascii="Times New Roman" w:eastAsia="Times New Roman" w:hAnsi="Times New Roman" w:cs="Times New Roman"/>
              </w:rPr>
              <w:t> </w:t>
            </w:r>
          </w:p>
          <w:p w14:paraId="66D443E3" w14:textId="77777777" w:rsidR="00340846" w:rsidRPr="00340846" w:rsidRDefault="00340846">
            <w:pPr>
              <w:numPr>
                <w:ilvl w:val="0"/>
                <w:numId w:val="14"/>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When students use vocabulary in their speaking and writing, knowledge of the word is solidified.</w:t>
            </w:r>
            <w:r w:rsidRPr="00340846">
              <w:rPr>
                <w:rFonts w:ascii="Times New Roman" w:eastAsia="Times New Roman" w:hAnsi="Times New Roman" w:cs="Times New Roman"/>
              </w:rPr>
              <w:t> </w:t>
            </w:r>
          </w:p>
          <w:p w14:paraId="783D4662" w14:textId="77777777" w:rsidR="00340846" w:rsidRPr="00340846" w:rsidRDefault="00340846">
            <w:pPr>
              <w:numPr>
                <w:ilvl w:val="0"/>
                <w:numId w:val="14"/>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Breadth of vocabulary describes a students’ ability to recognize and understand a wide range of words.</w:t>
            </w:r>
            <w:r w:rsidRPr="00340846">
              <w:rPr>
                <w:rFonts w:ascii="Times New Roman" w:eastAsia="Times New Roman" w:hAnsi="Times New Roman" w:cs="Times New Roman"/>
              </w:rPr>
              <w:t> </w:t>
            </w:r>
          </w:p>
          <w:p w14:paraId="61C22585" w14:textId="06D6E2BA" w:rsidR="00340846" w:rsidRPr="00E24CB4" w:rsidRDefault="00340846" w:rsidP="00E24CB4">
            <w:pPr>
              <w:spacing w:after="0" w:line="240" w:lineRule="auto"/>
              <w:textAlignment w:val="baseline"/>
              <w:rPr>
                <w:rFonts w:ascii="Times New Roman" w:eastAsia="Times New Roman" w:hAnsi="Times New Roman" w:cs="Times New Roman"/>
              </w:rPr>
            </w:pPr>
          </w:p>
        </w:tc>
      </w:tr>
    </w:tbl>
    <w:p w14:paraId="61A9C6DB" w14:textId="493EBC9D" w:rsidR="00340846" w:rsidRDefault="00340846"/>
    <w:p w14:paraId="06D6B2F2" w14:textId="632FF6A9" w:rsidR="00340846" w:rsidRPr="009667ED" w:rsidRDefault="00340846" w:rsidP="002E4E9A">
      <w:pPr>
        <w:pStyle w:val="Heading2"/>
      </w:pPr>
      <w:r w:rsidRPr="009667ED">
        <w:t>Reading Literary Text</w:t>
      </w:r>
    </w:p>
    <w:p w14:paraId="37C14A83" w14:textId="4B4D5390" w:rsidR="00340846" w:rsidRPr="00E24CB4" w:rsidRDefault="00340846" w:rsidP="00340846">
      <w:pPr>
        <w:spacing w:after="0" w:line="240" w:lineRule="auto"/>
        <w:textAlignment w:val="baseline"/>
        <w:rPr>
          <w:rFonts w:ascii="Times New Roman" w:eastAsia="Times New Roman" w:hAnsi="Times New Roman" w:cs="Times New Roman"/>
          <w:color w:val="000000"/>
          <w:sz w:val="24"/>
          <w:szCs w:val="24"/>
        </w:rPr>
      </w:pPr>
      <w:r w:rsidRPr="00340846">
        <w:rPr>
          <w:rFonts w:ascii="Times New Roman" w:eastAsia="Times New Roman" w:hAnsi="Times New Roman" w:cs="Times New Roman"/>
          <w:b/>
          <w:bCs/>
          <w:color w:val="000000"/>
          <w:sz w:val="24"/>
          <w:szCs w:val="24"/>
        </w:rPr>
        <w:t>2.RL The student will use textual evidence to demonstrate comprehension and build knowledge from a variety of grade-level complex literary texts heard or read to include fantasy, humor, fable/fairy tale, realistic fiction, historical fiction, and folklore/tall tale, with a focus on fables/fairytales from a variety of cultures.</w:t>
      </w:r>
      <w:r w:rsidRPr="00340846">
        <w:rPr>
          <w:rFonts w:ascii="Times New Roman" w:eastAsia="Times New Roman" w:hAnsi="Times New Roman" w:cs="Times New Roman"/>
          <w:color w:val="000000"/>
          <w:sz w:val="24"/>
          <w:szCs w:val="24"/>
        </w:rPr>
        <w:t> </w:t>
      </w:r>
    </w:p>
    <w:p w14:paraId="708B9C0B" w14:textId="77777777" w:rsidR="00E24CB4" w:rsidRPr="00340846" w:rsidRDefault="00E24CB4" w:rsidP="00340846">
      <w:pPr>
        <w:spacing w:after="0" w:line="240" w:lineRule="auto"/>
        <w:textAlignment w:val="baseline"/>
        <w:rPr>
          <w:rFonts w:ascii="Times New Roman" w:eastAsia="Times New Roman" w:hAnsi="Times New Roman" w:cs="Times New Roman"/>
          <w:sz w:val="24"/>
          <w:szCs w:val="24"/>
        </w:rPr>
      </w:pPr>
    </w:p>
    <w:p w14:paraId="0D545BEF" w14:textId="77777777" w:rsidR="00340846" w:rsidRPr="00340846" w:rsidRDefault="00340846" w:rsidP="002E4E9A">
      <w:pPr>
        <w:pStyle w:val="Heading3"/>
      </w:pPr>
      <w:r w:rsidRPr="00340846">
        <w:t>2.RL.1Key Ideas and Plot Details </w:t>
      </w:r>
    </w:p>
    <w:p w14:paraId="78579937" w14:textId="77777777" w:rsidR="00340846" w:rsidRPr="00340846" w:rsidRDefault="00340846">
      <w:pPr>
        <w:numPr>
          <w:ilvl w:val="0"/>
          <w:numId w:val="15"/>
        </w:numPr>
        <w:spacing w:after="0" w:line="360" w:lineRule="auto"/>
        <w:textAlignment w:val="baseline"/>
        <w:rPr>
          <w:rFonts w:ascii="Times New Roman" w:eastAsia="Times New Roman" w:hAnsi="Times New Roman" w:cs="Times New Roman"/>
          <w:sz w:val="24"/>
          <w:szCs w:val="24"/>
        </w:rPr>
      </w:pPr>
      <w:r w:rsidRPr="00340846">
        <w:rPr>
          <w:rFonts w:ascii="Times New Roman" w:eastAsia="Times New Roman" w:hAnsi="Times New Roman" w:cs="Times New Roman"/>
          <w:color w:val="000000"/>
          <w:sz w:val="24"/>
          <w:szCs w:val="24"/>
        </w:rPr>
        <w:t>Retell stories sequentially, including their overall structure, essential story events, and the central message, lesson, or moral. </w:t>
      </w:r>
    </w:p>
    <w:p w14:paraId="539DD86D" w14:textId="77777777" w:rsidR="00340846" w:rsidRPr="00340846" w:rsidRDefault="00340846">
      <w:pPr>
        <w:numPr>
          <w:ilvl w:val="0"/>
          <w:numId w:val="15"/>
        </w:numPr>
        <w:spacing w:after="0" w:line="360" w:lineRule="auto"/>
        <w:textAlignment w:val="baseline"/>
        <w:rPr>
          <w:rFonts w:ascii="Times New Roman" w:eastAsia="Times New Roman" w:hAnsi="Times New Roman" w:cs="Times New Roman"/>
          <w:sz w:val="24"/>
          <w:szCs w:val="24"/>
        </w:rPr>
      </w:pPr>
      <w:r w:rsidRPr="00340846">
        <w:rPr>
          <w:rFonts w:ascii="Times New Roman" w:eastAsia="Times New Roman" w:hAnsi="Times New Roman" w:cs="Times New Roman"/>
          <w:color w:val="000000"/>
          <w:sz w:val="24"/>
          <w:szCs w:val="24"/>
        </w:rPr>
        <w:t>Identify a story’s central conflict using events from the plot as evidence. </w:t>
      </w:r>
    </w:p>
    <w:p w14:paraId="6984BAC4" w14:textId="77777777" w:rsidR="00340846" w:rsidRPr="00340846" w:rsidRDefault="00340846">
      <w:pPr>
        <w:numPr>
          <w:ilvl w:val="0"/>
          <w:numId w:val="15"/>
        </w:numPr>
        <w:spacing w:after="0" w:line="360" w:lineRule="auto"/>
        <w:textAlignment w:val="baseline"/>
        <w:rPr>
          <w:rFonts w:ascii="Times New Roman" w:eastAsia="Times New Roman" w:hAnsi="Times New Roman" w:cs="Times New Roman"/>
          <w:sz w:val="24"/>
          <w:szCs w:val="24"/>
        </w:rPr>
      </w:pPr>
      <w:r w:rsidRPr="00340846">
        <w:rPr>
          <w:rFonts w:ascii="Times New Roman" w:eastAsia="Times New Roman" w:hAnsi="Times New Roman" w:cs="Times New Roman"/>
          <w:color w:val="000000"/>
          <w:sz w:val="24"/>
          <w:szCs w:val="24"/>
        </w:rPr>
        <w:t>Describe character’s attributes (e.g., traits, motivations, or feelings) and how they respond to major events and challenges. </w:t>
      </w:r>
    </w:p>
    <w:p w14:paraId="23FDE3FF" w14:textId="77777777" w:rsidR="00340846" w:rsidRPr="00340846" w:rsidRDefault="00340846">
      <w:pPr>
        <w:numPr>
          <w:ilvl w:val="0"/>
          <w:numId w:val="15"/>
        </w:numPr>
        <w:spacing w:after="0" w:line="360" w:lineRule="auto"/>
        <w:textAlignment w:val="baseline"/>
        <w:rPr>
          <w:rFonts w:ascii="Times New Roman" w:eastAsia="Times New Roman" w:hAnsi="Times New Roman" w:cs="Times New Roman"/>
          <w:sz w:val="24"/>
          <w:szCs w:val="24"/>
        </w:rPr>
      </w:pPr>
      <w:r w:rsidRPr="00340846">
        <w:rPr>
          <w:rFonts w:ascii="Times New Roman" w:eastAsia="Times New Roman" w:hAnsi="Times New Roman" w:cs="Times New Roman"/>
          <w:sz w:val="24"/>
          <w:szCs w:val="24"/>
          <w:lang w:val="en"/>
        </w:rPr>
        <w:t>Generate predictions about story characters and events using the text. </w:t>
      </w:r>
      <w:r w:rsidRPr="00340846">
        <w:rPr>
          <w:rFonts w:ascii="Times New Roman" w:eastAsia="Times New Roman" w:hAnsi="Times New Roman" w:cs="Times New Roman"/>
          <w:sz w:val="24"/>
          <w:szCs w:val="24"/>
        </w:rPr>
        <w:t> </w:t>
      </w:r>
    </w:p>
    <w:p w14:paraId="5E206B9A" w14:textId="77777777" w:rsidR="00340846" w:rsidRPr="00340846" w:rsidRDefault="00340846" w:rsidP="00340846">
      <w:pPr>
        <w:spacing w:after="0" w:line="240" w:lineRule="auto"/>
        <w:ind w:left="720"/>
        <w:textAlignment w:val="baseline"/>
        <w:rPr>
          <w:rFonts w:ascii="Times New Roman" w:eastAsia="Times New Roman" w:hAnsi="Times New Roman" w:cs="Times New Roman"/>
          <w:sz w:val="24"/>
          <w:szCs w:val="24"/>
        </w:rPr>
      </w:pPr>
      <w:r w:rsidRPr="00340846">
        <w:rPr>
          <w:rFonts w:ascii="Calibri Light" w:eastAsia="Times New Roman" w:hAnsi="Calibri Light" w:cs="Calibri Light"/>
          <w:color w:val="000000"/>
          <w:sz w:val="24"/>
          <w:szCs w:val="24"/>
        </w:rPr>
        <w:t> </w:t>
      </w:r>
    </w:p>
    <w:tbl>
      <w:tblPr>
        <w:tblW w:w="10800" w:type="dxa"/>
        <w:tblInd w:w="-7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0"/>
      </w:tblGrid>
      <w:tr w:rsidR="00340846" w:rsidRPr="00340846" w14:paraId="2D50A58E" w14:textId="77777777" w:rsidTr="000C2C3C">
        <w:trPr>
          <w:trHeight w:val="300"/>
        </w:trPr>
        <w:tc>
          <w:tcPr>
            <w:tcW w:w="10800" w:type="dxa"/>
            <w:tcBorders>
              <w:top w:val="single" w:sz="6" w:space="0" w:color="auto"/>
              <w:left w:val="single" w:sz="6" w:space="0" w:color="auto"/>
              <w:bottom w:val="single" w:sz="6" w:space="0" w:color="auto"/>
              <w:right w:val="single" w:sz="6" w:space="0" w:color="auto"/>
            </w:tcBorders>
            <w:shd w:val="clear" w:color="auto" w:fill="E7E6E6"/>
            <w:hideMark/>
          </w:tcPr>
          <w:p w14:paraId="79181E55" w14:textId="1B3EB2FA" w:rsidR="00340846" w:rsidRPr="00340846" w:rsidRDefault="00340846" w:rsidP="00E24CB4">
            <w:p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b/>
                <w:bCs/>
                <w:color w:val="000000"/>
              </w:rPr>
              <w:t>2.RL.1 Key Ideas and Plot Details</w:t>
            </w:r>
            <w:r w:rsidRPr="00340846">
              <w:rPr>
                <w:rFonts w:ascii="Times New Roman" w:eastAsia="Times New Roman" w:hAnsi="Times New Roman" w:cs="Times New Roman"/>
                <w:color w:val="000000"/>
              </w:rPr>
              <w:t> </w:t>
            </w:r>
          </w:p>
        </w:tc>
      </w:tr>
      <w:tr w:rsidR="00340846" w:rsidRPr="00340846" w14:paraId="04C88DB2" w14:textId="77777777" w:rsidTr="000C2C3C">
        <w:trPr>
          <w:trHeight w:val="300"/>
        </w:trPr>
        <w:tc>
          <w:tcPr>
            <w:tcW w:w="10800" w:type="dxa"/>
            <w:tcBorders>
              <w:top w:val="single" w:sz="6" w:space="0" w:color="auto"/>
              <w:left w:val="single" w:sz="6" w:space="0" w:color="auto"/>
              <w:bottom w:val="single" w:sz="6" w:space="0" w:color="auto"/>
              <w:right w:val="single" w:sz="6" w:space="0" w:color="auto"/>
            </w:tcBorders>
            <w:shd w:val="clear" w:color="auto" w:fill="auto"/>
            <w:hideMark/>
          </w:tcPr>
          <w:p w14:paraId="09EC0A09" w14:textId="56EE2EE0" w:rsidR="00340846" w:rsidRPr="00340846" w:rsidRDefault="00340846">
            <w:pPr>
              <w:numPr>
                <w:ilvl w:val="0"/>
                <w:numId w:val="16"/>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 xml:space="preserve">Literary </w:t>
            </w:r>
            <w:r w:rsidR="000C5CAF">
              <w:rPr>
                <w:rFonts w:ascii="Times New Roman" w:eastAsia="Times New Roman" w:hAnsi="Times New Roman" w:cs="Times New Roman"/>
                <w:lang w:val="en"/>
              </w:rPr>
              <w:t>t</w:t>
            </w:r>
            <w:r w:rsidRPr="00340846">
              <w:rPr>
                <w:rFonts w:ascii="Times New Roman" w:eastAsia="Times New Roman" w:hAnsi="Times New Roman" w:cs="Times New Roman"/>
                <w:lang w:val="en"/>
              </w:rPr>
              <w:t>ext</w:t>
            </w:r>
            <w:r w:rsidR="000C5CAF">
              <w:rPr>
                <w:rFonts w:ascii="Times New Roman" w:eastAsia="Times New Roman" w:hAnsi="Times New Roman" w:cs="Times New Roman"/>
                <w:lang w:val="en"/>
              </w:rPr>
              <w:t>s</w:t>
            </w:r>
            <w:r w:rsidRPr="00340846">
              <w:rPr>
                <w:rFonts w:ascii="Times New Roman" w:eastAsia="Times New Roman" w:hAnsi="Times New Roman" w:cs="Times New Roman"/>
                <w:lang w:val="en"/>
              </w:rPr>
              <w:t xml:space="preserve"> </w:t>
            </w:r>
            <w:proofErr w:type="gramStart"/>
            <w:r w:rsidRPr="00340846">
              <w:rPr>
                <w:rFonts w:ascii="Times New Roman" w:eastAsia="Times New Roman" w:hAnsi="Times New Roman" w:cs="Times New Roman"/>
                <w:lang w:val="en"/>
              </w:rPr>
              <w:t>includes</w:t>
            </w:r>
            <w:proofErr w:type="gramEnd"/>
            <w:r w:rsidRPr="00340846">
              <w:rPr>
                <w:rFonts w:ascii="Times New Roman" w:eastAsia="Times New Roman" w:hAnsi="Times New Roman" w:cs="Times New Roman"/>
                <w:lang w:val="en"/>
              </w:rPr>
              <w:t xml:space="preserve"> stories, dramas and poetry. </w:t>
            </w:r>
            <w:r w:rsidRPr="00340846">
              <w:rPr>
                <w:rFonts w:ascii="Times New Roman" w:eastAsia="Times New Roman" w:hAnsi="Times New Roman" w:cs="Times New Roman"/>
              </w:rPr>
              <w:t> </w:t>
            </w:r>
          </w:p>
          <w:p w14:paraId="3F49BFC1" w14:textId="77777777" w:rsidR="00340846" w:rsidRPr="00340846" w:rsidRDefault="00340846">
            <w:pPr>
              <w:numPr>
                <w:ilvl w:val="0"/>
                <w:numId w:val="16"/>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 xml:space="preserve">The standards in this strand are met through both read </w:t>
            </w:r>
            <w:proofErr w:type="spellStart"/>
            <w:r w:rsidRPr="00340846">
              <w:rPr>
                <w:rFonts w:ascii="Times New Roman" w:eastAsia="Times New Roman" w:hAnsi="Times New Roman" w:cs="Times New Roman"/>
                <w:lang w:val="en"/>
              </w:rPr>
              <w:t>alouds</w:t>
            </w:r>
            <w:proofErr w:type="spellEnd"/>
            <w:r w:rsidRPr="00340846">
              <w:rPr>
                <w:rFonts w:ascii="Times New Roman" w:eastAsia="Times New Roman" w:hAnsi="Times New Roman" w:cs="Times New Roman"/>
                <w:lang w:val="en"/>
              </w:rPr>
              <w:t xml:space="preserve"> of high-quality literary texts by teachers and students reading grade level texts.</w:t>
            </w:r>
            <w:r w:rsidRPr="00340846">
              <w:rPr>
                <w:rFonts w:ascii="Times New Roman" w:eastAsia="Times New Roman" w:hAnsi="Times New Roman" w:cs="Times New Roman"/>
              </w:rPr>
              <w:t> </w:t>
            </w:r>
          </w:p>
          <w:p w14:paraId="0B4E29B5" w14:textId="77777777" w:rsidR="00340846" w:rsidRPr="00340846" w:rsidRDefault="00340846">
            <w:pPr>
              <w:numPr>
                <w:ilvl w:val="0"/>
                <w:numId w:val="16"/>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Literary text includes a variety of genres.  In second grade students should engage with literary texts from multiple genres, but there is a focus on fables and fairytales from a variety of cultures. </w:t>
            </w:r>
            <w:r w:rsidRPr="00340846">
              <w:rPr>
                <w:rFonts w:ascii="Times New Roman" w:eastAsia="Times New Roman" w:hAnsi="Times New Roman" w:cs="Times New Roman"/>
              </w:rPr>
              <w:t> </w:t>
            </w:r>
          </w:p>
          <w:p w14:paraId="50A2A905" w14:textId="77777777" w:rsidR="00340846" w:rsidRPr="00340846" w:rsidRDefault="00340846">
            <w:pPr>
              <w:numPr>
                <w:ilvl w:val="0"/>
                <w:numId w:val="16"/>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lastRenderedPageBreak/>
              <w:t>Literary Texts are structured in predictable ways. Knowledge of this structure can help students build comprehension. Recognizing text structure can guide readers in identifying key information from the text, or text evidence and improve students recall of what they have read (Klingner et al., 2007)</w:t>
            </w:r>
            <w:r w:rsidRPr="00340846">
              <w:rPr>
                <w:rFonts w:ascii="Times New Roman" w:eastAsia="Times New Roman" w:hAnsi="Times New Roman" w:cs="Times New Roman"/>
              </w:rPr>
              <w:t> </w:t>
            </w:r>
          </w:p>
          <w:p w14:paraId="0B3AFB5D" w14:textId="77777777" w:rsidR="00340846" w:rsidRPr="00340846" w:rsidRDefault="00340846">
            <w:pPr>
              <w:numPr>
                <w:ilvl w:val="1"/>
                <w:numId w:val="16"/>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Literary Text structure typically follows a pattern often called story structure. This includes elements of:</w:t>
            </w:r>
            <w:r w:rsidRPr="00340846">
              <w:rPr>
                <w:rFonts w:ascii="Times New Roman" w:eastAsia="Times New Roman" w:hAnsi="Times New Roman" w:cs="Times New Roman"/>
              </w:rPr>
              <w:t> </w:t>
            </w:r>
          </w:p>
          <w:p w14:paraId="70C9CA64" w14:textId="26B28B68" w:rsidR="00340846" w:rsidRPr="00340846" w:rsidRDefault="00340846">
            <w:pPr>
              <w:numPr>
                <w:ilvl w:val="2"/>
                <w:numId w:val="16"/>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Setting</w:t>
            </w:r>
            <w:r w:rsidR="004C3777">
              <w:rPr>
                <w:rFonts w:ascii="Times New Roman" w:eastAsia="Times New Roman" w:hAnsi="Times New Roman" w:cs="Times New Roman"/>
                <w:lang w:val="en"/>
              </w:rPr>
              <w:t>-</w:t>
            </w:r>
            <w:r w:rsidRPr="00340846">
              <w:rPr>
                <w:rFonts w:ascii="Times New Roman" w:eastAsia="Times New Roman" w:hAnsi="Times New Roman" w:cs="Times New Roman"/>
                <w:lang w:val="en"/>
              </w:rPr>
              <w:t xml:space="preserve"> where and when the story takes </w:t>
            </w:r>
            <w:proofErr w:type="gramStart"/>
            <w:r w:rsidRPr="00340846">
              <w:rPr>
                <w:rFonts w:ascii="Times New Roman" w:eastAsia="Times New Roman" w:hAnsi="Times New Roman" w:cs="Times New Roman"/>
                <w:lang w:val="en"/>
              </w:rPr>
              <w:t>place</w:t>
            </w:r>
            <w:proofErr w:type="gramEnd"/>
            <w:r w:rsidRPr="00340846">
              <w:rPr>
                <w:rFonts w:ascii="Times New Roman" w:eastAsia="Times New Roman" w:hAnsi="Times New Roman" w:cs="Times New Roman"/>
              </w:rPr>
              <w:t> </w:t>
            </w:r>
          </w:p>
          <w:p w14:paraId="08665398" w14:textId="36D07C99" w:rsidR="00340846" w:rsidRPr="00340846" w:rsidRDefault="00340846">
            <w:pPr>
              <w:numPr>
                <w:ilvl w:val="2"/>
                <w:numId w:val="16"/>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Characters</w:t>
            </w:r>
            <w:r w:rsidR="003008DC">
              <w:rPr>
                <w:rFonts w:ascii="Times New Roman" w:eastAsia="Times New Roman" w:hAnsi="Times New Roman" w:cs="Times New Roman"/>
                <w:lang w:val="en"/>
              </w:rPr>
              <w:t>-</w:t>
            </w:r>
            <w:r w:rsidRPr="00340846">
              <w:rPr>
                <w:rFonts w:ascii="Times New Roman" w:eastAsia="Times New Roman" w:hAnsi="Times New Roman" w:cs="Times New Roman"/>
                <w:lang w:val="en"/>
              </w:rPr>
              <w:t xml:space="preserve"> who is in the </w:t>
            </w:r>
            <w:proofErr w:type="gramStart"/>
            <w:r w:rsidRPr="00340846">
              <w:rPr>
                <w:rFonts w:ascii="Times New Roman" w:eastAsia="Times New Roman" w:hAnsi="Times New Roman" w:cs="Times New Roman"/>
                <w:lang w:val="en"/>
              </w:rPr>
              <w:t>story</w:t>
            </w:r>
            <w:proofErr w:type="gramEnd"/>
            <w:r w:rsidRPr="00340846">
              <w:rPr>
                <w:rFonts w:ascii="Times New Roman" w:eastAsia="Times New Roman" w:hAnsi="Times New Roman" w:cs="Times New Roman"/>
              </w:rPr>
              <w:t> </w:t>
            </w:r>
          </w:p>
          <w:p w14:paraId="58A1AC09" w14:textId="3DF25E48" w:rsidR="00340846" w:rsidRPr="00340846" w:rsidRDefault="00340846">
            <w:pPr>
              <w:numPr>
                <w:ilvl w:val="2"/>
                <w:numId w:val="16"/>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Plot</w:t>
            </w:r>
            <w:r w:rsidR="003008DC">
              <w:rPr>
                <w:rFonts w:ascii="Times New Roman" w:eastAsia="Times New Roman" w:hAnsi="Times New Roman" w:cs="Times New Roman"/>
                <w:lang w:val="en"/>
              </w:rPr>
              <w:t>-</w:t>
            </w:r>
            <w:r w:rsidRPr="00340846">
              <w:rPr>
                <w:rFonts w:ascii="Times New Roman" w:eastAsia="Times New Roman" w:hAnsi="Times New Roman" w:cs="Times New Roman"/>
                <w:lang w:val="en"/>
              </w:rPr>
              <w:t xml:space="preserve"> the event sequence which also includes conflict and </w:t>
            </w:r>
            <w:proofErr w:type="gramStart"/>
            <w:r w:rsidRPr="00340846">
              <w:rPr>
                <w:rFonts w:ascii="Times New Roman" w:eastAsia="Times New Roman" w:hAnsi="Times New Roman" w:cs="Times New Roman"/>
                <w:lang w:val="en"/>
              </w:rPr>
              <w:t>resolution</w:t>
            </w:r>
            <w:proofErr w:type="gramEnd"/>
            <w:r w:rsidRPr="00340846">
              <w:rPr>
                <w:rFonts w:ascii="Times New Roman" w:eastAsia="Times New Roman" w:hAnsi="Times New Roman" w:cs="Times New Roman"/>
              </w:rPr>
              <w:t> </w:t>
            </w:r>
          </w:p>
          <w:p w14:paraId="4D51A97D" w14:textId="273A6981" w:rsidR="00340846" w:rsidRPr="00340846" w:rsidRDefault="00340846">
            <w:pPr>
              <w:numPr>
                <w:ilvl w:val="2"/>
                <w:numId w:val="16"/>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Theme</w:t>
            </w:r>
            <w:r w:rsidR="003008DC">
              <w:rPr>
                <w:rFonts w:ascii="Times New Roman" w:eastAsia="Times New Roman" w:hAnsi="Times New Roman" w:cs="Times New Roman"/>
                <w:lang w:val="en"/>
              </w:rPr>
              <w:t>-</w:t>
            </w:r>
            <w:r w:rsidRPr="00340846">
              <w:rPr>
                <w:rFonts w:ascii="Times New Roman" w:eastAsia="Times New Roman" w:hAnsi="Times New Roman" w:cs="Times New Roman"/>
                <w:lang w:val="en"/>
              </w:rPr>
              <w:t xml:space="preserve"> the central message</w:t>
            </w:r>
            <w:r w:rsidRPr="00340846">
              <w:rPr>
                <w:rFonts w:ascii="Times New Roman" w:eastAsia="Times New Roman" w:hAnsi="Times New Roman" w:cs="Times New Roman"/>
              </w:rPr>
              <w:t> </w:t>
            </w:r>
          </w:p>
          <w:p w14:paraId="50E0008B" w14:textId="77777777" w:rsidR="00340846" w:rsidRPr="00340846" w:rsidRDefault="00340846">
            <w:pPr>
              <w:numPr>
                <w:ilvl w:val="0"/>
                <w:numId w:val="16"/>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The understanding of literary text structure is the foundation for broader text comprehension skills. This knowledge is essential for students’ ability to meet the standards in the Reading Literary Text strand.</w:t>
            </w:r>
            <w:r w:rsidRPr="00340846">
              <w:rPr>
                <w:rFonts w:ascii="Times New Roman" w:eastAsia="Times New Roman" w:hAnsi="Times New Roman" w:cs="Times New Roman"/>
              </w:rPr>
              <w:t> </w:t>
            </w:r>
          </w:p>
          <w:p w14:paraId="3C81B00F" w14:textId="77777777" w:rsidR="00340846" w:rsidRPr="00340846" w:rsidRDefault="00340846">
            <w:pPr>
              <w:numPr>
                <w:ilvl w:val="0"/>
                <w:numId w:val="16"/>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Retelling a story sequentially means students can recall the story events in the order that they happened.</w:t>
            </w:r>
            <w:r w:rsidRPr="00340846">
              <w:rPr>
                <w:rFonts w:ascii="Times New Roman" w:eastAsia="Times New Roman" w:hAnsi="Times New Roman" w:cs="Times New Roman"/>
              </w:rPr>
              <w:t> </w:t>
            </w:r>
          </w:p>
          <w:p w14:paraId="564C07F0" w14:textId="1CE7735C" w:rsidR="00340846" w:rsidRPr="00340846" w:rsidRDefault="00340846">
            <w:pPr>
              <w:numPr>
                <w:ilvl w:val="0"/>
                <w:numId w:val="16"/>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 xml:space="preserve">Because </w:t>
            </w:r>
            <w:r w:rsidR="00270552">
              <w:rPr>
                <w:rFonts w:ascii="Times New Roman" w:eastAsia="Times New Roman" w:hAnsi="Times New Roman" w:cs="Times New Roman"/>
                <w:lang w:val="en"/>
              </w:rPr>
              <w:t>l</w:t>
            </w:r>
            <w:r w:rsidRPr="00340846">
              <w:rPr>
                <w:rFonts w:ascii="Times New Roman" w:eastAsia="Times New Roman" w:hAnsi="Times New Roman" w:cs="Times New Roman"/>
                <w:lang w:val="en"/>
              </w:rPr>
              <w:t xml:space="preserve">iterary </w:t>
            </w:r>
            <w:r w:rsidR="00270552">
              <w:rPr>
                <w:rFonts w:ascii="Times New Roman" w:eastAsia="Times New Roman" w:hAnsi="Times New Roman" w:cs="Times New Roman"/>
                <w:lang w:val="en"/>
              </w:rPr>
              <w:t>t</w:t>
            </w:r>
            <w:r w:rsidRPr="00340846">
              <w:rPr>
                <w:rFonts w:ascii="Times New Roman" w:eastAsia="Times New Roman" w:hAnsi="Times New Roman" w:cs="Times New Roman"/>
                <w:lang w:val="en"/>
              </w:rPr>
              <w:t>ext structure is predictable, students can apply their knowledge of this structure to make predictions or informed guesses about what will happen in the text. </w:t>
            </w:r>
            <w:r w:rsidRPr="00340846">
              <w:rPr>
                <w:rFonts w:ascii="Times New Roman" w:eastAsia="Times New Roman" w:hAnsi="Times New Roman" w:cs="Times New Roman"/>
              </w:rPr>
              <w:t> </w:t>
            </w:r>
          </w:p>
          <w:p w14:paraId="3DD96FE2" w14:textId="77777777" w:rsidR="00340846" w:rsidRPr="00340846" w:rsidRDefault="00340846">
            <w:pPr>
              <w:numPr>
                <w:ilvl w:val="0"/>
                <w:numId w:val="16"/>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Part of the predictable structure of literary text is a central conflict or problem that the characters face.  Students need to use events from the plot as evidence to support their understanding of the central conflict and how the characters resolve the conflict. The central conflict often drives the events of the story. </w:t>
            </w:r>
            <w:r w:rsidRPr="00340846">
              <w:rPr>
                <w:rFonts w:ascii="Times New Roman" w:eastAsia="Times New Roman" w:hAnsi="Times New Roman" w:cs="Times New Roman"/>
              </w:rPr>
              <w:t> </w:t>
            </w:r>
          </w:p>
          <w:p w14:paraId="59A607F1" w14:textId="77777777" w:rsidR="00340846" w:rsidRPr="00340846" w:rsidRDefault="00340846">
            <w:pPr>
              <w:numPr>
                <w:ilvl w:val="0"/>
                <w:numId w:val="16"/>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Character attributes (trait, motivations, and/or feelings) are important so that students can understand the character’s actions and how they respond to other characters, events, and conflicts throughout the text. These attributes can be explicitly stated by the author or implied.</w:t>
            </w:r>
            <w:r w:rsidRPr="00340846">
              <w:rPr>
                <w:rFonts w:ascii="Times New Roman" w:eastAsia="Times New Roman" w:hAnsi="Times New Roman" w:cs="Times New Roman"/>
              </w:rPr>
              <w:t> </w:t>
            </w:r>
          </w:p>
          <w:p w14:paraId="518B9665" w14:textId="77777777" w:rsidR="00340846" w:rsidRPr="00340846" w:rsidRDefault="00340846">
            <w:pPr>
              <w:numPr>
                <w:ilvl w:val="1"/>
                <w:numId w:val="16"/>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Traits are qualities or attributes that make up a person’s overall character or personality.  Traits can be physical, emotional, mental, or moral.  Character traits can also be used to predict character actions. </w:t>
            </w:r>
            <w:r w:rsidRPr="00340846">
              <w:rPr>
                <w:rFonts w:ascii="Times New Roman" w:eastAsia="Times New Roman" w:hAnsi="Times New Roman" w:cs="Times New Roman"/>
              </w:rPr>
              <w:t> </w:t>
            </w:r>
          </w:p>
          <w:p w14:paraId="73158578" w14:textId="77777777" w:rsidR="00340846" w:rsidRPr="00340846" w:rsidRDefault="00340846">
            <w:pPr>
              <w:numPr>
                <w:ilvl w:val="1"/>
                <w:numId w:val="16"/>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Motivations are the “why” behind a character’s actions.  It is important that students learn to look for the intention behind a character’s thoughts, words, and actions. </w:t>
            </w:r>
            <w:r w:rsidRPr="00340846">
              <w:rPr>
                <w:rFonts w:ascii="Times New Roman" w:eastAsia="Times New Roman" w:hAnsi="Times New Roman" w:cs="Times New Roman"/>
              </w:rPr>
              <w:t> </w:t>
            </w:r>
          </w:p>
          <w:p w14:paraId="1BAE3233" w14:textId="77777777" w:rsidR="00340846" w:rsidRPr="00340846" w:rsidRDefault="00340846">
            <w:pPr>
              <w:numPr>
                <w:ilvl w:val="1"/>
                <w:numId w:val="16"/>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Feelings are a character’s emotional response to what is happening around them.  </w:t>
            </w:r>
            <w:r w:rsidRPr="00340846">
              <w:rPr>
                <w:rFonts w:ascii="Times New Roman" w:eastAsia="Times New Roman" w:hAnsi="Times New Roman" w:cs="Times New Roman"/>
              </w:rPr>
              <w:t> </w:t>
            </w:r>
          </w:p>
        </w:tc>
      </w:tr>
    </w:tbl>
    <w:p w14:paraId="1CF09DDD" w14:textId="77777777" w:rsidR="00340846" w:rsidRPr="00340846" w:rsidRDefault="00340846" w:rsidP="00340846">
      <w:pPr>
        <w:spacing w:after="0" w:line="240" w:lineRule="auto"/>
        <w:textAlignment w:val="baseline"/>
        <w:rPr>
          <w:rFonts w:ascii="Times New Roman" w:eastAsia="Times New Roman" w:hAnsi="Times New Roman" w:cs="Times New Roman"/>
          <w:sz w:val="24"/>
          <w:szCs w:val="24"/>
        </w:rPr>
      </w:pPr>
      <w:r w:rsidRPr="00340846">
        <w:rPr>
          <w:rFonts w:ascii="Times New Roman" w:eastAsia="Times New Roman" w:hAnsi="Times New Roman" w:cs="Times New Roman"/>
          <w:sz w:val="24"/>
          <w:szCs w:val="24"/>
        </w:rPr>
        <w:lastRenderedPageBreak/>
        <w:t> </w:t>
      </w:r>
    </w:p>
    <w:p w14:paraId="55E4E39A" w14:textId="77777777" w:rsidR="00340846" w:rsidRPr="00340846" w:rsidRDefault="00340846" w:rsidP="002E4E9A">
      <w:pPr>
        <w:pStyle w:val="Heading3"/>
      </w:pPr>
      <w:r w:rsidRPr="00340846">
        <w:t> 2.RL.3 Integration of Concepts </w:t>
      </w:r>
    </w:p>
    <w:p w14:paraId="48FC6D40" w14:textId="77777777" w:rsidR="00340846" w:rsidRPr="00340846" w:rsidRDefault="00340846">
      <w:pPr>
        <w:numPr>
          <w:ilvl w:val="0"/>
          <w:numId w:val="17"/>
        </w:numPr>
        <w:spacing w:after="0" w:line="360" w:lineRule="auto"/>
        <w:textAlignment w:val="baseline"/>
        <w:rPr>
          <w:rFonts w:ascii="Times New Roman" w:eastAsia="Times New Roman" w:hAnsi="Times New Roman" w:cs="Times New Roman"/>
        </w:rPr>
      </w:pPr>
      <w:r w:rsidRPr="00340846">
        <w:rPr>
          <w:rFonts w:ascii="Times New Roman" w:eastAsia="Times New Roman" w:hAnsi="Times New Roman" w:cs="Times New Roman"/>
          <w:color w:val="000000"/>
        </w:rPr>
        <w:t>Set a purpose for reading by providing guiding questions, activating prior (experience) and background (content) knowledge. </w:t>
      </w:r>
    </w:p>
    <w:p w14:paraId="16F81615" w14:textId="77777777" w:rsidR="00340846" w:rsidRPr="00340846" w:rsidRDefault="00340846">
      <w:pPr>
        <w:numPr>
          <w:ilvl w:val="0"/>
          <w:numId w:val="17"/>
        </w:numPr>
        <w:spacing w:after="0" w:line="360" w:lineRule="auto"/>
        <w:textAlignment w:val="baseline"/>
        <w:rPr>
          <w:rFonts w:ascii="Times New Roman" w:eastAsia="Times New Roman" w:hAnsi="Times New Roman" w:cs="Times New Roman"/>
        </w:rPr>
      </w:pPr>
      <w:r w:rsidRPr="00340846">
        <w:rPr>
          <w:rFonts w:ascii="Times New Roman" w:eastAsia="Times New Roman" w:hAnsi="Times New Roman" w:cs="Times New Roman"/>
          <w:color w:val="000000"/>
        </w:rPr>
        <w:t>Recognize dialogue in text and explain how it can reveal characters’ thoughts and perspectives. </w:t>
      </w:r>
    </w:p>
    <w:p w14:paraId="4673D156" w14:textId="3FCDE56F" w:rsidR="00340846" w:rsidRPr="000C2C3C" w:rsidRDefault="00340846">
      <w:pPr>
        <w:numPr>
          <w:ilvl w:val="0"/>
          <w:numId w:val="17"/>
        </w:numPr>
        <w:spacing w:after="0" w:line="360" w:lineRule="auto"/>
        <w:textAlignment w:val="baseline"/>
        <w:rPr>
          <w:rFonts w:ascii="Times New Roman" w:eastAsia="Times New Roman" w:hAnsi="Times New Roman" w:cs="Times New Roman"/>
        </w:rPr>
      </w:pPr>
      <w:r w:rsidRPr="00340846">
        <w:rPr>
          <w:rFonts w:ascii="Times New Roman" w:eastAsia="Times New Roman" w:hAnsi="Times New Roman" w:cs="Times New Roman"/>
          <w:color w:val="000000"/>
          <w:lang w:val="en"/>
        </w:rPr>
        <w:t>Compare and contrast characters, settings, and plots in two versions of the same story from different cultures (e.g., Cinderella stories).</w:t>
      </w:r>
      <w:r w:rsidRPr="00340846">
        <w:rPr>
          <w:rFonts w:ascii="Times New Roman" w:eastAsia="Times New Roman" w:hAnsi="Times New Roman" w:cs="Times New Roman"/>
          <w:color w:val="000000"/>
        </w:rPr>
        <w:t> </w:t>
      </w:r>
    </w:p>
    <w:p w14:paraId="3AC34F52" w14:textId="77777777" w:rsidR="000C2C3C" w:rsidRPr="00340846" w:rsidRDefault="000C2C3C" w:rsidP="009667ED">
      <w:pPr>
        <w:spacing w:after="0" w:line="360" w:lineRule="auto"/>
        <w:textAlignment w:val="baseline"/>
        <w:rPr>
          <w:rFonts w:ascii="Times New Roman" w:eastAsia="Times New Roman" w:hAnsi="Times New Roman" w:cs="Times New Roman"/>
        </w:rPr>
      </w:pPr>
    </w:p>
    <w:tbl>
      <w:tblPr>
        <w:tblW w:w="10800" w:type="dxa"/>
        <w:tblInd w:w="-7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0"/>
      </w:tblGrid>
      <w:tr w:rsidR="00340846" w:rsidRPr="00340846" w14:paraId="058E867F" w14:textId="77777777" w:rsidTr="000C2C3C">
        <w:trPr>
          <w:trHeight w:val="300"/>
        </w:trPr>
        <w:tc>
          <w:tcPr>
            <w:tcW w:w="10800" w:type="dxa"/>
            <w:tcBorders>
              <w:top w:val="single" w:sz="6" w:space="0" w:color="auto"/>
              <w:left w:val="single" w:sz="6" w:space="0" w:color="auto"/>
              <w:bottom w:val="single" w:sz="6" w:space="0" w:color="auto"/>
              <w:right w:val="single" w:sz="6" w:space="0" w:color="auto"/>
            </w:tcBorders>
            <w:shd w:val="clear" w:color="auto" w:fill="E7E6E6"/>
            <w:hideMark/>
          </w:tcPr>
          <w:p w14:paraId="6432A270" w14:textId="77777777" w:rsidR="00340846" w:rsidRPr="00340846" w:rsidRDefault="00340846" w:rsidP="00340846">
            <w:pPr>
              <w:spacing w:after="0" w:line="240" w:lineRule="auto"/>
              <w:textAlignment w:val="baseline"/>
              <w:divId w:val="125205461"/>
              <w:rPr>
                <w:rFonts w:ascii="Times New Roman" w:eastAsia="Times New Roman" w:hAnsi="Times New Roman" w:cs="Times New Roman"/>
              </w:rPr>
            </w:pPr>
            <w:r w:rsidRPr="00340846">
              <w:rPr>
                <w:rFonts w:ascii="Times New Roman" w:eastAsia="Times New Roman" w:hAnsi="Times New Roman" w:cs="Times New Roman"/>
                <w:b/>
                <w:bCs/>
                <w:color w:val="000000"/>
              </w:rPr>
              <w:t>2.RL.3 Integration of Concepts</w:t>
            </w:r>
            <w:r w:rsidRPr="00340846">
              <w:rPr>
                <w:rFonts w:ascii="Times New Roman" w:eastAsia="Times New Roman" w:hAnsi="Times New Roman" w:cs="Times New Roman"/>
                <w:color w:val="000000"/>
              </w:rPr>
              <w:t> </w:t>
            </w:r>
          </w:p>
        </w:tc>
      </w:tr>
      <w:tr w:rsidR="00340846" w:rsidRPr="00340846" w14:paraId="6BB22DFD" w14:textId="77777777" w:rsidTr="000C2C3C">
        <w:trPr>
          <w:trHeight w:val="300"/>
        </w:trPr>
        <w:tc>
          <w:tcPr>
            <w:tcW w:w="10800" w:type="dxa"/>
            <w:tcBorders>
              <w:top w:val="single" w:sz="6" w:space="0" w:color="auto"/>
              <w:left w:val="single" w:sz="6" w:space="0" w:color="auto"/>
              <w:bottom w:val="single" w:sz="6" w:space="0" w:color="auto"/>
              <w:right w:val="single" w:sz="6" w:space="0" w:color="auto"/>
            </w:tcBorders>
            <w:shd w:val="clear" w:color="auto" w:fill="auto"/>
            <w:hideMark/>
          </w:tcPr>
          <w:p w14:paraId="47CA6784" w14:textId="77777777" w:rsidR="00340846" w:rsidRPr="00340846" w:rsidRDefault="00340846">
            <w:pPr>
              <w:numPr>
                <w:ilvl w:val="0"/>
                <w:numId w:val="18"/>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As second grade students are reading more complex, grade level text, it is important that they understand how authors use dialogue to reveal information about characters.  </w:t>
            </w:r>
            <w:r w:rsidRPr="00340846">
              <w:rPr>
                <w:rFonts w:ascii="Times New Roman" w:eastAsia="Times New Roman" w:hAnsi="Times New Roman" w:cs="Times New Roman"/>
              </w:rPr>
              <w:t> </w:t>
            </w:r>
          </w:p>
          <w:p w14:paraId="3AF20154" w14:textId="77777777" w:rsidR="00340846" w:rsidRPr="00340846" w:rsidRDefault="00340846">
            <w:pPr>
              <w:numPr>
                <w:ilvl w:val="0"/>
                <w:numId w:val="18"/>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Through dialogue, students can make inferences about character attributes and make predictions about what the characters will do. </w:t>
            </w:r>
            <w:r w:rsidRPr="00340846">
              <w:rPr>
                <w:rFonts w:ascii="Times New Roman" w:eastAsia="Times New Roman" w:hAnsi="Times New Roman" w:cs="Times New Roman"/>
              </w:rPr>
              <w:t> </w:t>
            </w:r>
          </w:p>
          <w:p w14:paraId="7129CD34" w14:textId="77777777" w:rsidR="00340846" w:rsidRPr="00340846" w:rsidRDefault="00340846">
            <w:pPr>
              <w:numPr>
                <w:ilvl w:val="0"/>
                <w:numId w:val="18"/>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 xml:space="preserve">When student </w:t>
            </w:r>
            <w:proofErr w:type="gramStart"/>
            <w:r w:rsidRPr="00340846">
              <w:rPr>
                <w:rFonts w:ascii="Times New Roman" w:eastAsia="Times New Roman" w:hAnsi="Times New Roman" w:cs="Times New Roman"/>
                <w:lang w:val="en"/>
              </w:rPr>
              <w:t>compare and contrast</w:t>
            </w:r>
            <w:proofErr w:type="gramEnd"/>
            <w:r w:rsidRPr="00340846">
              <w:rPr>
                <w:rFonts w:ascii="Times New Roman" w:eastAsia="Times New Roman" w:hAnsi="Times New Roman" w:cs="Times New Roman"/>
                <w:lang w:val="en"/>
              </w:rPr>
              <w:t xml:space="preserve"> versions of the same story from different cultures is allows them to consider the authors’ message in a broader context of literature and the world.  In second grade this sets the foundation for students compare and contrasting stories with similar themes, conflicts, and events which they will encounter in later grades. </w:t>
            </w:r>
            <w:r w:rsidRPr="00340846">
              <w:rPr>
                <w:rFonts w:ascii="Times New Roman" w:eastAsia="Times New Roman" w:hAnsi="Times New Roman" w:cs="Times New Roman"/>
              </w:rPr>
              <w:t> </w:t>
            </w:r>
          </w:p>
        </w:tc>
      </w:tr>
    </w:tbl>
    <w:p w14:paraId="42168F81" w14:textId="1B24716A" w:rsidR="00340846" w:rsidRDefault="00340846"/>
    <w:p w14:paraId="601FB0FE" w14:textId="77777777" w:rsidR="009667ED" w:rsidRDefault="009667ED"/>
    <w:p w14:paraId="5B117F2A" w14:textId="77777777" w:rsidR="00340846" w:rsidRPr="00340846" w:rsidRDefault="00340846" w:rsidP="002E4E9A">
      <w:pPr>
        <w:pStyle w:val="Heading2"/>
      </w:pPr>
      <w:r w:rsidRPr="00340846">
        <w:lastRenderedPageBreak/>
        <w:t>Reading Informational Text </w:t>
      </w:r>
    </w:p>
    <w:p w14:paraId="49484E77" w14:textId="2C21ABCF" w:rsidR="00340846" w:rsidRPr="000C2C3C" w:rsidRDefault="00340846" w:rsidP="00340846">
      <w:pPr>
        <w:spacing w:after="0" w:line="240" w:lineRule="auto"/>
        <w:textAlignment w:val="baseline"/>
        <w:rPr>
          <w:rFonts w:ascii="Times New Roman" w:eastAsia="Times New Roman" w:hAnsi="Times New Roman" w:cs="Times New Roman"/>
          <w:color w:val="000000"/>
          <w:sz w:val="24"/>
          <w:szCs w:val="24"/>
        </w:rPr>
      </w:pPr>
      <w:r w:rsidRPr="00340846">
        <w:rPr>
          <w:rFonts w:ascii="Times New Roman" w:eastAsia="Times New Roman" w:hAnsi="Times New Roman" w:cs="Times New Roman"/>
          <w:b/>
          <w:bCs/>
          <w:color w:val="000000"/>
          <w:sz w:val="24"/>
          <w:szCs w:val="24"/>
        </w:rPr>
        <w:t>2.RI The student will use textual evidence to demonstrate and build knowledge from a variety of grade level complex informational texts heard or read.</w:t>
      </w:r>
      <w:r w:rsidRPr="00340846">
        <w:rPr>
          <w:rFonts w:ascii="Times New Roman" w:eastAsia="Times New Roman" w:hAnsi="Times New Roman" w:cs="Times New Roman"/>
          <w:color w:val="000000"/>
          <w:sz w:val="24"/>
          <w:szCs w:val="24"/>
        </w:rPr>
        <w:t> </w:t>
      </w:r>
    </w:p>
    <w:p w14:paraId="22C8FBA5" w14:textId="77777777" w:rsidR="000C2C3C" w:rsidRPr="00340846" w:rsidRDefault="000C2C3C" w:rsidP="00340846">
      <w:pPr>
        <w:spacing w:after="0" w:line="240" w:lineRule="auto"/>
        <w:textAlignment w:val="baseline"/>
        <w:rPr>
          <w:rFonts w:ascii="Times New Roman" w:eastAsia="Times New Roman" w:hAnsi="Times New Roman" w:cs="Times New Roman"/>
          <w:sz w:val="24"/>
          <w:szCs w:val="24"/>
        </w:rPr>
      </w:pPr>
    </w:p>
    <w:p w14:paraId="75F70DC2" w14:textId="77777777" w:rsidR="00340846" w:rsidRPr="00340846" w:rsidRDefault="00340846" w:rsidP="002E4E9A">
      <w:pPr>
        <w:pStyle w:val="Heading3"/>
      </w:pPr>
      <w:r w:rsidRPr="00340846">
        <w:t>2.RI.1 Key Ideas and Confirming Details </w:t>
      </w:r>
    </w:p>
    <w:p w14:paraId="21D7C636" w14:textId="77777777" w:rsidR="00340846" w:rsidRPr="00340846" w:rsidRDefault="00340846">
      <w:pPr>
        <w:numPr>
          <w:ilvl w:val="0"/>
          <w:numId w:val="19"/>
        </w:numPr>
        <w:spacing w:after="0" w:line="360" w:lineRule="auto"/>
        <w:textAlignment w:val="baseline"/>
        <w:rPr>
          <w:rFonts w:ascii="Times New Roman" w:eastAsia="Times New Roman" w:hAnsi="Times New Roman" w:cs="Times New Roman"/>
          <w:sz w:val="24"/>
          <w:szCs w:val="24"/>
        </w:rPr>
      </w:pPr>
      <w:r w:rsidRPr="00340846">
        <w:rPr>
          <w:rFonts w:ascii="Times New Roman" w:eastAsia="Times New Roman" w:hAnsi="Times New Roman" w:cs="Times New Roman"/>
          <w:color w:val="000000"/>
          <w:sz w:val="24"/>
          <w:szCs w:val="24"/>
        </w:rPr>
        <w:t>Ask and answer literal and inferential questions (who, what, where, when, how, and why) about key details in a text.  </w:t>
      </w:r>
    </w:p>
    <w:p w14:paraId="6DDBCD79" w14:textId="77777777" w:rsidR="00340846" w:rsidRPr="00340846" w:rsidRDefault="00340846">
      <w:pPr>
        <w:numPr>
          <w:ilvl w:val="0"/>
          <w:numId w:val="19"/>
        </w:numPr>
        <w:spacing w:after="0" w:line="360" w:lineRule="auto"/>
        <w:textAlignment w:val="baseline"/>
        <w:rPr>
          <w:rFonts w:ascii="Times New Roman" w:eastAsia="Times New Roman" w:hAnsi="Times New Roman" w:cs="Times New Roman"/>
          <w:sz w:val="24"/>
          <w:szCs w:val="24"/>
        </w:rPr>
      </w:pPr>
      <w:r w:rsidRPr="00340846">
        <w:rPr>
          <w:rFonts w:ascii="Times New Roman" w:eastAsia="Times New Roman" w:hAnsi="Times New Roman" w:cs="Times New Roman"/>
          <w:color w:val="000000"/>
          <w:sz w:val="24"/>
          <w:szCs w:val="24"/>
        </w:rPr>
        <w:t>Retell key details of texts that demonstrate an understanding of the main topics of texts. </w:t>
      </w:r>
    </w:p>
    <w:p w14:paraId="24667C37" w14:textId="77777777" w:rsidR="00340846" w:rsidRPr="00340846" w:rsidRDefault="00340846">
      <w:pPr>
        <w:numPr>
          <w:ilvl w:val="0"/>
          <w:numId w:val="19"/>
        </w:numPr>
        <w:spacing w:after="0" w:line="360" w:lineRule="auto"/>
        <w:textAlignment w:val="baseline"/>
        <w:rPr>
          <w:rFonts w:ascii="Times New Roman" w:eastAsia="Times New Roman" w:hAnsi="Times New Roman" w:cs="Times New Roman"/>
          <w:sz w:val="24"/>
          <w:szCs w:val="24"/>
        </w:rPr>
      </w:pPr>
      <w:r w:rsidRPr="00340846">
        <w:rPr>
          <w:rFonts w:ascii="Times New Roman" w:eastAsia="Times New Roman" w:hAnsi="Times New Roman" w:cs="Times New Roman"/>
          <w:color w:val="000000"/>
          <w:sz w:val="24"/>
          <w:szCs w:val="24"/>
        </w:rPr>
        <w:t>Differentiate facts from opinions within a text. </w:t>
      </w:r>
    </w:p>
    <w:p w14:paraId="0AB81B22" w14:textId="77777777" w:rsidR="00340846" w:rsidRPr="00340846" w:rsidRDefault="00340846" w:rsidP="00340846">
      <w:pPr>
        <w:spacing w:after="0" w:line="240" w:lineRule="auto"/>
        <w:ind w:left="720"/>
        <w:textAlignment w:val="baseline"/>
        <w:rPr>
          <w:rFonts w:ascii="Times New Roman" w:eastAsia="Times New Roman" w:hAnsi="Times New Roman" w:cs="Times New Roman"/>
          <w:sz w:val="24"/>
          <w:szCs w:val="24"/>
        </w:rPr>
      </w:pPr>
      <w:r w:rsidRPr="00340846">
        <w:rPr>
          <w:rFonts w:ascii="Calibri Light" w:eastAsia="Times New Roman" w:hAnsi="Calibri Light" w:cs="Calibri Light"/>
          <w:color w:val="000000"/>
          <w:sz w:val="24"/>
          <w:szCs w:val="24"/>
        </w:rPr>
        <w:t> </w:t>
      </w:r>
    </w:p>
    <w:tbl>
      <w:tblPr>
        <w:tblW w:w="10800" w:type="dxa"/>
        <w:tblInd w:w="-7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0"/>
      </w:tblGrid>
      <w:tr w:rsidR="00340846" w:rsidRPr="00340846" w14:paraId="4743A72E" w14:textId="77777777" w:rsidTr="0A61A4D0">
        <w:trPr>
          <w:trHeight w:val="300"/>
        </w:trPr>
        <w:tc>
          <w:tcPr>
            <w:tcW w:w="10800"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0EA0BB71" w14:textId="0DF5773C" w:rsidR="00340846" w:rsidRPr="00340846" w:rsidRDefault="238C4CDC" w:rsidP="000C2C3C">
            <w:pPr>
              <w:spacing w:after="0" w:line="240" w:lineRule="auto"/>
              <w:textAlignment w:val="baseline"/>
              <w:rPr>
                <w:rFonts w:ascii="Times New Roman" w:eastAsia="Times New Roman" w:hAnsi="Times New Roman" w:cs="Times New Roman"/>
              </w:rPr>
            </w:pPr>
            <w:r w:rsidRPr="0A61A4D0">
              <w:rPr>
                <w:rFonts w:ascii="Times New Roman" w:eastAsia="Times New Roman" w:hAnsi="Times New Roman" w:cs="Times New Roman"/>
                <w:b/>
                <w:bCs/>
                <w:color w:val="000000" w:themeColor="text1"/>
              </w:rPr>
              <w:t>2</w:t>
            </w:r>
            <w:r w:rsidR="00340846" w:rsidRPr="0A61A4D0">
              <w:rPr>
                <w:rFonts w:ascii="Times New Roman" w:eastAsia="Times New Roman" w:hAnsi="Times New Roman" w:cs="Times New Roman"/>
                <w:b/>
                <w:color w:val="000000" w:themeColor="text1"/>
              </w:rPr>
              <w:t>.RI.1 Key Ideas and Confirming Details</w:t>
            </w:r>
            <w:r w:rsidR="00340846" w:rsidRPr="0A61A4D0">
              <w:rPr>
                <w:rFonts w:ascii="Times New Roman" w:eastAsia="Times New Roman" w:hAnsi="Times New Roman" w:cs="Times New Roman"/>
                <w:color w:val="000000" w:themeColor="text1"/>
              </w:rPr>
              <w:t> </w:t>
            </w:r>
          </w:p>
        </w:tc>
      </w:tr>
      <w:tr w:rsidR="00340846" w:rsidRPr="00340846" w14:paraId="7FC7796A" w14:textId="77777777" w:rsidTr="000C2C3C">
        <w:trPr>
          <w:trHeight w:val="300"/>
        </w:trPr>
        <w:tc>
          <w:tcPr>
            <w:tcW w:w="10800" w:type="dxa"/>
            <w:tcBorders>
              <w:top w:val="single" w:sz="6" w:space="0" w:color="auto"/>
              <w:left w:val="single" w:sz="6" w:space="0" w:color="auto"/>
              <w:bottom w:val="single" w:sz="6" w:space="0" w:color="auto"/>
              <w:right w:val="single" w:sz="6" w:space="0" w:color="auto"/>
            </w:tcBorders>
            <w:shd w:val="clear" w:color="auto" w:fill="auto"/>
            <w:hideMark/>
          </w:tcPr>
          <w:p w14:paraId="09717458" w14:textId="77777777" w:rsidR="00340846" w:rsidRPr="00340846" w:rsidRDefault="00340846">
            <w:pPr>
              <w:numPr>
                <w:ilvl w:val="0"/>
                <w:numId w:val="20"/>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Informational texts, or expository texts, tell facts about the world.  Students need to know that the purpose of reading informational text is to expand their knowledge about a topic. </w:t>
            </w:r>
            <w:r w:rsidRPr="00340846">
              <w:rPr>
                <w:rFonts w:ascii="Times New Roman" w:eastAsia="Times New Roman" w:hAnsi="Times New Roman" w:cs="Times New Roman"/>
              </w:rPr>
              <w:t> </w:t>
            </w:r>
          </w:p>
          <w:p w14:paraId="60890545" w14:textId="77777777" w:rsidR="00340846" w:rsidRPr="00340846" w:rsidRDefault="00340846">
            <w:pPr>
              <w:numPr>
                <w:ilvl w:val="0"/>
                <w:numId w:val="20"/>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 xml:space="preserve">The standards in this strand are met through both read </w:t>
            </w:r>
            <w:proofErr w:type="spellStart"/>
            <w:r w:rsidRPr="00340846">
              <w:rPr>
                <w:rFonts w:ascii="Times New Roman" w:eastAsia="Times New Roman" w:hAnsi="Times New Roman" w:cs="Times New Roman"/>
                <w:lang w:val="en"/>
              </w:rPr>
              <w:t>alouds</w:t>
            </w:r>
            <w:proofErr w:type="spellEnd"/>
            <w:r w:rsidRPr="00340846">
              <w:rPr>
                <w:rFonts w:ascii="Times New Roman" w:eastAsia="Times New Roman" w:hAnsi="Times New Roman" w:cs="Times New Roman"/>
                <w:lang w:val="en"/>
              </w:rPr>
              <w:t xml:space="preserve"> of high-quality informational texts by teachers and students reading grade level texts.</w:t>
            </w:r>
            <w:r w:rsidRPr="00340846">
              <w:rPr>
                <w:rFonts w:ascii="Times New Roman" w:eastAsia="Times New Roman" w:hAnsi="Times New Roman" w:cs="Times New Roman"/>
              </w:rPr>
              <w:t> </w:t>
            </w:r>
          </w:p>
          <w:p w14:paraId="039C15D7" w14:textId="77777777" w:rsidR="00340846" w:rsidRPr="00340846" w:rsidRDefault="00340846">
            <w:pPr>
              <w:numPr>
                <w:ilvl w:val="0"/>
                <w:numId w:val="20"/>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Informational texts include a wide variety of texts.  Some examples include biographies, directions, textbooks, recipes, magazine articles, news articles etc.</w:t>
            </w:r>
            <w:r w:rsidRPr="00340846">
              <w:rPr>
                <w:rFonts w:ascii="Times New Roman" w:eastAsia="Times New Roman" w:hAnsi="Times New Roman" w:cs="Times New Roman"/>
              </w:rPr>
              <w:t> </w:t>
            </w:r>
          </w:p>
          <w:p w14:paraId="15FE908E" w14:textId="5B91DD2B" w:rsidR="00340846" w:rsidRPr="00340846" w:rsidRDefault="00340846">
            <w:pPr>
              <w:numPr>
                <w:ilvl w:val="0"/>
                <w:numId w:val="20"/>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 xml:space="preserve">Second graders can be active readers when they ask and answer questions.  When they ask themselves questions as they read, they will be more focused on reading to find the answer.  Students also need to be able to answer questions posed by a teacher. Answers to questions can be found in the text or they may come from </w:t>
            </w:r>
            <w:r w:rsidR="00453FAB">
              <w:rPr>
                <w:rFonts w:ascii="Times New Roman" w:eastAsia="Times New Roman" w:hAnsi="Times New Roman" w:cs="Times New Roman"/>
                <w:lang w:val="en"/>
              </w:rPr>
              <w:t xml:space="preserve">applying </w:t>
            </w:r>
            <w:r w:rsidRPr="00340846">
              <w:rPr>
                <w:rFonts w:ascii="Times New Roman" w:eastAsia="Times New Roman" w:hAnsi="Times New Roman" w:cs="Times New Roman"/>
                <w:lang w:val="en"/>
              </w:rPr>
              <w:t>the students’ background knowledge</w:t>
            </w:r>
            <w:r w:rsidR="00453FAB">
              <w:rPr>
                <w:rFonts w:ascii="Times New Roman" w:eastAsia="Times New Roman" w:hAnsi="Times New Roman" w:cs="Times New Roman"/>
                <w:lang w:val="en"/>
              </w:rPr>
              <w:t xml:space="preserve"> to the text</w:t>
            </w:r>
            <w:r w:rsidRPr="00340846">
              <w:rPr>
                <w:rFonts w:ascii="Times New Roman" w:eastAsia="Times New Roman" w:hAnsi="Times New Roman" w:cs="Times New Roman"/>
                <w:lang w:val="en"/>
              </w:rPr>
              <w:t>. Teachers may ask different types of questions:</w:t>
            </w:r>
            <w:r w:rsidRPr="00340846">
              <w:rPr>
                <w:rFonts w:ascii="Times New Roman" w:eastAsia="Times New Roman" w:hAnsi="Times New Roman" w:cs="Times New Roman"/>
              </w:rPr>
              <w:t> </w:t>
            </w:r>
          </w:p>
          <w:p w14:paraId="61FC5AF2" w14:textId="77777777" w:rsidR="00340846" w:rsidRPr="00340846" w:rsidRDefault="00340846">
            <w:pPr>
              <w:numPr>
                <w:ilvl w:val="1"/>
                <w:numId w:val="20"/>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Literal questions are those for which the answer appears directly in the text.</w:t>
            </w:r>
            <w:r w:rsidRPr="00340846">
              <w:rPr>
                <w:rFonts w:ascii="Times New Roman" w:eastAsia="Times New Roman" w:hAnsi="Times New Roman" w:cs="Times New Roman"/>
              </w:rPr>
              <w:t> </w:t>
            </w:r>
          </w:p>
          <w:p w14:paraId="2939DB12" w14:textId="77777777" w:rsidR="00340846" w:rsidRPr="00340846" w:rsidRDefault="00340846">
            <w:pPr>
              <w:numPr>
                <w:ilvl w:val="1"/>
                <w:numId w:val="20"/>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Inferential questions are those where the answer is implied in the text but not explicitly stated.  The reader must apply his/her background knowledge to the evidence in the text to infer.</w:t>
            </w:r>
            <w:r w:rsidRPr="00340846">
              <w:rPr>
                <w:rFonts w:ascii="Times New Roman" w:eastAsia="Times New Roman" w:hAnsi="Times New Roman" w:cs="Times New Roman"/>
              </w:rPr>
              <w:t> </w:t>
            </w:r>
          </w:p>
          <w:p w14:paraId="2B95FD42" w14:textId="77777777" w:rsidR="00340846" w:rsidRPr="00340846" w:rsidRDefault="00340846">
            <w:pPr>
              <w:numPr>
                <w:ilvl w:val="0"/>
                <w:numId w:val="20"/>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Second graders should be able to explain the difference between a fact in a text and the author’s opinion.  </w:t>
            </w:r>
            <w:r w:rsidRPr="00340846">
              <w:rPr>
                <w:rFonts w:ascii="Times New Roman" w:eastAsia="Times New Roman" w:hAnsi="Times New Roman" w:cs="Times New Roman"/>
              </w:rPr>
              <w:t> </w:t>
            </w:r>
          </w:p>
          <w:p w14:paraId="34219DE6" w14:textId="77777777" w:rsidR="00340846" w:rsidRPr="00340846" w:rsidRDefault="00340846">
            <w:pPr>
              <w:numPr>
                <w:ilvl w:val="1"/>
                <w:numId w:val="20"/>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Facts are ideas that can be proven true and that nobody can disagree with.</w:t>
            </w:r>
            <w:r w:rsidRPr="00340846">
              <w:rPr>
                <w:rFonts w:ascii="Times New Roman" w:eastAsia="Times New Roman" w:hAnsi="Times New Roman" w:cs="Times New Roman"/>
              </w:rPr>
              <w:t> </w:t>
            </w:r>
          </w:p>
          <w:p w14:paraId="3EBBA56A" w14:textId="77777777" w:rsidR="00340846" w:rsidRDefault="00340846">
            <w:pPr>
              <w:numPr>
                <w:ilvl w:val="1"/>
                <w:numId w:val="20"/>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Opinions are ideas that tell someone’s feeling about a subject.</w:t>
            </w:r>
            <w:r w:rsidRPr="00340846">
              <w:rPr>
                <w:rFonts w:ascii="Times New Roman" w:eastAsia="Times New Roman" w:hAnsi="Times New Roman" w:cs="Times New Roman"/>
              </w:rPr>
              <w:t> </w:t>
            </w:r>
          </w:p>
          <w:p w14:paraId="66F27D8D" w14:textId="49CFAA0E" w:rsidR="000C2C3C" w:rsidRPr="00340846" w:rsidRDefault="000C2C3C" w:rsidP="000C2C3C">
            <w:pPr>
              <w:spacing w:after="0" w:line="240" w:lineRule="auto"/>
              <w:ind w:left="1440"/>
              <w:textAlignment w:val="baseline"/>
              <w:rPr>
                <w:rFonts w:ascii="Times New Roman" w:eastAsia="Times New Roman" w:hAnsi="Times New Roman" w:cs="Times New Roman"/>
              </w:rPr>
            </w:pPr>
          </w:p>
        </w:tc>
      </w:tr>
    </w:tbl>
    <w:p w14:paraId="2289C6A1" w14:textId="77777777" w:rsidR="00340846" w:rsidRPr="00340846" w:rsidRDefault="00340846" w:rsidP="00340846">
      <w:pPr>
        <w:spacing w:after="0" w:line="240" w:lineRule="auto"/>
        <w:textAlignment w:val="baseline"/>
        <w:rPr>
          <w:rFonts w:ascii="Times New Roman" w:eastAsia="Times New Roman" w:hAnsi="Times New Roman" w:cs="Times New Roman"/>
          <w:sz w:val="24"/>
          <w:szCs w:val="24"/>
        </w:rPr>
      </w:pPr>
      <w:r w:rsidRPr="00340846">
        <w:rPr>
          <w:rFonts w:ascii="Times New Roman" w:eastAsia="Times New Roman" w:hAnsi="Times New Roman" w:cs="Times New Roman"/>
          <w:sz w:val="24"/>
          <w:szCs w:val="24"/>
        </w:rPr>
        <w:t>  </w:t>
      </w:r>
    </w:p>
    <w:p w14:paraId="1A95D05A" w14:textId="77777777" w:rsidR="00340846" w:rsidRPr="00340846" w:rsidRDefault="00340846" w:rsidP="002E4E9A">
      <w:pPr>
        <w:pStyle w:val="Heading3"/>
      </w:pPr>
      <w:r w:rsidRPr="00340846">
        <w:t>2.RI.2 Craft and Style </w:t>
      </w:r>
    </w:p>
    <w:p w14:paraId="0066D993" w14:textId="77777777" w:rsidR="00340846" w:rsidRPr="00340846" w:rsidRDefault="00340846">
      <w:pPr>
        <w:numPr>
          <w:ilvl w:val="0"/>
          <w:numId w:val="21"/>
        </w:numPr>
        <w:spacing w:after="0" w:line="360" w:lineRule="auto"/>
        <w:textAlignment w:val="baseline"/>
        <w:rPr>
          <w:rFonts w:ascii="Times New Roman" w:eastAsia="Times New Roman" w:hAnsi="Times New Roman" w:cs="Times New Roman"/>
          <w:sz w:val="24"/>
          <w:szCs w:val="24"/>
        </w:rPr>
      </w:pPr>
      <w:r w:rsidRPr="00340846">
        <w:rPr>
          <w:rFonts w:ascii="Times New Roman" w:eastAsia="Times New Roman" w:hAnsi="Times New Roman" w:cs="Times New Roman"/>
          <w:color w:val="000000"/>
          <w:sz w:val="24"/>
          <w:szCs w:val="24"/>
        </w:rPr>
        <w:t>Use text features (table of contents, headings, pictures, captions, maps, and charts) to preview, set a purpose for reading and gain information. </w:t>
      </w:r>
    </w:p>
    <w:p w14:paraId="04B59DD2" w14:textId="77777777" w:rsidR="00340846" w:rsidRPr="00340846" w:rsidRDefault="00340846">
      <w:pPr>
        <w:numPr>
          <w:ilvl w:val="0"/>
          <w:numId w:val="21"/>
        </w:numPr>
        <w:spacing w:after="0" w:line="360" w:lineRule="auto"/>
        <w:textAlignment w:val="baseline"/>
        <w:rPr>
          <w:rFonts w:ascii="Times New Roman" w:eastAsia="Times New Roman" w:hAnsi="Times New Roman" w:cs="Times New Roman"/>
          <w:sz w:val="24"/>
          <w:szCs w:val="24"/>
        </w:rPr>
      </w:pPr>
      <w:r w:rsidRPr="00340846">
        <w:rPr>
          <w:rFonts w:ascii="Times New Roman" w:eastAsia="Times New Roman" w:hAnsi="Times New Roman" w:cs="Times New Roman"/>
          <w:color w:val="000000"/>
          <w:sz w:val="24"/>
          <w:szCs w:val="24"/>
        </w:rPr>
        <w:t>Identify the main purpose of a text, including what the author wants to answer, explain, or describe. </w:t>
      </w:r>
    </w:p>
    <w:p w14:paraId="4674245B" w14:textId="77777777" w:rsidR="00340846" w:rsidRPr="00340846" w:rsidRDefault="00340846" w:rsidP="00340846">
      <w:pPr>
        <w:spacing w:after="0" w:line="240" w:lineRule="auto"/>
        <w:textAlignment w:val="baseline"/>
        <w:rPr>
          <w:rFonts w:ascii="Times New Roman" w:eastAsia="Times New Roman" w:hAnsi="Times New Roman" w:cs="Times New Roman"/>
          <w:sz w:val="24"/>
          <w:szCs w:val="24"/>
        </w:rPr>
      </w:pPr>
      <w:r w:rsidRPr="00340846">
        <w:rPr>
          <w:rFonts w:ascii="Times New Roman" w:eastAsia="Times New Roman" w:hAnsi="Times New Roman" w:cs="Times New Roman"/>
          <w:sz w:val="24"/>
          <w:szCs w:val="24"/>
        </w:rPr>
        <w:t> </w:t>
      </w:r>
    </w:p>
    <w:tbl>
      <w:tblPr>
        <w:tblW w:w="10800" w:type="dxa"/>
        <w:tblInd w:w="-7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0"/>
      </w:tblGrid>
      <w:tr w:rsidR="00340846" w:rsidRPr="00340846" w14:paraId="502D75EF" w14:textId="77777777" w:rsidTr="0A61A4D0">
        <w:trPr>
          <w:trHeight w:val="300"/>
        </w:trPr>
        <w:tc>
          <w:tcPr>
            <w:tcW w:w="10800"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70A39F91" w14:textId="469304EF" w:rsidR="00340846" w:rsidRPr="00340846" w:rsidRDefault="5EF9A2EA" w:rsidP="00340846">
            <w:pPr>
              <w:spacing w:after="0" w:line="240" w:lineRule="auto"/>
              <w:textAlignment w:val="baseline"/>
              <w:divId w:val="1840341524"/>
              <w:rPr>
                <w:rFonts w:ascii="Times New Roman" w:eastAsia="Times New Roman" w:hAnsi="Times New Roman" w:cs="Times New Roman"/>
                <w:b/>
                <w:bCs/>
              </w:rPr>
            </w:pPr>
            <w:r w:rsidRPr="0A61A4D0">
              <w:rPr>
                <w:rFonts w:ascii="Times New Roman" w:eastAsia="Times New Roman" w:hAnsi="Times New Roman" w:cs="Times New Roman"/>
                <w:b/>
                <w:bCs/>
              </w:rPr>
              <w:t>2</w:t>
            </w:r>
            <w:r w:rsidR="00340846" w:rsidRPr="00340846">
              <w:rPr>
                <w:rFonts w:ascii="Times New Roman" w:eastAsia="Times New Roman" w:hAnsi="Times New Roman" w:cs="Times New Roman"/>
                <w:b/>
                <w:bCs/>
              </w:rPr>
              <w:t>.RI.2 Craft and Style </w:t>
            </w:r>
          </w:p>
        </w:tc>
      </w:tr>
      <w:tr w:rsidR="00340846" w:rsidRPr="00340846" w14:paraId="6C70BD7A" w14:textId="77777777" w:rsidTr="000C2C3C">
        <w:trPr>
          <w:trHeight w:val="300"/>
        </w:trPr>
        <w:tc>
          <w:tcPr>
            <w:tcW w:w="10800" w:type="dxa"/>
            <w:tcBorders>
              <w:top w:val="single" w:sz="6" w:space="0" w:color="auto"/>
              <w:left w:val="single" w:sz="6" w:space="0" w:color="auto"/>
              <w:bottom w:val="single" w:sz="6" w:space="0" w:color="auto"/>
              <w:right w:val="single" w:sz="6" w:space="0" w:color="auto"/>
            </w:tcBorders>
            <w:shd w:val="clear" w:color="auto" w:fill="auto"/>
            <w:hideMark/>
          </w:tcPr>
          <w:p w14:paraId="7B124031" w14:textId="77777777" w:rsidR="00340846" w:rsidRPr="00340846" w:rsidRDefault="00340846">
            <w:pPr>
              <w:numPr>
                <w:ilvl w:val="0"/>
                <w:numId w:val="22"/>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 xml:space="preserve">Informational texts often contain text features such as, </w:t>
            </w:r>
            <w:r w:rsidRPr="00340846">
              <w:rPr>
                <w:rFonts w:ascii="Times New Roman" w:eastAsia="Times New Roman" w:hAnsi="Times New Roman" w:cs="Times New Roman"/>
                <w:color w:val="000000"/>
              </w:rPr>
              <w:t xml:space="preserve">table of contents, headings, bolded words, and pictures, captions, and diagrams.  These text features </w:t>
            </w:r>
            <w:r w:rsidRPr="00340846">
              <w:rPr>
                <w:rFonts w:ascii="Times New Roman" w:eastAsia="Times New Roman" w:hAnsi="Times New Roman" w:cs="Times New Roman"/>
                <w:lang w:val="en"/>
              </w:rPr>
              <w:t>provide additional information to the reader and are important for students to pay attention to.  Text features are unique to informational texts and students need to not only recognize them when reading, but also use them to gain additional information about the topic.  </w:t>
            </w:r>
            <w:r w:rsidRPr="00340846">
              <w:rPr>
                <w:rFonts w:ascii="Times New Roman" w:eastAsia="Times New Roman" w:hAnsi="Times New Roman" w:cs="Times New Roman"/>
              </w:rPr>
              <w:t> </w:t>
            </w:r>
          </w:p>
          <w:p w14:paraId="06358700" w14:textId="2575B894" w:rsidR="00340846" w:rsidRPr="00340846" w:rsidRDefault="00340846">
            <w:pPr>
              <w:numPr>
                <w:ilvl w:val="0"/>
                <w:numId w:val="22"/>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 xml:space="preserve">Students in </w:t>
            </w:r>
            <w:r w:rsidR="00155CB8">
              <w:rPr>
                <w:rFonts w:ascii="Times New Roman" w:eastAsia="Times New Roman" w:hAnsi="Times New Roman" w:cs="Times New Roman"/>
                <w:lang w:val="en"/>
              </w:rPr>
              <w:t>s</w:t>
            </w:r>
            <w:r w:rsidRPr="00340846">
              <w:rPr>
                <w:rFonts w:ascii="Times New Roman" w:eastAsia="Times New Roman" w:hAnsi="Times New Roman" w:cs="Times New Roman"/>
                <w:lang w:val="en"/>
              </w:rPr>
              <w:t xml:space="preserve">econd </w:t>
            </w:r>
            <w:r w:rsidR="00155CB8">
              <w:rPr>
                <w:rFonts w:ascii="Times New Roman" w:eastAsia="Times New Roman" w:hAnsi="Times New Roman" w:cs="Times New Roman"/>
                <w:lang w:val="en"/>
              </w:rPr>
              <w:t>g</w:t>
            </w:r>
            <w:r w:rsidRPr="00340846">
              <w:rPr>
                <w:rFonts w:ascii="Times New Roman" w:eastAsia="Times New Roman" w:hAnsi="Times New Roman" w:cs="Times New Roman"/>
                <w:lang w:val="en"/>
              </w:rPr>
              <w:t>rade not only need to identify text features but use them when engaging with text read or heard.</w:t>
            </w:r>
            <w:r w:rsidRPr="00340846">
              <w:rPr>
                <w:rFonts w:ascii="Times New Roman" w:eastAsia="Times New Roman" w:hAnsi="Times New Roman" w:cs="Times New Roman"/>
              </w:rPr>
              <w:t> </w:t>
            </w:r>
          </w:p>
          <w:p w14:paraId="4E88AD64" w14:textId="77777777" w:rsidR="00340846" w:rsidRPr="00340846" w:rsidRDefault="00340846">
            <w:pPr>
              <w:numPr>
                <w:ilvl w:val="0"/>
                <w:numId w:val="22"/>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lastRenderedPageBreak/>
              <w:t>In addition to identifying the main topic of a text, second grade students need to understand why the author wrote the text. They should be able to understand the relationship between the author’s purpose and how the text is organized. This sets the foundation for students’ understanding of informational text structure in future grades.</w:t>
            </w:r>
            <w:r w:rsidRPr="00340846">
              <w:rPr>
                <w:rFonts w:ascii="Times New Roman" w:eastAsia="Times New Roman" w:hAnsi="Times New Roman" w:cs="Times New Roman"/>
              </w:rPr>
              <w:t> </w:t>
            </w:r>
          </w:p>
        </w:tc>
      </w:tr>
    </w:tbl>
    <w:p w14:paraId="3C21DD98" w14:textId="77777777" w:rsidR="00340846" w:rsidRPr="00340846" w:rsidRDefault="00340846" w:rsidP="00340846">
      <w:pPr>
        <w:spacing w:after="0" w:line="240" w:lineRule="auto"/>
        <w:textAlignment w:val="baseline"/>
        <w:rPr>
          <w:rFonts w:ascii="Times New Roman" w:eastAsia="Times New Roman" w:hAnsi="Times New Roman" w:cs="Times New Roman"/>
          <w:sz w:val="24"/>
          <w:szCs w:val="24"/>
        </w:rPr>
      </w:pPr>
      <w:r w:rsidRPr="00340846">
        <w:rPr>
          <w:rFonts w:ascii="Times New Roman" w:eastAsia="Times New Roman" w:hAnsi="Times New Roman" w:cs="Times New Roman"/>
          <w:sz w:val="24"/>
          <w:szCs w:val="24"/>
        </w:rPr>
        <w:lastRenderedPageBreak/>
        <w:t> </w:t>
      </w:r>
    </w:p>
    <w:p w14:paraId="7A3ED5D3" w14:textId="77777777" w:rsidR="00340846" w:rsidRPr="00340846" w:rsidRDefault="00340846" w:rsidP="002E4E9A">
      <w:pPr>
        <w:pStyle w:val="Heading3"/>
      </w:pPr>
      <w:r w:rsidRPr="00340846">
        <w:t>2.RI.3 Integration of Concepts </w:t>
      </w:r>
    </w:p>
    <w:p w14:paraId="579DF60A" w14:textId="77777777" w:rsidR="00340846" w:rsidRPr="00340846" w:rsidRDefault="00340846">
      <w:pPr>
        <w:numPr>
          <w:ilvl w:val="0"/>
          <w:numId w:val="23"/>
        </w:numPr>
        <w:spacing w:after="0" w:line="360" w:lineRule="auto"/>
        <w:textAlignment w:val="baseline"/>
        <w:rPr>
          <w:rFonts w:ascii="Times New Roman" w:eastAsia="Times New Roman" w:hAnsi="Times New Roman" w:cs="Times New Roman"/>
        </w:rPr>
      </w:pPr>
      <w:r w:rsidRPr="00340846">
        <w:rPr>
          <w:rFonts w:ascii="Times New Roman" w:eastAsia="Times New Roman" w:hAnsi="Times New Roman" w:cs="Times New Roman"/>
          <w:color w:val="000000"/>
        </w:rPr>
        <w:t>Use prior (experience) and background (content) knowledge as context for new learning.  </w:t>
      </w:r>
    </w:p>
    <w:p w14:paraId="228F5820" w14:textId="77777777" w:rsidR="000C2C3C" w:rsidRPr="000C2C3C" w:rsidRDefault="00340846">
      <w:pPr>
        <w:numPr>
          <w:ilvl w:val="0"/>
          <w:numId w:val="23"/>
        </w:numPr>
        <w:spacing w:after="0" w:line="360" w:lineRule="auto"/>
        <w:textAlignment w:val="baseline"/>
        <w:rPr>
          <w:rFonts w:ascii="Times New Roman" w:eastAsia="Times New Roman" w:hAnsi="Times New Roman" w:cs="Times New Roman"/>
        </w:rPr>
      </w:pPr>
      <w:r w:rsidRPr="00340846">
        <w:rPr>
          <w:rFonts w:ascii="Times New Roman" w:eastAsia="Times New Roman" w:hAnsi="Times New Roman" w:cs="Times New Roman"/>
          <w:color w:val="000000"/>
        </w:rPr>
        <w:t>Compare and contrast the most important points presented by two texts on the same topic. </w:t>
      </w:r>
    </w:p>
    <w:p w14:paraId="0423EF26" w14:textId="703499F1" w:rsidR="00340846" w:rsidRPr="000C2C3C" w:rsidRDefault="00340846">
      <w:pPr>
        <w:numPr>
          <w:ilvl w:val="0"/>
          <w:numId w:val="23"/>
        </w:numPr>
        <w:spacing w:after="0" w:line="360" w:lineRule="auto"/>
        <w:textAlignment w:val="baseline"/>
        <w:rPr>
          <w:rFonts w:ascii="Times New Roman" w:eastAsia="Times New Roman" w:hAnsi="Times New Roman" w:cs="Times New Roman"/>
        </w:rPr>
      </w:pPr>
      <w:r w:rsidRPr="00340846">
        <w:rPr>
          <w:rFonts w:ascii="Times New Roman" w:eastAsia="Times New Roman" w:hAnsi="Times New Roman" w:cs="Times New Roman"/>
          <w:color w:val="000000"/>
        </w:rPr>
        <w:t>Describe the interactions between two individuals, events, ideas, or pieces of information in texts. </w:t>
      </w:r>
    </w:p>
    <w:p w14:paraId="2D0295FB" w14:textId="77777777" w:rsidR="000C2C3C" w:rsidRPr="00340846" w:rsidRDefault="000C2C3C" w:rsidP="000C2C3C">
      <w:pPr>
        <w:spacing w:after="0" w:line="240" w:lineRule="auto"/>
        <w:ind w:left="1080"/>
        <w:textAlignment w:val="baseline"/>
        <w:rPr>
          <w:rFonts w:ascii="Calibri Light" w:eastAsia="Times New Roman" w:hAnsi="Calibri Light" w:cs="Calibri Light"/>
          <w:sz w:val="24"/>
          <w:szCs w:val="24"/>
        </w:rPr>
      </w:pPr>
    </w:p>
    <w:tbl>
      <w:tblPr>
        <w:tblW w:w="10800" w:type="dxa"/>
        <w:tblInd w:w="-7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0"/>
      </w:tblGrid>
      <w:tr w:rsidR="00340846" w:rsidRPr="00340846" w14:paraId="46D51827" w14:textId="77777777" w:rsidTr="0A61A4D0">
        <w:trPr>
          <w:trHeight w:val="300"/>
        </w:trPr>
        <w:tc>
          <w:tcPr>
            <w:tcW w:w="10800"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719A4850" w14:textId="72D8E35D" w:rsidR="00340846" w:rsidRPr="000C2C3C" w:rsidRDefault="4B6B9B82">
            <w:pPr>
              <w:pStyle w:val="ListParagraph"/>
              <w:numPr>
                <w:ilvl w:val="0"/>
                <w:numId w:val="25"/>
              </w:numPr>
              <w:spacing w:after="0" w:line="240" w:lineRule="auto"/>
              <w:textAlignment w:val="baseline"/>
              <w:divId w:val="1039477806"/>
              <w:rPr>
                <w:rFonts w:ascii="Times New Roman" w:eastAsia="Times New Roman" w:hAnsi="Times New Roman" w:cs="Times New Roman"/>
              </w:rPr>
            </w:pPr>
            <w:r w:rsidRPr="0A61A4D0">
              <w:rPr>
                <w:rFonts w:ascii="Times New Roman" w:eastAsia="Times New Roman" w:hAnsi="Times New Roman" w:cs="Times New Roman"/>
                <w:b/>
                <w:bCs/>
                <w:color w:val="000000" w:themeColor="text1"/>
              </w:rPr>
              <w:t>2</w:t>
            </w:r>
            <w:r w:rsidR="00340846" w:rsidRPr="0A61A4D0">
              <w:rPr>
                <w:rFonts w:ascii="Times New Roman" w:eastAsia="Times New Roman" w:hAnsi="Times New Roman" w:cs="Times New Roman"/>
                <w:b/>
                <w:color w:val="000000" w:themeColor="text1"/>
              </w:rPr>
              <w:t>.RI.3 Integration of Concepts</w:t>
            </w:r>
            <w:r w:rsidR="00340846" w:rsidRPr="0A61A4D0">
              <w:rPr>
                <w:rFonts w:ascii="Times New Roman" w:eastAsia="Times New Roman" w:hAnsi="Times New Roman" w:cs="Times New Roman"/>
                <w:color w:val="000000" w:themeColor="text1"/>
              </w:rPr>
              <w:t> </w:t>
            </w:r>
          </w:p>
        </w:tc>
      </w:tr>
      <w:tr w:rsidR="00340846" w:rsidRPr="00340846" w14:paraId="63554298" w14:textId="77777777" w:rsidTr="000C2C3C">
        <w:trPr>
          <w:trHeight w:val="1065"/>
        </w:trPr>
        <w:tc>
          <w:tcPr>
            <w:tcW w:w="10800" w:type="dxa"/>
            <w:tcBorders>
              <w:top w:val="single" w:sz="6" w:space="0" w:color="auto"/>
              <w:left w:val="single" w:sz="6" w:space="0" w:color="auto"/>
              <w:bottom w:val="single" w:sz="6" w:space="0" w:color="auto"/>
              <w:right w:val="single" w:sz="6" w:space="0" w:color="auto"/>
            </w:tcBorders>
            <w:shd w:val="clear" w:color="auto" w:fill="auto"/>
            <w:hideMark/>
          </w:tcPr>
          <w:p w14:paraId="780C6A01" w14:textId="4B3A5928" w:rsidR="00340846" w:rsidRPr="00340846" w:rsidRDefault="00340846">
            <w:pPr>
              <w:numPr>
                <w:ilvl w:val="0"/>
                <w:numId w:val="25"/>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When students read and hear</w:t>
            </w:r>
            <w:r w:rsidR="00DF3FB4">
              <w:rPr>
                <w:rFonts w:ascii="Times New Roman" w:eastAsia="Times New Roman" w:hAnsi="Times New Roman" w:cs="Times New Roman"/>
                <w:lang w:val="en"/>
              </w:rPr>
              <w:t xml:space="preserve"> multiple</w:t>
            </w:r>
            <w:r w:rsidRPr="00340846">
              <w:rPr>
                <w:rFonts w:ascii="Times New Roman" w:eastAsia="Times New Roman" w:hAnsi="Times New Roman" w:cs="Times New Roman"/>
                <w:lang w:val="en"/>
              </w:rPr>
              <w:t xml:space="preserve"> texts that are focused on the same topic, they </w:t>
            </w:r>
            <w:proofErr w:type="gramStart"/>
            <w:r w:rsidRPr="00340846">
              <w:rPr>
                <w:rFonts w:ascii="Times New Roman" w:eastAsia="Times New Roman" w:hAnsi="Times New Roman" w:cs="Times New Roman"/>
                <w:lang w:val="en"/>
              </w:rPr>
              <w:t>are able to</w:t>
            </w:r>
            <w:proofErr w:type="gramEnd"/>
            <w:r w:rsidRPr="00340846">
              <w:rPr>
                <w:rFonts w:ascii="Times New Roman" w:eastAsia="Times New Roman" w:hAnsi="Times New Roman" w:cs="Times New Roman"/>
                <w:lang w:val="en"/>
              </w:rPr>
              <w:t xml:space="preserve"> build knowledge and vocabulary on the topic across texts.  More information about this is in 2.DSR.</w:t>
            </w:r>
            <w:r w:rsidRPr="00340846">
              <w:rPr>
                <w:rFonts w:ascii="Times New Roman" w:eastAsia="Times New Roman" w:hAnsi="Times New Roman" w:cs="Times New Roman"/>
              </w:rPr>
              <w:t> </w:t>
            </w:r>
          </w:p>
          <w:p w14:paraId="0F4BA067" w14:textId="7A687FAA" w:rsidR="00340846" w:rsidRPr="00340846" w:rsidRDefault="00340846">
            <w:pPr>
              <w:numPr>
                <w:ilvl w:val="0"/>
                <w:numId w:val="25"/>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 xml:space="preserve">When texts are read about the same topic it allows students to notice how they are similar and different.  Students can </w:t>
            </w:r>
            <w:proofErr w:type="gramStart"/>
            <w:r w:rsidRPr="00340846">
              <w:rPr>
                <w:rFonts w:ascii="Times New Roman" w:eastAsia="Times New Roman" w:hAnsi="Times New Roman" w:cs="Times New Roman"/>
                <w:lang w:val="en"/>
              </w:rPr>
              <w:t>compare and contrast</w:t>
            </w:r>
            <w:proofErr w:type="gramEnd"/>
            <w:r w:rsidRPr="00340846">
              <w:rPr>
                <w:rFonts w:ascii="Times New Roman" w:eastAsia="Times New Roman" w:hAnsi="Times New Roman" w:cs="Times New Roman"/>
                <w:lang w:val="en"/>
              </w:rPr>
              <w:t xml:space="preserve"> not only the information provided in the texts but also the texts themselves.  This sets the foundation for students reading like </w:t>
            </w:r>
            <w:proofErr w:type="gramStart"/>
            <w:r w:rsidRPr="00340846">
              <w:rPr>
                <w:rFonts w:ascii="Times New Roman" w:eastAsia="Times New Roman" w:hAnsi="Times New Roman" w:cs="Times New Roman"/>
                <w:lang w:val="en"/>
              </w:rPr>
              <w:t>writers, and</w:t>
            </w:r>
            <w:proofErr w:type="gramEnd"/>
            <w:r w:rsidRPr="00340846">
              <w:rPr>
                <w:rFonts w:ascii="Times New Roman" w:eastAsia="Times New Roman" w:hAnsi="Times New Roman" w:cs="Times New Roman"/>
                <w:lang w:val="en"/>
              </w:rPr>
              <w:t xml:space="preserve"> using mentor texts for writing. </w:t>
            </w:r>
            <w:r w:rsidRPr="00340846">
              <w:rPr>
                <w:rFonts w:ascii="Times New Roman" w:eastAsia="Times New Roman" w:hAnsi="Times New Roman" w:cs="Times New Roman"/>
              </w:rPr>
              <w:t> </w:t>
            </w:r>
          </w:p>
        </w:tc>
      </w:tr>
    </w:tbl>
    <w:p w14:paraId="68C8BA51" w14:textId="6C30BE8A" w:rsidR="00340846" w:rsidRDefault="00340846"/>
    <w:p w14:paraId="65DABDB3" w14:textId="77777777" w:rsidR="00340846" w:rsidRPr="00340846" w:rsidRDefault="00340846" w:rsidP="002E4E9A">
      <w:pPr>
        <w:pStyle w:val="Heading2"/>
      </w:pPr>
      <w:r w:rsidRPr="00340846">
        <w:t>Foundations for Writing  </w:t>
      </w:r>
    </w:p>
    <w:p w14:paraId="13AC665B" w14:textId="74A42DEC" w:rsidR="00340846" w:rsidRPr="000C2C3C" w:rsidRDefault="00340846" w:rsidP="00340846">
      <w:pPr>
        <w:spacing w:after="0" w:line="240" w:lineRule="auto"/>
        <w:textAlignment w:val="baseline"/>
        <w:rPr>
          <w:rFonts w:ascii="Times New Roman" w:eastAsia="Times New Roman" w:hAnsi="Times New Roman" w:cs="Times New Roman"/>
          <w:color w:val="000000"/>
          <w:sz w:val="24"/>
          <w:szCs w:val="24"/>
        </w:rPr>
      </w:pPr>
      <w:r w:rsidRPr="00340846">
        <w:rPr>
          <w:rFonts w:ascii="Times New Roman" w:eastAsia="Times New Roman" w:hAnsi="Times New Roman" w:cs="Times New Roman"/>
          <w:b/>
          <w:bCs/>
          <w:color w:val="000000"/>
          <w:sz w:val="24"/>
          <w:szCs w:val="24"/>
        </w:rPr>
        <w:t>2.FFW The student will print legibly in manuscript and cursive while applying grade level word knowledge to spell words correctly.</w:t>
      </w:r>
      <w:r w:rsidRPr="00340846">
        <w:rPr>
          <w:rFonts w:ascii="Times New Roman" w:eastAsia="Times New Roman" w:hAnsi="Times New Roman" w:cs="Times New Roman"/>
          <w:color w:val="000000"/>
          <w:sz w:val="24"/>
          <w:szCs w:val="24"/>
        </w:rPr>
        <w:t> </w:t>
      </w:r>
    </w:p>
    <w:p w14:paraId="5982BDAE" w14:textId="77777777" w:rsidR="000C2C3C" w:rsidRPr="00340846" w:rsidRDefault="000C2C3C" w:rsidP="00340846">
      <w:pPr>
        <w:spacing w:after="0" w:line="240" w:lineRule="auto"/>
        <w:textAlignment w:val="baseline"/>
        <w:rPr>
          <w:rFonts w:ascii="Segoe UI" w:eastAsia="Times New Roman" w:hAnsi="Segoe UI" w:cs="Segoe UI"/>
          <w:sz w:val="18"/>
          <w:szCs w:val="18"/>
        </w:rPr>
      </w:pPr>
    </w:p>
    <w:p w14:paraId="57DF5ADE" w14:textId="77777777" w:rsidR="00340846" w:rsidRPr="00340846" w:rsidRDefault="00340846" w:rsidP="002E4E9A">
      <w:pPr>
        <w:pStyle w:val="Heading3"/>
      </w:pPr>
      <w:r w:rsidRPr="00340846">
        <w:t>2.FFW.1 Handwriting </w:t>
      </w:r>
    </w:p>
    <w:p w14:paraId="2EADDE20" w14:textId="77777777" w:rsidR="00340846" w:rsidRPr="00340846" w:rsidRDefault="00340846">
      <w:pPr>
        <w:numPr>
          <w:ilvl w:val="0"/>
          <w:numId w:val="1"/>
        </w:numPr>
        <w:spacing w:after="0" w:line="360" w:lineRule="auto"/>
        <w:ind w:left="1080" w:firstLine="0"/>
        <w:textAlignment w:val="baseline"/>
        <w:rPr>
          <w:rFonts w:ascii="Times New Roman" w:eastAsia="Times New Roman" w:hAnsi="Times New Roman" w:cs="Times New Roman"/>
          <w:sz w:val="24"/>
          <w:szCs w:val="24"/>
        </w:rPr>
      </w:pPr>
      <w:r w:rsidRPr="00340846">
        <w:rPr>
          <w:rFonts w:ascii="Times New Roman" w:eastAsia="Times New Roman" w:hAnsi="Times New Roman" w:cs="Times New Roman"/>
          <w:color w:val="000000"/>
          <w:sz w:val="24"/>
          <w:szCs w:val="24"/>
        </w:rPr>
        <w:t>Maintain legible printing and begin to make the transition to cursive. </w:t>
      </w:r>
    </w:p>
    <w:p w14:paraId="5F2F458B" w14:textId="77777777" w:rsidR="00340846" w:rsidRPr="00340846" w:rsidRDefault="00340846">
      <w:pPr>
        <w:numPr>
          <w:ilvl w:val="0"/>
          <w:numId w:val="2"/>
        </w:numPr>
        <w:spacing w:after="0" w:line="360" w:lineRule="auto"/>
        <w:ind w:left="1080" w:firstLine="0"/>
        <w:textAlignment w:val="baseline"/>
        <w:rPr>
          <w:rFonts w:ascii="Times New Roman" w:eastAsia="Times New Roman" w:hAnsi="Times New Roman" w:cs="Times New Roman"/>
          <w:sz w:val="24"/>
          <w:szCs w:val="24"/>
        </w:rPr>
      </w:pPr>
      <w:r w:rsidRPr="00340846">
        <w:rPr>
          <w:rFonts w:ascii="Times New Roman" w:eastAsia="Times New Roman" w:hAnsi="Times New Roman" w:cs="Times New Roman"/>
          <w:color w:val="000000"/>
          <w:sz w:val="24"/>
          <w:szCs w:val="24"/>
        </w:rPr>
        <w:t>Begin to write capital and lowercase letters of the alphabet in cursive. </w:t>
      </w:r>
    </w:p>
    <w:p w14:paraId="338BD01F" w14:textId="77777777" w:rsidR="00340846" w:rsidRPr="00340846" w:rsidRDefault="00340846">
      <w:pPr>
        <w:numPr>
          <w:ilvl w:val="0"/>
          <w:numId w:val="3"/>
        </w:numPr>
        <w:spacing w:after="0" w:line="360" w:lineRule="auto"/>
        <w:ind w:left="1080" w:firstLine="0"/>
        <w:textAlignment w:val="baseline"/>
        <w:rPr>
          <w:rFonts w:ascii="Times New Roman" w:eastAsia="Times New Roman" w:hAnsi="Times New Roman" w:cs="Times New Roman"/>
          <w:sz w:val="24"/>
          <w:szCs w:val="24"/>
        </w:rPr>
      </w:pPr>
      <w:r w:rsidRPr="00340846">
        <w:rPr>
          <w:rFonts w:ascii="Times New Roman" w:eastAsia="Times New Roman" w:hAnsi="Times New Roman" w:cs="Times New Roman"/>
          <w:color w:val="000000"/>
          <w:sz w:val="24"/>
          <w:szCs w:val="24"/>
        </w:rPr>
        <w:t>Begin to sign his/her first and last names. </w:t>
      </w:r>
    </w:p>
    <w:p w14:paraId="15BBFAF3" w14:textId="77777777" w:rsidR="00340846" w:rsidRPr="00340846" w:rsidRDefault="00340846" w:rsidP="00340846">
      <w:pPr>
        <w:spacing w:after="0" w:line="240" w:lineRule="auto"/>
        <w:ind w:left="720"/>
        <w:textAlignment w:val="baseline"/>
        <w:rPr>
          <w:rFonts w:ascii="Segoe UI" w:eastAsia="Times New Roman" w:hAnsi="Segoe UI" w:cs="Segoe UI"/>
          <w:sz w:val="18"/>
          <w:szCs w:val="18"/>
        </w:rPr>
      </w:pPr>
      <w:r w:rsidRPr="00340846">
        <w:rPr>
          <w:rFonts w:ascii="Calibri" w:eastAsia="Times New Roman" w:hAnsi="Calibri" w:cs="Calibri"/>
          <w:color w:val="000000"/>
          <w:sz w:val="24"/>
          <w:szCs w:val="24"/>
        </w:rPr>
        <w:t> </w:t>
      </w:r>
    </w:p>
    <w:tbl>
      <w:tblPr>
        <w:tblW w:w="10800" w:type="dxa"/>
        <w:tblInd w:w="-8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0"/>
      </w:tblGrid>
      <w:tr w:rsidR="00340846" w:rsidRPr="00340846" w14:paraId="240B55B4" w14:textId="77777777" w:rsidTr="000C2C3C">
        <w:trPr>
          <w:trHeight w:val="360"/>
        </w:trPr>
        <w:tc>
          <w:tcPr>
            <w:tcW w:w="11100" w:type="dxa"/>
            <w:tcBorders>
              <w:top w:val="single" w:sz="6" w:space="0" w:color="000000"/>
              <w:left w:val="single" w:sz="6" w:space="0" w:color="000000"/>
              <w:bottom w:val="single" w:sz="6" w:space="0" w:color="000000"/>
              <w:right w:val="single" w:sz="6" w:space="0" w:color="000000"/>
            </w:tcBorders>
            <w:shd w:val="clear" w:color="auto" w:fill="E7E6E6"/>
            <w:hideMark/>
          </w:tcPr>
          <w:p w14:paraId="6796ECE7" w14:textId="77777777" w:rsidR="00340846" w:rsidRPr="00340846" w:rsidRDefault="00340846" w:rsidP="00340846">
            <w:pPr>
              <w:spacing w:after="0" w:line="240" w:lineRule="auto"/>
              <w:textAlignment w:val="baseline"/>
              <w:divId w:val="810637721"/>
              <w:rPr>
                <w:rFonts w:ascii="Times New Roman" w:eastAsia="Times New Roman" w:hAnsi="Times New Roman" w:cs="Times New Roman"/>
              </w:rPr>
            </w:pPr>
            <w:r w:rsidRPr="00340846">
              <w:rPr>
                <w:rFonts w:ascii="Times New Roman" w:eastAsia="Times New Roman" w:hAnsi="Times New Roman" w:cs="Times New Roman"/>
                <w:b/>
                <w:bCs/>
                <w:color w:val="000000"/>
              </w:rPr>
              <w:t>2.FFW.1 Handwriting</w:t>
            </w:r>
            <w:r w:rsidRPr="00340846">
              <w:rPr>
                <w:rFonts w:ascii="Times New Roman" w:eastAsia="Times New Roman" w:hAnsi="Times New Roman" w:cs="Times New Roman"/>
                <w:color w:val="000000"/>
              </w:rPr>
              <w:t> </w:t>
            </w:r>
          </w:p>
        </w:tc>
      </w:tr>
      <w:tr w:rsidR="00340846" w:rsidRPr="00340846" w14:paraId="02909C19" w14:textId="77777777" w:rsidTr="000C2C3C">
        <w:trPr>
          <w:trHeight w:val="570"/>
        </w:trPr>
        <w:tc>
          <w:tcPr>
            <w:tcW w:w="11100" w:type="dxa"/>
            <w:tcBorders>
              <w:top w:val="nil"/>
              <w:left w:val="single" w:sz="6" w:space="0" w:color="000000"/>
              <w:bottom w:val="single" w:sz="6" w:space="0" w:color="000000"/>
              <w:right w:val="single" w:sz="6" w:space="0" w:color="000000"/>
            </w:tcBorders>
            <w:shd w:val="clear" w:color="auto" w:fill="auto"/>
            <w:hideMark/>
          </w:tcPr>
          <w:p w14:paraId="61E39090" w14:textId="77777777" w:rsidR="00340846" w:rsidRPr="00340846" w:rsidRDefault="00340846">
            <w:pPr>
              <w:numPr>
                <w:ilvl w:val="0"/>
                <w:numId w:val="24"/>
              </w:numPr>
              <w:spacing w:after="0" w:line="240" w:lineRule="auto"/>
              <w:textAlignment w:val="baseline"/>
              <w:rPr>
                <w:rFonts w:ascii="Times New Roman" w:eastAsia="Times New Roman" w:hAnsi="Times New Roman" w:cs="Times New Roman"/>
              </w:rPr>
            </w:pPr>
            <w:proofErr w:type="gramStart"/>
            <w:r w:rsidRPr="00340846">
              <w:rPr>
                <w:rFonts w:ascii="Times New Roman" w:eastAsia="Times New Roman" w:hAnsi="Times New Roman" w:cs="Times New Roman"/>
                <w:lang w:val="en"/>
              </w:rPr>
              <w:t>In order for</w:t>
            </w:r>
            <w:proofErr w:type="gramEnd"/>
            <w:r w:rsidRPr="00340846">
              <w:rPr>
                <w:rFonts w:ascii="Times New Roman" w:eastAsia="Times New Roman" w:hAnsi="Times New Roman" w:cs="Times New Roman"/>
                <w:lang w:val="en"/>
              </w:rPr>
              <w:t xml:space="preserve"> students to be effective writers they must master foundational writing skills such as handwriting. When foundational writing skills are fluent it allows students to focus on communicating their message with their readers. </w:t>
            </w:r>
            <w:r w:rsidRPr="00340846">
              <w:rPr>
                <w:rFonts w:ascii="Times New Roman" w:eastAsia="Times New Roman" w:hAnsi="Times New Roman" w:cs="Times New Roman"/>
              </w:rPr>
              <w:t> </w:t>
            </w:r>
          </w:p>
          <w:p w14:paraId="722DCAA9" w14:textId="77777777" w:rsidR="00340846" w:rsidRPr="00340846" w:rsidRDefault="00340846">
            <w:pPr>
              <w:numPr>
                <w:ilvl w:val="0"/>
                <w:numId w:val="24"/>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Handwriting is linked to basic reading and spelling achievement. </w:t>
            </w:r>
            <w:r w:rsidRPr="00340846">
              <w:rPr>
                <w:rFonts w:ascii="Times New Roman" w:eastAsia="Times New Roman" w:hAnsi="Times New Roman" w:cs="Times New Roman"/>
              </w:rPr>
              <w:t> </w:t>
            </w:r>
          </w:p>
          <w:p w14:paraId="61C4BA3E" w14:textId="6F24CC5F" w:rsidR="00340846" w:rsidRPr="00340846" w:rsidRDefault="00340846">
            <w:pPr>
              <w:numPr>
                <w:ilvl w:val="0"/>
                <w:numId w:val="24"/>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 xml:space="preserve">To become proficient in the task of writing in cursive, </w:t>
            </w:r>
            <w:r w:rsidR="001402ED">
              <w:rPr>
                <w:rFonts w:ascii="Times New Roman" w:eastAsia="Times New Roman" w:hAnsi="Times New Roman" w:cs="Times New Roman"/>
                <w:lang w:val="en"/>
              </w:rPr>
              <w:t>s</w:t>
            </w:r>
            <w:r w:rsidRPr="00340846">
              <w:rPr>
                <w:rFonts w:ascii="Times New Roman" w:eastAsia="Times New Roman" w:hAnsi="Times New Roman" w:cs="Times New Roman"/>
                <w:lang w:val="en"/>
              </w:rPr>
              <w:t xml:space="preserve">econd </w:t>
            </w:r>
            <w:r w:rsidR="001402ED">
              <w:rPr>
                <w:rFonts w:ascii="Times New Roman" w:eastAsia="Times New Roman" w:hAnsi="Times New Roman" w:cs="Times New Roman"/>
                <w:lang w:val="en"/>
              </w:rPr>
              <w:t>g</w:t>
            </w:r>
            <w:r w:rsidRPr="00340846">
              <w:rPr>
                <w:rFonts w:ascii="Times New Roman" w:eastAsia="Times New Roman" w:hAnsi="Times New Roman" w:cs="Times New Roman"/>
                <w:lang w:val="en"/>
              </w:rPr>
              <w:t xml:space="preserve">rade </w:t>
            </w:r>
            <w:r w:rsidR="001402ED">
              <w:rPr>
                <w:rFonts w:ascii="Times New Roman" w:eastAsia="Times New Roman" w:hAnsi="Times New Roman" w:cs="Times New Roman"/>
                <w:lang w:val="en"/>
              </w:rPr>
              <w:t>s</w:t>
            </w:r>
            <w:r w:rsidRPr="00340846">
              <w:rPr>
                <w:rFonts w:ascii="Times New Roman" w:eastAsia="Times New Roman" w:hAnsi="Times New Roman" w:cs="Times New Roman"/>
                <w:lang w:val="en"/>
              </w:rPr>
              <w:t>tudents need explicit instruction in letter formation with plenty of guided practice and teacher feedback (Wolf, 2005). </w:t>
            </w:r>
            <w:r w:rsidRPr="00340846">
              <w:rPr>
                <w:rFonts w:ascii="Times New Roman" w:eastAsia="Times New Roman" w:hAnsi="Times New Roman" w:cs="Times New Roman"/>
              </w:rPr>
              <w:t> </w:t>
            </w:r>
          </w:p>
          <w:p w14:paraId="5329B84F" w14:textId="77777777" w:rsidR="00340846" w:rsidRPr="00340846" w:rsidRDefault="00340846">
            <w:pPr>
              <w:numPr>
                <w:ilvl w:val="0"/>
                <w:numId w:val="24"/>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Students need to learn cursive letter formation that is efficient and effective, while maintaining legible manuscript. </w:t>
            </w:r>
            <w:r w:rsidRPr="00340846">
              <w:rPr>
                <w:rFonts w:ascii="Times New Roman" w:eastAsia="Times New Roman" w:hAnsi="Times New Roman" w:cs="Times New Roman"/>
              </w:rPr>
              <w:t> </w:t>
            </w:r>
          </w:p>
        </w:tc>
      </w:tr>
    </w:tbl>
    <w:p w14:paraId="00C1260E" w14:textId="77777777" w:rsidR="00340846" w:rsidRPr="00340846" w:rsidRDefault="00340846" w:rsidP="00340846">
      <w:pPr>
        <w:spacing w:after="0" w:line="240" w:lineRule="auto"/>
        <w:textAlignment w:val="baseline"/>
        <w:rPr>
          <w:rFonts w:ascii="Segoe UI" w:eastAsia="Times New Roman" w:hAnsi="Segoe UI" w:cs="Segoe UI"/>
          <w:sz w:val="18"/>
          <w:szCs w:val="18"/>
        </w:rPr>
      </w:pPr>
      <w:r w:rsidRPr="00340846">
        <w:rPr>
          <w:rFonts w:ascii="Arial" w:eastAsia="Times New Roman" w:hAnsi="Arial" w:cs="Arial"/>
        </w:rPr>
        <w:t> </w:t>
      </w:r>
    </w:p>
    <w:p w14:paraId="0CDD98B2" w14:textId="77777777" w:rsidR="00340846" w:rsidRPr="00340846" w:rsidRDefault="00340846" w:rsidP="002E4E9A">
      <w:pPr>
        <w:pStyle w:val="Heading3"/>
      </w:pPr>
      <w:r w:rsidRPr="00340846">
        <w:t>2.FFW.2 Spelling </w:t>
      </w:r>
    </w:p>
    <w:p w14:paraId="2C379237" w14:textId="77777777" w:rsidR="00340846" w:rsidRPr="00340846" w:rsidRDefault="00340846">
      <w:pPr>
        <w:numPr>
          <w:ilvl w:val="0"/>
          <w:numId w:val="26"/>
        </w:numPr>
        <w:spacing w:after="0" w:line="360" w:lineRule="auto"/>
        <w:textAlignment w:val="baseline"/>
        <w:rPr>
          <w:rFonts w:ascii="Times New Roman" w:eastAsia="Times New Roman" w:hAnsi="Times New Roman" w:cs="Times New Roman"/>
          <w:sz w:val="24"/>
          <w:szCs w:val="24"/>
        </w:rPr>
      </w:pPr>
      <w:r w:rsidRPr="00340846">
        <w:rPr>
          <w:rFonts w:ascii="Times New Roman" w:eastAsia="Times New Roman" w:hAnsi="Times New Roman" w:cs="Times New Roman"/>
          <w:color w:val="000000"/>
          <w:sz w:val="24"/>
          <w:szCs w:val="24"/>
        </w:rPr>
        <w:t>Use phoneme-grapheme (sound/symbol correspondence to encode (spell) single-syllable words containing closed syllables (</w:t>
      </w:r>
      <w:proofErr w:type="spellStart"/>
      <w:r w:rsidRPr="00340846">
        <w:rPr>
          <w:rFonts w:ascii="Times New Roman" w:eastAsia="Times New Roman" w:hAnsi="Times New Roman" w:cs="Times New Roman"/>
          <w:color w:val="000000"/>
          <w:sz w:val="24"/>
          <w:szCs w:val="24"/>
        </w:rPr>
        <w:t>cvc</w:t>
      </w:r>
      <w:proofErr w:type="spellEnd"/>
      <w:r w:rsidRPr="00340846">
        <w:rPr>
          <w:rFonts w:ascii="Times New Roman" w:eastAsia="Times New Roman" w:hAnsi="Times New Roman" w:cs="Times New Roman"/>
          <w:color w:val="000000"/>
          <w:sz w:val="24"/>
          <w:szCs w:val="24"/>
        </w:rPr>
        <w:t xml:space="preserve">, </w:t>
      </w:r>
      <w:proofErr w:type="spellStart"/>
      <w:r w:rsidRPr="00340846">
        <w:rPr>
          <w:rFonts w:ascii="Times New Roman" w:eastAsia="Times New Roman" w:hAnsi="Times New Roman" w:cs="Times New Roman"/>
          <w:color w:val="000000"/>
          <w:sz w:val="24"/>
          <w:szCs w:val="24"/>
        </w:rPr>
        <w:t>ccvc</w:t>
      </w:r>
      <w:proofErr w:type="spellEnd"/>
      <w:r w:rsidRPr="00340846">
        <w:rPr>
          <w:rFonts w:ascii="Times New Roman" w:eastAsia="Times New Roman" w:hAnsi="Times New Roman" w:cs="Times New Roman"/>
          <w:color w:val="000000"/>
          <w:sz w:val="24"/>
          <w:szCs w:val="24"/>
        </w:rPr>
        <w:t xml:space="preserve">, </w:t>
      </w:r>
      <w:proofErr w:type="spellStart"/>
      <w:r w:rsidRPr="00340846">
        <w:rPr>
          <w:rFonts w:ascii="Times New Roman" w:eastAsia="Times New Roman" w:hAnsi="Times New Roman" w:cs="Times New Roman"/>
          <w:color w:val="000000"/>
          <w:sz w:val="24"/>
          <w:szCs w:val="24"/>
        </w:rPr>
        <w:t>cvcc</w:t>
      </w:r>
      <w:proofErr w:type="spellEnd"/>
      <w:r w:rsidRPr="00340846">
        <w:rPr>
          <w:rFonts w:ascii="Times New Roman" w:eastAsia="Times New Roman" w:hAnsi="Times New Roman" w:cs="Times New Roman"/>
          <w:color w:val="000000"/>
          <w:sz w:val="24"/>
          <w:szCs w:val="24"/>
        </w:rPr>
        <w:t xml:space="preserve">, and </w:t>
      </w:r>
      <w:proofErr w:type="spellStart"/>
      <w:r w:rsidRPr="00340846">
        <w:rPr>
          <w:rFonts w:ascii="Times New Roman" w:eastAsia="Times New Roman" w:hAnsi="Times New Roman" w:cs="Times New Roman"/>
          <w:color w:val="000000"/>
          <w:sz w:val="24"/>
          <w:szCs w:val="24"/>
        </w:rPr>
        <w:t>ccvcc</w:t>
      </w:r>
      <w:proofErr w:type="spellEnd"/>
      <w:r w:rsidRPr="00340846">
        <w:rPr>
          <w:rFonts w:ascii="Times New Roman" w:eastAsia="Times New Roman" w:hAnsi="Times New Roman" w:cs="Times New Roman"/>
          <w:color w:val="000000"/>
          <w:sz w:val="24"/>
          <w:szCs w:val="24"/>
        </w:rPr>
        <w:t>), open syllables (cv, ccv), vowel-consonant-e (</w:t>
      </w:r>
      <w:proofErr w:type="spellStart"/>
      <w:r w:rsidRPr="00340846">
        <w:rPr>
          <w:rFonts w:ascii="Times New Roman" w:eastAsia="Times New Roman" w:hAnsi="Times New Roman" w:cs="Times New Roman"/>
          <w:color w:val="000000"/>
          <w:sz w:val="24"/>
          <w:szCs w:val="24"/>
        </w:rPr>
        <w:t>cvce</w:t>
      </w:r>
      <w:proofErr w:type="spellEnd"/>
      <w:r w:rsidRPr="00340846">
        <w:rPr>
          <w:rFonts w:ascii="Times New Roman" w:eastAsia="Times New Roman" w:hAnsi="Times New Roman" w:cs="Times New Roman"/>
          <w:color w:val="000000"/>
          <w:sz w:val="24"/>
          <w:szCs w:val="24"/>
        </w:rPr>
        <w:t xml:space="preserve">, </w:t>
      </w:r>
      <w:proofErr w:type="spellStart"/>
      <w:r w:rsidRPr="00340846">
        <w:rPr>
          <w:rFonts w:ascii="Times New Roman" w:eastAsia="Times New Roman" w:hAnsi="Times New Roman" w:cs="Times New Roman"/>
          <w:color w:val="000000"/>
          <w:sz w:val="24"/>
          <w:szCs w:val="24"/>
        </w:rPr>
        <w:t>ccvce</w:t>
      </w:r>
      <w:proofErr w:type="spellEnd"/>
      <w:r w:rsidRPr="00340846">
        <w:rPr>
          <w:rFonts w:ascii="Times New Roman" w:eastAsia="Times New Roman" w:hAnsi="Times New Roman" w:cs="Times New Roman"/>
          <w:color w:val="000000"/>
          <w:sz w:val="24"/>
          <w:szCs w:val="24"/>
        </w:rPr>
        <w:t>), vowel teams, and r-controlled vowels. </w:t>
      </w:r>
    </w:p>
    <w:p w14:paraId="6AF11F7A" w14:textId="77777777" w:rsidR="00340846" w:rsidRPr="00340846" w:rsidRDefault="00340846">
      <w:pPr>
        <w:numPr>
          <w:ilvl w:val="0"/>
          <w:numId w:val="26"/>
        </w:numPr>
        <w:spacing w:after="0" w:line="360" w:lineRule="auto"/>
        <w:textAlignment w:val="baseline"/>
        <w:rPr>
          <w:rFonts w:ascii="Times New Roman" w:eastAsia="Times New Roman" w:hAnsi="Times New Roman" w:cs="Times New Roman"/>
          <w:sz w:val="24"/>
          <w:szCs w:val="24"/>
        </w:rPr>
      </w:pPr>
      <w:r w:rsidRPr="00340846">
        <w:rPr>
          <w:rFonts w:ascii="Times New Roman" w:eastAsia="Times New Roman" w:hAnsi="Times New Roman" w:cs="Times New Roman"/>
          <w:color w:val="000000"/>
          <w:sz w:val="24"/>
          <w:szCs w:val="24"/>
        </w:rPr>
        <w:lastRenderedPageBreak/>
        <w:t>Use phoneme-grapheme (sound/symbol) correspondence to encode (spell) multisyllabic words. </w:t>
      </w:r>
    </w:p>
    <w:p w14:paraId="3F517305" w14:textId="77777777" w:rsidR="00340846" w:rsidRPr="00340846" w:rsidRDefault="00340846">
      <w:pPr>
        <w:numPr>
          <w:ilvl w:val="0"/>
          <w:numId w:val="26"/>
        </w:numPr>
        <w:spacing w:after="0" w:line="360" w:lineRule="auto"/>
        <w:textAlignment w:val="baseline"/>
        <w:rPr>
          <w:rFonts w:ascii="Times New Roman" w:eastAsia="Times New Roman" w:hAnsi="Times New Roman" w:cs="Times New Roman"/>
          <w:sz w:val="24"/>
          <w:szCs w:val="24"/>
        </w:rPr>
      </w:pPr>
      <w:r w:rsidRPr="00340846">
        <w:rPr>
          <w:rFonts w:ascii="Times New Roman" w:eastAsia="Times New Roman" w:hAnsi="Times New Roman" w:cs="Times New Roman"/>
          <w:color w:val="000000"/>
          <w:sz w:val="24"/>
          <w:szCs w:val="24"/>
        </w:rPr>
        <w:t>Use phoneme/grapheme (sound/symbol) correspondences to encode (spell) grade-level high-frequency words with automaticity and accuracy. </w:t>
      </w:r>
    </w:p>
    <w:p w14:paraId="32B66FA4" w14:textId="77777777" w:rsidR="00340846" w:rsidRPr="00340846" w:rsidRDefault="00340846" w:rsidP="00340846">
      <w:pPr>
        <w:spacing w:after="0" w:line="240" w:lineRule="auto"/>
        <w:ind w:left="720"/>
        <w:textAlignment w:val="baseline"/>
        <w:rPr>
          <w:rFonts w:ascii="Segoe UI" w:eastAsia="Times New Roman" w:hAnsi="Segoe UI" w:cs="Segoe UI"/>
          <w:sz w:val="18"/>
          <w:szCs w:val="18"/>
        </w:rPr>
      </w:pPr>
      <w:r w:rsidRPr="00340846">
        <w:rPr>
          <w:rFonts w:ascii="Calibri" w:eastAsia="Times New Roman" w:hAnsi="Calibri" w:cs="Calibri"/>
          <w:color w:val="000000"/>
          <w:sz w:val="24"/>
          <w:szCs w:val="24"/>
        </w:rPr>
        <w:t> </w:t>
      </w:r>
    </w:p>
    <w:tbl>
      <w:tblPr>
        <w:tblW w:w="10800" w:type="dxa"/>
        <w:tblInd w:w="-8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0"/>
      </w:tblGrid>
      <w:tr w:rsidR="00340846" w:rsidRPr="00340846" w14:paraId="58BD32E9" w14:textId="77777777" w:rsidTr="000C2C3C">
        <w:trPr>
          <w:trHeight w:val="360"/>
        </w:trPr>
        <w:tc>
          <w:tcPr>
            <w:tcW w:w="11100" w:type="dxa"/>
            <w:tcBorders>
              <w:top w:val="single" w:sz="6" w:space="0" w:color="000000"/>
              <w:left w:val="single" w:sz="6" w:space="0" w:color="000000"/>
              <w:bottom w:val="single" w:sz="6" w:space="0" w:color="000000"/>
              <w:right w:val="single" w:sz="6" w:space="0" w:color="000000"/>
            </w:tcBorders>
            <w:shd w:val="clear" w:color="auto" w:fill="E7E6E6"/>
            <w:hideMark/>
          </w:tcPr>
          <w:p w14:paraId="1BE5C4D7" w14:textId="77777777" w:rsidR="00340846" w:rsidRPr="00340846" w:rsidRDefault="00340846" w:rsidP="00340846">
            <w:pPr>
              <w:spacing w:after="0" w:line="240" w:lineRule="auto"/>
              <w:textAlignment w:val="baseline"/>
              <w:divId w:val="1229879649"/>
              <w:rPr>
                <w:rFonts w:ascii="Times New Roman" w:eastAsia="Times New Roman" w:hAnsi="Times New Roman" w:cs="Times New Roman"/>
                <w:color w:val="666666"/>
              </w:rPr>
            </w:pPr>
            <w:r w:rsidRPr="00340846">
              <w:rPr>
                <w:rFonts w:ascii="Times New Roman" w:eastAsia="Times New Roman" w:hAnsi="Times New Roman" w:cs="Times New Roman"/>
                <w:b/>
                <w:bCs/>
                <w:color w:val="000000"/>
                <w:lang w:val="en"/>
              </w:rPr>
              <w:t>2.FFW.2 Spelling </w:t>
            </w:r>
            <w:r w:rsidRPr="00340846">
              <w:rPr>
                <w:rFonts w:ascii="Times New Roman" w:eastAsia="Times New Roman" w:hAnsi="Times New Roman" w:cs="Times New Roman"/>
                <w:color w:val="000000"/>
              </w:rPr>
              <w:t> </w:t>
            </w:r>
          </w:p>
        </w:tc>
      </w:tr>
      <w:tr w:rsidR="00340846" w:rsidRPr="00340846" w14:paraId="04CC4150" w14:textId="77777777" w:rsidTr="000C2C3C">
        <w:trPr>
          <w:trHeight w:val="570"/>
        </w:trPr>
        <w:tc>
          <w:tcPr>
            <w:tcW w:w="11100" w:type="dxa"/>
            <w:tcBorders>
              <w:top w:val="nil"/>
              <w:left w:val="single" w:sz="6" w:space="0" w:color="000000"/>
              <w:bottom w:val="nil"/>
              <w:right w:val="single" w:sz="6" w:space="0" w:color="000000"/>
            </w:tcBorders>
            <w:shd w:val="clear" w:color="auto" w:fill="auto"/>
            <w:hideMark/>
          </w:tcPr>
          <w:p w14:paraId="6D57076F" w14:textId="77777777" w:rsidR="00340846" w:rsidRPr="00340846" w:rsidRDefault="00340846">
            <w:pPr>
              <w:numPr>
                <w:ilvl w:val="0"/>
                <w:numId w:val="27"/>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Spelling is an essential component for students’ literary success and supports students’ development in both reading and writing.  When students are learning to read words with specific phonics features, they should also practice using the same phonics features for spelling words.  Due to the reciprocal relationship between decoding (reading) and encoding (spelling) teachers can leverage instruction in both to support foundational literacy skills. </w:t>
            </w:r>
            <w:r w:rsidRPr="00340846">
              <w:rPr>
                <w:rFonts w:ascii="Times New Roman" w:eastAsia="Times New Roman" w:hAnsi="Times New Roman" w:cs="Times New Roman"/>
              </w:rPr>
              <w:t> </w:t>
            </w:r>
          </w:p>
          <w:p w14:paraId="3EC511A7" w14:textId="588B1C23" w:rsidR="00340846" w:rsidRPr="00340846" w:rsidRDefault="00340846">
            <w:pPr>
              <w:numPr>
                <w:ilvl w:val="0"/>
                <w:numId w:val="27"/>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 xml:space="preserve">In </w:t>
            </w:r>
            <w:r w:rsidR="00F50821">
              <w:rPr>
                <w:rFonts w:ascii="Times New Roman" w:eastAsia="Times New Roman" w:hAnsi="Times New Roman" w:cs="Times New Roman"/>
                <w:lang w:val="en"/>
              </w:rPr>
              <w:t>s</w:t>
            </w:r>
            <w:r w:rsidRPr="00340846">
              <w:rPr>
                <w:rFonts w:ascii="Times New Roman" w:eastAsia="Times New Roman" w:hAnsi="Times New Roman" w:cs="Times New Roman"/>
                <w:lang w:val="en"/>
              </w:rPr>
              <w:t xml:space="preserve">econd </w:t>
            </w:r>
            <w:r w:rsidR="00F50821">
              <w:rPr>
                <w:rFonts w:ascii="Times New Roman" w:eastAsia="Times New Roman" w:hAnsi="Times New Roman" w:cs="Times New Roman"/>
                <w:lang w:val="en"/>
              </w:rPr>
              <w:t>g</w:t>
            </w:r>
            <w:r w:rsidRPr="00340846">
              <w:rPr>
                <w:rFonts w:ascii="Times New Roman" w:eastAsia="Times New Roman" w:hAnsi="Times New Roman" w:cs="Times New Roman"/>
                <w:lang w:val="en"/>
              </w:rPr>
              <w:t xml:space="preserve">rade, the expectation is that students will spell single syllable words that </w:t>
            </w:r>
            <w:proofErr w:type="gramStart"/>
            <w:r w:rsidRPr="00340846">
              <w:rPr>
                <w:rFonts w:ascii="Times New Roman" w:eastAsia="Times New Roman" w:hAnsi="Times New Roman" w:cs="Times New Roman"/>
                <w:lang w:val="en"/>
              </w:rPr>
              <w:t>contain</w:t>
            </w:r>
            <w:proofErr w:type="gramEnd"/>
            <w:r w:rsidRPr="00340846">
              <w:rPr>
                <w:rFonts w:ascii="Times New Roman" w:eastAsia="Times New Roman" w:hAnsi="Times New Roman" w:cs="Times New Roman"/>
                <w:lang w:val="en"/>
              </w:rPr>
              <w:t> </w:t>
            </w:r>
            <w:r w:rsidRPr="00340846">
              <w:rPr>
                <w:rFonts w:ascii="Times New Roman" w:eastAsia="Times New Roman" w:hAnsi="Times New Roman" w:cs="Times New Roman"/>
              </w:rPr>
              <w:t> </w:t>
            </w:r>
          </w:p>
          <w:p w14:paraId="294315E7" w14:textId="77777777" w:rsidR="00340846" w:rsidRPr="00340846" w:rsidRDefault="00340846">
            <w:pPr>
              <w:numPr>
                <w:ilvl w:val="1"/>
                <w:numId w:val="27"/>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 xml:space="preserve">Short vowel sounds, e.g. </w:t>
            </w:r>
            <w:r w:rsidRPr="00340846">
              <w:rPr>
                <w:rFonts w:ascii="Times New Roman" w:eastAsia="Times New Roman" w:hAnsi="Times New Roman" w:cs="Times New Roman"/>
                <w:i/>
                <w:iCs/>
                <w:lang w:val="en"/>
              </w:rPr>
              <w:t>net, mat, not, it, sun</w:t>
            </w:r>
            <w:r w:rsidRPr="00340846">
              <w:rPr>
                <w:rFonts w:ascii="Times New Roman" w:eastAsia="Times New Roman" w:hAnsi="Times New Roman" w:cs="Times New Roman"/>
              </w:rPr>
              <w:t> </w:t>
            </w:r>
          </w:p>
          <w:p w14:paraId="0DABF76B" w14:textId="77777777" w:rsidR="00340846" w:rsidRPr="00340846" w:rsidRDefault="00340846">
            <w:pPr>
              <w:numPr>
                <w:ilvl w:val="1"/>
                <w:numId w:val="27"/>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 xml:space="preserve">Open Syllables- </w:t>
            </w:r>
            <w:r w:rsidRPr="00340846">
              <w:rPr>
                <w:rFonts w:ascii="Times New Roman" w:eastAsia="Times New Roman" w:hAnsi="Times New Roman" w:cs="Times New Roman"/>
                <w:i/>
                <w:iCs/>
                <w:lang w:val="en"/>
              </w:rPr>
              <w:t>go, she </w:t>
            </w:r>
            <w:r w:rsidRPr="00340846">
              <w:rPr>
                <w:rFonts w:ascii="Times New Roman" w:eastAsia="Times New Roman" w:hAnsi="Times New Roman" w:cs="Times New Roman"/>
              </w:rPr>
              <w:t> </w:t>
            </w:r>
          </w:p>
          <w:p w14:paraId="193F75B3" w14:textId="77777777" w:rsidR="00340846" w:rsidRPr="00340846" w:rsidRDefault="00340846">
            <w:pPr>
              <w:numPr>
                <w:ilvl w:val="1"/>
                <w:numId w:val="27"/>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 xml:space="preserve">Digraphs </w:t>
            </w:r>
            <w:r w:rsidRPr="00340846">
              <w:rPr>
                <w:rFonts w:ascii="Times New Roman" w:eastAsia="Times New Roman" w:hAnsi="Times New Roman" w:cs="Times New Roman"/>
                <w:i/>
                <w:iCs/>
                <w:lang w:val="en"/>
              </w:rPr>
              <w:t>this, shop, much</w:t>
            </w:r>
            <w:r w:rsidRPr="00340846">
              <w:rPr>
                <w:rFonts w:ascii="Times New Roman" w:eastAsia="Times New Roman" w:hAnsi="Times New Roman" w:cs="Times New Roman"/>
                <w:lang w:val="en"/>
              </w:rPr>
              <w:t> </w:t>
            </w:r>
            <w:r w:rsidRPr="00340846">
              <w:rPr>
                <w:rFonts w:ascii="Times New Roman" w:eastAsia="Times New Roman" w:hAnsi="Times New Roman" w:cs="Times New Roman"/>
              </w:rPr>
              <w:t> </w:t>
            </w:r>
          </w:p>
          <w:p w14:paraId="329325DA" w14:textId="77777777" w:rsidR="00340846" w:rsidRPr="00340846" w:rsidRDefault="00340846">
            <w:pPr>
              <w:numPr>
                <w:ilvl w:val="1"/>
                <w:numId w:val="27"/>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 xml:space="preserve">Beginning and/or ending blends, </w:t>
            </w:r>
            <w:r w:rsidRPr="00340846">
              <w:rPr>
                <w:rFonts w:ascii="Times New Roman" w:eastAsia="Times New Roman" w:hAnsi="Times New Roman" w:cs="Times New Roman"/>
                <w:i/>
                <w:iCs/>
                <w:lang w:val="en"/>
              </w:rPr>
              <w:t>slip, jump, click, branch</w:t>
            </w:r>
            <w:r w:rsidRPr="00340846">
              <w:rPr>
                <w:rFonts w:ascii="Times New Roman" w:eastAsia="Times New Roman" w:hAnsi="Times New Roman" w:cs="Times New Roman"/>
              </w:rPr>
              <w:t> </w:t>
            </w:r>
          </w:p>
          <w:p w14:paraId="521FDD28" w14:textId="77777777" w:rsidR="00340846" w:rsidRPr="00340846" w:rsidRDefault="00340846">
            <w:pPr>
              <w:numPr>
                <w:ilvl w:val="1"/>
                <w:numId w:val="27"/>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 xml:space="preserve">Vowel- Consonant-e - </w:t>
            </w:r>
            <w:r w:rsidRPr="00340846">
              <w:rPr>
                <w:rFonts w:ascii="Times New Roman" w:eastAsia="Times New Roman" w:hAnsi="Times New Roman" w:cs="Times New Roman"/>
                <w:i/>
                <w:iCs/>
                <w:lang w:val="en"/>
              </w:rPr>
              <w:t xml:space="preserve">bike, slope, cube, theme, </w:t>
            </w:r>
            <w:proofErr w:type="gramStart"/>
            <w:r w:rsidRPr="00340846">
              <w:rPr>
                <w:rFonts w:ascii="Times New Roman" w:eastAsia="Times New Roman" w:hAnsi="Times New Roman" w:cs="Times New Roman"/>
                <w:i/>
                <w:iCs/>
                <w:lang w:val="en"/>
              </w:rPr>
              <w:t>bake</w:t>
            </w:r>
            <w:proofErr w:type="gramEnd"/>
            <w:r w:rsidRPr="00340846">
              <w:rPr>
                <w:rFonts w:ascii="Times New Roman" w:eastAsia="Times New Roman" w:hAnsi="Times New Roman" w:cs="Times New Roman"/>
              </w:rPr>
              <w:t> </w:t>
            </w:r>
          </w:p>
          <w:p w14:paraId="2B7433E1" w14:textId="77777777" w:rsidR="00340846" w:rsidRPr="00340846" w:rsidRDefault="00340846">
            <w:pPr>
              <w:numPr>
                <w:ilvl w:val="1"/>
                <w:numId w:val="27"/>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 xml:space="preserve">Vowel Teams, </w:t>
            </w:r>
            <w:r w:rsidRPr="00340846">
              <w:rPr>
                <w:rFonts w:ascii="Times New Roman" w:eastAsia="Times New Roman" w:hAnsi="Times New Roman" w:cs="Times New Roman"/>
                <w:i/>
                <w:iCs/>
                <w:lang w:val="en"/>
              </w:rPr>
              <w:t>light, sway, boil, chew, coat, scream. </w:t>
            </w:r>
            <w:r w:rsidRPr="00340846">
              <w:rPr>
                <w:rFonts w:ascii="Times New Roman" w:eastAsia="Times New Roman" w:hAnsi="Times New Roman" w:cs="Times New Roman"/>
              </w:rPr>
              <w:t> </w:t>
            </w:r>
          </w:p>
          <w:p w14:paraId="23F70B3E" w14:textId="77777777" w:rsidR="00340846" w:rsidRPr="00340846" w:rsidRDefault="00340846">
            <w:pPr>
              <w:numPr>
                <w:ilvl w:val="1"/>
                <w:numId w:val="27"/>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 xml:space="preserve">R- Controlled Vowels- </w:t>
            </w:r>
            <w:r w:rsidRPr="00340846">
              <w:rPr>
                <w:rFonts w:ascii="Times New Roman" w:eastAsia="Times New Roman" w:hAnsi="Times New Roman" w:cs="Times New Roman"/>
                <w:i/>
                <w:iCs/>
                <w:lang w:val="en"/>
              </w:rPr>
              <w:t>charm, skirt, her, turn, sports. </w:t>
            </w:r>
            <w:r w:rsidRPr="00340846">
              <w:rPr>
                <w:rFonts w:ascii="Times New Roman" w:eastAsia="Times New Roman" w:hAnsi="Times New Roman" w:cs="Times New Roman"/>
              </w:rPr>
              <w:t> </w:t>
            </w:r>
          </w:p>
          <w:p w14:paraId="57770E75" w14:textId="77777777" w:rsidR="00340846" w:rsidRPr="00340846" w:rsidRDefault="00340846">
            <w:pPr>
              <w:numPr>
                <w:ilvl w:val="0"/>
                <w:numId w:val="27"/>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Teachers can leverage students' understanding of spelling single syllable words, to spell multisyllable words, along with strategies used to decode multisyllabic words. Teachers can reinforce the reciprocal nature of decoding and encoding by using similar strategies to spell multiple syllabic words. </w:t>
            </w:r>
            <w:r w:rsidRPr="00340846">
              <w:rPr>
                <w:rFonts w:ascii="Times New Roman" w:eastAsia="Times New Roman" w:hAnsi="Times New Roman" w:cs="Times New Roman"/>
              </w:rPr>
              <w:t> </w:t>
            </w:r>
          </w:p>
          <w:p w14:paraId="0D727C8B" w14:textId="77777777" w:rsidR="00340846" w:rsidRPr="00340846" w:rsidRDefault="00340846">
            <w:pPr>
              <w:numPr>
                <w:ilvl w:val="0"/>
                <w:numId w:val="27"/>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Syllabication is the division of a multisyllabic word into separate syllables with each syllable containing one vowel sound. </w:t>
            </w:r>
            <w:r w:rsidRPr="00340846">
              <w:rPr>
                <w:rFonts w:ascii="Times New Roman" w:eastAsia="Times New Roman" w:hAnsi="Times New Roman" w:cs="Times New Roman"/>
              </w:rPr>
              <w:t>  </w:t>
            </w:r>
          </w:p>
          <w:p w14:paraId="7C209265" w14:textId="77777777" w:rsidR="00340846" w:rsidRPr="00340846" w:rsidRDefault="00340846">
            <w:pPr>
              <w:numPr>
                <w:ilvl w:val="1"/>
                <w:numId w:val="27"/>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Syllable Types - The first five syllable types are all found in single syllable words. </w:t>
            </w:r>
            <w:r w:rsidRPr="00340846">
              <w:rPr>
                <w:rFonts w:ascii="Times New Roman" w:eastAsia="Times New Roman" w:hAnsi="Times New Roman" w:cs="Times New Roman"/>
              </w:rPr>
              <w:t>  </w:t>
            </w:r>
          </w:p>
          <w:p w14:paraId="089D2BD9" w14:textId="77777777" w:rsidR="00340846" w:rsidRPr="00340846" w:rsidRDefault="00340846">
            <w:pPr>
              <w:numPr>
                <w:ilvl w:val="2"/>
                <w:numId w:val="27"/>
              </w:numPr>
              <w:spacing w:after="0" w:line="240" w:lineRule="auto"/>
              <w:textAlignment w:val="baseline"/>
              <w:rPr>
                <w:rFonts w:ascii="Times New Roman" w:eastAsia="Times New Roman" w:hAnsi="Times New Roman" w:cs="Times New Roman"/>
              </w:rPr>
            </w:pPr>
            <w:r w:rsidRPr="00F50821">
              <w:rPr>
                <w:rFonts w:ascii="Times New Roman" w:eastAsia="Times New Roman" w:hAnsi="Times New Roman" w:cs="Times New Roman"/>
                <w:lang w:val="en"/>
              </w:rPr>
              <w:t>Closed syllables end in a consonant or consonant cluster and the vowel sound is short</w:t>
            </w:r>
            <w:r w:rsidRPr="00340846">
              <w:rPr>
                <w:rFonts w:ascii="Times New Roman" w:eastAsia="Times New Roman" w:hAnsi="Times New Roman" w:cs="Times New Roman"/>
                <w:i/>
                <w:iCs/>
                <w:lang w:val="en"/>
              </w:rPr>
              <w:t xml:space="preserve"> e.g., bra</w:t>
            </w:r>
            <w:r w:rsidRPr="00340846">
              <w:rPr>
                <w:rFonts w:ascii="Times New Roman" w:eastAsia="Times New Roman" w:hAnsi="Times New Roman" w:cs="Times New Roman"/>
                <w:b/>
                <w:bCs/>
                <w:i/>
                <w:iCs/>
                <w:lang w:val="en"/>
              </w:rPr>
              <w:t>g</w:t>
            </w:r>
            <w:r w:rsidRPr="00340846">
              <w:rPr>
                <w:rFonts w:ascii="Times New Roman" w:eastAsia="Times New Roman" w:hAnsi="Times New Roman" w:cs="Times New Roman"/>
                <w:i/>
                <w:iCs/>
                <w:lang w:val="en"/>
              </w:rPr>
              <w:t>, ju</w:t>
            </w:r>
            <w:r w:rsidRPr="00340846">
              <w:rPr>
                <w:rFonts w:ascii="Times New Roman" w:eastAsia="Times New Roman" w:hAnsi="Times New Roman" w:cs="Times New Roman"/>
                <w:b/>
                <w:bCs/>
                <w:i/>
                <w:iCs/>
                <w:lang w:val="en"/>
              </w:rPr>
              <w:t>mp</w:t>
            </w:r>
            <w:r w:rsidRPr="00340846">
              <w:rPr>
                <w:rFonts w:ascii="Times New Roman" w:eastAsia="Times New Roman" w:hAnsi="Times New Roman" w:cs="Times New Roman"/>
                <w:i/>
                <w:iCs/>
                <w:lang w:val="en"/>
              </w:rPr>
              <w:t xml:space="preserve">, </w:t>
            </w:r>
            <w:r w:rsidRPr="00340846">
              <w:rPr>
                <w:rFonts w:ascii="Times New Roman" w:eastAsia="Times New Roman" w:hAnsi="Times New Roman" w:cs="Times New Roman"/>
                <w:b/>
                <w:bCs/>
                <w:i/>
                <w:iCs/>
                <w:lang w:val="en"/>
              </w:rPr>
              <w:t>pic*</w:t>
            </w:r>
            <w:proofErr w:type="spellStart"/>
            <w:r w:rsidRPr="00340846">
              <w:rPr>
                <w:rFonts w:ascii="Times New Roman" w:eastAsia="Times New Roman" w:hAnsi="Times New Roman" w:cs="Times New Roman"/>
                <w:b/>
                <w:bCs/>
                <w:i/>
                <w:iCs/>
                <w:lang w:val="en"/>
              </w:rPr>
              <w:t>nic</w:t>
            </w:r>
            <w:proofErr w:type="spellEnd"/>
            <w:r w:rsidRPr="00340846">
              <w:rPr>
                <w:rFonts w:ascii="Times New Roman" w:eastAsia="Times New Roman" w:hAnsi="Times New Roman" w:cs="Times New Roman"/>
                <w:b/>
                <w:bCs/>
                <w:i/>
                <w:iCs/>
                <w:lang w:val="en"/>
              </w:rPr>
              <w:t>*</w:t>
            </w:r>
            <w:r w:rsidRPr="00340846">
              <w:rPr>
                <w:rFonts w:ascii="Times New Roman" w:eastAsia="Times New Roman" w:hAnsi="Times New Roman" w:cs="Times New Roman"/>
              </w:rPr>
              <w:t>  </w:t>
            </w:r>
          </w:p>
          <w:p w14:paraId="10A7E0C0" w14:textId="77777777" w:rsidR="00340846" w:rsidRPr="00340846" w:rsidRDefault="00340846">
            <w:pPr>
              <w:numPr>
                <w:ilvl w:val="2"/>
                <w:numId w:val="27"/>
              </w:numPr>
              <w:spacing w:after="0" w:line="240" w:lineRule="auto"/>
              <w:textAlignment w:val="baseline"/>
              <w:rPr>
                <w:rFonts w:ascii="Times New Roman" w:eastAsia="Times New Roman" w:hAnsi="Times New Roman" w:cs="Times New Roman"/>
              </w:rPr>
            </w:pPr>
            <w:r w:rsidRPr="00F50821">
              <w:rPr>
                <w:rFonts w:ascii="Times New Roman" w:eastAsia="Times New Roman" w:hAnsi="Times New Roman" w:cs="Times New Roman"/>
                <w:lang w:val="en"/>
              </w:rPr>
              <w:t xml:space="preserve">Open syllables end in a single vowel and the vowel sound is long </w:t>
            </w:r>
            <w:r w:rsidRPr="00340846">
              <w:rPr>
                <w:rFonts w:ascii="Times New Roman" w:eastAsia="Times New Roman" w:hAnsi="Times New Roman" w:cs="Times New Roman"/>
                <w:i/>
                <w:iCs/>
                <w:lang w:val="en"/>
              </w:rPr>
              <w:t>e.g. h</w:t>
            </w:r>
            <w:r w:rsidRPr="00340846">
              <w:rPr>
                <w:rFonts w:ascii="Times New Roman" w:eastAsia="Times New Roman" w:hAnsi="Times New Roman" w:cs="Times New Roman"/>
                <w:b/>
                <w:bCs/>
                <w:i/>
                <w:iCs/>
                <w:lang w:val="en"/>
              </w:rPr>
              <w:t>e</w:t>
            </w:r>
            <w:r w:rsidRPr="00340846">
              <w:rPr>
                <w:rFonts w:ascii="Times New Roman" w:eastAsia="Times New Roman" w:hAnsi="Times New Roman" w:cs="Times New Roman"/>
                <w:i/>
                <w:iCs/>
                <w:lang w:val="en"/>
              </w:rPr>
              <w:t>, h</w:t>
            </w:r>
            <w:r w:rsidRPr="00340846">
              <w:rPr>
                <w:rFonts w:ascii="Times New Roman" w:eastAsia="Times New Roman" w:hAnsi="Times New Roman" w:cs="Times New Roman"/>
                <w:b/>
                <w:bCs/>
                <w:i/>
                <w:iCs/>
                <w:lang w:val="en"/>
              </w:rPr>
              <w:t>i</w:t>
            </w:r>
            <w:r w:rsidRPr="00340846">
              <w:rPr>
                <w:rFonts w:ascii="Times New Roman" w:eastAsia="Times New Roman" w:hAnsi="Times New Roman" w:cs="Times New Roman"/>
                <w:i/>
                <w:iCs/>
                <w:lang w:val="en"/>
              </w:rPr>
              <w:t xml:space="preserve">, </w:t>
            </w:r>
            <w:proofErr w:type="spellStart"/>
            <w:r w:rsidRPr="00340846">
              <w:rPr>
                <w:rFonts w:ascii="Times New Roman" w:eastAsia="Times New Roman" w:hAnsi="Times New Roman" w:cs="Times New Roman"/>
                <w:i/>
                <w:iCs/>
                <w:lang w:val="en"/>
              </w:rPr>
              <w:t>b</w:t>
            </w:r>
            <w:r w:rsidRPr="00340846">
              <w:rPr>
                <w:rFonts w:ascii="Times New Roman" w:eastAsia="Times New Roman" w:hAnsi="Times New Roman" w:cs="Times New Roman"/>
                <w:b/>
                <w:bCs/>
                <w:i/>
                <w:iCs/>
                <w:lang w:val="en"/>
              </w:rPr>
              <w:t>a</w:t>
            </w:r>
            <w:proofErr w:type="spellEnd"/>
            <w:r w:rsidRPr="00340846">
              <w:rPr>
                <w:rFonts w:ascii="Times New Roman" w:eastAsia="Times New Roman" w:hAnsi="Times New Roman" w:cs="Times New Roman"/>
                <w:i/>
                <w:iCs/>
                <w:lang w:val="en"/>
              </w:rPr>
              <w:t>*b</w:t>
            </w:r>
            <w:r w:rsidRPr="00340846">
              <w:rPr>
                <w:rFonts w:ascii="Times New Roman" w:eastAsia="Times New Roman" w:hAnsi="Times New Roman" w:cs="Times New Roman"/>
                <w:b/>
                <w:bCs/>
                <w:i/>
                <w:iCs/>
                <w:lang w:val="en"/>
              </w:rPr>
              <w:t>y</w:t>
            </w:r>
            <w:r w:rsidRPr="00340846">
              <w:rPr>
                <w:rFonts w:ascii="Times New Roman" w:eastAsia="Times New Roman" w:hAnsi="Times New Roman" w:cs="Times New Roman"/>
                <w:i/>
                <w:iCs/>
                <w:lang w:val="en"/>
              </w:rPr>
              <w:t> </w:t>
            </w:r>
            <w:r w:rsidRPr="00340846">
              <w:rPr>
                <w:rFonts w:ascii="Times New Roman" w:eastAsia="Times New Roman" w:hAnsi="Times New Roman" w:cs="Times New Roman"/>
              </w:rPr>
              <w:t>  </w:t>
            </w:r>
          </w:p>
          <w:p w14:paraId="1365F314" w14:textId="77777777" w:rsidR="00340846" w:rsidRPr="00340846" w:rsidRDefault="00340846">
            <w:pPr>
              <w:numPr>
                <w:ilvl w:val="2"/>
                <w:numId w:val="27"/>
              </w:numPr>
              <w:spacing w:after="0" w:line="240" w:lineRule="auto"/>
              <w:textAlignment w:val="baseline"/>
              <w:rPr>
                <w:rFonts w:ascii="Times New Roman" w:eastAsia="Times New Roman" w:hAnsi="Times New Roman" w:cs="Times New Roman"/>
              </w:rPr>
            </w:pPr>
            <w:r w:rsidRPr="00F50821">
              <w:rPr>
                <w:rFonts w:ascii="Times New Roman" w:eastAsia="Times New Roman" w:hAnsi="Times New Roman" w:cs="Times New Roman"/>
                <w:lang w:val="en"/>
              </w:rPr>
              <w:t>Vowel- Consonant-e syllables contain a long-vowel sound spelled with one vowel letter followed by one consonant and a silent e</w:t>
            </w:r>
            <w:r w:rsidRPr="00340846">
              <w:rPr>
                <w:rFonts w:ascii="Times New Roman" w:eastAsia="Times New Roman" w:hAnsi="Times New Roman" w:cs="Times New Roman"/>
                <w:i/>
                <w:iCs/>
                <w:lang w:val="en"/>
              </w:rPr>
              <w:t>, e.g. pro</w:t>
            </w:r>
            <w:r w:rsidRPr="00340846">
              <w:rPr>
                <w:rFonts w:ascii="Times New Roman" w:eastAsia="Times New Roman" w:hAnsi="Times New Roman" w:cs="Times New Roman"/>
                <w:b/>
                <w:bCs/>
                <w:i/>
                <w:iCs/>
                <w:lang w:val="en"/>
              </w:rPr>
              <w:t xml:space="preserve">vide*, </w:t>
            </w:r>
            <w:r w:rsidRPr="00340846">
              <w:rPr>
                <w:rFonts w:ascii="Times New Roman" w:eastAsia="Times New Roman" w:hAnsi="Times New Roman" w:cs="Times New Roman"/>
                <w:i/>
                <w:iCs/>
                <w:lang w:val="en"/>
              </w:rPr>
              <w:t>tad</w:t>
            </w:r>
            <w:r w:rsidRPr="00340846">
              <w:rPr>
                <w:rFonts w:ascii="Times New Roman" w:eastAsia="Times New Roman" w:hAnsi="Times New Roman" w:cs="Times New Roman"/>
                <w:b/>
                <w:bCs/>
                <w:i/>
                <w:iCs/>
                <w:lang w:val="en"/>
              </w:rPr>
              <w:t>pole*</w:t>
            </w:r>
            <w:r w:rsidRPr="00340846">
              <w:rPr>
                <w:rFonts w:ascii="Times New Roman" w:eastAsia="Times New Roman" w:hAnsi="Times New Roman" w:cs="Times New Roman"/>
              </w:rPr>
              <w:t>  </w:t>
            </w:r>
          </w:p>
          <w:p w14:paraId="492B0B20" w14:textId="77777777" w:rsidR="00340846" w:rsidRPr="00340846" w:rsidRDefault="00340846">
            <w:pPr>
              <w:numPr>
                <w:ilvl w:val="2"/>
                <w:numId w:val="27"/>
              </w:numPr>
              <w:spacing w:after="0" w:line="240" w:lineRule="auto"/>
              <w:textAlignment w:val="baseline"/>
              <w:rPr>
                <w:rFonts w:ascii="Times New Roman" w:eastAsia="Times New Roman" w:hAnsi="Times New Roman" w:cs="Times New Roman"/>
              </w:rPr>
            </w:pPr>
            <w:r w:rsidRPr="00F50821">
              <w:rPr>
                <w:rFonts w:ascii="Times New Roman" w:eastAsia="Times New Roman" w:hAnsi="Times New Roman" w:cs="Times New Roman"/>
                <w:lang w:val="en"/>
              </w:rPr>
              <w:t>R-Controlled syllables contain a letter combination made up of a vowel followed by the letter -r that stands for a unique vowel sound</w:t>
            </w:r>
            <w:r w:rsidRPr="00340846">
              <w:rPr>
                <w:rFonts w:ascii="Times New Roman" w:eastAsia="Times New Roman" w:hAnsi="Times New Roman" w:cs="Times New Roman"/>
                <w:i/>
                <w:iCs/>
                <w:lang w:val="en"/>
              </w:rPr>
              <w:t xml:space="preserve">, e.g.- </w:t>
            </w:r>
            <w:r w:rsidRPr="00340846">
              <w:rPr>
                <w:rFonts w:ascii="Times New Roman" w:eastAsia="Times New Roman" w:hAnsi="Times New Roman" w:cs="Times New Roman"/>
                <w:b/>
                <w:bCs/>
                <w:i/>
                <w:iCs/>
                <w:lang w:val="en"/>
              </w:rPr>
              <w:t>per*</w:t>
            </w:r>
            <w:proofErr w:type="spellStart"/>
            <w:r w:rsidRPr="00340846">
              <w:rPr>
                <w:rFonts w:ascii="Times New Roman" w:eastAsia="Times New Roman" w:hAnsi="Times New Roman" w:cs="Times New Roman"/>
                <w:i/>
                <w:iCs/>
                <w:lang w:val="en"/>
              </w:rPr>
              <w:t>fect</w:t>
            </w:r>
            <w:proofErr w:type="spellEnd"/>
            <w:r w:rsidRPr="00340846">
              <w:rPr>
                <w:rFonts w:ascii="Times New Roman" w:eastAsia="Times New Roman" w:hAnsi="Times New Roman" w:cs="Times New Roman"/>
                <w:i/>
                <w:iCs/>
                <w:lang w:val="en"/>
              </w:rPr>
              <w:t xml:space="preserve">, </w:t>
            </w:r>
            <w:proofErr w:type="spellStart"/>
            <w:r w:rsidRPr="00340846">
              <w:rPr>
                <w:rFonts w:ascii="Times New Roman" w:eastAsia="Times New Roman" w:hAnsi="Times New Roman" w:cs="Times New Roman"/>
                <w:b/>
                <w:bCs/>
                <w:i/>
                <w:iCs/>
                <w:lang w:val="en"/>
              </w:rPr>
              <w:t>snor</w:t>
            </w:r>
            <w:proofErr w:type="spellEnd"/>
            <w:r w:rsidRPr="00340846">
              <w:rPr>
                <w:rFonts w:ascii="Times New Roman" w:eastAsia="Times New Roman" w:hAnsi="Times New Roman" w:cs="Times New Roman"/>
                <w:b/>
                <w:bCs/>
                <w:i/>
                <w:iCs/>
                <w:lang w:val="en"/>
              </w:rPr>
              <w:t>*</w:t>
            </w:r>
            <w:proofErr w:type="spellStart"/>
            <w:r w:rsidRPr="00340846">
              <w:rPr>
                <w:rFonts w:ascii="Times New Roman" w:eastAsia="Times New Roman" w:hAnsi="Times New Roman" w:cs="Times New Roman"/>
                <w:i/>
                <w:iCs/>
                <w:lang w:val="en"/>
              </w:rPr>
              <w:t>kel</w:t>
            </w:r>
            <w:proofErr w:type="spellEnd"/>
            <w:r w:rsidRPr="00340846">
              <w:rPr>
                <w:rFonts w:ascii="Times New Roman" w:eastAsia="Times New Roman" w:hAnsi="Times New Roman" w:cs="Times New Roman"/>
                <w:i/>
                <w:iCs/>
                <w:lang w:val="en"/>
              </w:rPr>
              <w:t>. </w:t>
            </w:r>
            <w:r w:rsidRPr="00340846">
              <w:rPr>
                <w:rFonts w:ascii="Times New Roman" w:eastAsia="Times New Roman" w:hAnsi="Times New Roman" w:cs="Times New Roman"/>
              </w:rPr>
              <w:t>  </w:t>
            </w:r>
          </w:p>
          <w:p w14:paraId="1356A1B2" w14:textId="77777777" w:rsidR="00340846" w:rsidRPr="00340846" w:rsidRDefault="00340846">
            <w:pPr>
              <w:numPr>
                <w:ilvl w:val="2"/>
                <w:numId w:val="27"/>
              </w:numPr>
              <w:spacing w:after="0" w:line="240" w:lineRule="auto"/>
              <w:textAlignment w:val="baseline"/>
              <w:rPr>
                <w:rFonts w:ascii="Times New Roman" w:eastAsia="Times New Roman" w:hAnsi="Times New Roman" w:cs="Times New Roman"/>
              </w:rPr>
            </w:pPr>
            <w:r w:rsidRPr="00F50821">
              <w:rPr>
                <w:rFonts w:ascii="Times New Roman" w:eastAsia="Times New Roman" w:hAnsi="Times New Roman" w:cs="Times New Roman"/>
                <w:lang w:val="en"/>
              </w:rPr>
              <w:t>Vowel Team syllables can contain a short vowel, long vowel, or diphthong sound spelled with a vowel combination</w:t>
            </w:r>
            <w:r w:rsidRPr="00340846">
              <w:rPr>
                <w:rFonts w:ascii="Times New Roman" w:eastAsia="Times New Roman" w:hAnsi="Times New Roman" w:cs="Times New Roman"/>
                <w:i/>
                <w:iCs/>
                <w:lang w:val="en"/>
              </w:rPr>
              <w:t>, e.g. can</w:t>
            </w:r>
            <w:r w:rsidRPr="00340846">
              <w:rPr>
                <w:rFonts w:ascii="Times New Roman" w:eastAsia="Times New Roman" w:hAnsi="Times New Roman" w:cs="Times New Roman"/>
                <w:b/>
                <w:bCs/>
                <w:i/>
                <w:iCs/>
                <w:lang w:val="en"/>
              </w:rPr>
              <w:t>teen*</w:t>
            </w:r>
            <w:r w:rsidRPr="00340846">
              <w:rPr>
                <w:rFonts w:ascii="Times New Roman" w:eastAsia="Times New Roman" w:hAnsi="Times New Roman" w:cs="Times New Roman"/>
                <w:i/>
                <w:iCs/>
                <w:lang w:val="en"/>
              </w:rPr>
              <w:t xml:space="preserve">, </w:t>
            </w:r>
            <w:r w:rsidRPr="00340846">
              <w:rPr>
                <w:rFonts w:ascii="Times New Roman" w:eastAsia="Times New Roman" w:hAnsi="Times New Roman" w:cs="Times New Roman"/>
                <w:b/>
                <w:bCs/>
                <w:i/>
                <w:iCs/>
                <w:lang w:val="en"/>
              </w:rPr>
              <w:t>poi*</w:t>
            </w:r>
            <w:r w:rsidRPr="00340846">
              <w:rPr>
                <w:rFonts w:ascii="Times New Roman" w:eastAsia="Times New Roman" w:hAnsi="Times New Roman" w:cs="Times New Roman"/>
                <w:i/>
                <w:iCs/>
                <w:lang w:val="en"/>
              </w:rPr>
              <w:t>son, com</w:t>
            </w:r>
            <w:r w:rsidRPr="00340846">
              <w:rPr>
                <w:rFonts w:ascii="Times New Roman" w:eastAsia="Times New Roman" w:hAnsi="Times New Roman" w:cs="Times New Roman"/>
                <w:b/>
                <w:bCs/>
                <w:i/>
                <w:iCs/>
                <w:lang w:val="en"/>
              </w:rPr>
              <w:t>plain*</w:t>
            </w:r>
            <w:r w:rsidRPr="00340846">
              <w:rPr>
                <w:rFonts w:ascii="Times New Roman" w:eastAsia="Times New Roman" w:hAnsi="Times New Roman" w:cs="Times New Roman"/>
                <w:i/>
                <w:iCs/>
                <w:lang w:val="en"/>
              </w:rPr>
              <w:t>. </w:t>
            </w:r>
            <w:r w:rsidRPr="00340846">
              <w:rPr>
                <w:rFonts w:ascii="Times New Roman" w:eastAsia="Times New Roman" w:hAnsi="Times New Roman" w:cs="Times New Roman"/>
              </w:rPr>
              <w:t>  </w:t>
            </w:r>
          </w:p>
          <w:p w14:paraId="7D85DFAF" w14:textId="77777777" w:rsidR="00340846" w:rsidRPr="00340846" w:rsidRDefault="00340846">
            <w:pPr>
              <w:numPr>
                <w:ilvl w:val="2"/>
                <w:numId w:val="27"/>
              </w:numPr>
              <w:spacing w:after="0" w:line="240" w:lineRule="auto"/>
              <w:textAlignment w:val="baseline"/>
              <w:rPr>
                <w:rFonts w:ascii="Times New Roman" w:eastAsia="Times New Roman" w:hAnsi="Times New Roman" w:cs="Times New Roman"/>
              </w:rPr>
            </w:pPr>
            <w:r w:rsidRPr="00F50821">
              <w:rPr>
                <w:rFonts w:ascii="Times New Roman" w:eastAsia="Times New Roman" w:hAnsi="Times New Roman" w:cs="Times New Roman"/>
                <w:lang w:val="en"/>
              </w:rPr>
              <w:t>Consonant-le syllables are a final, separate syllable containing a consonant followed by the letters le</w:t>
            </w:r>
            <w:r w:rsidRPr="00340846">
              <w:rPr>
                <w:rFonts w:ascii="Times New Roman" w:eastAsia="Times New Roman" w:hAnsi="Times New Roman" w:cs="Times New Roman"/>
                <w:i/>
                <w:iCs/>
                <w:lang w:val="en"/>
              </w:rPr>
              <w:t>, ap</w:t>
            </w:r>
            <w:r w:rsidRPr="00340846">
              <w:rPr>
                <w:rFonts w:ascii="Times New Roman" w:eastAsia="Times New Roman" w:hAnsi="Times New Roman" w:cs="Times New Roman"/>
                <w:b/>
                <w:bCs/>
                <w:i/>
                <w:iCs/>
                <w:lang w:val="en"/>
              </w:rPr>
              <w:t>ple*</w:t>
            </w:r>
            <w:r w:rsidRPr="00340846">
              <w:rPr>
                <w:rFonts w:ascii="Times New Roman" w:eastAsia="Times New Roman" w:hAnsi="Times New Roman" w:cs="Times New Roman"/>
                <w:i/>
                <w:iCs/>
                <w:lang w:val="en"/>
              </w:rPr>
              <w:t>, ta</w:t>
            </w:r>
            <w:r w:rsidRPr="00340846">
              <w:rPr>
                <w:rFonts w:ascii="Times New Roman" w:eastAsia="Times New Roman" w:hAnsi="Times New Roman" w:cs="Times New Roman"/>
                <w:b/>
                <w:bCs/>
                <w:i/>
                <w:iCs/>
                <w:lang w:val="en"/>
              </w:rPr>
              <w:t>ble</w:t>
            </w:r>
            <w:proofErr w:type="gramStart"/>
            <w:r w:rsidRPr="00340846">
              <w:rPr>
                <w:rFonts w:ascii="Times New Roman" w:eastAsia="Times New Roman" w:hAnsi="Times New Roman" w:cs="Times New Roman"/>
                <w:b/>
                <w:bCs/>
                <w:i/>
                <w:iCs/>
                <w:lang w:val="en"/>
              </w:rPr>
              <w:t>*</w:t>
            </w:r>
            <w:r w:rsidRPr="00340846">
              <w:rPr>
                <w:rFonts w:ascii="Times New Roman" w:eastAsia="Times New Roman" w:hAnsi="Times New Roman" w:cs="Times New Roman"/>
                <w:i/>
                <w:iCs/>
                <w:lang w:val="en"/>
              </w:rPr>
              <w:t xml:space="preserve"> .</w:t>
            </w:r>
            <w:proofErr w:type="gramEnd"/>
            <w:r w:rsidRPr="00340846">
              <w:rPr>
                <w:rFonts w:ascii="Times New Roman" w:eastAsia="Times New Roman" w:hAnsi="Times New Roman" w:cs="Times New Roman"/>
                <w:i/>
                <w:iCs/>
                <w:lang w:val="en"/>
              </w:rPr>
              <w:t>  This is the only syllable type that cannot be in single syllable words.</w:t>
            </w:r>
            <w:r w:rsidRPr="00340846">
              <w:rPr>
                <w:rFonts w:ascii="Times New Roman" w:eastAsia="Times New Roman" w:hAnsi="Times New Roman" w:cs="Times New Roman"/>
              </w:rPr>
              <w:t>  </w:t>
            </w:r>
          </w:p>
          <w:p w14:paraId="13E33B5B" w14:textId="77777777" w:rsidR="00340846" w:rsidRPr="00340846" w:rsidRDefault="00340846">
            <w:pPr>
              <w:numPr>
                <w:ilvl w:val="0"/>
                <w:numId w:val="27"/>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Second grade students also need support with spelling multisyllabic words when adding suffixes. Refer to Foundations for Reading 2.FFR.3. </w:t>
            </w:r>
            <w:r w:rsidRPr="00340846">
              <w:rPr>
                <w:rFonts w:ascii="Times New Roman" w:eastAsia="Times New Roman" w:hAnsi="Times New Roman" w:cs="Times New Roman"/>
              </w:rPr>
              <w:t> </w:t>
            </w:r>
          </w:p>
          <w:p w14:paraId="0F68D26D" w14:textId="77777777" w:rsidR="00340846" w:rsidRPr="00340846" w:rsidRDefault="00340846">
            <w:pPr>
              <w:numPr>
                <w:ilvl w:val="0"/>
                <w:numId w:val="27"/>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There are three multisyllabic spelling rules. These include:</w:t>
            </w:r>
            <w:r w:rsidRPr="00340846">
              <w:rPr>
                <w:rFonts w:ascii="Times New Roman" w:eastAsia="Times New Roman" w:hAnsi="Times New Roman" w:cs="Times New Roman"/>
              </w:rPr>
              <w:t> </w:t>
            </w:r>
          </w:p>
          <w:p w14:paraId="435D5433" w14:textId="77777777" w:rsidR="00340846" w:rsidRPr="00340846" w:rsidRDefault="00340846">
            <w:pPr>
              <w:numPr>
                <w:ilvl w:val="1"/>
                <w:numId w:val="27"/>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 xml:space="preserve">Dropping the final e with adding a suffix that starts with a vowel, e.g. </w:t>
            </w:r>
            <w:r w:rsidRPr="00340846">
              <w:rPr>
                <w:rFonts w:ascii="Times New Roman" w:eastAsia="Times New Roman" w:hAnsi="Times New Roman" w:cs="Times New Roman"/>
                <w:i/>
                <w:iCs/>
                <w:lang w:val="en"/>
              </w:rPr>
              <w:t>bake</w:t>
            </w:r>
            <w:r w:rsidRPr="00340846">
              <w:rPr>
                <w:rFonts w:ascii="Times New Roman" w:eastAsia="Times New Roman" w:hAnsi="Times New Roman" w:cs="Times New Roman"/>
                <w:lang w:val="en"/>
              </w:rPr>
              <w:t xml:space="preserve"> and </w:t>
            </w:r>
            <w:r w:rsidRPr="00340846">
              <w:rPr>
                <w:rFonts w:ascii="Times New Roman" w:eastAsia="Times New Roman" w:hAnsi="Times New Roman" w:cs="Times New Roman"/>
                <w:i/>
                <w:iCs/>
                <w:lang w:val="en"/>
              </w:rPr>
              <w:t>baking</w:t>
            </w:r>
            <w:r w:rsidRPr="00340846">
              <w:rPr>
                <w:rFonts w:ascii="Times New Roman" w:eastAsia="Times New Roman" w:hAnsi="Times New Roman" w:cs="Times New Roman"/>
                <w:lang w:val="en"/>
              </w:rPr>
              <w:t>. </w:t>
            </w:r>
            <w:r w:rsidRPr="00340846">
              <w:rPr>
                <w:rFonts w:ascii="Times New Roman" w:eastAsia="Times New Roman" w:hAnsi="Times New Roman" w:cs="Times New Roman"/>
              </w:rPr>
              <w:t> </w:t>
            </w:r>
          </w:p>
          <w:p w14:paraId="6E73EFA2" w14:textId="77777777" w:rsidR="00340846" w:rsidRPr="00340846" w:rsidRDefault="00340846">
            <w:pPr>
              <w:numPr>
                <w:ilvl w:val="1"/>
                <w:numId w:val="27"/>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 xml:space="preserve">Changing the y to an </w:t>
            </w:r>
            <w:proofErr w:type="spellStart"/>
            <w:r w:rsidRPr="00340846">
              <w:rPr>
                <w:rFonts w:ascii="Times New Roman" w:eastAsia="Times New Roman" w:hAnsi="Times New Roman" w:cs="Times New Roman"/>
                <w:lang w:val="en"/>
              </w:rPr>
              <w:t>i</w:t>
            </w:r>
            <w:proofErr w:type="spellEnd"/>
            <w:r w:rsidRPr="00340846">
              <w:rPr>
                <w:rFonts w:ascii="Times New Roman" w:eastAsia="Times New Roman" w:hAnsi="Times New Roman" w:cs="Times New Roman"/>
                <w:lang w:val="en"/>
              </w:rPr>
              <w:t xml:space="preserve">, e.g., </w:t>
            </w:r>
            <w:r w:rsidRPr="00340846">
              <w:rPr>
                <w:rFonts w:ascii="Times New Roman" w:eastAsia="Times New Roman" w:hAnsi="Times New Roman" w:cs="Times New Roman"/>
                <w:i/>
                <w:iCs/>
                <w:lang w:val="en"/>
              </w:rPr>
              <w:t>cry--&gt;cried, busy--&gt;busiest, ugly--&gt;</w:t>
            </w:r>
            <w:proofErr w:type="gramStart"/>
            <w:r w:rsidRPr="00340846">
              <w:rPr>
                <w:rFonts w:ascii="Times New Roman" w:eastAsia="Times New Roman" w:hAnsi="Times New Roman" w:cs="Times New Roman"/>
                <w:i/>
                <w:iCs/>
                <w:lang w:val="en"/>
              </w:rPr>
              <w:t>uglier</w:t>
            </w:r>
            <w:proofErr w:type="gramEnd"/>
            <w:r w:rsidRPr="00340846">
              <w:rPr>
                <w:rFonts w:ascii="Times New Roman" w:eastAsia="Times New Roman" w:hAnsi="Times New Roman" w:cs="Times New Roman"/>
              </w:rPr>
              <w:t> </w:t>
            </w:r>
          </w:p>
          <w:p w14:paraId="70BD0226" w14:textId="77777777" w:rsidR="00340846" w:rsidRPr="00340846" w:rsidRDefault="00340846">
            <w:pPr>
              <w:numPr>
                <w:ilvl w:val="1"/>
                <w:numId w:val="27"/>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Doubling the consonant in a CVC word, e.g., run--&gt;running, skip--&gt;</w:t>
            </w:r>
            <w:proofErr w:type="gramStart"/>
            <w:r w:rsidRPr="00340846">
              <w:rPr>
                <w:rFonts w:ascii="Times New Roman" w:eastAsia="Times New Roman" w:hAnsi="Times New Roman" w:cs="Times New Roman"/>
                <w:lang w:val="en"/>
              </w:rPr>
              <w:t>skipped</w:t>
            </w:r>
            <w:proofErr w:type="gramEnd"/>
            <w:r w:rsidRPr="00340846">
              <w:rPr>
                <w:rFonts w:ascii="Times New Roman" w:eastAsia="Times New Roman" w:hAnsi="Times New Roman" w:cs="Times New Roman"/>
              </w:rPr>
              <w:t> </w:t>
            </w:r>
          </w:p>
          <w:p w14:paraId="1E086604" w14:textId="77777777" w:rsidR="00340846" w:rsidRPr="00340846" w:rsidRDefault="00340846">
            <w:pPr>
              <w:numPr>
                <w:ilvl w:val="0"/>
                <w:numId w:val="27"/>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 xml:space="preserve">Through careful analysis of phoneme-grapheme correspondences, students </w:t>
            </w:r>
            <w:proofErr w:type="gramStart"/>
            <w:r w:rsidRPr="00340846">
              <w:rPr>
                <w:rFonts w:ascii="Times New Roman" w:eastAsia="Times New Roman" w:hAnsi="Times New Roman" w:cs="Times New Roman"/>
                <w:lang w:val="en"/>
              </w:rPr>
              <w:t>are able to</w:t>
            </w:r>
            <w:proofErr w:type="gramEnd"/>
            <w:r w:rsidRPr="00340846">
              <w:rPr>
                <w:rFonts w:ascii="Times New Roman" w:eastAsia="Times New Roman" w:hAnsi="Times New Roman" w:cs="Times New Roman"/>
                <w:lang w:val="en"/>
              </w:rPr>
              <w:t xml:space="preserve"> recognize and apply known phonics patterns to unknown words.  </w:t>
            </w:r>
            <w:r w:rsidRPr="00340846">
              <w:rPr>
                <w:rFonts w:ascii="Times New Roman" w:eastAsia="Times New Roman" w:hAnsi="Times New Roman" w:cs="Times New Roman"/>
              </w:rPr>
              <w:t> </w:t>
            </w:r>
          </w:p>
          <w:p w14:paraId="4BAE9D10" w14:textId="6A8142C2" w:rsidR="00340846" w:rsidRPr="00340846" w:rsidRDefault="00340846">
            <w:pPr>
              <w:numPr>
                <w:ilvl w:val="0"/>
                <w:numId w:val="27"/>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shd w:val="clear" w:color="auto" w:fill="FFFFFF"/>
                <w:lang w:val="en"/>
              </w:rPr>
              <w:t xml:space="preserve">Irregular words are those that are not readily spelled because they contain a phoneme-grapheme correspondence that is unique to that word of a few words.  Some words are permanently irregular such as </w:t>
            </w:r>
            <w:proofErr w:type="spellStart"/>
            <w:r w:rsidRPr="00340846">
              <w:rPr>
                <w:rFonts w:ascii="Times New Roman" w:eastAsia="Times New Roman" w:hAnsi="Times New Roman" w:cs="Times New Roman"/>
                <w:i/>
                <w:iCs/>
                <w:shd w:val="clear" w:color="auto" w:fill="FFFFFF"/>
                <w:lang w:val="en"/>
              </w:rPr>
              <w:t>of</w:t>
            </w:r>
            <w:proofErr w:type="spellEnd"/>
            <w:r w:rsidRPr="00340846">
              <w:rPr>
                <w:rFonts w:ascii="Times New Roman" w:eastAsia="Times New Roman" w:hAnsi="Times New Roman" w:cs="Times New Roman"/>
                <w:i/>
                <w:iCs/>
                <w:shd w:val="clear" w:color="auto" w:fill="FFFFFF"/>
                <w:lang w:val="en"/>
              </w:rPr>
              <w:t xml:space="preserve">, said, </w:t>
            </w:r>
            <w:proofErr w:type="spellStart"/>
            <w:r w:rsidRPr="00340846">
              <w:rPr>
                <w:rFonts w:ascii="Times New Roman" w:eastAsia="Times New Roman" w:hAnsi="Times New Roman" w:cs="Times New Roman"/>
                <w:i/>
                <w:iCs/>
                <w:shd w:val="clear" w:color="auto" w:fill="FFFFFF"/>
                <w:lang w:val="en"/>
              </w:rPr>
              <w:t>to</w:t>
            </w:r>
            <w:proofErr w:type="spellEnd"/>
            <w:r w:rsidRPr="00340846">
              <w:rPr>
                <w:rFonts w:ascii="Times New Roman" w:eastAsia="Times New Roman" w:hAnsi="Times New Roman" w:cs="Times New Roman"/>
                <w:shd w:val="clear" w:color="auto" w:fill="FFFFFF"/>
                <w:lang w:val="en"/>
              </w:rPr>
              <w:t xml:space="preserve">.  Some words are temporarily irregular in that the student has not learned that specific phoneme-grapheme </w:t>
            </w:r>
            <w:r w:rsidRPr="00340846">
              <w:rPr>
                <w:rFonts w:ascii="Times New Roman" w:eastAsia="Times New Roman" w:hAnsi="Times New Roman" w:cs="Times New Roman"/>
                <w:shd w:val="clear" w:color="auto" w:fill="FFFFFF"/>
                <w:lang w:val="en"/>
              </w:rPr>
              <w:lastRenderedPageBreak/>
              <w:t>correspondences in the scope and sequence yet.  Irregular words should still be taught based on phoneme-grapheme correspondences. </w:t>
            </w:r>
            <w:r w:rsidRPr="00340846">
              <w:rPr>
                <w:rFonts w:ascii="Times New Roman" w:eastAsia="Times New Roman" w:hAnsi="Times New Roman" w:cs="Times New Roman"/>
              </w:rPr>
              <w:t> </w:t>
            </w:r>
          </w:p>
        </w:tc>
      </w:tr>
      <w:tr w:rsidR="00340846" w:rsidRPr="00340846" w14:paraId="2C8159B6" w14:textId="77777777" w:rsidTr="000C2C3C">
        <w:trPr>
          <w:trHeight w:val="60"/>
        </w:trPr>
        <w:tc>
          <w:tcPr>
            <w:tcW w:w="11100" w:type="dxa"/>
            <w:tcBorders>
              <w:top w:val="nil"/>
              <w:left w:val="single" w:sz="6" w:space="0" w:color="000000"/>
              <w:bottom w:val="single" w:sz="6" w:space="0" w:color="000000"/>
              <w:right w:val="single" w:sz="6" w:space="0" w:color="000000"/>
            </w:tcBorders>
            <w:shd w:val="clear" w:color="auto" w:fill="auto"/>
            <w:hideMark/>
          </w:tcPr>
          <w:p w14:paraId="2AF24D04" w14:textId="7BEB0914" w:rsidR="00340846" w:rsidRPr="00340846" w:rsidRDefault="00340846" w:rsidP="00340846">
            <w:pPr>
              <w:spacing w:after="0" w:line="240" w:lineRule="auto"/>
              <w:textAlignment w:val="baseline"/>
              <w:rPr>
                <w:rFonts w:ascii="Times New Roman" w:eastAsia="Times New Roman" w:hAnsi="Times New Roman" w:cs="Times New Roman"/>
              </w:rPr>
            </w:pPr>
          </w:p>
        </w:tc>
      </w:tr>
    </w:tbl>
    <w:p w14:paraId="250AB35D" w14:textId="45913F0B" w:rsidR="00340846" w:rsidRDefault="00340846"/>
    <w:p w14:paraId="57EC51FB" w14:textId="4FCA29FF" w:rsidR="00340846" w:rsidRPr="00340846" w:rsidRDefault="00340846" w:rsidP="002E4E9A">
      <w:pPr>
        <w:pStyle w:val="Heading2"/>
      </w:pPr>
      <w:r w:rsidRPr="00340846">
        <w:t>Writing </w:t>
      </w:r>
    </w:p>
    <w:p w14:paraId="2011FB54" w14:textId="77777777" w:rsidR="00340846" w:rsidRPr="00340846" w:rsidRDefault="00340846" w:rsidP="00340846">
      <w:pPr>
        <w:spacing w:after="0" w:line="240" w:lineRule="auto"/>
        <w:textAlignment w:val="baseline"/>
        <w:rPr>
          <w:rFonts w:ascii="Times New Roman" w:eastAsia="Times New Roman" w:hAnsi="Times New Roman" w:cs="Times New Roman"/>
          <w:sz w:val="24"/>
          <w:szCs w:val="24"/>
        </w:rPr>
      </w:pPr>
      <w:r w:rsidRPr="00340846">
        <w:rPr>
          <w:rFonts w:ascii="Times New Roman" w:eastAsia="Times New Roman" w:hAnsi="Times New Roman" w:cs="Times New Roman"/>
          <w:b/>
          <w:bCs/>
          <w:color w:val="000000"/>
          <w:sz w:val="24"/>
          <w:szCs w:val="24"/>
        </w:rPr>
        <w:t>2.W The student will write in a variety of forms for diverse audiences and purposes, linked to grade two content and texts.</w:t>
      </w:r>
      <w:r w:rsidRPr="00340846">
        <w:rPr>
          <w:rFonts w:ascii="Times New Roman" w:eastAsia="Times New Roman" w:hAnsi="Times New Roman" w:cs="Times New Roman"/>
          <w:color w:val="000000"/>
          <w:sz w:val="24"/>
          <w:szCs w:val="24"/>
        </w:rPr>
        <w:t> </w:t>
      </w:r>
    </w:p>
    <w:p w14:paraId="6CE383A1" w14:textId="77777777" w:rsidR="00340846" w:rsidRPr="00340846" w:rsidRDefault="00340846" w:rsidP="00340846">
      <w:pPr>
        <w:spacing w:after="0" w:line="240" w:lineRule="auto"/>
        <w:textAlignment w:val="baseline"/>
        <w:rPr>
          <w:rFonts w:ascii="Times New Roman" w:eastAsia="Times New Roman" w:hAnsi="Times New Roman" w:cs="Times New Roman"/>
          <w:sz w:val="24"/>
          <w:szCs w:val="24"/>
        </w:rPr>
      </w:pPr>
      <w:r w:rsidRPr="00340846">
        <w:rPr>
          <w:rFonts w:ascii="Times New Roman" w:eastAsia="Times New Roman" w:hAnsi="Times New Roman" w:cs="Times New Roman"/>
          <w:color w:val="000000"/>
          <w:sz w:val="24"/>
          <w:szCs w:val="24"/>
        </w:rPr>
        <w:t> </w:t>
      </w:r>
    </w:p>
    <w:p w14:paraId="6F3DA794" w14:textId="77777777" w:rsidR="00340846" w:rsidRPr="00340846" w:rsidRDefault="00340846" w:rsidP="002E4E9A">
      <w:pPr>
        <w:pStyle w:val="Heading3"/>
      </w:pPr>
      <w:r w:rsidRPr="00340846">
        <w:t>2.W.1 Modes and Purposes for Writing  </w:t>
      </w:r>
    </w:p>
    <w:p w14:paraId="2B52CEC7" w14:textId="77777777" w:rsidR="00340846" w:rsidRPr="00340846" w:rsidRDefault="00340846">
      <w:pPr>
        <w:numPr>
          <w:ilvl w:val="0"/>
          <w:numId w:val="28"/>
        </w:numPr>
        <w:spacing w:after="0" w:line="360" w:lineRule="auto"/>
        <w:textAlignment w:val="baseline"/>
        <w:rPr>
          <w:rFonts w:ascii="Times New Roman" w:eastAsia="Times New Roman" w:hAnsi="Times New Roman" w:cs="Times New Roman"/>
        </w:rPr>
      </w:pPr>
      <w:r w:rsidRPr="00340846">
        <w:rPr>
          <w:rFonts w:ascii="Times New Roman" w:eastAsia="Times New Roman" w:hAnsi="Times New Roman" w:cs="Times New Roman"/>
          <w:color w:val="000000"/>
        </w:rPr>
        <w:t>Write narratives that recount a well-elaborated event or short sequence of events and include details about the events and characters and use of time-related words to signal the event sequence. </w:t>
      </w:r>
    </w:p>
    <w:p w14:paraId="22D3856E" w14:textId="77777777" w:rsidR="00340846" w:rsidRPr="00340846" w:rsidRDefault="00340846">
      <w:pPr>
        <w:numPr>
          <w:ilvl w:val="0"/>
          <w:numId w:val="28"/>
        </w:numPr>
        <w:spacing w:after="0" w:line="360" w:lineRule="auto"/>
        <w:textAlignment w:val="baseline"/>
        <w:rPr>
          <w:rFonts w:ascii="Times New Roman" w:eastAsia="Times New Roman" w:hAnsi="Times New Roman" w:cs="Times New Roman"/>
        </w:rPr>
      </w:pPr>
      <w:r w:rsidRPr="00340846">
        <w:rPr>
          <w:rFonts w:ascii="Times New Roman" w:eastAsia="Times New Roman" w:hAnsi="Times New Roman" w:cs="Times New Roman"/>
          <w:color w:val="000000"/>
        </w:rPr>
        <w:t>Write informative/explanatory texts that introduce a topic and develop the ideas with facts and examples. </w:t>
      </w:r>
    </w:p>
    <w:p w14:paraId="27B29E56" w14:textId="77777777" w:rsidR="00340846" w:rsidRPr="00340846" w:rsidRDefault="00340846">
      <w:pPr>
        <w:numPr>
          <w:ilvl w:val="0"/>
          <w:numId w:val="28"/>
        </w:numPr>
        <w:spacing w:after="0" w:line="360" w:lineRule="auto"/>
        <w:textAlignment w:val="baseline"/>
        <w:rPr>
          <w:rFonts w:ascii="Times New Roman" w:eastAsia="Times New Roman" w:hAnsi="Times New Roman" w:cs="Times New Roman"/>
        </w:rPr>
      </w:pPr>
      <w:r w:rsidRPr="00340846">
        <w:rPr>
          <w:rFonts w:ascii="Times New Roman" w:eastAsia="Times New Roman" w:hAnsi="Times New Roman" w:cs="Times New Roman"/>
          <w:color w:val="000000"/>
        </w:rPr>
        <w:t>Write opinion pieces on topics or texts that support a point of view with reasons. </w:t>
      </w:r>
    </w:p>
    <w:p w14:paraId="0A7106C3" w14:textId="77777777" w:rsidR="00340846" w:rsidRPr="00340846" w:rsidRDefault="00340846">
      <w:pPr>
        <w:numPr>
          <w:ilvl w:val="0"/>
          <w:numId w:val="28"/>
        </w:numPr>
        <w:spacing w:after="0" w:line="360" w:lineRule="auto"/>
        <w:textAlignment w:val="baseline"/>
        <w:rPr>
          <w:rFonts w:ascii="Times New Roman" w:eastAsia="Times New Roman" w:hAnsi="Times New Roman" w:cs="Times New Roman"/>
        </w:rPr>
      </w:pPr>
      <w:r w:rsidRPr="00340846">
        <w:rPr>
          <w:rFonts w:ascii="Times New Roman" w:eastAsia="Times New Roman" w:hAnsi="Times New Roman" w:cs="Times New Roman"/>
          <w:color w:val="000000"/>
        </w:rPr>
        <w:t>Write in response to text(s) read or heard to share thinking with a couple supporting details from the text. </w:t>
      </w:r>
    </w:p>
    <w:p w14:paraId="2D1D1F30" w14:textId="77777777" w:rsidR="00340846" w:rsidRPr="00340846" w:rsidRDefault="00340846" w:rsidP="00340846">
      <w:pPr>
        <w:spacing w:after="0" w:line="240" w:lineRule="auto"/>
        <w:ind w:left="720"/>
        <w:textAlignment w:val="baseline"/>
        <w:rPr>
          <w:rFonts w:ascii="Times New Roman" w:eastAsia="Times New Roman" w:hAnsi="Times New Roman" w:cs="Times New Roman"/>
          <w:sz w:val="24"/>
          <w:szCs w:val="24"/>
        </w:rPr>
      </w:pPr>
      <w:r w:rsidRPr="00340846">
        <w:rPr>
          <w:rFonts w:ascii="Times New Roman" w:eastAsia="Times New Roman" w:hAnsi="Times New Roman" w:cs="Times New Roman"/>
          <w:sz w:val="24"/>
          <w:szCs w:val="24"/>
        </w:rPr>
        <w:t> </w:t>
      </w:r>
    </w:p>
    <w:tbl>
      <w:tblPr>
        <w:tblW w:w="10800" w:type="dxa"/>
        <w:tblInd w:w="-8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0"/>
      </w:tblGrid>
      <w:tr w:rsidR="00340846" w:rsidRPr="00340846" w14:paraId="756BE65D" w14:textId="77777777" w:rsidTr="000C2C3C">
        <w:trPr>
          <w:trHeight w:val="360"/>
        </w:trPr>
        <w:tc>
          <w:tcPr>
            <w:tcW w:w="11100" w:type="dxa"/>
            <w:tcBorders>
              <w:top w:val="single" w:sz="6" w:space="0" w:color="000000"/>
              <w:left w:val="single" w:sz="6" w:space="0" w:color="000000"/>
              <w:bottom w:val="single" w:sz="6" w:space="0" w:color="000000"/>
              <w:right w:val="single" w:sz="6" w:space="0" w:color="000000"/>
            </w:tcBorders>
            <w:shd w:val="clear" w:color="auto" w:fill="E7E6E6"/>
            <w:hideMark/>
          </w:tcPr>
          <w:p w14:paraId="51423EB1" w14:textId="77777777" w:rsidR="00340846" w:rsidRPr="00340846" w:rsidRDefault="00340846" w:rsidP="00340846">
            <w:pPr>
              <w:spacing w:after="0" w:line="240" w:lineRule="auto"/>
              <w:textAlignment w:val="baseline"/>
              <w:divId w:val="936056529"/>
              <w:rPr>
                <w:rFonts w:ascii="Times New Roman" w:eastAsia="Times New Roman" w:hAnsi="Times New Roman" w:cs="Times New Roman"/>
              </w:rPr>
            </w:pPr>
            <w:r w:rsidRPr="00340846">
              <w:rPr>
                <w:rFonts w:ascii="Times New Roman" w:eastAsia="Times New Roman" w:hAnsi="Times New Roman" w:cs="Times New Roman"/>
                <w:b/>
                <w:bCs/>
                <w:lang w:val="en"/>
              </w:rPr>
              <w:t>2.W.1 Modes and Purposes for Writing</w:t>
            </w:r>
            <w:r w:rsidRPr="00340846">
              <w:rPr>
                <w:rFonts w:ascii="Times New Roman" w:eastAsia="Times New Roman" w:hAnsi="Times New Roman" w:cs="Times New Roman"/>
              </w:rPr>
              <w:t> </w:t>
            </w:r>
          </w:p>
        </w:tc>
      </w:tr>
      <w:tr w:rsidR="00340846" w:rsidRPr="00340846" w14:paraId="73C4529C" w14:textId="77777777" w:rsidTr="000C2C3C">
        <w:trPr>
          <w:trHeight w:val="570"/>
        </w:trPr>
        <w:tc>
          <w:tcPr>
            <w:tcW w:w="11100" w:type="dxa"/>
            <w:tcBorders>
              <w:top w:val="nil"/>
              <w:left w:val="single" w:sz="6" w:space="0" w:color="000000"/>
              <w:bottom w:val="single" w:sz="6" w:space="0" w:color="000000"/>
              <w:right w:val="single" w:sz="6" w:space="0" w:color="000000"/>
            </w:tcBorders>
            <w:shd w:val="clear" w:color="auto" w:fill="auto"/>
            <w:hideMark/>
          </w:tcPr>
          <w:p w14:paraId="4771645D" w14:textId="18D5AD99" w:rsidR="00340846" w:rsidRPr="00340846" w:rsidRDefault="00340846">
            <w:pPr>
              <w:numPr>
                <w:ilvl w:val="0"/>
                <w:numId w:val="29"/>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color w:val="000000"/>
                <w:lang w:val="en"/>
              </w:rPr>
              <w:t xml:space="preserve">Teachers should leverage the reciprocal nature of reading and writing (e.g. reading mentor texts, examining characteristics of exemplars). By writing in response to grade level content and texts, </w:t>
            </w:r>
            <w:r w:rsidR="00846A0B">
              <w:rPr>
                <w:rFonts w:ascii="Times New Roman" w:eastAsia="Times New Roman" w:hAnsi="Times New Roman" w:cs="Times New Roman"/>
                <w:color w:val="000000"/>
                <w:lang w:val="en"/>
              </w:rPr>
              <w:t>second</w:t>
            </w:r>
            <w:r w:rsidRPr="00340846">
              <w:rPr>
                <w:rFonts w:ascii="Times New Roman" w:eastAsia="Times New Roman" w:hAnsi="Times New Roman" w:cs="Times New Roman"/>
                <w:color w:val="000000"/>
                <w:lang w:val="en"/>
              </w:rPr>
              <w:t xml:space="preserve"> grade students continue to develop writing skills by writing narrative, informative, and opinion compositions.  This will allow them to develop communication and critical thinking skills while deepening their knowledge of the various types and purposes for writing.   </w:t>
            </w:r>
            <w:r w:rsidRPr="00340846">
              <w:rPr>
                <w:rFonts w:ascii="Times New Roman" w:eastAsia="Times New Roman" w:hAnsi="Times New Roman" w:cs="Times New Roman"/>
                <w:color w:val="000000"/>
              </w:rPr>
              <w:t> </w:t>
            </w:r>
          </w:p>
          <w:p w14:paraId="642410E2" w14:textId="14F79482" w:rsidR="00340846" w:rsidRPr="00340846" w:rsidRDefault="00340846">
            <w:pPr>
              <w:numPr>
                <w:ilvl w:val="0"/>
                <w:numId w:val="29"/>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 xml:space="preserve">Students in </w:t>
            </w:r>
            <w:r w:rsidR="00846A0B">
              <w:rPr>
                <w:rFonts w:ascii="Times New Roman" w:eastAsia="Times New Roman" w:hAnsi="Times New Roman" w:cs="Times New Roman"/>
                <w:lang w:val="en"/>
              </w:rPr>
              <w:t>second grade</w:t>
            </w:r>
            <w:r w:rsidRPr="00340846">
              <w:rPr>
                <w:rFonts w:ascii="Times New Roman" w:eastAsia="Times New Roman" w:hAnsi="Times New Roman" w:cs="Times New Roman"/>
                <w:lang w:val="en"/>
              </w:rPr>
              <w:t xml:space="preserve"> classrooms are learning that writing is a powerful way to communicate their ideas and convey their message to others.  Second grade students learn that their purpose for writing will impact the form or type of writing they use.  </w:t>
            </w:r>
            <w:r w:rsidRPr="00340846">
              <w:rPr>
                <w:rFonts w:ascii="Times New Roman" w:eastAsia="Times New Roman" w:hAnsi="Times New Roman" w:cs="Times New Roman"/>
              </w:rPr>
              <w:t> </w:t>
            </w:r>
          </w:p>
          <w:p w14:paraId="56A8AAC8" w14:textId="77777777" w:rsidR="00340846" w:rsidRPr="00340846" w:rsidRDefault="00340846">
            <w:pPr>
              <w:numPr>
                <w:ilvl w:val="0"/>
                <w:numId w:val="29"/>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In second grade students are expected to write for four specific purposes. </w:t>
            </w:r>
            <w:r w:rsidRPr="00340846">
              <w:rPr>
                <w:rFonts w:ascii="Times New Roman" w:eastAsia="Times New Roman" w:hAnsi="Times New Roman" w:cs="Times New Roman"/>
              </w:rPr>
              <w:t> </w:t>
            </w:r>
          </w:p>
          <w:p w14:paraId="1FAC9E17" w14:textId="77777777" w:rsidR="00340846" w:rsidRPr="00340846" w:rsidRDefault="00340846">
            <w:pPr>
              <w:numPr>
                <w:ilvl w:val="1"/>
                <w:numId w:val="29"/>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 xml:space="preserve">Students are expected to write about an experience or sequence of events that includes details and characters.  Second grade students need to use time-related words such as </w:t>
            </w:r>
            <w:r w:rsidRPr="00340846">
              <w:rPr>
                <w:rFonts w:ascii="Times New Roman" w:eastAsia="Times New Roman" w:hAnsi="Times New Roman" w:cs="Times New Roman"/>
                <w:i/>
                <w:iCs/>
                <w:lang w:val="en"/>
              </w:rPr>
              <w:t>first, next, then, finally, after that,</w:t>
            </w:r>
            <w:r w:rsidRPr="00340846">
              <w:rPr>
                <w:rFonts w:ascii="Times New Roman" w:eastAsia="Times New Roman" w:hAnsi="Times New Roman" w:cs="Times New Roman"/>
                <w:lang w:val="en"/>
              </w:rPr>
              <w:t xml:space="preserve"> to signal the event sequence. </w:t>
            </w:r>
            <w:r w:rsidRPr="00340846">
              <w:rPr>
                <w:rFonts w:ascii="Times New Roman" w:eastAsia="Times New Roman" w:hAnsi="Times New Roman" w:cs="Times New Roman"/>
              </w:rPr>
              <w:t> </w:t>
            </w:r>
          </w:p>
          <w:p w14:paraId="3C398D41" w14:textId="77777777" w:rsidR="00340846" w:rsidRPr="00340846" w:rsidRDefault="00340846">
            <w:pPr>
              <w:numPr>
                <w:ilvl w:val="1"/>
                <w:numId w:val="29"/>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Students are expected to write an informational or expository piece that is centered around a topic with facts and examples about the topic. </w:t>
            </w:r>
            <w:r w:rsidRPr="00340846">
              <w:rPr>
                <w:rFonts w:ascii="Times New Roman" w:eastAsia="Times New Roman" w:hAnsi="Times New Roman" w:cs="Times New Roman"/>
              </w:rPr>
              <w:t> </w:t>
            </w:r>
          </w:p>
          <w:p w14:paraId="06ECD999" w14:textId="77777777" w:rsidR="00340846" w:rsidRPr="00340846" w:rsidRDefault="00340846">
            <w:pPr>
              <w:numPr>
                <w:ilvl w:val="1"/>
                <w:numId w:val="29"/>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Students are expected to write an opinion piece about a topic or texts, that states an opinion and supplies reasons as support.</w:t>
            </w:r>
            <w:r w:rsidRPr="00340846">
              <w:rPr>
                <w:rFonts w:ascii="Times New Roman" w:eastAsia="Times New Roman" w:hAnsi="Times New Roman" w:cs="Times New Roman"/>
              </w:rPr>
              <w:t> </w:t>
            </w:r>
          </w:p>
          <w:p w14:paraId="47647409" w14:textId="77777777" w:rsidR="00340846" w:rsidRPr="00340846" w:rsidRDefault="00340846">
            <w:pPr>
              <w:numPr>
                <w:ilvl w:val="1"/>
                <w:numId w:val="29"/>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Students are expected to write about texts read and/or heard.  This builds the foundation for extending reading comprehension through writing.   </w:t>
            </w:r>
            <w:r w:rsidRPr="00340846">
              <w:rPr>
                <w:rFonts w:ascii="Times New Roman" w:eastAsia="Times New Roman" w:hAnsi="Times New Roman" w:cs="Times New Roman"/>
              </w:rPr>
              <w:t> </w:t>
            </w:r>
          </w:p>
        </w:tc>
      </w:tr>
    </w:tbl>
    <w:p w14:paraId="4DA2269A" w14:textId="77777777" w:rsidR="00340846" w:rsidRPr="00340846" w:rsidRDefault="00340846" w:rsidP="00340846">
      <w:pPr>
        <w:spacing w:after="0" w:line="240" w:lineRule="auto"/>
        <w:textAlignment w:val="baseline"/>
        <w:rPr>
          <w:rFonts w:ascii="Times New Roman" w:eastAsia="Times New Roman" w:hAnsi="Times New Roman" w:cs="Times New Roman"/>
          <w:sz w:val="24"/>
          <w:szCs w:val="24"/>
        </w:rPr>
      </w:pPr>
      <w:r w:rsidRPr="00340846">
        <w:rPr>
          <w:rFonts w:ascii="Times New Roman" w:eastAsia="Times New Roman" w:hAnsi="Times New Roman" w:cs="Times New Roman"/>
          <w:sz w:val="24"/>
          <w:szCs w:val="24"/>
        </w:rPr>
        <w:t> </w:t>
      </w:r>
    </w:p>
    <w:p w14:paraId="60AFCC91" w14:textId="77777777" w:rsidR="00340846" w:rsidRPr="00340846" w:rsidRDefault="00340846" w:rsidP="002E4E9A">
      <w:pPr>
        <w:pStyle w:val="Heading3"/>
      </w:pPr>
      <w:r w:rsidRPr="00340846">
        <w:t>2.W.2 Organization and Composition  </w:t>
      </w:r>
    </w:p>
    <w:p w14:paraId="5347C2B9" w14:textId="77777777" w:rsidR="00340846" w:rsidRPr="00340846" w:rsidRDefault="00340846">
      <w:pPr>
        <w:numPr>
          <w:ilvl w:val="0"/>
          <w:numId w:val="30"/>
        </w:numPr>
        <w:spacing w:after="0" w:line="360" w:lineRule="auto"/>
        <w:textAlignment w:val="baseline"/>
        <w:rPr>
          <w:rFonts w:ascii="Times New Roman" w:eastAsia="Times New Roman" w:hAnsi="Times New Roman" w:cs="Times New Roman"/>
        </w:rPr>
      </w:pPr>
      <w:r w:rsidRPr="00340846">
        <w:rPr>
          <w:rFonts w:ascii="Times New Roman" w:eastAsia="Times New Roman" w:hAnsi="Times New Roman" w:cs="Times New Roman"/>
          <w:color w:val="000000"/>
        </w:rPr>
        <w:t>Engage in writing as a process to plan writing based on purpose and genre. This includes: </w:t>
      </w:r>
    </w:p>
    <w:p w14:paraId="03060A34" w14:textId="77777777" w:rsidR="00340846" w:rsidRPr="00340846" w:rsidRDefault="00340846">
      <w:pPr>
        <w:numPr>
          <w:ilvl w:val="0"/>
          <w:numId w:val="31"/>
        </w:numPr>
        <w:spacing w:after="0" w:line="360" w:lineRule="auto"/>
        <w:textAlignment w:val="baseline"/>
        <w:rPr>
          <w:rFonts w:ascii="Times New Roman" w:eastAsia="Times New Roman" w:hAnsi="Times New Roman" w:cs="Times New Roman"/>
        </w:rPr>
      </w:pPr>
      <w:r w:rsidRPr="00340846">
        <w:rPr>
          <w:rFonts w:ascii="Times New Roman" w:eastAsia="Times New Roman" w:hAnsi="Times New Roman" w:cs="Times New Roman"/>
          <w:color w:val="000000"/>
        </w:rPr>
        <w:t>Writing a clear topic sentence focusing on the main idea. </w:t>
      </w:r>
    </w:p>
    <w:p w14:paraId="19C21BF3" w14:textId="77777777" w:rsidR="00340846" w:rsidRPr="00340846" w:rsidRDefault="00340846">
      <w:pPr>
        <w:numPr>
          <w:ilvl w:val="0"/>
          <w:numId w:val="31"/>
        </w:numPr>
        <w:spacing w:after="0" w:line="360" w:lineRule="auto"/>
        <w:textAlignment w:val="baseline"/>
        <w:rPr>
          <w:rFonts w:ascii="Times New Roman" w:eastAsia="Times New Roman" w:hAnsi="Times New Roman" w:cs="Times New Roman"/>
        </w:rPr>
      </w:pPr>
      <w:r w:rsidRPr="00340846">
        <w:rPr>
          <w:rFonts w:ascii="Times New Roman" w:eastAsia="Times New Roman" w:hAnsi="Times New Roman" w:cs="Times New Roman"/>
          <w:color w:val="000000"/>
        </w:rPr>
        <w:t>Identifying the audience and purpose of the writing. </w:t>
      </w:r>
    </w:p>
    <w:p w14:paraId="46B6EF74" w14:textId="77777777" w:rsidR="00340846" w:rsidRPr="00340846" w:rsidRDefault="00340846">
      <w:pPr>
        <w:numPr>
          <w:ilvl w:val="0"/>
          <w:numId w:val="31"/>
        </w:numPr>
        <w:spacing w:after="0" w:line="360" w:lineRule="auto"/>
        <w:textAlignment w:val="baseline"/>
        <w:rPr>
          <w:rFonts w:ascii="Times New Roman" w:eastAsia="Times New Roman" w:hAnsi="Times New Roman" w:cs="Times New Roman"/>
        </w:rPr>
      </w:pPr>
      <w:r w:rsidRPr="00340846">
        <w:rPr>
          <w:rFonts w:ascii="Times New Roman" w:eastAsia="Times New Roman" w:hAnsi="Times New Roman" w:cs="Times New Roman"/>
          <w:color w:val="000000"/>
        </w:rPr>
        <w:lastRenderedPageBreak/>
        <w:t>Developing, selecting, and organizing ideas and details relevant to the topic, purpose, and genre. </w:t>
      </w:r>
    </w:p>
    <w:p w14:paraId="730D0C21" w14:textId="47CAF291" w:rsidR="00340846" w:rsidRPr="000E5058" w:rsidRDefault="00340846">
      <w:pPr>
        <w:numPr>
          <w:ilvl w:val="0"/>
          <w:numId w:val="31"/>
        </w:numPr>
        <w:spacing w:after="0" w:line="360" w:lineRule="auto"/>
        <w:textAlignment w:val="baseline"/>
        <w:rPr>
          <w:rFonts w:ascii="Times New Roman" w:eastAsia="Times New Roman" w:hAnsi="Times New Roman" w:cs="Times New Roman"/>
        </w:rPr>
      </w:pPr>
      <w:r w:rsidRPr="00340846">
        <w:rPr>
          <w:rFonts w:ascii="Times New Roman" w:eastAsia="Times New Roman" w:hAnsi="Times New Roman" w:cs="Times New Roman"/>
          <w:color w:val="000000"/>
        </w:rPr>
        <w:t>Providing a concluding statement or section. </w:t>
      </w:r>
    </w:p>
    <w:p w14:paraId="4FC88808" w14:textId="77777777" w:rsidR="000E5058" w:rsidRPr="00340846" w:rsidRDefault="000E5058" w:rsidP="000E5058">
      <w:pPr>
        <w:spacing w:after="0" w:line="360" w:lineRule="auto"/>
        <w:ind w:left="1440"/>
        <w:textAlignment w:val="baseline"/>
        <w:rPr>
          <w:rFonts w:ascii="Times New Roman" w:eastAsia="Times New Roman" w:hAnsi="Times New Roman" w:cs="Times New Roman"/>
        </w:rPr>
      </w:pPr>
    </w:p>
    <w:tbl>
      <w:tblPr>
        <w:tblW w:w="0" w:type="dxa"/>
        <w:tblInd w:w="-8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29"/>
      </w:tblGrid>
      <w:tr w:rsidR="00340846" w:rsidRPr="00340846" w14:paraId="04F5E71B" w14:textId="77777777" w:rsidTr="00340846">
        <w:trPr>
          <w:trHeight w:val="360"/>
        </w:trPr>
        <w:tc>
          <w:tcPr>
            <w:tcW w:w="11100" w:type="dxa"/>
            <w:tcBorders>
              <w:top w:val="single" w:sz="6" w:space="0" w:color="000000"/>
              <w:left w:val="single" w:sz="6" w:space="0" w:color="000000"/>
              <w:bottom w:val="single" w:sz="6" w:space="0" w:color="000000"/>
              <w:right w:val="single" w:sz="6" w:space="0" w:color="000000"/>
            </w:tcBorders>
            <w:shd w:val="clear" w:color="auto" w:fill="E7E6E6"/>
            <w:hideMark/>
          </w:tcPr>
          <w:p w14:paraId="569749C5" w14:textId="77777777" w:rsidR="00340846" w:rsidRPr="00340846" w:rsidRDefault="00340846" w:rsidP="00340846">
            <w:pPr>
              <w:spacing w:after="0" w:line="240" w:lineRule="auto"/>
              <w:textAlignment w:val="baseline"/>
              <w:divId w:val="1115056038"/>
              <w:rPr>
                <w:rFonts w:ascii="Times New Roman" w:eastAsia="Times New Roman" w:hAnsi="Times New Roman" w:cs="Times New Roman"/>
              </w:rPr>
            </w:pPr>
            <w:r w:rsidRPr="00340846">
              <w:rPr>
                <w:rFonts w:ascii="Times New Roman" w:eastAsia="Times New Roman" w:hAnsi="Times New Roman" w:cs="Times New Roman"/>
                <w:b/>
                <w:bCs/>
                <w:lang w:val="en"/>
              </w:rPr>
              <w:t>2.W.2 Organization and Composition</w:t>
            </w:r>
            <w:r w:rsidRPr="00340846">
              <w:rPr>
                <w:rFonts w:ascii="Times New Roman" w:eastAsia="Times New Roman" w:hAnsi="Times New Roman" w:cs="Times New Roman"/>
              </w:rPr>
              <w:t> </w:t>
            </w:r>
          </w:p>
        </w:tc>
      </w:tr>
      <w:tr w:rsidR="00340846" w:rsidRPr="00340846" w14:paraId="5DCE31EB" w14:textId="77777777" w:rsidTr="00340846">
        <w:trPr>
          <w:trHeight w:val="570"/>
        </w:trPr>
        <w:tc>
          <w:tcPr>
            <w:tcW w:w="11100" w:type="dxa"/>
            <w:tcBorders>
              <w:top w:val="nil"/>
              <w:left w:val="single" w:sz="6" w:space="0" w:color="000000"/>
              <w:bottom w:val="single" w:sz="6" w:space="0" w:color="000000"/>
              <w:right w:val="single" w:sz="6" w:space="0" w:color="000000"/>
            </w:tcBorders>
            <w:shd w:val="clear" w:color="auto" w:fill="auto"/>
            <w:hideMark/>
          </w:tcPr>
          <w:p w14:paraId="68AFB6CC" w14:textId="77777777" w:rsidR="00340846" w:rsidRPr="00340846" w:rsidRDefault="00340846">
            <w:pPr>
              <w:numPr>
                <w:ilvl w:val="0"/>
                <w:numId w:val="32"/>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color w:val="000000"/>
                <w:shd w:val="clear" w:color="auto" w:fill="FFFFFF"/>
                <w:lang w:val="en"/>
              </w:rPr>
              <w:t>As students generate and organize ideas using the writing process (e.g., planning, drafting, revising, editing), they learn to develop and organize their ideas. Students should be given a variety of opportunities to plan (e.g., outline, brainstorm), draft (e.g., compose a written first draft anticipating mistakes and corrections), revise (e.g., add, remove, or rearrange ideas), and edit (e.g., proofread for grammar, punctuation, and spelling). </w:t>
            </w:r>
            <w:r w:rsidRPr="00340846">
              <w:rPr>
                <w:rFonts w:ascii="Times New Roman" w:eastAsia="Times New Roman" w:hAnsi="Times New Roman" w:cs="Times New Roman"/>
                <w:color w:val="000000"/>
              </w:rPr>
              <w:t> </w:t>
            </w:r>
          </w:p>
          <w:p w14:paraId="38048E98" w14:textId="77777777" w:rsidR="00340846" w:rsidRPr="00340846" w:rsidRDefault="00340846">
            <w:pPr>
              <w:numPr>
                <w:ilvl w:val="1"/>
                <w:numId w:val="32"/>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Prewriting is an important step when students are engaged in writing. Students need to apply their knowledge of text structure when writing based on their purpose and genre.  This supports the integration of the standards in 2.RI.2 and 2.RL.1. </w:t>
            </w:r>
            <w:r w:rsidRPr="00340846">
              <w:rPr>
                <w:rFonts w:ascii="Times New Roman" w:eastAsia="Times New Roman" w:hAnsi="Times New Roman" w:cs="Times New Roman"/>
              </w:rPr>
              <w:t> </w:t>
            </w:r>
          </w:p>
          <w:p w14:paraId="21DF38EF" w14:textId="77777777" w:rsidR="00340846" w:rsidRPr="00340846" w:rsidRDefault="00340846">
            <w:pPr>
              <w:numPr>
                <w:ilvl w:val="1"/>
                <w:numId w:val="32"/>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Students should identify who they are writing for (audience) and the why they are writing (purpose) before engaging in the writing process. </w:t>
            </w:r>
            <w:r w:rsidRPr="00340846">
              <w:rPr>
                <w:rFonts w:ascii="Times New Roman" w:eastAsia="Times New Roman" w:hAnsi="Times New Roman" w:cs="Times New Roman"/>
              </w:rPr>
              <w:t> </w:t>
            </w:r>
          </w:p>
          <w:p w14:paraId="0B97E8E4" w14:textId="77777777" w:rsidR="00340846" w:rsidRPr="00340846" w:rsidRDefault="00340846">
            <w:pPr>
              <w:numPr>
                <w:ilvl w:val="0"/>
                <w:numId w:val="32"/>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 xml:space="preserve">Students should generate </w:t>
            </w:r>
            <w:proofErr w:type="gramStart"/>
            <w:r w:rsidRPr="00340846">
              <w:rPr>
                <w:rFonts w:ascii="Times New Roman" w:eastAsia="Times New Roman" w:hAnsi="Times New Roman" w:cs="Times New Roman"/>
                <w:lang w:val="en"/>
              </w:rPr>
              <w:t>ideas ,</w:t>
            </w:r>
            <w:proofErr w:type="gramEnd"/>
            <w:r w:rsidRPr="00340846">
              <w:rPr>
                <w:rFonts w:ascii="Times New Roman" w:eastAsia="Times New Roman" w:hAnsi="Times New Roman" w:cs="Times New Roman"/>
                <w:lang w:val="en"/>
              </w:rPr>
              <w:t xml:space="preserve"> organize, write and refine texts with a focus on unity. Students should include a clear topic sentence that states the main idea and a concluding statement or section.   </w:t>
            </w:r>
            <w:r w:rsidRPr="00340846">
              <w:rPr>
                <w:rFonts w:ascii="Times New Roman" w:eastAsia="Times New Roman" w:hAnsi="Times New Roman" w:cs="Times New Roman"/>
              </w:rPr>
              <w:t> </w:t>
            </w:r>
          </w:p>
        </w:tc>
      </w:tr>
    </w:tbl>
    <w:p w14:paraId="4A5DDBF6" w14:textId="77777777" w:rsidR="00340846" w:rsidRPr="00340846" w:rsidRDefault="00340846" w:rsidP="00340846">
      <w:pPr>
        <w:spacing w:after="0" w:line="240" w:lineRule="auto"/>
        <w:textAlignment w:val="baseline"/>
        <w:rPr>
          <w:rFonts w:ascii="Times New Roman" w:eastAsia="Times New Roman" w:hAnsi="Times New Roman" w:cs="Times New Roman"/>
          <w:sz w:val="24"/>
          <w:szCs w:val="24"/>
        </w:rPr>
      </w:pPr>
      <w:r w:rsidRPr="00340846">
        <w:rPr>
          <w:rFonts w:ascii="Times New Roman" w:eastAsia="Times New Roman" w:hAnsi="Times New Roman" w:cs="Times New Roman"/>
          <w:sz w:val="24"/>
          <w:szCs w:val="24"/>
        </w:rPr>
        <w:t> </w:t>
      </w:r>
    </w:p>
    <w:p w14:paraId="0DCC532C" w14:textId="77777777" w:rsidR="00340846" w:rsidRPr="00340846" w:rsidRDefault="00340846" w:rsidP="002E4E9A">
      <w:pPr>
        <w:pStyle w:val="Heading3"/>
      </w:pPr>
      <w:r w:rsidRPr="00340846">
        <w:t>2.W.3 Usage and Mechanics  </w:t>
      </w:r>
    </w:p>
    <w:p w14:paraId="729F7A8D" w14:textId="77777777" w:rsidR="00340846" w:rsidRPr="00340846" w:rsidRDefault="00340846">
      <w:pPr>
        <w:numPr>
          <w:ilvl w:val="0"/>
          <w:numId w:val="33"/>
        </w:numPr>
        <w:spacing w:after="0" w:line="360" w:lineRule="auto"/>
        <w:textAlignment w:val="baseline"/>
        <w:rPr>
          <w:rFonts w:ascii="Times New Roman" w:eastAsia="Times New Roman" w:hAnsi="Times New Roman" w:cs="Times New Roman"/>
        </w:rPr>
      </w:pPr>
      <w:r w:rsidRPr="00340846">
        <w:rPr>
          <w:rFonts w:ascii="Times New Roman" w:eastAsia="Times New Roman" w:hAnsi="Times New Roman" w:cs="Times New Roman"/>
          <w:color w:val="000000"/>
        </w:rPr>
        <w:t>With guidance and support from adults, develop and strengthen writing as needed by revising for quality of ideas, organization, sentence fluency, and word choice. </w:t>
      </w:r>
    </w:p>
    <w:p w14:paraId="6B2D5C92" w14:textId="77777777" w:rsidR="00340846" w:rsidRPr="00340846" w:rsidRDefault="00340846">
      <w:pPr>
        <w:numPr>
          <w:ilvl w:val="0"/>
          <w:numId w:val="33"/>
        </w:numPr>
        <w:spacing w:after="0" w:line="360" w:lineRule="auto"/>
        <w:textAlignment w:val="baseline"/>
        <w:rPr>
          <w:rFonts w:ascii="Times New Roman" w:eastAsia="Times New Roman" w:hAnsi="Times New Roman" w:cs="Times New Roman"/>
        </w:rPr>
      </w:pPr>
      <w:r w:rsidRPr="00340846">
        <w:rPr>
          <w:rFonts w:ascii="Times New Roman" w:eastAsia="Times New Roman" w:hAnsi="Times New Roman" w:cs="Times New Roman"/>
          <w:color w:val="000000"/>
        </w:rPr>
        <w:t>With guidance and support from adults, edit writing for conventions (e.g., spelling, capitalization, usage, punctuation). (See Language Usage for grade level expectations). </w:t>
      </w:r>
    </w:p>
    <w:p w14:paraId="464535DD" w14:textId="77777777" w:rsidR="00340846" w:rsidRPr="00340846" w:rsidRDefault="00340846" w:rsidP="00340846">
      <w:pPr>
        <w:spacing w:after="0" w:line="240" w:lineRule="auto"/>
        <w:ind w:left="720"/>
        <w:textAlignment w:val="baseline"/>
        <w:rPr>
          <w:rFonts w:ascii="Times New Roman" w:eastAsia="Times New Roman" w:hAnsi="Times New Roman" w:cs="Times New Roman"/>
          <w:sz w:val="24"/>
          <w:szCs w:val="24"/>
        </w:rPr>
      </w:pPr>
      <w:r w:rsidRPr="00340846">
        <w:rPr>
          <w:rFonts w:ascii="Times New Roman" w:eastAsia="Times New Roman" w:hAnsi="Times New Roman" w:cs="Times New Roman"/>
          <w:sz w:val="24"/>
          <w:szCs w:val="24"/>
        </w:rPr>
        <w:t> </w:t>
      </w:r>
    </w:p>
    <w:tbl>
      <w:tblPr>
        <w:tblW w:w="0" w:type="dxa"/>
        <w:tblInd w:w="-8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29"/>
      </w:tblGrid>
      <w:tr w:rsidR="00340846" w:rsidRPr="00340846" w14:paraId="1DB8CA8A" w14:textId="77777777" w:rsidTr="00340846">
        <w:trPr>
          <w:trHeight w:val="360"/>
        </w:trPr>
        <w:tc>
          <w:tcPr>
            <w:tcW w:w="11100" w:type="dxa"/>
            <w:tcBorders>
              <w:top w:val="single" w:sz="6" w:space="0" w:color="000000"/>
              <w:left w:val="single" w:sz="6" w:space="0" w:color="000000"/>
              <w:bottom w:val="single" w:sz="6" w:space="0" w:color="000000"/>
              <w:right w:val="single" w:sz="6" w:space="0" w:color="000000"/>
            </w:tcBorders>
            <w:shd w:val="clear" w:color="auto" w:fill="E7E6E6"/>
            <w:hideMark/>
          </w:tcPr>
          <w:p w14:paraId="68303D9E" w14:textId="77777777" w:rsidR="00340846" w:rsidRPr="00340846" w:rsidRDefault="00340846" w:rsidP="00340846">
            <w:pPr>
              <w:spacing w:after="0" w:line="240" w:lineRule="auto"/>
              <w:textAlignment w:val="baseline"/>
              <w:divId w:val="533008648"/>
              <w:rPr>
                <w:rFonts w:ascii="Times New Roman" w:eastAsia="Times New Roman" w:hAnsi="Times New Roman" w:cs="Times New Roman"/>
              </w:rPr>
            </w:pPr>
            <w:r w:rsidRPr="00340846">
              <w:rPr>
                <w:rFonts w:ascii="Times New Roman" w:eastAsia="Times New Roman" w:hAnsi="Times New Roman" w:cs="Times New Roman"/>
                <w:b/>
                <w:bCs/>
                <w:lang w:val="en"/>
              </w:rPr>
              <w:t>2.W.3 Usage and Mechanics </w:t>
            </w:r>
            <w:r w:rsidRPr="00340846">
              <w:rPr>
                <w:rFonts w:ascii="Times New Roman" w:eastAsia="Times New Roman" w:hAnsi="Times New Roman" w:cs="Times New Roman"/>
              </w:rPr>
              <w:t> </w:t>
            </w:r>
          </w:p>
        </w:tc>
      </w:tr>
      <w:tr w:rsidR="00340846" w:rsidRPr="00340846" w14:paraId="0D6FA5A4" w14:textId="77777777" w:rsidTr="00340846">
        <w:trPr>
          <w:trHeight w:val="570"/>
        </w:trPr>
        <w:tc>
          <w:tcPr>
            <w:tcW w:w="11100" w:type="dxa"/>
            <w:tcBorders>
              <w:top w:val="nil"/>
              <w:left w:val="single" w:sz="6" w:space="0" w:color="000000"/>
              <w:bottom w:val="single" w:sz="6" w:space="0" w:color="000000"/>
              <w:right w:val="single" w:sz="6" w:space="0" w:color="000000"/>
            </w:tcBorders>
            <w:shd w:val="clear" w:color="auto" w:fill="auto"/>
            <w:hideMark/>
          </w:tcPr>
          <w:p w14:paraId="553ED870" w14:textId="77777777" w:rsidR="00340846" w:rsidRPr="00340846" w:rsidRDefault="00340846">
            <w:pPr>
              <w:numPr>
                <w:ilvl w:val="0"/>
                <w:numId w:val="34"/>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color w:val="000000"/>
              </w:rPr>
              <w:t>Second grade students should continue to use guidance from peers and adults to support them in revising their writing. Students will focus on the following:   </w:t>
            </w:r>
          </w:p>
          <w:p w14:paraId="67022564" w14:textId="77777777" w:rsidR="00340846" w:rsidRPr="00340846" w:rsidRDefault="00340846">
            <w:pPr>
              <w:numPr>
                <w:ilvl w:val="1"/>
                <w:numId w:val="34"/>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color w:val="000000"/>
              </w:rPr>
              <w:t>Word choice is the specific selection of words and phrases in writing that helps to convey a specific message and/or tone.    </w:t>
            </w:r>
          </w:p>
          <w:p w14:paraId="58614BF6" w14:textId="77777777" w:rsidR="00340846" w:rsidRPr="00340846" w:rsidRDefault="00340846">
            <w:pPr>
              <w:numPr>
                <w:ilvl w:val="1"/>
                <w:numId w:val="34"/>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color w:val="000000"/>
              </w:rPr>
              <w:t>Sentence fluency is the way that words and phrases flow together cohesively. (see 2.LU.1)  </w:t>
            </w:r>
          </w:p>
          <w:p w14:paraId="27AC0605" w14:textId="77777777" w:rsidR="00340846" w:rsidRPr="00340846" w:rsidRDefault="00340846">
            <w:pPr>
              <w:numPr>
                <w:ilvl w:val="0"/>
                <w:numId w:val="34"/>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color w:val="000000"/>
                <w:shd w:val="clear" w:color="auto" w:fill="FFFFFF"/>
                <w:lang w:val="en"/>
              </w:rPr>
              <w:t>Students should receive guidance from adults to edit writing for appropriate conventions (See 2.LU).    </w:t>
            </w:r>
            <w:r w:rsidRPr="00340846">
              <w:rPr>
                <w:rFonts w:ascii="Times New Roman" w:eastAsia="Times New Roman" w:hAnsi="Times New Roman" w:cs="Times New Roman"/>
                <w:color w:val="000000"/>
              </w:rPr>
              <w:t> </w:t>
            </w:r>
          </w:p>
        </w:tc>
      </w:tr>
    </w:tbl>
    <w:p w14:paraId="32995092" w14:textId="77777777" w:rsidR="000E5058" w:rsidRDefault="000E5058"/>
    <w:p w14:paraId="6591DEFE" w14:textId="77777777" w:rsidR="00340846" w:rsidRPr="00340846" w:rsidRDefault="00340846" w:rsidP="002E4E9A">
      <w:pPr>
        <w:pStyle w:val="Heading2"/>
      </w:pPr>
      <w:r w:rsidRPr="00340846">
        <w:t>Language Usage </w:t>
      </w:r>
    </w:p>
    <w:p w14:paraId="2824B5E1" w14:textId="7D440DF5" w:rsidR="00340846" w:rsidRPr="000E5058" w:rsidRDefault="00340846" w:rsidP="00340846">
      <w:pPr>
        <w:spacing w:after="0" w:line="240" w:lineRule="auto"/>
        <w:textAlignment w:val="baseline"/>
        <w:rPr>
          <w:rFonts w:ascii="Times New Roman" w:eastAsia="Times New Roman" w:hAnsi="Times New Roman" w:cs="Times New Roman"/>
          <w:color w:val="000000"/>
          <w:sz w:val="24"/>
          <w:szCs w:val="24"/>
        </w:rPr>
      </w:pPr>
      <w:r w:rsidRPr="00340846">
        <w:rPr>
          <w:rFonts w:ascii="Times New Roman" w:eastAsia="Times New Roman" w:hAnsi="Times New Roman" w:cs="Times New Roman"/>
          <w:b/>
          <w:bCs/>
          <w:color w:val="000000"/>
          <w:sz w:val="24"/>
          <w:szCs w:val="24"/>
        </w:rPr>
        <w:t>2.LU The student will use conventions of Standard English when speaking and writing, differentiating between contexts that call for formal English and situations where informal discourse is more appropriate.  </w:t>
      </w:r>
      <w:r w:rsidRPr="00340846">
        <w:rPr>
          <w:rFonts w:ascii="Times New Roman" w:eastAsia="Times New Roman" w:hAnsi="Times New Roman" w:cs="Times New Roman"/>
          <w:color w:val="000000"/>
          <w:sz w:val="24"/>
          <w:szCs w:val="24"/>
        </w:rPr>
        <w:t> </w:t>
      </w:r>
    </w:p>
    <w:p w14:paraId="36D87DFE" w14:textId="77777777" w:rsidR="000E5058" w:rsidRPr="00340846" w:rsidRDefault="000E5058" w:rsidP="00340846">
      <w:pPr>
        <w:spacing w:after="0" w:line="240" w:lineRule="auto"/>
        <w:textAlignment w:val="baseline"/>
        <w:rPr>
          <w:rFonts w:ascii="Times New Roman" w:eastAsia="Times New Roman" w:hAnsi="Times New Roman" w:cs="Times New Roman"/>
          <w:sz w:val="24"/>
          <w:szCs w:val="24"/>
        </w:rPr>
      </w:pPr>
    </w:p>
    <w:p w14:paraId="23623907" w14:textId="77777777" w:rsidR="00340846" w:rsidRPr="00340846" w:rsidRDefault="00340846" w:rsidP="002E4E9A">
      <w:pPr>
        <w:pStyle w:val="Heading3"/>
      </w:pPr>
      <w:r w:rsidRPr="00340846">
        <w:t>2.LU.1 Grammar </w:t>
      </w:r>
    </w:p>
    <w:p w14:paraId="0A32958B" w14:textId="77777777" w:rsidR="00340846" w:rsidRPr="00340846" w:rsidRDefault="00340846">
      <w:pPr>
        <w:numPr>
          <w:ilvl w:val="0"/>
          <w:numId w:val="35"/>
        </w:numPr>
        <w:spacing w:after="0" w:line="360" w:lineRule="auto"/>
        <w:textAlignment w:val="baseline"/>
        <w:rPr>
          <w:rFonts w:ascii="Times New Roman" w:eastAsia="Times New Roman" w:hAnsi="Times New Roman" w:cs="Times New Roman"/>
          <w:sz w:val="24"/>
          <w:szCs w:val="24"/>
        </w:rPr>
      </w:pPr>
      <w:r w:rsidRPr="00340846">
        <w:rPr>
          <w:rFonts w:ascii="Times New Roman" w:eastAsia="Times New Roman" w:hAnsi="Times New Roman" w:cs="Times New Roman"/>
          <w:color w:val="000000"/>
          <w:sz w:val="24"/>
          <w:szCs w:val="24"/>
        </w:rPr>
        <w:t>Produce and expand complete sentences, both simple and compound. </w:t>
      </w:r>
    </w:p>
    <w:p w14:paraId="519F9A5C" w14:textId="77777777" w:rsidR="00340846" w:rsidRPr="00340846" w:rsidRDefault="00340846">
      <w:pPr>
        <w:numPr>
          <w:ilvl w:val="0"/>
          <w:numId w:val="35"/>
        </w:numPr>
        <w:spacing w:after="0" w:line="360" w:lineRule="auto"/>
        <w:textAlignment w:val="baseline"/>
        <w:rPr>
          <w:rFonts w:ascii="Times New Roman" w:eastAsia="Times New Roman" w:hAnsi="Times New Roman" w:cs="Times New Roman"/>
          <w:sz w:val="24"/>
          <w:szCs w:val="24"/>
        </w:rPr>
      </w:pPr>
      <w:r w:rsidRPr="00340846">
        <w:rPr>
          <w:rFonts w:ascii="Times New Roman" w:eastAsia="Times New Roman" w:hAnsi="Times New Roman" w:cs="Times New Roman"/>
          <w:color w:val="000000"/>
          <w:sz w:val="24"/>
          <w:szCs w:val="24"/>
        </w:rPr>
        <w:t>Use indefinite (e.g., anybody, anything) reflexive (e.g., yourself, herself) pronouns. </w:t>
      </w:r>
    </w:p>
    <w:p w14:paraId="72F1A358" w14:textId="77777777" w:rsidR="00340846" w:rsidRPr="00340846" w:rsidRDefault="00340846">
      <w:pPr>
        <w:numPr>
          <w:ilvl w:val="0"/>
          <w:numId w:val="35"/>
        </w:numPr>
        <w:spacing w:after="0" w:line="360" w:lineRule="auto"/>
        <w:textAlignment w:val="baseline"/>
        <w:rPr>
          <w:rFonts w:ascii="Times New Roman" w:eastAsia="Times New Roman" w:hAnsi="Times New Roman" w:cs="Times New Roman"/>
          <w:sz w:val="24"/>
          <w:szCs w:val="24"/>
        </w:rPr>
      </w:pPr>
      <w:r w:rsidRPr="00340846">
        <w:rPr>
          <w:rFonts w:ascii="Times New Roman" w:eastAsia="Times New Roman" w:hAnsi="Times New Roman" w:cs="Times New Roman"/>
          <w:color w:val="000000"/>
          <w:sz w:val="24"/>
          <w:szCs w:val="24"/>
        </w:rPr>
        <w:t>Form and use regular and frequently occurring irregular plural nouns (e.g., men, teeth). </w:t>
      </w:r>
    </w:p>
    <w:p w14:paraId="3B1464B3" w14:textId="77777777" w:rsidR="00340846" w:rsidRPr="00340846" w:rsidRDefault="00340846">
      <w:pPr>
        <w:numPr>
          <w:ilvl w:val="0"/>
          <w:numId w:val="35"/>
        </w:numPr>
        <w:spacing w:after="0" w:line="360" w:lineRule="auto"/>
        <w:textAlignment w:val="baseline"/>
        <w:rPr>
          <w:rFonts w:ascii="Times New Roman" w:eastAsia="Times New Roman" w:hAnsi="Times New Roman" w:cs="Times New Roman"/>
          <w:sz w:val="24"/>
          <w:szCs w:val="24"/>
        </w:rPr>
      </w:pPr>
      <w:r w:rsidRPr="00340846">
        <w:rPr>
          <w:rFonts w:ascii="Times New Roman" w:eastAsia="Times New Roman" w:hAnsi="Times New Roman" w:cs="Times New Roman"/>
          <w:color w:val="000000"/>
          <w:sz w:val="24"/>
          <w:szCs w:val="24"/>
        </w:rPr>
        <w:lastRenderedPageBreak/>
        <w:t>Use frequently occurring conjunctions to signal simple relationships (e.g., and, but, or, so, because). </w:t>
      </w:r>
    </w:p>
    <w:p w14:paraId="1867F914" w14:textId="77777777" w:rsidR="00340846" w:rsidRPr="00340846" w:rsidRDefault="00340846">
      <w:pPr>
        <w:numPr>
          <w:ilvl w:val="0"/>
          <w:numId w:val="35"/>
        </w:numPr>
        <w:spacing w:after="0" w:line="360" w:lineRule="auto"/>
        <w:textAlignment w:val="baseline"/>
        <w:rPr>
          <w:rFonts w:ascii="Times New Roman" w:eastAsia="Times New Roman" w:hAnsi="Times New Roman" w:cs="Times New Roman"/>
          <w:sz w:val="24"/>
          <w:szCs w:val="24"/>
        </w:rPr>
      </w:pPr>
      <w:r w:rsidRPr="00340846">
        <w:rPr>
          <w:rFonts w:ascii="Times New Roman" w:eastAsia="Times New Roman" w:hAnsi="Times New Roman" w:cs="Times New Roman"/>
          <w:color w:val="000000"/>
          <w:sz w:val="24"/>
          <w:szCs w:val="24"/>
        </w:rPr>
        <w:t>Use proper verb tense, including for frequently occurring irregular verbs (e.g., ran, told, went). </w:t>
      </w:r>
    </w:p>
    <w:p w14:paraId="67CB23C5" w14:textId="77777777" w:rsidR="00340846" w:rsidRPr="00340846" w:rsidRDefault="00340846">
      <w:pPr>
        <w:numPr>
          <w:ilvl w:val="0"/>
          <w:numId w:val="35"/>
        </w:numPr>
        <w:spacing w:after="0" w:line="360" w:lineRule="auto"/>
        <w:textAlignment w:val="baseline"/>
        <w:rPr>
          <w:rFonts w:ascii="Times New Roman" w:eastAsia="Times New Roman" w:hAnsi="Times New Roman" w:cs="Times New Roman"/>
          <w:sz w:val="24"/>
          <w:szCs w:val="24"/>
        </w:rPr>
      </w:pPr>
      <w:r w:rsidRPr="00340846">
        <w:rPr>
          <w:rFonts w:ascii="Times New Roman" w:eastAsia="Times New Roman" w:hAnsi="Times New Roman" w:cs="Times New Roman"/>
          <w:color w:val="000000"/>
          <w:sz w:val="24"/>
          <w:szCs w:val="24"/>
        </w:rPr>
        <w:t>Use subject-verb agreement in simple sentences.  </w:t>
      </w:r>
    </w:p>
    <w:p w14:paraId="77281C8C" w14:textId="77777777" w:rsidR="00340846" w:rsidRPr="00340846" w:rsidRDefault="00340846">
      <w:pPr>
        <w:numPr>
          <w:ilvl w:val="0"/>
          <w:numId w:val="35"/>
        </w:numPr>
        <w:spacing w:after="0" w:line="360" w:lineRule="auto"/>
        <w:textAlignment w:val="baseline"/>
        <w:rPr>
          <w:rFonts w:ascii="Times New Roman" w:eastAsia="Times New Roman" w:hAnsi="Times New Roman" w:cs="Times New Roman"/>
          <w:sz w:val="24"/>
          <w:szCs w:val="24"/>
        </w:rPr>
      </w:pPr>
      <w:r w:rsidRPr="00340846">
        <w:rPr>
          <w:rFonts w:ascii="Times New Roman" w:eastAsia="Times New Roman" w:hAnsi="Times New Roman" w:cs="Times New Roman"/>
          <w:color w:val="000000"/>
          <w:sz w:val="24"/>
          <w:szCs w:val="24"/>
        </w:rPr>
        <w:t>Use common abbreviations. </w:t>
      </w:r>
    </w:p>
    <w:p w14:paraId="58DC1AD9" w14:textId="77777777" w:rsidR="00340846" w:rsidRPr="00340846" w:rsidRDefault="00340846">
      <w:pPr>
        <w:numPr>
          <w:ilvl w:val="0"/>
          <w:numId w:val="35"/>
        </w:numPr>
        <w:spacing w:after="0" w:line="360" w:lineRule="auto"/>
        <w:textAlignment w:val="baseline"/>
        <w:rPr>
          <w:rFonts w:ascii="Times New Roman" w:eastAsia="Times New Roman" w:hAnsi="Times New Roman" w:cs="Times New Roman"/>
          <w:sz w:val="24"/>
          <w:szCs w:val="24"/>
        </w:rPr>
      </w:pPr>
      <w:r w:rsidRPr="00340846">
        <w:rPr>
          <w:rFonts w:ascii="Times New Roman" w:eastAsia="Times New Roman" w:hAnsi="Times New Roman" w:cs="Times New Roman"/>
          <w:color w:val="000000"/>
          <w:sz w:val="24"/>
          <w:szCs w:val="24"/>
        </w:rPr>
        <w:t>Use contractions and singular possessives. </w:t>
      </w:r>
    </w:p>
    <w:p w14:paraId="0EFED791" w14:textId="7E667BCB" w:rsidR="00340846" w:rsidRPr="000E5058" w:rsidRDefault="00340846">
      <w:pPr>
        <w:numPr>
          <w:ilvl w:val="0"/>
          <w:numId w:val="35"/>
        </w:numPr>
        <w:spacing w:after="0" w:line="360" w:lineRule="auto"/>
        <w:textAlignment w:val="baseline"/>
        <w:rPr>
          <w:rFonts w:ascii="Times New Roman" w:eastAsia="Times New Roman" w:hAnsi="Times New Roman" w:cs="Times New Roman"/>
          <w:sz w:val="24"/>
          <w:szCs w:val="24"/>
        </w:rPr>
      </w:pPr>
      <w:r w:rsidRPr="00340846">
        <w:rPr>
          <w:rFonts w:ascii="Times New Roman" w:eastAsia="Times New Roman" w:hAnsi="Times New Roman" w:cs="Times New Roman"/>
          <w:color w:val="000000"/>
          <w:sz w:val="24"/>
          <w:szCs w:val="24"/>
        </w:rPr>
        <w:t>Eliminate double negatives when speaking. </w:t>
      </w:r>
    </w:p>
    <w:p w14:paraId="3CA821FE" w14:textId="77777777" w:rsidR="000E5058" w:rsidRPr="00340846" w:rsidRDefault="000E5058" w:rsidP="000E5058">
      <w:pPr>
        <w:spacing w:after="0" w:line="240" w:lineRule="auto"/>
        <w:ind w:left="1080"/>
        <w:textAlignment w:val="baseline"/>
        <w:rPr>
          <w:rFonts w:ascii="Calibri" w:eastAsia="Times New Roman" w:hAnsi="Calibri" w:cs="Calibri"/>
          <w:sz w:val="24"/>
          <w:szCs w:val="24"/>
        </w:rPr>
      </w:pPr>
    </w:p>
    <w:tbl>
      <w:tblPr>
        <w:tblW w:w="0" w:type="dxa"/>
        <w:tblInd w:w="-8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29"/>
      </w:tblGrid>
      <w:tr w:rsidR="00340846" w:rsidRPr="00340846" w14:paraId="69976DDC" w14:textId="77777777" w:rsidTr="00340846">
        <w:trPr>
          <w:trHeight w:val="360"/>
        </w:trPr>
        <w:tc>
          <w:tcPr>
            <w:tcW w:w="11100" w:type="dxa"/>
            <w:tcBorders>
              <w:top w:val="single" w:sz="6" w:space="0" w:color="000000"/>
              <w:left w:val="single" w:sz="6" w:space="0" w:color="000000"/>
              <w:bottom w:val="single" w:sz="6" w:space="0" w:color="000000"/>
              <w:right w:val="single" w:sz="6" w:space="0" w:color="000000"/>
            </w:tcBorders>
            <w:shd w:val="clear" w:color="auto" w:fill="E7E6E6"/>
            <w:hideMark/>
          </w:tcPr>
          <w:p w14:paraId="61A09C42" w14:textId="77777777" w:rsidR="00340846" w:rsidRPr="00340846" w:rsidRDefault="00340846" w:rsidP="00340846">
            <w:pPr>
              <w:spacing w:after="0" w:line="240" w:lineRule="auto"/>
              <w:textAlignment w:val="baseline"/>
              <w:divId w:val="2107840449"/>
              <w:rPr>
                <w:rFonts w:ascii="Times New Roman" w:eastAsia="Times New Roman" w:hAnsi="Times New Roman" w:cs="Times New Roman"/>
              </w:rPr>
            </w:pPr>
            <w:r w:rsidRPr="00340846">
              <w:rPr>
                <w:rFonts w:ascii="Times New Roman" w:eastAsia="Times New Roman" w:hAnsi="Times New Roman" w:cs="Times New Roman"/>
                <w:b/>
                <w:bCs/>
                <w:lang w:val="en"/>
              </w:rPr>
              <w:t>2.LU.1 Grammar</w:t>
            </w:r>
            <w:r w:rsidRPr="00340846">
              <w:rPr>
                <w:rFonts w:ascii="Times New Roman" w:eastAsia="Times New Roman" w:hAnsi="Times New Roman" w:cs="Times New Roman"/>
              </w:rPr>
              <w:t> </w:t>
            </w:r>
          </w:p>
        </w:tc>
      </w:tr>
      <w:tr w:rsidR="00340846" w:rsidRPr="00340846" w14:paraId="6F5AF9B9" w14:textId="77777777" w:rsidTr="00340846">
        <w:trPr>
          <w:trHeight w:val="570"/>
        </w:trPr>
        <w:tc>
          <w:tcPr>
            <w:tcW w:w="11100" w:type="dxa"/>
            <w:tcBorders>
              <w:top w:val="nil"/>
              <w:left w:val="single" w:sz="6" w:space="0" w:color="000000"/>
              <w:bottom w:val="single" w:sz="6" w:space="0" w:color="000000"/>
              <w:right w:val="single" w:sz="6" w:space="0" w:color="000000"/>
            </w:tcBorders>
            <w:shd w:val="clear" w:color="auto" w:fill="auto"/>
            <w:hideMark/>
          </w:tcPr>
          <w:p w14:paraId="715E819D" w14:textId="30917487" w:rsidR="00340846" w:rsidRPr="00340846" w:rsidRDefault="00340846">
            <w:pPr>
              <w:numPr>
                <w:ilvl w:val="0"/>
                <w:numId w:val="36"/>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color w:val="000000"/>
                <w:shd w:val="clear" w:color="auto" w:fill="FFFFFF"/>
                <w:lang w:val="en"/>
              </w:rPr>
              <w:t xml:space="preserve">In </w:t>
            </w:r>
            <w:r w:rsidR="00686102">
              <w:rPr>
                <w:rFonts w:ascii="Times New Roman" w:eastAsia="Times New Roman" w:hAnsi="Times New Roman" w:cs="Times New Roman"/>
                <w:color w:val="000000"/>
                <w:shd w:val="clear" w:color="auto" w:fill="FFFFFF"/>
                <w:lang w:val="en"/>
              </w:rPr>
              <w:t xml:space="preserve">second </w:t>
            </w:r>
            <w:r w:rsidRPr="00340846">
              <w:rPr>
                <w:rFonts w:ascii="Times New Roman" w:eastAsia="Times New Roman" w:hAnsi="Times New Roman" w:cs="Times New Roman"/>
                <w:color w:val="000000"/>
                <w:shd w:val="clear" w:color="auto" w:fill="FFFFFF"/>
                <w:lang w:val="en"/>
              </w:rPr>
              <w:t>grade, students must use the conventions of Standard English when speaking and writing. This includes recognizing when to use formal English and when informal discourse may be more appropriate. These concepts are essential to speaking and writing effectively as students improve clarity and sophistication of communication.   </w:t>
            </w:r>
            <w:r w:rsidRPr="00340846">
              <w:rPr>
                <w:rFonts w:ascii="Times New Roman" w:eastAsia="Times New Roman" w:hAnsi="Times New Roman" w:cs="Times New Roman"/>
                <w:color w:val="000000"/>
              </w:rPr>
              <w:t> </w:t>
            </w:r>
          </w:p>
          <w:p w14:paraId="519F4511" w14:textId="77777777" w:rsidR="00340846" w:rsidRPr="00340846" w:rsidRDefault="00340846">
            <w:pPr>
              <w:numPr>
                <w:ilvl w:val="0"/>
                <w:numId w:val="36"/>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Simple sentences are sentences that consist of one independent clause. An independent clause contains a ‘who’ and a ‘do,’ or subject/predicate. Simple sentences can include one or more descriptive adjectives. </w:t>
            </w:r>
            <w:r w:rsidRPr="00340846">
              <w:rPr>
                <w:rFonts w:ascii="Times New Roman" w:eastAsia="Times New Roman" w:hAnsi="Times New Roman" w:cs="Times New Roman"/>
              </w:rPr>
              <w:t> </w:t>
            </w:r>
          </w:p>
          <w:p w14:paraId="66297FB4" w14:textId="77777777" w:rsidR="00340846" w:rsidRPr="00340846" w:rsidRDefault="00340846">
            <w:pPr>
              <w:numPr>
                <w:ilvl w:val="1"/>
                <w:numId w:val="36"/>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i/>
                <w:iCs/>
                <w:lang w:val="en"/>
              </w:rPr>
              <w:t>A cardinal is a bird. </w:t>
            </w:r>
            <w:r w:rsidRPr="00340846">
              <w:rPr>
                <w:rFonts w:ascii="Times New Roman" w:eastAsia="Times New Roman" w:hAnsi="Times New Roman" w:cs="Times New Roman"/>
              </w:rPr>
              <w:t> </w:t>
            </w:r>
          </w:p>
          <w:p w14:paraId="6115171F" w14:textId="77777777" w:rsidR="00340846" w:rsidRPr="00340846" w:rsidRDefault="00340846">
            <w:pPr>
              <w:numPr>
                <w:ilvl w:val="1"/>
                <w:numId w:val="36"/>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i/>
                <w:iCs/>
                <w:lang w:val="en"/>
              </w:rPr>
              <w:t>A cardinal is a small, red, bird. </w:t>
            </w:r>
            <w:r w:rsidRPr="00340846">
              <w:rPr>
                <w:rFonts w:ascii="Times New Roman" w:eastAsia="Times New Roman" w:hAnsi="Times New Roman" w:cs="Times New Roman"/>
              </w:rPr>
              <w:t> </w:t>
            </w:r>
          </w:p>
          <w:p w14:paraId="0124EE56" w14:textId="77777777" w:rsidR="00340846" w:rsidRPr="00340846" w:rsidRDefault="00340846">
            <w:pPr>
              <w:numPr>
                <w:ilvl w:val="0"/>
                <w:numId w:val="36"/>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 xml:space="preserve">A compound sentence consists of two or more independent clauses, or simple sentences joined by a coordinating conjunction.  For example, </w:t>
            </w:r>
            <w:proofErr w:type="gramStart"/>
            <w:r w:rsidRPr="00340846">
              <w:rPr>
                <w:rFonts w:ascii="Times New Roman" w:eastAsia="Times New Roman" w:hAnsi="Times New Roman" w:cs="Times New Roman"/>
                <w:i/>
                <w:iCs/>
                <w:lang w:val="en"/>
              </w:rPr>
              <w:t>The</w:t>
            </w:r>
            <w:proofErr w:type="gramEnd"/>
            <w:r w:rsidRPr="00340846">
              <w:rPr>
                <w:rFonts w:ascii="Times New Roman" w:eastAsia="Times New Roman" w:hAnsi="Times New Roman" w:cs="Times New Roman"/>
                <w:i/>
                <w:iCs/>
                <w:lang w:val="en"/>
              </w:rPr>
              <w:t xml:space="preserve"> dog ran, but it couldn’t escape the gated yard.  It rained, so we canceled our field trip.</w:t>
            </w:r>
            <w:r w:rsidRPr="00340846">
              <w:rPr>
                <w:rFonts w:ascii="Times New Roman" w:eastAsia="Times New Roman" w:hAnsi="Times New Roman" w:cs="Times New Roman"/>
              </w:rPr>
              <w:t> </w:t>
            </w:r>
          </w:p>
          <w:p w14:paraId="00D80634" w14:textId="77777777" w:rsidR="00340846" w:rsidRPr="00340846" w:rsidRDefault="00340846">
            <w:pPr>
              <w:numPr>
                <w:ilvl w:val="0"/>
                <w:numId w:val="36"/>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Coordinating conjunctions signal relationships.</w:t>
            </w:r>
            <w:r w:rsidRPr="00340846">
              <w:rPr>
                <w:rFonts w:ascii="Times New Roman" w:eastAsia="Times New Roman" w:hAnsi="Times New Roman" w:cs="Times New Roman"/>
              </w:rPr>
              <w:t> </w:t>
            </w:r>
          </w:p>
          <w:p w14:paraId="7A72ABC4" w14:textId="77777777" w:rsidR="00340846" w:rsidRPr="00340846" w:rsidRDefault="00340846">
            <w:pPr>
              <w:numPr>
                <w:ilvl w:val="1"/>
                <w:numId w:val="36"/>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 xml:space="preserve">FOR is used to show why.  </w:t>
            </w:r>
            <w:r w:rsidRPr="00340846">
              <w:rPr>
                <w:rFonts w:ascii="Times New Roman" w:eastAsia="Times New Roman" w:hAnsi="Times New Roman" w:cs="Times New Roman"/>
                <w:i/>
                <w:iCs/>
                <w:lang w:val="en"/>
              </w:rPr>
              <w:t>E.g., I didn’t eat peanuts, for I am allergic to nuts.</w:t>
            </w:r>
            <w:r w:rsidRPr="00340846">
              <w:rPr>
                <w:rFonts w:ascii="Times New Roman" w:eastAsia="Times New Roman" w:hAnsi="Times New Roman" w:cs="Times New Roman"/>
              </w:rPr>
              <w:t> </w:t>
            </w:r>
          </w:p>
          <w:p w14:paraId="1C34705B" w14:textId="77777777" w:rsidR="00340846" w:rsidRPr="00340846" w:rsidRDefault="00340846">
            <w:pPr>
              <w:numPr>
                <w:ilvl w:val="1"/>
                <w:numId w:val="36"/>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 xml:space="preserve">AND is used to join two sentences and show a pair. </w:t>
            </w:r>
            <w:r w:rsidRPr="00340846">
              <w:rPr>
                <w:rFonts w:ascii="Times New Roman" w:eastAsia="Times New Roman" w:hAnsi="Times New Roman" w:cs="Times New Roman"/>
                <w:i/>
                <w:iCs/>
                <w:lang w:val="en"/>
              </w:rPr>
              <w:t>E.g., The girl bought ice cream and she gave some to her friend.</w:t>
            </w:r>
            <w:r w:rsidRPr="00340846">
              <w:rPr>
                <w:rFonts w:ascii="Times New Roman" w:eastAsia="Times New Roman" w:hAnsi="Times New Roman" w:cs="Times New Roman"/>
              </w:rPr>
              <w:t> </w:t>
            </w:r>
          </w:p>
          <w:p w14:paraId="22C71ED0" w14:textId="77777777" w:rsidR="00340846" w:rsidRPr="00340846" w:rsidRDefault="00340846">
            <w:pPr>
              <w:numPr>
                <w:ilvl w:val="1"/>
                <w:numId w:val="36"/>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 xml:space="preserve">NOR is used to show two things that didn’t happen. </w:t>
            </w:r>
            <w:r w:rsidRPr="00340846">
              <w:rPr>
                <w:rFonts w:ascii="Times New Roman" w:eastAsia="Times New Roman" w:hAnsi="Times New Roman" w:cs="Times New Roman"/>
                <w:i/>
                <w:iCs/>
                <w:lang w:val="en"/>
              </w:rPr>
              <w:t>E.g., The boy didn’t complete his homework, nor did he finish his chores.</w:t>
            </w:r>
            <w:r w:rsidRPr="00340846">
              <w:rPr>
                <w:rFonts w:ascii="Times New Roman" w:eastAsia="Times New Roman" w:hAnsi="Times New Roman" w:cs="Times New Roman"/>
              </w:rPr>
              <w:t> </w:t>
            </w:r>
          </w:p>
          <w:p w14:paraId="4BF5DD8A" w14:textId="77777777" w:rsidR="00340846" w:rsidRPr="00340846" w:rsidRDefault="00340846">
            <w:pPr>
              <w:numPr>
                <w:ilvl w:val="1"/>
                <w:numId w:val="36"/>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 xml:space="preserve">BUT is used to show two contrasting simple sentences. </w:t>
            </w:r>
            <w:r w:rsidRPr="00340846">
              <w:rPr>
                <w:rFonts w:ascii="Times New Roman" w:eastAsia="Times New Roman" w:hAnsi="Times New Roman" w:cs="Times New Roman"/>
                <w:i/>
                <w:iCs/>
                <w:lang w:val="en"/>
              </w:rPr>
              <w:t>E.g., I like amusement parks, but I don’t like rollercoasters.</w:t>
            </w:r>
            <w:r w:rsidRPr="00340846">
              <w:rPr>
                <w:rFonts w:ascii="Times New Roman" w:eastAsia="Times New Roman" w:hAnsi="Times New Roman" w:cs="Times New Roman"/>
              </w:rPr>
              <w:t> </w:t>
            </w:r>
          </w:p>
          <w:p w14:paraId="3240D804" w14:textId="77777777" w:rsidR="00340846" w:rsidRPr="00340846" w:rsidRDefault="00340846">
            <w:pPr>
              <w:numPr>
                <w:ilvl w:val="1"/>
                <w:numId w:val="36"/>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 xml:space="preserve">OR is used to show choice. </w:t>
            </w:r>
            <w:r w:rsidRPr="00340846">
              <w:rPr>
                <w:rFonts w:ascii="Times New Roman" w:eastAsia="Times New Roman" w:hAnsi="Times New Roman" w:cs="Times New Roman"/>
                <w:i/>
                <w:iCs/>
                <w:lang w:val="en"/>
              </w:rPr>
              <w:t>E.g.</w:t>
            </w:r>
            <w:proofErr w:type="gramStart"/>
            <w:r w:rsidRPr="00340846">
              <w:rPr>
                <w:rFonts w:ascii="Times New Roman" w:eastAsia="Times New Roman" w:hAnsi="Times New Roman" w:cs="Times New Roman"/>
                <w:i/>
                <w:iCs/>
                <w:lang w:val="en"/>
              </w:rPr>
              <w:t>,  Eat</w:t>
            </w:r>
            <w:proofErr w:type="gramEnd"/>
            <w:r w:rsidRPr="00340846">
              <w:rPr>
                <w:rFonts w:ascii="Times New Roman" w:eastAsia="Times New Roman" w:hAnsi="Times New Roman" w:cs="Times New Roman"/>
                <w:i/>
                <w:iCs/>
                <w:lang w:val="en"/>
              </w:rPr>
              <w:t xml:space="preserve"> your dinner, or you can’t have any dessert</w:t>
            </w:r>
            <w:r w:rsidRPr="00340846">
              <w:rPr>
                <w:rFonts w:ascii="Times New Roman" w:eastAsia="Times New Roman" w:hAnsi="Times New Roman" w:cs="Times New Roman"/>
                <w:lang w:val="en"/>
              </w:rPr>
              <w:t>.</w:t>
            </w:r>
            <w:r w:rsidRPr="00340846">
              <w:rPr>
                <w:rFonts w:ascii="Times New Roman" w:eastAsia="Times New Roman" w:hAnsi="Times New Roman" w:cs="Times New Roman"/>
              </w:rPr>
              <w:t> </w:t>
            </w:r>
          </w:p>
          <w:p w14:paraId="7CABE5F8" w14:textId="77777777" w:rsidR="00340846" w:rsidRPr="00340846" w:rsidRDefault="00340846">
            <w:pPr>
              <w:numPr>
                <w:ilvl w:val="1"/>
                <w:numId w:val="36"/>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 xml:space="preserve">YET is used to show two contrasting sentences. </w:t>
            </w:r>
            <w:r w:rsidRPr="00340846">
              <w:rPr>
                <w:rFonts w:ascii="Times New Roman" w:eastAsia="Times New Roman" w:hAnsi="Times New Roman" w:cs="Times New Roman"/>
                <w:i/>
                <w:iCs/>
                <w:lang w:val="en"/>
              </w:rPr>
              <w:t>E.g., The music teacher set out the instruments, yet there were not enough for everyone.</w:t>
            </w:r>
            <w:r w:rsidRPr="00340846">
              <w:rPr>
                <w:rFonts w:ascii="Times New Roman" w:eastAsia="Times New Roman" w:hAnsi="Times New Roman" w:cs="Times New Roman"/>
              </w:rPr>
              <w:t> </w:t>
            </w:r>
          </w:p>
          <w:p w14:paraId="69A25719" w14:textId="77777777" w:rsidR="00340846" w:rsidRPr="00340846" w:rsidRDefault="00340846">
            <w:pPr>
              <w:numPr>
                <w:ilvl w:val="1"/>
                <w:numId w:val="36"/>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 xml:space="preserve">SO is used to signal cause and effect. </w:t>
            </w:r>
            <w:r w:rsidRPr="00340846">
              <w:rPr>
                <w:rFonts w:ascii="Times New Roman" w:eastAsia="Times New Roman" w:hAnsi="Times New Roman" w:cs="Times New Roman"/>
                <w:i/>
                <w:iCs/>
                <w:lang w:val="en"/>
              </w:rPr>
              <w:t>E.g., I wanted something to eat, so I looked in the refrigerator.</w:t>
            </w:r>
            <w:r w:rsidRPr="00340846">
              <w:rPr>
                <w:rFonts w:ascii="Times New Roman" w:eastAsia="Times New Roman" w:hAnsi="Times New Roman" w:cs="Times New Roman"/>
              </w:rPr>
              <w:t> </w:t>
            </w:r>
          </w:p>
          <w:p w14:paraId="13F44B9A" w14:textId="77777777" w:rsidR="00340846" w:rsidRPr="00340846" w:rsidRDefault="00340846">
            <w:pPr>
              <w:numPr>
                <w:ilvl w:val="0"/>
                <w:numId w:val="36"/>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 xml:space="preserve">Coordinating conjunctions can also be used to join two or more words or phrases.  For example, second graders can use conjunctions to join two words to form a compound subject.  </w:t>
            </w:r>
            <w:r w:rsidRPr="00340846">
              <w:rPr>
                <w:rFonts w:ascii="Times New Roman" w:eastAsia="Times New Roman" w:hAnsi="Times New Roman" w:cs="Times New Roman"/>
                <w:b/>
                <w:bCs/>
                <w:i/>
                <w:iCs/>
                <w:lang w:val="en"/>
              </w:rPr>
              <w:t xml:space="preserve">Mom and dad </w:t>
            </w:r>
            <w:r w:rsidRPr="00340846">
              <w:rPr>
                <w:rFonts w:ascii="Times New Roman" w:eastAsia="Times New Roman" w:hAnsi="Times New Roman" w:cs="Times New Roman"/>
                <w:i/>
                <w:iCs/>
                <w:lang w:val="en"/>
              </w:rPr>
              <w:t>went to the grocery story.</w:t>
            </w:r>
            <w:r w:rsidRPr="00340846">
              <w:rPr>
                <w:rFonts w:ascii="Times New Roman" w:eastAsia="Times New Roman" w:hAnsi="Times New Roman" w:cs="Times New Roman"/>
                <w:lang w:val="en"/>
              </w:rPr>
              <w:t xml:space="preserve">  They can also be used to form a compound predicate.  Mom </w:t>
            </w:r>
            <w:r w:rsidRPr="00340846">
              <w:rPr>
                <w:rFonts w:ascii="Times New Roman" w:eastAsia="Times New Roman" w:hAnsi="Times New Roman" w:cs="Times New Roman"/>
                <w:i/>
                <w:iCs/>
                <w:u w:val="single"/>
                <w:lang w:val="en"/>
              </w:rPr>
              <w:t>went</w:t>
            </w:r>
            <w:r w:rsidRPr="00340846">
              <w:rPr>
                <w:rFonts w:ascii="Times New Roman" w:eastAsia="Times New Roman" w:hAnsi="Times New Roman" w:cs="Times New Roman"/>
                <w:i/>
                <w:iCs/>
                <w:lang w:val="en"/>
              </w:rPr>
              <w:t xml:space="preserve"> to the shoe store </w:t>
            </w:r>
            <w:r w:rsidRPr="00340846">
              <w:rPr>
                <w:rFonts w:ascii="Times New Roman" w:eastAsia="Times New Roman" w:hAnsi="Times New Roman" w:cs="Times New Roman"/>
                <w:b/>
                <w:bCs/>
                <w:i/>
                <w:iCs/>
                <w:lang w:val="en"/>
              </w:rPr>
              <w:t>and</w:t>
            </w:r>
            <w:r w:rsidRPr="00340846">
              <w:rPr>
                <w:rFonts w:ascii="Times New Roman" w:eastAsia="Times New Roman" w:hAnsi="Times New Roman" w:cs="Times New Roman"/>
                <w:i/>
                <w:iCs/>
                <w:lang w:val="en"/>
              </w:rPr>
              <w:t xml:space="preserve"> </w:t>
            </w:r>
            <w:r w:rsidRPr="00340846">
              <w:rPr>
                <w:rFonts w:ascii="Times New Roman" w:eastAsia="Times New Roman" w:hAnsi="Times New Roman" w:cs="Times New Roman"/>
                <w:i/>
                <w:iCs/>
                <w:u w:val="single"/>
                <w:lang w:val="en"/>
              </w:rPr>
              <w:t>bought</w:t>
            </w:r>
            <w:r w:rsidRPr="00340846">
              <w:rPr>
                <w:rFonts w:ascii="Times New Roman" w:eastAsia="Times New Roman" w:hAnsi="Times New Roman" w:cs="Times New Roman"/>
                <w:i/>
                <w:iCs/>
                <w:lang w:val="en"/>
              </w:rPr>
              <w:t xml:space="preserve"> new boots.</w:t>
            </w:r>
            <w:r w:rsidRPr="00340846">
              <w:rPr>
                <w:rFonts w:ascii="Times New Roman" w:eastAsia="Times New Roman" w:hAnsi="Times New Roman" w:cs="Times New Roman"/>
              </w:rPr>
              <w:t> </w:t>
            </w:r>
          </w:p>
          <w:p w14:paraId="1E050D8B" w14:textId="77777777" w:rsidR="00340846" w:rsidRPr="00340846" w:rsidRDefault="00340846">
            <w:pPr>
              <w:numPr>
                <w:ilvl w:val="0"/>
                <w:numId w:val="36"/>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Pronouns are words that take the place of another word or noun phrase.</w:t>
            </w:r>
            <w:r w:rsidRPr="00340846">
              <w:rPr>
                <w:rFonts w:ascii="Times New Roman" w:eastAsia="Times New Roman" w:hAnsi="Times New Roman" w:cs="Times New Roman"/>
              </w:rPr>
              <w:t> </w:t>
            </w:r>
          </w:p>
          <w:p w14:paraId="42E5429F" w14:textId="15EFF04E" w:rsidR="00340846" w:rsidRPr="00340846" w:rsidRDefault="00340846">
            <w:pPr>
              <w:numPr>
                <w:ilvl w:val="0"/>
                <w:numId w:val="36"/>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Indefinite pronouns do not refer to any person, amount</w:t>
            </w:r>
            <w:r w:rsidR="0000360F">
              <w:rPr>
                <w:rFonts w:ascii="Times New Roman" w:eastAsia="Times New Roman" w:hAnsi="Times New Roman" w:cs="Times New Roman"/>
                <w:lang w:val="en"/>
              </w:rPr>
              <w:t>,</w:t>
            </w:r>
            <w:r w:rsidRPr="00340846">
              <w:rPr>
                <w:rFonts w:ascii="Times New Roman" w:eastAsia="Times New Roman" w:hAnsi="Times New Roman" w:cs="Times New Roman"/>
                <w:lang w:val="en"/>
              </w:rPr>
              <w:t xml:space="preserve"> or </w:t>
            </w:r>
            <w:proofErr w:type="gramStart"/>
            <w:r w:rsidRPr="00340846">
              <w:rPr>
                <w:rFonts w:ascii="Times New Roman" w:eastAsia="Times New Roman" w:hAnsi="Times New Roman" w:cs="Times New Roman"/>
                <w:lang w:val="en"/>
              </w:rPr>
              <w:t>thing in particular, e.g.</w:t>
            </w:r>
            <w:proofErr w:type="gramEnd"/>
            <w:r w:rsidRPr="00340846">
              <w:rPr>
                <w:rFonts w:ascii="Times New Roman" w:eastAsia="Times New Roman" w:hAnsi="Times New Roman" w:cs="Times New Roman"/>
                <w:lang w:val="en"/>
              </w:rPr>
              <w:t xml:space="preserve"> </w:t>
            </w:r>
            <w:r w:rsidRPr="00340846">
              <w:rPr>
                <w:rFonts w:ascii="Times New Roman" w:eastAsia="Times New Roman" w:hAnsi="Times New Roman" w:cs="Times New Roman"/>
                <w:i/>
                <w:iCs/>
                <w:lang w:val="en"/>
              </w:rPr>
              <w:t>anything, something, anyone, everyone.</w:t>
            </w:r>
            <w:r w:rsidRPr="00340846">
              <w:rPr>
                <w:rFonts w:ascii="Times New Roman" w:eastAsia="Times New Roman" w:hAnsi="Times New Roman" w:cs="Times New Roman"/>
              </w:rPr>
              <w:t> </w:t>
            </w:r>
          </w:p>
          <w:p w14:paraId="70399F48" w14:textId="77777777" w:rsidR="00340846" w:rsidRPr="00340846" w:rsidRDefault="00340846">
            <w:pPr>
              <w:numPr>
                <w:ilvl w:val="0"/>
                <w:numId w:val="36"/>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 xml:space="preserve">Reflexive pronouns refer back to a person or thing, e.g., </w:t>
            </w:r>
            <w:proofErr w:type="gramStart"/>
            <w:r w:rsidRPr="00340846">
              <w:rPr>
                <w:rFonts w:ascii="Times New Roman" w:eastAsia="Times New Roman" w:hAnsi="Times New Roman" w:cs="Times New Roman"/>
                <w:i/>
                <w:iCs/>
                <w:lang w:val="en"/>
              </w:rPr>
              <w:t>myself</w:t>
            </w:r>
            <w:proofErr w:type="gramEnd"/>
            <w:r w:rsidRPr="00340846">
              <w:rPr>
                <w:rFonts w:ascii="Times New Roman" w:eastAsia="Times New Roman" w:hAnsi="Times New Roman" w:cs="Times New Roman"/>
                <w:i/>
                <w:iCs/>
                <w:lang w:val="en"/>
              </w:rPr>
              <w:t>, yourself, himself, themselves</w:t>
            </w:r>
            <w:r w:rsidRPr="00340846">
              <w:rPr>
                <w:rFonts w:ascii="Times New Roman" w:eastAsia="Times New Roman" w:hAnsi="Times New Roman" w:cs="Times New Roman"/>
                <w:lang w:val="en"/>
              </w:rPr>
              <w:t>.</w:t>
            </w:r>
            <w:r w:rsidRPr="00340846">
              <w:rPr>
                <w:rFonts w:ascii="Times New Roman" w:eastAsia="Times New Roman" w:hAnsi="Times New Roman" w:cs="Times New Roman"/>
              </w:rPr>
              <w:t> </w:t>
            </w:r>
          </w:p>
          <w:p w14:paraId="6DA07EF8" w14:textId="77777777" w:rsidR="00340846" w:rsidRPr="00340846" w:rsidRDefault="00340846">
            <w:pPr>
              <w:numPr>
                <w:ilvl w:val="0"/>
                <w:numId w:val="36"/>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Verb tenses are changes to verbs to show when the action took place: in the past, present, or future. </w:t>
            </w:r>
            <w:r w:rsidRPr="00340846">
              <w:rPr>
                <w:rFonts w:ascii="Times New Roman" w:eastAsia="Times New Roman" w:hAnsi="Times New Roman" w:cs="Times New Roman"/>
              </w:rPr>
              <w:t> </w:t>
            </w:r>
          </w:p>
          <w:p w14:paraId="4133ED00" w14:textId="77777777" w:rsidR="00340846" w:rsidRPr="00340846" w:rsidRDefault="00340846">
            <w:pPr>
              <w:numPr>
                <w:ilvl w:val="0"/>
                <w:numId w:val="36"/>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lastRenderedPageBreak/>
              <w:t xml:space="preserve">The standard tense in English is the present tense.  The past and future tenses often require changes to the present tense, such as the suffix </w:t>
            </w:r>
            <w:r w:rsidRPr="00340846">
              <w:rPr>
                <w:rFonts w:ascii="Times New Roman" w:eastAsia="Times New Roman" w:hAnsi="Times New Roman" w:cs="Times New Roman"/>
                <w:i/>
                <w:iCs/>
                <w:lang w:val="en"/>
              </w:rPr>
              <w:t>-ed</w:t>
            </w:r>
            <w:r w:rsidRPr="00340846">
              <w:rPr>
                <w:rFonts w:ascii="Times New Roman" w:eastAsia="Times New Roman" w:hAnsi="Times New Roman" w:cs="Times New Roman"/>
                <w:lang w:val="en"/>
              </w:rPr>
              <w:t xml:space="preserve"> for the past tense and the modal verb </w:t>
            </w:r>
            <w:r w:rsidRPr="00340846">
              <w:rPr>
                <w:rFonts w:ascii="Times New Roman" w:eastAsia="Times New Roman" w:hAnsi="Times New Roman" w:cs="Times New Roman"/>
                <w:i/>
                <w:iCs/>
                <w:lang w:val="en"/>
              </w:rPr>
              <w:t xml:space="preserve">will </w:t>
            </w:r>
            <w:r w:rsidRPr="00340846">
              <w:rPr>
                <w:rFonts w:ascii="Times New Roman" w:eastAsia="Times New Roman" w:hAnsi="Times New Roman" w:cs="Times New Roman"/>
                <w:lang w:val="en"/>
              </w:rPr>
              <w:t>for the future. </w:t>
            </w:r>
            <w:r w:rsidRPr="00340846">
              <w:rPr>
                <w:rFonts w:ascii="Times New Roman" w:eastAsia="Times New Roman" w:hAnsi="Times New Roman" w:cs="Times New Roman"/>
              </w:rPr>
              <w:t> </w:t>
            </w:r>
          </w:p>
          <w:p w14:paraId="0017EB0D" w14:textId="77777777" w:rsidR="00340846" w:rsidRPr="00340846" w:rsidRDefault="00340846">
            <w:pPr>
              <w:numPr>
                <w:ilvl w:val="1"/>
                <w:numId w:val="36"/>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 xml:space="preserve">Present tense- </w:t>
            </w:r>
            <w:r w:rsidRPr="00340846">
              <w:rPr>
                <w:rFonts w:ascii="Times New Roman" w:eastAsia="Times New Roman" w:hAnsi="Times New Roman" w:cs="Times New Roman"/>
                <w:i/>
                <w:iCs/>
                <w:lang w:val="en"/>
              </w:rPr>
              <w:t>She walks to school in the morning.</w:t>
            </w:r>
            <w:r w:rsidRPr="00340846">
              <w:rPr>
                <w:rFonts w:ascii="Times New Roman" w:eastAsia="Times New Roman" w:hAnsi="Times New Roman" w:cs="Times New Roman"/>
                <w:lang w:val="en"/>
              </w:rPr>
              <w:t> </w:t>
            </w:r>
            <w:r w:rsidRPr="00340846">
              <w:rPr>
                <w:rFonts w:ascii="Times New Roman" w:eastAsia="Times New Roman" w:hAnsi="Times New Roman" w:cs="Times New Roman"/>
              </w:rPr>
              <w:t> </w:t>
            </w:r>
          </w:p>
          <w:p w14:paraId="30A1013A" w14:textId="77777777" w:rsidR="00340846" w:rsidRPr="00340846" w:rsidRDefault="00340846">
            <w:pPr>
              <w:numPr>
                <w:ilvl w:val="1"/>
                <w:numId w:val="36"/>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 xml:space="preserve">Past tense- </w:t>
            </w:r>
            <w:r w:rsidRPr="00340846">
              <w:rPr>
                <w:rFonts w:ascii="Times New Roman" w:eastAsia="Times New Roman" w:hAnsi="Times New Roman" w:cs="Times New Roman"/>
                <w:i/>
                <w:iCs/>
                <w:lang w:val="en"/>
              </w:rPr>
              <w:t>She walked to school in the morning. </w:t>
            </w:r>
            <w:r w:rsidRPr="00340846">
              <w:rPr>
                <w:rFonts w:ascii="Times New Roman" w:eastAsia="Times New Roman" w:hAnsi="Times New Roman" w:cs="Times New Roman"/>
              </w:rPr>
              <w:t> </w:t>
            </w:r>
          </w:p>
          <w:p w14:paraId="2BB8EE0E" w14:textId="77777777" w:rsidR="00340846" w:rsidRPr="00340846" w:rsidRDefault="00340846">
            <w:pPr>
              <w:numPr>
                <w:ilvl w:val="1"/>
                <w:numId w:val="36"/>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 xml:space="preserve">Future tense- </w:t>
            </w:r>
            <w:r w:rsidRPr="00340846">
              <w:rPr>
                <w:rFonts w:ascii="Times New Roman" w:eastAsia="Times New Roman" w:hAnsi="Times New Roman" w:cs="Times New Roman"/>
                <w:i/>
                <w:iCs/>
                <w:lang w:val="en"/>
              </w:rPr>
              <w:t>She will walk to school in the morning.</w:t>
            </w:r>
            <w:r w:rsidRPr="00340846">
              <w:rPr>
                <w:rFonts w:ascii="Times New Roman" w:eastAsia="Times New Roman" w:hAnsi="Times New Roman" w:cs="Times New Roman"/>
                <w:lang w:val="en"/>
              </w:rPr>
              <w:t> </w:t>
            </w:r>
            <w:r w:rsidRPr="00340846">
              <w:rPr>
                <w:rFonts w:ascii="Times New Roman" w:eastAsia="Times New Roman" w:hAnsi="Times New Roman" w:cs="Times New Roman"/>
              </w:rPr>
              <w:t> </w:t>
            </w:r>
          </w:p>
          <w:p w14:paraId="70916A59" w14:textId="5BD7993B" w:rsidR="00340846" w:rsidRPr="00340846" w:rsidRDefault="00340846">
            <w:pPr>
              <w:numPr>
                <w:ilvl w:val="0"/>
                <w:numId w:val="36"/>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 xml:space="preserve">Second graders will also begin to understand that some past tense verbs are irregular.  They are not formed by adding the suffix -ed.  They will use the proper tense for these words.  </w:t>
            </w:r>
            <w:r w:rsidRPr="00340846">
              <w:rPr>
                <w:rFonts w:ascii="Times New Roman" w:eastAsia="Times New Roman" w:hAnsi="Times New Roman" w:cs="Times New Roman"/>
                <w:i/>
                <w:iCs/>
                <w:lang w:val="en"/>
              </w:rPr>
              <w:t xml:space="preserve">For example, </w:t>
            </w:r>
            <w:r w:rsidR="000E5058" w:rsidRPr="00340846">
              <w:rPr>
                <w:rFonts w:ascii="Times New Roman" w:eastAsia="Times New Roman" w:hAnsi="Times New Roman" w:cs="Times New Roman"/>
                <w:i/>
                <w:iCs/>
                <w:lang w:val="en"/>
              </w:rPr>
              <w:t>run ran</w:t>
            </w:r>
            <w:r w:rsidRPr="00340846">
              <w:rPr>
                <w:rFonts w:ascii="Times New Roman" w:eastAsia="Times New Roman" w:hAnsi="Times New Roman" w:cs="Times New Roman"/>
                <w:i/>
                <w:iCs/>
                <w:lang w:val="en"/>
              </w:rPr>
              <w:t xml:space="preserve">, </w:t>
            </w:r>
            <w:r w:rsidR="000E5058" w:rsidRPr="00340846">
              <w:rPr>
                <w:rFonts w:ascii="Times New Roman" w:eastAsia="Times New Roman" w:hAnsi="Times New Roman" w:cs="Times New Roman"/>
                <w:i/>
                <w:iCs/>
                <w:lang w:val="en"/>
              </w:rPr>
              <w:t>begin began</w:t>
            </w:r>
            <w:r w:rsidRPr="00340846">
              <w:rPr>
                <w:rFonts w:ascii="Times New Roman" w:eastAsia="Times New Roman" w:hAnsi="Times New Roman" w:cs="Times New Roman"/>
                <w:i/>
                <w:iCs/>
                <w:lang w:val="en"/>
              </w:rPr>
              <w:t xml:space="preserve">, </w:t>
            </w:r>
            <w:r w:rsidR="000E5058" w:rsidRPr="00340846">
              <w:rPr>
                <w:rFonts w:ascii="Times New Roman" w:eastAsia="Times New Roman" w:hAnsi="Times New Roman" w:cs="Times New Roman"/>
                <w:i/>
                <w:iCs/>
                <w:lang w:val="en"/>
              </w:rPr>
              <w:t>grow grew</w:t>
            </w:r>
            <w:r w:rsidRPr="00340846">
              <w:rPr>
                <w:rFonts w:ascii="Times New Roman" w:eastAsia="Times New Roman" w:hAnsi="Times New Roman" w:cs="Times New Roman"/>
                <w:i/>
                <w:iCs/>
                <w:lang w:val="en"/>
              </w:rPr>
              <w:t xml:space="preserve">, </w:t>
            </w:r>
            <w:r w:rsidR="000E5058" w:rsidRPr="00340846">
              <w:rPr>
                <w:rFonts w:ascii="Times New Roman" w:eastAsia="Times New Roman" w:hAnsi="Times New Roman" w:cs="Times New Roman"/>
                <w:i/>
                <w:iCs/>
                <w:lang w:val="en"/>
              </w:rPr>
              <w:t>blow</w:t>
            </w:r>
            <w:r w:rsidR="000E5058">
              <w:rPr>
                <w:rFonts w:ascii="Times New Roman" w:eastAsia="Times New Roman" w:hAnsi="Times New Roman" w:cs="Times New Roman"/>
                <w:i/>
                <w:iCs/>
                <w:lang w:val="en"/>
              </w:rPr>
              <w:t xml:space="preserve"> blew.</w:t>
            </w:r>
          </w:p>
          <w:p w14:paraId="15A9BB51" w14:textId="28066B42" w:rsidR="00340846" w:rsidRPr="00340846" w:rsidRDefault="00340846">
            <w:pPr>
              <w:numPr>
                <w:ilvl w:val="0"/>
                <w:numId w:val="36"/>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 xml:space="preserve">In </w:t>
            </w:r>
            <w:r w:rsidR="000E5058">
              <w:rPr>
                <w:rFonts w:ascii="Times New Roman" w:eastAsia="Times New Roman" w:hAnsi="Times New Roman" w:cs="Times New Roman"/>
                <w:lang w:val="en"/>
              </w:rPr>
              <w:t>s</w:t>
            </w:r>
            <w:r w:rsidRPr="00340846">
              <w:rPr>
                <w:rFonts w:ascii="Times New Roman" w:eastAsia="Times New Roman" w:hAnsi="Times New Roman" w:cs="Times New Roman"/>
                <w:lang w:val="en"/>
              </w:rPr>
              <w:t xml:space="preserve">econd </w:t>
            </w:r>
            <w:r w:rsidR="000E5058">
              <w:rPr>
                <w:rFonts w:ascii="Times New Roman" w:eastAsia="Times New Roman" w:hAnsi="Times New Roman" w:cs="Times New Roman"/>
                <w:lang w:val="en"/>
              </w:rPr>
              <w:t>g</w:t>
            </w:r>
            <w:r w:rsidRPr="00340846">
              <w:rPr>
                <w:rFonts w:ascii="Times New Roman" w:eastAsia="Times New Roman" w:hAnsi="Times New Roman" w:cs="Times New Roman"/>
                <w:lang w:val="en"/>
              </w:rPr>
              <w:t xml:space="preserve">rade, students will also learn that some nouns have irregular spellings when forming the plural.  They cannot be formed by adding the suffix -s or -es.  </w:t>
            </w:r>
            <w:r w:rsidRPr="00340846">
              <w:rPr>
                <w:rFonts w:ascii="Times New Roman" w:eastAsia="Times New Roman" w:hAnsi="Times New Roman" w:cs="Times New Roman"/>
                <w:i/>
                <w:iCs/>
                <w:lang w:val="en"/>
              </w:rPr>
              <w:t xml:space="preserve">For example, </w:t>
            </w:r>
            <w:r w:rsidR="000E5058" w:rsidRPr="00340846">
              <w:rPr>
                <w:rFonts w:ascii="Times New Roman" w:eastAsia="Times New Roman" w:hAnsi="Times New Roman" w:cs="Times New Roman"/>
                <w:i/>
                <w:iCs/>
                <w:lang w:val="en"/>
              </w:rPr>
              <w:t>woman women</w:t>
            </w:r>
            <w:r w:rsidRPr="00340846">
              <w:rPr>
                <w:rFonts w:ascii="Times New Roman" w:eastAsia="Times New Roman" w:hAnsi="Times New Roman" w:cs="Times New Roman"/>
                <w:i/>
                <w:iCs/>
                <w:lang w:val="en"/>
              </w:rPr>
              <w:t xml:space="preserve">, </w:t>
            </w:r>
            <w:r w:rsidR="000E5058" w:rsidRPr="00340846">
              <w:rPr>
                <w:rFonts w:ascii="Times New Roman" w:eastAsia="Times New Roman" w:hAnsi="Times New Roman" w:cs="Times New Roman"/>
                <w:i/>
                <w:iCs/>
                <w:lang w:val="en"/>
              </w:rPr>
              <w:t>foot feet</w:t>
            </w:r>
            <w:r w:rsidRPr="00340846">
              <w:rPr>
                <w:rFonts w:ascii="Times New Roman" w:eastAsia="Times New Roman" w:hAnsi="Times New Roman" w:cs="Times New Roman"/>
                <w:i/>
                <w:iCs/>
                <w:lang w:val="en"/>
              </w:rPr>
              <w:t xml:space="preserve">, </w:t>
            </w:r>
            <w:r w:rsidR="000E5058" w:rsidRPr="00340846">
              <w:rPr>
                <w:rFonts w:ascii="Times New Roman" w:eastAsia="Times New Roman" w:hAnsi="Times New Roman" w:cs="Times New Roman"/>
                <w:i/>
                <w:iCs/>
                <w:lang w:val="en"/>
              </w:rPr>
              <w:t>tooth teeth</w:t>
            </w:r>
            <w:r w:rsidRPr="00340846">
              <w:rPr>
                <w:rFonts w:ascii="Times New Roman" w:eastAsia="Times New Roman" w:hAnsi="Times New Roman" w:cs="Times New Roman"/>
              </w:rPr>
              <w:t> </w:t>
            </w:r>
          </w:p>
          <w:p w14:paraId="2B83C3F4" w14:textId="77777777" w:rsidR="00340846" w:rsidRPr="00340846" w:rsidRDefault="00340846">
            <w:pPr>
              <w:numPr>
                <w:ilvl w:val="0"/>
                <w:numId w:val="36"/>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 xml:space="preserve">Subject-verb agreement refers to the grammar rule that the verbs must match the number and person of the subject. For </w:t>
            </w:r>
            <w:proofErr w:type="gramStart"/>
            <w:r w:rsidRPr="00340846">
              <w:rPr>
                <w:rFonts w:ascii="Times New Roman" w:eastAsia="Times New Roman" w:hAnsi="Times New Roman" w:cs="Times New Roman"/>
                <w:lang w:val="en"/>
              </w:rPr>
              <w:t>example</w:t>
            </w:r>
            <w:proofErr w:type="gramEnd"/>
            <w:r w:rsidRPr="00340846">
              <w:rPr>
                <w:rFonts w:ascii="Times New Roman" w:eastAsia="Times New Roman" w:hAnsi="Times New Roman" w:cs="Times New Roman"/>
                <w:lang w:val="en"/>
              </w:rPr>
              <w:t xml:space="preserve"> </w:t>
            </w:r>
            <w:r w:rsidRPr="00340846">
              <w:rPr>
                <w:rFonts w:ascii="Times New Roman" w:eastAsia="Times New Roman" w:hAnsi="Times New Roman" w:cs="Times New Roman"/>
                <w:i/>
                <w:iCs/>
                <w:lang w:val="en"/>
              </w:rPr>
              <w:t>it goes… they go… </w:t>
            </w:r>
            <w:r w:rsidRPr="00340846">
              <w:rPr>
                <w:rFonts w:ascii="Times New Roman" w:eastAsia="Times New Roman" w:hAnsi="Times New Roman" w:cs="Times New Roman"/>
              </w:rPr>
              <w:t> </w:t>
            </w:r>
          </w:p>
          <w:p w14:paraId="790143F3" w14:textId="61A0E8E6" w:rsidR="00340846" w:rsidRPr="00340846" w:rsidRDefault="00340846">
            <w:pPr>
              <w:numPr>
                <w:ilvl w:val="0"/>
                <w:numId w:val="36"/>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 xml:space="preserve">An abbreviation is a shortened form of a word or phrase, e.g. </w:t>
            </w:r>
            <w:r w:rsidR="000E5058">
              <w:rPr>
                <w:rFonts w:ascii="Times New Roman" w:eastAsia="Times New Roman" w:hAnsi="Times New Roman" w:cs="Times New Roman"/>
                <w:lang w:val="en"/>
              </w:rPr>
              <w:t xml:space="preserve">Mister, </w:t>
            </w:r>
            <w:r w:rsidRPr="00340846">
              <w:rPr>
                <w:rFonts w:ascii="Times New Roman" w:eastAsia="Times New Roman" w:hAnsi="Times New Roman" w:cs="Times New Roman"/>
                <w:lang w:val="en"/>
              </w:rPr>
              <w:t>Mr., Virginia</w:t>
            </w:r>
            <w:r w:rsidR="000E5058">
              <w:rPr>
                <w:rFonts w:ascii="Times New Roman" w:eastAsia="Times New Roman" w:hAnsi="Times New Roman" w:cs="Times New Roman"/>
                <w:lang w:val="en"/>
              </w:rPr>
              <w:t xml:space="preserve">, </w:t>
            </w:r>
            <w:r w:rsidRPr="00340846">
              <w:rPr>
                <w:rFonts w:ascii="Times New Roman" w:eastAsia="Times New Roman" w:hAnsi="Times New Roman" w:cs="Times New Roman"/>
                <w:lang w:val="en"/>
              </w:rPr>
              <w:t>VA, United States of America</w:t>
            </w:r>
            <w:r w:rsidR="000E5058">
              <w:rPr>
                <w:rFonts w:ascii="Times New Roman" w:eastAsia="Times New Roman" w:hAnsi="Times New Roman" w:cs="Times New Roman"/>
                <w:lang w:val="en"/>
              </w:rPr>
              <w:t xml:space="preserve">, </w:t>
            </w:r>
            <w:r w:rsidRPr="00340846">
              <w:rPr>
                <w:rFonts w:ascii="Times New Roman" w:eastAsia="Times New Roman" w:hAnsi="Times New Roman" w:cs="Times New Roman"/>
                <w:lang w:val="en"/>
              </w:rPr>
              <w:t>USA</w:t>
            </w:r>
            <w:r w:rsidR="000E5058">
              <w:rPr>
                <w:rFonts w:ascii="Times New Roman" w:eastAsia="Times New Roman" w:hAnsi="Times New Roman" w:cs="Times New Roman"/>
                <w:lang w:val="en"/>
              </w:rPr>
              <w:t>.</w:t>
            </w:r>
          </w:p>
          <w:p w14:paraId="4098B917" w14:textId="77777777" w:rsidR="00340846" w:rsidRPr="00340846" w:rsidRDefault="00340846">
            <w:pPr>
              <w:numPr>
                <w:ilvl w:val="0"/>
                <w:numId w:val="36"/>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Second graders will be able to use an apostrophe to form contractions and singular possessive nouns.</w:t>
            </w:r>
            <w:r w:rsidRPr="00340846">
              <w:rPr>
                <w:rFonts w:ascii="Times New Roman" w:eastAsia="Times New Roman" w:hAnsi="Times New Roman" w:cs="Times New Roman"/>
              </w:rPr>
              <w:t> </w:t>
            </w:r>
          </w:p>
          <w:p w14:paraId="3E016BEA" w14:textId="521702A9" w:rsidR="00340846" w:rsidRPr="00340846" w:rsidRDefault="00340846">
            <w:pPr>
              <w:numPr>
                <w:ilvl w:val="1"/>
                <w:numId w:val="36"/>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 xml:space="preserve">Contractions are formed when two words that usually go together are shortened by removing certain letters usually with an apostrophe, e.g. </w:t>
            </w:r>
            <w:proofErr w:type="spellStart"/>
            <w:proofErr w:type="gramStart"/>
            <w:r w:rsidRPr="00340846">
              <w:rPr>
                <w:rFonts w:ascii="Times New Roman" w:eastAsia="Times New Roman" w:hAnsi="Times New Roman" w:cs="Times New Roman"/>
                <w:lang w:val="en"/>
              </w:rPr>
              <w:t xml:space="preserve">can </w:t>
            </w:r>
            <w:r w:rsidR="000E5058" w:rsidRPr="00340846">
              <w:rPr>
                <w:rFonts w:ascii="Times New Roman" w:eastAsia="Times New Roman" w:hAnsi="Times New Roman" w:cs="Times New Roman"/>
                <w:lang w:val="en"/>
              </w:rPr>
              <w:t>not</w:t>
            </w:r>
            <w:proofErr w:type="spellEnd"/>
            <w:r w:rsidR="000E5058" w:rsidRPr="00340846">
              <w:rPr>
                <w:rFonts w:ascii="Times New Roman" w:eastAsia="Times New Roman" w:hAnsi="Times New Roman" w:cs="Times New Roman"/>
                <w:lang w:val="en"/>
              </w:rPr>
              <w:t xml:space="preserve"> can’t</w:t>
            </w:r>
            <w:proofErr w:type="gramEnd"/>
            <w:r w:rsidRPr="00340846">
              <w:rPr>
                <w:rFonts w:ascii="Times New Roman" w:eastAsia="Times New Roman" w:hAnsi="Times New Roman" w:cs="Times New Roman"/>
                <w:lang w:val="en"/>
              </w:rPr>
              <w:t xml:space="preserve">, I am </w:t>
            </w:r>
            <w:r w:rsidR="000E5058" w:rsidRPr="00340846">
              <w:rPr>
                <w:rFonts w:ascii="Times New Roman" w:eastAsia="Times New Roman" w:hAnsi="Times New Roman" w:cs="Times New Roman"/>
                <w:lang w:val="en"/>
              </w:rPr>
              <w:t>I’m</w:t>
            </w:r>
            <w:r w:rsidRPr="00340846">
              <w:rPr>
                <w:rFonts w:ascii="Times New Roman" w:eastAsia="Times New Roman" w:hAnsi="Times New Roman" w:cs="Times New Roman"/>
                <w:lang w:val="en"/>
              </w:rPr>
              <w:t xml:space="preserve">, they are </w:t>
            </w:r>
            <w:proofErr w:type="spellStart"/>
            <w:r w:rsidR="000E5058" w:rsidRPr="00340846">
              <w:rPr>
                <w:rFonts w:ascii="Times New Roman" w:eastAsia="Times New Roman" w:hAnsi="Times New Roman" w:cs="Times New Roman"/>
                <w:lang w:val="en"/>
              </w:rPr>
              <w:t>they’re</w:t>
            </w:r>
            <w:proofErr w:type="spellEnd"/>
            <w:r w:rsidRPr="00340846">
              <w:rPr>
                <w:rFonts w:ascii="Times New Roman" w:eastAsia="Times New Roman" w:hAnsi="Times New Roman" w:cs="Times New Roman"/>
                <w:lang w:val="en"/>
              </w:rPr>
              <w:t>, you are</w:t>
            </w:r>
            <w:r w:rsidR="000E5058">
              <w:rPr>
                <w:rFonts w:ascii="Times New Roman" w:eastAsia="Times New Roman" w:hAnsi="Times New Roman" w:cs="Times New Roman"/>
                <w:lang w:val="en"/>
              </w:rPr>
              <w:t>,</w:t>
            </w:r>
            <w:r w:rsidRPr="00340846">
              <w:rPr>
                <w:rFonts w:ascii="Times New Roman" w:eastAsia="Times New Roman" w:hAnsi="Times New Roman" w:cs="Times New Roman"/>
                <w:lang w:val="en"/>
              </w:rPr>
              <w:t xml:space="preserve"> you’re</w:t>
            </w:r>
            <w:r w:rsidRPr="00340846">
              <w:rPr>
                <w:rFonts w:ascii="Times New Roman" w:eastAsia="Times New Roman" w:hAnsi="Times New Roman" w:cs="Times New Roman"/>
              </w:rPr>
              <w:t> </w:t>
            </w:r>
          </w:p>
          <w:p w14:paraId="5795D190" w14:textId="6BE3C22C" w:rsidR="00340846" w:rsidRPr="00340846" w:rsidRDefault="00340846">
            <w:pPr>
              <w:numPr>
                <w:ilvl w:val="1"/>
                <w:numId w:val="36"/>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 xml:space="preserve">Singular Possessives are nouns that show ownership. Typically, a singular possessive uses an apostrophe and an s at the end of the word, e.g., girl’s pencil, boy’s paper, teacher’s </w:t>
            </w:r>
            <w:proofErr w:type="gramStart"/>
            <w:r w:rsidRPr="00340846">
              <w:rPr>
                <w:rFonts w:ascii="Times New Roman" w:eastAsia="Times New Roman" w:hAnsi="Times New Roman" w:cs="Times New Roman"/>
                <w:lang w:val="en"/>
              </w:rPr>
              <w:t>desk</w:t>
            </w:r>
            <w:proofErr w:type="gramEnd"/>
            <w:r w:rsidRPr="00340846">
              <w:rPr>
                <w:rFonts w:ascii="Times New Roman" w:eastAsia="Times New Roman" w:hAnsi="Times New Roman" w:cs="Times New Roman"/>
              </w:rPr>
              <w:t> </w:t>
            </w:r>
          </w:p>
          <w:p w14:paraId="29956E2F" w14:textId="77777777" w:rsidR="00340846" w:rsidRPr="00340846" w:rsidRDefault="00340846">
            <w:pPr>
              <w:numPr>
                <w:ilvl w:val="0"/>
                <w:numId w:val="36"/>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 xml:space="preserve">A double negative is a statement containing two negative elements, e.g., </w:t>
            </w:r>
            <w:r w:rsidRPr="00340846">
              <w:rPr>
                <w:rFonts w:ascii="Times New Roman" w:eastAsia="Times New Roman" w:hAnsi="Times New Roman" w:cs="Times New Roman"/>
                <w:i/>
                <w:iCs/>
                <w:lang w:val="en"/>
              </w:rPr>
              <w:t xml:space="preserve">I did </w:t>
            </w:r>
            <w:r w:rsidRPr="00340846">
              <w:rPr>
                <w:rFonts w:ascii="Times New Roman" w:eastAsia="Times New Roman" w:hAnsi="Times New Roman" w:cs="Times New Roman"/>
                <w:b/>
                <w:bCs/>
                <w:i/>
                <w:iCs/>
                <w:lang w:val="en"/>
              </w:rPr>
              <w:t>not</w:t>
            </w:r>
            <w:r w:rsidRPr="00340846">
              <w:rPr>
                <w:rFonts w:ascii="Times New Roman" w:eastAsia="Times New Roman" w:hAnsi="Times New Roman" w:cs="Times New Roman"/>
                <w:i/>
                <w:iCs/>
                <w:lang w:val="en"/>
              </w:rPr>
              <w:t xml:space="preserve"> say </w:t>
            </w:r>
            <w:r w:rsidRPr="00340846">
              <w:rPr>
                <w:rFonts w:ascii="Times New Roman" w:eastAsia="Times New Roman" w:hAnsi="Times New Roman" w:cs="Times New Roman"/>
                <w:b/>
                <w:bCs/>
                <w:i/>
                <w:iCs/>
                <w:lang w:val="en"/>
              </w:rPr>
              <w:t>nothing</w:t>
            </w:r>
            <w:r w:rsidRPr="00340846">
              <w:rPr>
                <w:rFonts w:ascii="Times New Roman" w:eastAsia="Times New Roman" w:hAnsi="Times New Roman" w:cs="Times New Roman"/>
                <w:i/>
                <w:iCs/>
                <w:lang w:val="en"/>
              </w:rPr>
              <w:t>.</w:t>
            </w:r>
            <w:r w:rsidRPr="00340846">
              <w:rPr>
                <w:rFonts w:ascii="Times New Roman" w:eastAsia="Times New Roman" w:hAnsi="Times New Roman" w:cs="Times New Roman"/>
                <w:lang w:val="en"/>
              </w:rPr>
              <w:t> </w:t>
            </w:r>
            <w:r w:rsidRPr="00340846">
              <w:rPr>
                <w:rFonts w:ascii="Times New Roman" w:eastAsia="Times New Roman" w:hAnsi="Times New Roman" w:cs="Times New Roman"/>
              </w:rPr>
              <w:t> </w:t>
            </w:r>
          </w:p>
          <w:p w14:paraId="64B0D7FD" w14:textId="77777777" w:rsidR="00340846" w:rsidRPr="00340846" w:rsidRDefault="00340846" w:rsidP="00340846">
            <w:p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rPr>
              <w:t> </w:t>
            </w:r>
          </w:p>
        </w:tc>
      </w:tr>
    </w:tbl>
    <w:p w14:paraId="102B0EDE" w14:textId="77777777" w:rsidR="00340846" w:rsidRPr="00340846" w:rsidRDefault="00340846" w:rsidP="00340846">
      <w:pPr>
        <w:spacing w:after="0" w:line="240" w:lineRule="auto"/>
        <w:textAlignment w:val="baseline"/>
        <w:rPr>
          <w:rFonts w:ascii="Times New Roman" w:eastAsia="Times New Roman" w:hAnsi="Times New Roman" w:cs="Times New Roman"/>
          <w:sz w:val="24"/>
          <w:szCs w:val="24"/>
        </w:rPr>
      </w:pPr>
      <w:r w:rsidRPr="00340846">
        <w:rPr>
          <w:rFonts w:ascii="Arial" w:eastAsia="Times New Roman" w:hAnsi="Arial" w:cs="Arial"/>
        </w:rPr>
        <w:lastRenderedPageBreak/>
        <w:t> </w:t>
      </w:r>
    </w:p>
    <w:p w14:paraId="5EE61A69" w14:textId="77777777" w:rsidR="00340846" w:rsidRPr="00340846" w:rsidRDefault="00340846" w:rsidP="002E4E9A">
      <w:pPr>
        <w:pStyle w:val="Heading3"/>
      </w:pPr>
      <w:r w:rsidRPr="00340846">
        <w:t>2.LU.2 Mechanics </w:t>
      </w:r>
    </w:p>
    <w:p w14:paraId="3C901E17" w14:textId="77777777" w:rsidR="00340846" w:rsidRPr="00340846" w:rsidRDefault="00340846">
      <w:pPr>
        <w:numPr>
          <w:ilvl w:val="0"/>
          <w:numId w:val="37"/>
        </w:numPr>
        <w:spacing w:after="0" w:line="360" w:lineRule="auto"/>
        <w:textAlignment w:val="baseline"/>
        <w:rPr>
          <w:rFonts w:ascii="Times New Roman" w:eastAsia="Times New Roman" w:hAnsi="Times New Roman" w:cs="Times New Roman"/>
          <w:sz w:val="24"/>
          <w:szCs w:val="24"/>
        </w:rPr>
      </w:pPr>
      <w:r w:rsidRPr="00340846">
        <w:rPr>
          <w:rFonts w:ascii="Times New Roman" w:eastAsia="Times New Roman" w:hAnsi="Times New Roman" w:cs="Times New Roman"/>
          <w:color w:val="000000"/>
          <w:sz w:val="24"/>
          <w:szCs w:val="24"/>
        </w:rPr>
        <w:t>Identify statements, questions, and commands and use correct ending punctuation (e.g., period, question mark, and exclamation points). </w:t>
      </w:r>
    </w:p>
    <w:p w14:paraId="7FDF1A10" w14:textId="77777777" w:rsidR="00340846" w:rsidRPr="00340846" w:rsidRDefault="00340846">
      <w:pPr>
        <w:numPr>
          <w:ilvl w:val="0"/>
          <w:numId w:val="37"/>
        </w:numPr>
        <w:spacing w:after="0" w:line="360" w:lineRule="auto"/>
        <w:textAlignment w:val="baseline"/>
        <w:rPr>
          <w:rFonts w:ascii="Times New Roman" w:eastAsia="Times New Roman" w:hAnsi="Times New Roman" w:cs="Times New Roman"/>
          <w:sz w:val="24"/>
          <w:szCs w:val="24"/>
        </w:rPr>
      </w:pPr>
      <w:r w:rsidRPr="00340846">
        <w:rPr>
          <w:rFonts w:ascii="Times New Roman" w:eastAsia="Times New Roman" w:hAnsi="Times New Roman" w:cs="Times New Roman"/>
          <w:color w:val="000000"/>
          <w:sz w:val="24"/>
          <w:szCs w:val="24"/>
        </w:rPr>
        <w:t>Use commas in salutation and closing of a letter.  </w:t>
      </w:r>
    </w:p>
    <w:p w14:paraId="2CF7E37B" w14:textId="77777777" w:rsidR="00340846" w:rsidRPr="00340846" w:rsidRDefault="00340846">
      <w:pPr>
        <w:numPr>
          <w:ilvl w:val="0"/>
          <w:numId w:val="37"/>
        </w:numPr>
        <w:spacing w:after="0" w:line="360" w:lineRule="auto"/>
        <w:textAlignment w:val="baseline"/>
        <w:rPr>
          <w:rFonts w:ascii="Times New Roman" w:eastAsia="Times New Roman" w:hAnsi="Times New Roman" w:cs="Times New Roman"/>
          <w:sz w:val="24"/>
          <w:szCs w:val="24"/>
        </w:rPr>
      </w:pPr>
      <w:r w:rsidRPr="00340846">
        <w:rPr>
          <w:rFonts w:ascii="Times New Roman" w:eastAsia="Times New Roman" w:hAnsi="Times New Roman" w:cs="Times New Roman"/>
          <w:color w:val="000000"/>
          <w:sz w:val="24"/>
          <w:szCs w:val="24"/>
        </w:rPr>
        <w:t>Generalize learned spelling patterns when writing words. </w:t>
      </w:r>
    </w:p>
    <w:p w14:paraId="3CDEAF57" w14:textId="77777777" w:rsidR="00340846" w:rsidRPr="00340846" w:rsidRDefault="00340846" w:rsidP="00340846">
      <w:pPr>
        <w:spacing w:after="0" w:line="240" w:lineRule="auto"/>
        <w:textAlignment w:val="baseline"/>
        <w:rPr>
          <w:rFonts w:ascii="Times New Roman" w:eastAsia="Times New Roman" w:hAnsi="Times New Roman" w:cs="Times New Roman"/>
          <w:sz w:val="24"/>
          <w:szCs w:val="24"/>
        </w:rPr>
      </w:pPr>
      <w:r w:rsidRPr="00340846">
        <w:rPr>
          <w:rFonts w:ascii="Times New Roman" w:eastAsia="Times New Roman" w:hAnsi="Times New Roman" w:cs="Times New Roman"/>
          <w:sz w:val="18"/>
          <w:szCs w:val="18"/>
        </w:rPr>
        <w:t> </w:t>
      </w:r>
    </w:p>
    <w:tbl>
      <w:tblPr>
        <w:tblW w:w="0" w:type="dxa"/>
        <w:tblInd w:w="-8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29"/>
      </w:tblGrid>
      <w:tr w:rsidR="00340846" w:rsidRPr="00340846" w14:paraId="0BAF82B4" w14:textId="77777777" w:rsidTr="00340846">
        <w:trPr>
          <w:trHeight w:val="360"/>
        </w:trPr>
        <w:tc>
          <w:tcPr>
            <w:tcW w:w="11100" w:type="dxa"/>
            <w:tcBorders>
              <w:top w:val="single" w:sz="6" w:space="0" w:color="000000"/>
              <w:left w:val="single" w:sz="6" w:space="0" w:color="000000"/>
              <w:bottom w:val="single" w:sz="6" w:space="0" w:color="000000"/>
              <w:right w:val="single" w:sz="6" w:space="0" w:color="000000"/>
            </w:tcBorders>
            <w:shd w:val="clear" w:color="auto" w:fill="E7E6E6"/>
            <w:hideMark/>
          </w:tcPr>
          <w:p w14:paraId="45F96549" w14:textId="77777777" w:rsidR="00340846" w:rsidRPr="00340846" w:rsidRDefault="00340846" w:rsidP="00340846">
            <w:pPr>
              <w:spacing w:after="0" w:line="240" w:lineRule="auto"/>
              <w:textAlignment w:val="baseline"/>
              <w:divId w:val="742793840"/>
              <w:rPr>
                <w:rFonts w:ascii="Times New Roman" w:eastAsia="Times New Roman" w:hAnsi="Times New Roman" w:cs="Times New Roman"/>
              </w:rPr>
            </w:pPr>
            <w:r w:rsidRPr="00340846">
              <w:rPr>
                <w:rFonts w:ascii="Times New Roman" w:eastAsia="Times New Roman" w:hAnsi="Times New Roman" w:cs="Times New Roman"/>
                <w:b/>
                <w:bCs/>
                <w:lang w:val="en"/>
              </w:rPr>
              <w:t>2.LU.2 Mechanics </w:t>
            </w:r>
            <w:r w:rsidRPr="00340846">
              <w:rPr>
                <w:rFonts w:ascii="Times New Roman" w:eastAsia="Times New Roman" w:hAnsi="Times New Roman" w:cs="Times New Roman"/>
              </w:rPr>
              <w:t> </w:t>
            </w:r>
          </w:p>
        </w:tc>
      </w:tr>
      <w:tr w:rsidR="00340846" w:rsidRPr="00340846" w14:paraId="0A6AE115" w14:textId="77777777" w:rsidTr="00340846">
        <w:trPr>
          <w:trHeight w:val="570"/>
        </w:trPr>
        <w:tc>
          <w:tcPr>
            <w:tcW w:w="11100" w:type="dxa"/>
            <w:tcBorders>
              <w:top w:val="nil"/>
              <w:left w:val="single" w:sz="6" w:space="0" w:color="000000"/>
              <w:bottom w:val="single" w:sz="6" w:space="0" w:color="000000"/>
              <w:right w:val="single" w:sz="6" w:space="0" w:color="000000"/>
            </w:tcBorders>
            <w:shd w:val="clear" w:color="auto" w:fill="auto"/>
            <w:hideMark/>
          </w:tcPr>
          <w:p w14:paraId="6735FD6B" w14:textId="77777777" w:rsidR="00340846" w:rsidRPr="00340846" w:rsidRDefault="00340846">
            <w:pPr>
              <w:numPr>
                <w:ilvl w:val="0"/>
                <w:numId w:val="38"/>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Students need to be able to identify statements, questions, and commands orally and in writing. Students should use appropriate capitalization and ending punctuation in writing. </w:t>
            </w:r>
            <w:r w:rsidRPr="00340846">
              <w:rPr>
                <w:rFonts w:ascii="Times New Roman" w:eastAsia="Times New Roman" w:hAnsi="Times New Roman" w:cs="Times New Roman"/>
              </w:rPr>
              <w:t> </w:t>
            </w:r>
          </w:p>
          <w:p w14:paraId="1D47DD65" w14:textId="77777777" w:rsidR="00340846" w:rsidRPr="00340846" w:rsidRDefault="00340846">
            <w:pPr>
              <w:numPr>
                <w:ilvl w:val="1"/>
                <w:numId w:val="38"/>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 xml:space="preserve">Statements are the most common type of sentence.  They state an idea. They end with a period. </w:t>
            </w:r>
            <w:r w:rsidRPr="00340846">
              <w:rPr>
                <w:rFonts w:ascii="Times New Roman" w:eastAsia="Times New Roman" w:hAnsi="Times New Roman" w:cs="Times New Roman"/>
                <w:i/>
                <w:iCs/>
                <w:lang w:val="en"/>
              </w:rPr>
              <w:t>I will stay after school.</w:t>
            </w:r>
            <w:r w:rsidRPr="00340846">
              <w:rPr>
                <w:rFonts w:ascii="Times New Roman" w:eastAsia="Times New Roman" w:hAnsi="Times New Roman" w:cs="Times New Roman"/>
              </w:rPr>
              <w:t> </w:t>
            </w:r>
          </w:p>
          <w:p w14:paraId="69053844" w14:textId="77777777" w:rsidR="00340846" w:rsidRPr="00340846" w:rsidRDefault="00340846">
            <w:pPr>
              <w:numPr>
                <w:ilvl w:val="1"/>
                <w:numId w:val="38"/>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 xml:space="preserve">Questions ask something. They end with a question mark. </w:t>
            </w:r>
            <w:r w:rsidRPr="00340846">
              <w:rPr>
                <w:rFonts w:ascii="Times New Roman" w:eastAsia="Times New Roman" w:hAnsi="Times New Roman" w:cs="Times New Roman"/>
                <w:i/>
                <w:iCs/>
                <w:lang w:val="en"/>
              </w:rPr>
              <w:t>How will you get home?</w:t>
            </w:r>
            <w:r w:rsidRPr="00340846">
              <w:rPr>
                <w:rFonts w:ascii="Times New Roman" w:eastAsia="Times New Roman" w:hAnsi="Times New Roman" w:cs="Times New Roman"/>
              </w:rPr>
              <w:t> </w:t>
            </w:r>
          </w:p>
          <w:p w14:paraId="084C7AF9" w14:textId="77777777" w:rsidR="00340846" w:rsidRPr="00340846" w:rsidRDefault="00340846">
            <w:pPr>
              <w:numPr>
                <w:ilvl w:val="1"/>
                <w:numId w:val="38"/>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 xml:space="preserve">Commands give advice or instructions. They express a request or a command. They end with a period. </w:t>
            </w:r>
            <w:r w:rsidRPr="00340846">
              <w:rPr>
                <w:rFonts w:ascii="Times New Roman" w:eastAsia="Times New Roman" w:hAnsi="Times New Roman" w:cs="Times New Roman"/>
                <w:i/>
                <w:iCs/>
                <w:lang w:val="en"/>
              </w:rPr>
              <w:t>Describe your mom’s car.</w:t>
            </w:r>
            <w:r w:rsidRPr="00340846">
              <w:rPr>
                <w:rFonts w:ascii="Times New Roman" w:eastAsia="Times New Roman" w:hAnsi="Times New Roman" w:cs="Times New Roman"/>
              </w:rPr>
              <w:t> </w:t>
            </w:r>
          </w:p>
          <w:p w14:paraId="79165601" w14:textId="77777777" w:rsidR="00340846" w:rsidRPr="00340846" w:rsidRDefault="00340846">
            <w:pPr>
              <w:numPr>
                <w:ilvl w:val="0"/>
                <w:numId w:val="38"/>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 xml:space="preserve">Second graders will use </w:t>
            </w:r>
            <w:proofErr w:type="gramStart"/>
            <w:r w:rsidRPr="00340846">
              <w:rPr>
                <w:rFonts w:ascii="Times New Roman" w:eastAsia="Times New Roman" w:hAnsi="Times New Roman" w:cs="Times New Roman"/>
                <w:lang w:val="en"/>
              </w:rPr>
              <w:t>commas</w:t>
            </w:r>
            <w:proofErr w:type="gramEnd"/>
            <w:r w:rsidRPr="00340846">
              <w:rPr>
                <w:rFonts w:ascii="Times New Roman" w:eastAsia="Times New Roman" w:hAnsi="Times New Roman" w:cs="Times New Roman"/>
                <w:lang w:val="en"/>
              </w:rPr>
              <w:t> </w:t>
            </w:r>
            <w:r w:rsidRPr="00340846">
              <w:rPr>
                <w:rFonts w:ascii="Times New Roman" w:eastAsia="Times New Roman" w:hAnsi="Times New Roman" w:cs="Times New Roman"/>
              </w:rPr>
              <w:t> </w:t>
            </w:r>
          </w:p>
          <w:p w14:paraId="68EE635D" w14:textId="77777777" w:rsidR="00340846" w:rsidRPr="00340846" w:rsidRDefault="00340846">
            <w:pPr>
              <w:numPr>
                <w:ilvl w:val="1"/>
                <w:numId w:val="38"/>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 xml:space="preserve">in a salutation, or the opening phrase of a letter, e.g., </w:t>
            </w:r>
            <w:r w:rsidRPr="00340846">
              <w:rPr>
                <w:rFonts w:ascii="Times New Roman" w:eastAsia="Times New Roman" w:hAnsi="Times New Roman" w:cs="Times New Roman"/>
                <w:i/>
                <w:iCs/>
                <w:lang w:val="en"/>
              </w:rPr>
              <w:t>Dear John</w:t>
            </w:r>
            <w:r w:rsidRPr="00340846">
              <w:rPr>
                <w:rFonts w:ascii="Times New Roman" w:eastAsia="Times New Roman" w:hAnsi="Times New Roman" w:cs="Times New Roman"/>
                <w:b/>
                <w:bCs/>
                <w:i/>
                <w:iCs/>
                <w:lang w:val="en"/>
              </w:rPr>
              <w:t>,</w:t>
            </w:r>
            <w:r w:rsidRPr="00340846">
              <w:rPr>
                <w:rFonts w:ascii="Times New Roman" w:eastAsia="Times New Roman" w:hAnsi="Times New Roman" w:cs="Times New Roman"/>
                <w:b/>
                <w:bCs/>
                <w:lang w:val="en"/>
              </w:rPr>
              <w:t> </w:t>
            </w:r>
            <w:r w:rsidRPr="00340846">
              <w:rPr>
                <w:rFonts w:ascii="Times New Roman" w:eastAsia="Times New Roman" w:hAnsi="Times New Roman" w:cs="Times New Roman"/>
              </w:rPr>
              <w:t> </w:t>
            </w:r>
          </w:p>
          <w:p w14:paraId="1C66E27F" w14:textId="77777777" w:rsidR="00340846" w:rsidRPr="00340846" w:rsidRDefault="00340846">
            <w:pPr>
              <w:numPr>
                <w:ilvl w:val="1"/>
                <w:numId w:val="38"/>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 xml:space="preserve">as well as in the closing of a letter, e.g., </w:t>
            </w:r>
            <w:r w:rsidRPr="00340846">
              <w:rPr>
                <w:rFonts w:ascii="Times New Roman" w:eastAsia="Times New Roman" w:hAnsi="Times New Roman" w:cs="Times New Roman"/>
                <w:i/>
                <w:iCs/>
                <w:lang w:val="en"/>
              </w:rPr>
              <w:t>Sincerely</w:t>
            </w:r>
            <w:r w:rsidRPr="00340846">
              <w:rPr>
                <w:rFonts w:ascii="Times New Roman" w:eastAsia="Times New Roman" w:hAnsi="Times New Roman" w:cs="Times New Roman"/>
                <w:b/>
                <w:bCs/>
                <w:i/>
                <w:iCs/>
                <w:lang w:val="en"/>
              </w:rPr>
              <w:t>,</w:t>
            </w:r>
            <w:r w:rsidRPr="00340846">
              <w:rPr>
                <w:rFonts w:ascii="Times New Roman" w:eastAsia="Times New Roman" w:hAnsi="Times New Roman" w:cs="Times New Roman"/>
                <w:i/>
                <w:iCs/>
                <w:lang w:val="en"/>
              </w:rPr>
              <w:t xml:space="preserve"> Jane.</w:t>
            </w:r>
            <w:r w:rsidRPr="00340846">
              <w:rPr>
                <w:rFonts w:ascii="Times New Roman" w:eastAsia="Times New Roman" w:hAnsi="Times New Roman" w:cs="Times New Roman"/>
              </w:rPr>
              <w:t> </w:t>
            </w:r>
          </w:p>
          <w:p w14:paraId="320BD158" w14:textId="77777777" w:rsidR="00340846" w:rsidRPr="00340846" w:rsidRDefault="00340846">
            <w:pPr>
              <w:numPr>
                <w:ilvl w:val="0"/>
                <w:numId w:val="38"/>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t>Second grade students need to apply the phonics features addressed in 2.FFR and 2.FFW in their writing.  </w:t>
            </w:r>
            <w:r w:rsidRPr="00340846">
              <w:rPr>
                <w:rFonts w:ascii="Times New Roman" w:eastAsia="Times New Roman" w:hAnsi="Times New Roman" w:cs="Times New Roman"/>
              </w:rPr>
              <w:t> </w:t>
            </w:r>
          </w:p>
        </w:tc>
      </w:tr>
    </w:tbl>
    <w:p w14:paraId="28F273D1" w14:textId="0B877BEA" w:rsidR="00340846" w:rsidRDefault="00340846"/>
    <w:p w14:paraId="7B4D2CD4" w14:textId="77777777" w:rsidR="00340846" w:rsidRPr="00340846" w:rsidRDefault="00340846" w:rsidP="002E4E9A">
      <w:pPr>
        <w:pStyle w:val="Heading2"/>
      </w:pPr>
      <w:r w:rsidRPr="00340846">
        <w:t>Communication and Multimodal Literacies </w:t>
      </w:r>
    </w:p>
    <w:p w14:paraId="5ABDCA82" w14:textId="67CFD28C" w:rsidR="00340846" w:rsidRPr="000E5058" w:rsidRDefault="00340846" w:rsidP="00340846">
      <w:pPr>
        <w:spacing w:after="0" w:line="240" w:lineRule="auto"/>
        <w:textAlignment w:val="baseline"/>
        <w:rPr>
          <w:rFonts w:ascii="Times New Roman" w:eastAsia="Times New Roman" w:hAnsi="Times New Roman" w:cs="Times New Roman"/>
          <w:color w:val="000000"/>
          <w:sz w:val="24"/>
          <w:szCs w:val="24"/>
        </w:rPr>
      </w:pPr>
      <w:r w:rsidRPr="00340846">
        <w:rPr>
          <w:rFonts w:ascii="Times New Roman" w:eastAsia="Times New Roman" w:hAnsi="Times New Roman" w:cs="Times New Roman"/>
          <w:b/>
          <w:bCs/>
          <w:color w:val="000000"/>
          <w:sz w:val="24"/>
          <w:szCs w:val="24"/>
        </w:rPr>
        <w:t>2.C The student will develop effective oral communication and collaboration skills to build a community of learners that process, understand, and interpret content together.</w:t>
      </w:r>
      <w:r w:rsidRPr="00340846">
        <w:rPr>
          <w:rFonts w:ascii="Times New Roman" w:eastAsia="Times New Roman" w:hAnsi="Times New Roman" w:cs="Times New Roman"/>
          <w:color w:val="000000"/>
          <w:sz w:val="24"/>
          <w:szCs w:val="24"/>
        </w:rPr>
        <w:t> </w:t>
      </w:r>
    </w:p>
    <w:p w14:paraId="2ACD44EA" w14:textId="77777777" w:rsidR="000E5058" w:rsidRPr="00340846" w:rsidRDefault="000E5058" w:rsidP="00340846">
      <w:pPr>
        <w:spacing w:after="0" w:line="240" w:lineRule="auto"/>
        <w:textAlignment w:val="baseline"/>
        <w:rPr>
          <w:rFonts w:ascii="Segoe UI" w:eastAsia="Times New Roman" w:hAnsi="Segoe UI" w:cs="Segoe UI"/>
          <w:sz w:val="18"/>
          <w:szCs w:val="18"/>
        </w:rPr>
      </w:pPr>
    </w:p>
    <w:p w14:paraId="3E0EC30E" w14:textId="77777777" w:rsidR="00340846" w:rsidRPr="00340846" w:rsidRDefault="00340846" w:rsidP="002E4E9A">
      <w:pPr>
        <w:pStyle w:val="Heading3"/>
      </w:pPr>
      <w:r w:rsidRPr="00340846">
        <w:t>2.C.1 Communication, Listening, and Collaboration </w:t>
      </w:r>
    </w:p>
    <w:p w14:paraId="575DC428" w14:textId="77777777" w:rsidR="00340846" w:rsidRPr="00340846" w:rsidRDefault="00340846">
      <w:pPr>
        <w:numPr>
          <w:ilvl w:val="0"/>
          <w:numId w:val="39"/>
        </w:numPr>
        <w:spacing w:after="0" w:line="360" w:lineRule="auto"/>
        <w:textAlignment w:val="baseline"/>
        <w:rPr>
          <w:rFonts w:ascii="Times New Roman" w:eastAsia="Times New Roman" w:hAnsi="Times New Roman" w:cs="Times New Roman"/>
        </w:rPr>
      </w:pPr>
      <w:r w:rsidRPr="00340846">
        <w:rPr>
          <w:rFonts w:ascii="Times New Roman" w:eastAsia="Times New Roman" w:hAnsi="Times New Roman" w:cs="Times New Roman"/>
          <w:color w:val="000000"/>
        </w:rPr>
        <w:t>Participate in a range of collaborative discussions (one-on-one, in groups, and teacher-led) on grade two topics and texts. This includes: </w:t>
      </w:r>
    </w:p>
    <w:p w14:paraId="433B04BA" w14:textId="77777777" w:rsidR="00340846" w:rsidRPr="00340846" w:rsidRDefault="00340846">
      <w:pPr>
        <w:numPr>
          <w:ilvl w:val="0"/>
          <w:numId w:val="40"/>
        </w:numPr>
        <w:spacing w:after="0" w:line="360" w:lineRule="auto"/>
        <w:textAlignment w:val="baseline"/>
        <w:rPr>
          <w:rFonts w:ascii="Times New Roman" w:eastAsia="Times New Roman" w:hAnsi="Times New Roman" w:cs="Times New Roman"/>
        </w:rPr>
      </w:pPr>
      <w:r w:rsidRPr="00340846">
        <w:rPr>
          <w:rFonts w:ascii="Times New Roman" w:eastAsia="Times New Roman" w:hAnsi="Times New Roman" w:cs="Times New Roman"/>
          <w:color w:val="000000"/>
        </w:rPr>
        <w:t>Listening actively and following agreed upon rules for participating in discussions. </w:t>
      </w:r>
    </w:p>
    <w:p w14:paraId="4A313760" w14:textId="77777777" w:rsidR="00340846" w:rsidRPr="00340846" w:rsidRDefault="00340846">
      <w:pPr>
        <w:numPr>
          <w:ilvl w:val="0"/>
          <w:numId w:val="40"/>
        </w:numPr>
        <w:spacing w:after="0" w:line="360" w:lineRule="auto"/>
        <w:textAlignment w:val="baseline"/>
        <w:rPr>
          <w:rFonts w:ascii="Times New Roman" w:eastAsia="Times New Roman" w:hAnsi="Times New Roman" w:cs="Times New Roman"/>
        </w:rPr>
      </w:pPr>
      <w:r w:rsidRPr="00340846">
        <w:rPr>
          <w:rFonts w:ascii="Times New Roman" w:eastAsia="Times New Roman" w:hAnsi="Times New Roman" w:cs="Times New Roman"/>
          <w:color w:val="000000"/>
        </w:rPr>
        <w:t>Respectfully building on others’ ideas and expressing their own clearly. </w:t>
      </w:r>
    </w:p>
    <w:p w14:paraId="5D26359D" w14:textId="77777777" w:rsidR="00340846" w:rsidRPr="00340846" w:rsidRDefault="00340846">
      <w:pPr>
        <w:numPr>
          <w:ilvl w:val="0"/>
          <w:numId w:val="40"/>
        </w:numPr>
        <w:spacing w:after="0" w:line="360" w:lineRule="auto"/>
        <w:textAlignment w:val="baseline"/>
        <w:rPr>
          <w:rFonts w:ascii="Times New Roman" w:eastAsia="Times New Roman" w:hAnsi="Times New Roman" w:cs="Times New Roman"/>
        </w:rPr>
      </w:pPr>
      <w:r w:rsidRPr="00340846">
        <w:rPr>
          <w:rFonts w:ascii="Times New Roman" w:eastAsia="Times New Roman" w:hAnsi="Times New Roman" w:cs="Times New Roman"/>
          <w:color w:val="000000"/>
        </w:rPr>
        <w:t>Asking and responding to questions that acquire or confirm information on a topic. </w:t>
      </w:r>
    </w:p>
    <w:p w14:paraId="1DE3BCC7" w14:textId="00132EE6" w:rsidR="00340846" w:rsidRPr="000E5058" w:rsidRDefault="00340846">
      <w:pPr>
        <w:numPr>
          <w:ilvl w:val="0"/>
          <w:numId w:val="40"/>
        </w:numPr>
        <w:spacing w:after="0" w:line="360" w:lineRule="auto"/>
        <w:textAlignment w:val="baseline"/>
        <w:rPr>
          <w:rFonts w:ascii="Times New Roman" w:eastAsia="Times New Roman" w:hAnsi="Times New Roman" w:cs="Times New Roman"/>
        </w:rPr>
      </w:pPr>
      <w:r w:rsidRPr="00340846">
        <w:rPr>
          <w:rFonts w:ascii="Times New Roman" w:eastAsia="Times New Roman" w:hAnsi="Times New Roman" w:cs="Times New Roman"/>
          <w:color w:val="000000"/>
        </w:rPr>
        <w:t>Demonstrating active engagement when listening to a speaker and asking for clarification to ensure understanding. </w:t>
      </w:r>
    </w:p>
    <w:p w14:paraId="7AFACBF9" w14:textId="77777777" w:rsidR="000E5058" w:rsidRPr="00340846" w:rsidRDefault="000E5058" w:rsidP="000E5058">
      <w:pPr>
        <w:spacing w:after="0" w:line="240" w:lineRule="auto"/>
        <w:ind w:left="1440"/>
        <w:textAlignment w:val="baseline"/>
        <w:rPr>
          <w:rFonts w:ascii="Calibri" w:eastAsia="Times New Roman" w:hAnsi="Calibri" w:cs="Calibri"/>
          <w:sz w:val="24"/>
          <w:szCs w:val="24"/>
        </w:rPr>
      </w:pPr>
    </w:p>
    <w:tbl>
      <w:tblPr>
        <w:tblW w:w="0" w:type="dxa"/>
        <w:tblInd w:w="-8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29"/>
      </w:tblGrid>
      <w:tr w:rsidR="00340846" w:rsidRPr="00340846" w14:paraId="26EF8480" w14:textId="77777777" w:rsidTr="00340846">
        <w:trPr>
          <w:trHeight w:val="360"/>
        </w:trPr>
        <w:tc>
          <w:tcPr>
            <w:tcW w:w="11100" w:type="dxa"/>
            <w:tcBorders>
              <w:top w:val="single" w:sz="6" w:space="0" w:color="000000"/>
              <w:left w:val="single" w:sz="6" w:space="0" w:color="000000"/>
              <w:bottom w:val="single" w:sz="6" w:space="0" w:color="000000"/>
              <w:right w:val="single" w:sz="6" w:space="0" w:color="000000"/>
            </w:tcBorders>
            <w:shd w:val="clear" w:color="auto" w:fill="E7E6E6"/>
            <w:hideMark/>
          </w:tcPr>
          <w:p w14:paraId="44CDD19E" w14:textId="77777777" w:rsidR="00340846" w:rsidRPr="00340846" w:rsidRDefault="00340846" w:rsidP="00340846">
            <w:pPr>
              <w:spacing w:after="0" w:line="240" w:lineRule="auto"/>
              <w:textAlignment w:val="baseline"/>
              <w:divId w:val="532037010"/>
              <w:rPr>
                <w:rFonts w:ascii="Times New Roman" w:eastAsia="Times New Roman" w:hAnsi="Times New Roman" w:cs="Times New Roman"/>
              </w:rPr>
            </w:pPr>
            <w:r w:rsidRPr="00340846">
              <w:rPr>
                <w:rFonts w:ascii="Times New Roman" w:eastAsia="Times New Roman" w:hAnsi="Times New Roman" w:cs="Times New Roman"/>
                <w:b/>
                <w:bCs/>
                <w:lang w:val="en"/>
              </w:rPr>
              <w:t>2.C.1 Communication, Listening, and Collaboration </w:t>
            </w:r>
            <w:r w:rsidRPr="00340846">
              <w:rPr>
                <w:rFonts w:ascii="Times New Roman" w:eastAsia="Times New Roman" w:hAnsi="Times New Roman" w:cs="Times New Roman"/>
              </w:rPr>
              <w:t> </w:t>
            </w:r>
          </w:p>
        </w:tc>
      </w:tr>
      <w:tr w:rsidR="00340846" w:rsidRPr="00340846" w14:paraId="5BEED3B8" w14:textId="77777777" w:rsidTr="00340846">
        <w:trPr>
          <w:trHeight w:val="570"/>
        </w:trPr>
        <w:tc>
          <w:tcPr>
            <w:tcW w:w="11100" w:type="dxa"/>
            <w:tcBorders>
              <w:top w:val="nil"/>
              <w:left w:val="single" w:sz="6" w:space="0" w:color="000000"/>
              <w:bottom w:val="single" w:sz="6" w:space="0" w:color="000000"/>
              <w:right w:val="single" w:sz="6" w:space="0" w:color="000000"/>
            </w:tcBorders>
            <w:shd w:val="clear" w:color="auto" w:fill="auto"/>
            <w:hideMark/>
          </w:tcPr>
          <w:p w14:paraId="4DBADDC5" w14:textId="77777777" w:rsidR="00340846" w:rsidRPr="00340846" w:rsidRDefault="00340846">
            <w:pPr>
              <w:numPr>
                <w:ilvl w:val="0"/>
                <w:numId w:val="41"/>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color w:val="000000"/>
              </w:rPr>
              <w:t xml:space="preserve">Effective oral communication and collaborative skills are important in building a community of learners that </w:t>
            </w:r>
            <w:proofErr w:type="gramStart"/>
            <w:r w:rsidRPr="00340846">
              <w:rPr>
                <w:rFonts w:ascii="Times New Roman" w:eastAsia="Times New Roman" w:hAnsi="Times New Roman" w:cs="Times New Roman"/>
                <w:color w:val="000000"/>
              </w:rPr>
              <w:t>are able to</w:t>
            </w:r>
            <w:proofErr w:type="gramEnd"/>
            <w:r w:rsidRPr="00340846">
              <w:rPr>
                <w:rFonts w:ascii="Times New Roman" w:eastAsia="Times New Roman" w:hAnsi="Times New Roman" w:cs="Times New Roman"/>
                <w:color w:val="000000"/>
              </w:rPr>
              <w:t xml:space="preserve"> process, understand, and interpret subject matter as a group. In 2</w:t>
            </w:r>
            <w:r w:rsidRPr="00340846">
              <w:rPr>
                <w:rFonts w:ascii="Times New Roman" w:eastAsia="Times New Roman" w:hAnsi="Times New Roman" w:cs="Times New Roman"/>
                <w:color w:val="000000"/>
                <w:vertAlign w:val="superscript"/>
              </w:rPr>
              <w:t>nd</w:t>
            </w:r>
            <w:r w:rsidRPr="00340846">
              <w:rPr>
                <w:rFonts w:ascii="Times New Roman" w:eastAsia="Times New Roman" w:hAnsi="Times New Roman" w:cs="Times New Roman"/>
                <w:color w:val="000000"/>
              </w:rPr>
              <w:t xml:space="preserve"> grade, students should continue to develop oral communication and collaboration skills as they work within their community of learners, processing, understanding, and interpreting content.  This type of collaborative work will foster important skills needed for teamwork, critical thinking, and collective problem-solving. This means students should regularly engage in sustained collaborative discussions with peers about grade level texts and topics.    </w:t>
            </w:r>
          </w:p>
          <w:p w14:paraId="14DA9C0C" w14:textId="77777777" w:rsidR="00340846" w:rsidRPr="00340846" w:rsidRDefault="00340846">
            <w:pPr>
              <w:numPr>
                <w:ilvl w:val="0"/>
                <w:numId w:val="41"/>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color w:val="000000"/>
              </w:rPr>
              <w:t>When discussions follow clear guidelines that are agreed upon by the group, all students can contribute more comfortably and know that their ideas will be heard as they work toward meeting the goals of the conversation.  Students should listen actively through both verbal and nonverbal communication, including paying attention, contributing ideas, and showing respect. </w:t>
            </w:r>
          </w:p>
          <w:p w14:paraId="21A124CB" w14:textId="77777777" w:rsidR="00340846" w:rsidRPr="00340846" w:rsidRDefault="00340846">
            <w:pPr>
              <w:numPr>
                <w:ilvl w:val="0"/>
                <w:numId w:val="41"/>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color w:val="000000"/>
              </w:rPr>
              <w:t>When students participate in respectful discussions and collaborative work, they listen to each other with the intent to understand, show value for other students’ ideas, and ask questions to clarify meaning.  Students should be able to paraphrase and summarize ideas being discussed and support those ideas with evidence, examples, and details.   </w:t>
            </w:r>
          </w:p>
          <w:p w14:paraId="3E0D4E92" w14:textId="77777777" w:rsidR="00340846" w:rsidRPr="00340846" w:rsidRDefault="00340846">
            <w:pPr>
              <w:numPr>
                <w:ilvl w:val="0"/>
                <w:numId w:val="41"/>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color w:val="000000"/>
              </w:rPr>
              <w:t>This will ensure that students maintain focus on the topic and encourage depth of conversation and analysis. Students can communicate agreement and tactful disagreement with ideas, using carefully constructed responses.   </w:t>
            </w:r>
          </w:p>
          <w:p w14:paraId="1F8C142D" w14:textId="77777777" w:rsidR="00340846" w:rsidRPr="00340846" w:rsidRDefault="00340846">
            <w:pPr>
              <w:numPr>
                <w:ilvl w:val="0"/>
                <w:numId w:val="41"/>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color w:val="000000"/>
              </w:rPr>
              <w:t>Students will learn to communicate agreement and disagreement respectfully, as it allows them to explore alternative viewpoints and encourages continued contributions, and builds understanding</w:t>
            </w:r>
            <w:r w:rsidRPr="00340846">
              <w:rPr>
                <w:rFonts w:ascii="Times New Roman" w:eastAsia="Times New Roman" w:hAnsi="Times New Roman" w:cs="Times New Roman"/>
                <w:lang w:val="en"/>
              </w:rPr>
              <w:t>.  </w:t>
            </w:r>
            <w:r w:rsidRPr="00340846">
              <w:rPr>
                <w:rFonts w:ascii="Times New Roman" w:eastAsia="Times New Roman" w:hAnsi="Times New Roman" w:cs="Times New Roman"/>
              </w:rPr>
              <w:t> </w:t>
            </w:r>
          </w:p>
        </w:tc>
      </w:tr>
    </w:tbl>
    <w:p w14:paraId="29A6C15A" w14:textId="77777777" w:rsidR="000E5058" w:rsidRDefault="000E5058" w:rsidP="00340846">
      <w:pPr>
        <w:spacing w:after="0" w:line="240" w:lineRule="auto"/>
        <w:textAlignment w:val="baseline"/>
        <w:rPr>
          <w:rFonts w:ascii="Calibri" w:eastAsia="Times New Roman" w:hAnsi="Calibri" w:cs="Calibri"/>
          <w:b/>
          <w:bCs/>
          <w:color w:val="000000"/>
        </w:rPr>
      </w:pPr>
    </w:p>
    <w:p w14:paraId="743D1DB8" w14:textId="66F03ED1" w:rsidR="00340846" w:rsidRPr="00340846" w:rsidRDefault="00340846" w:rsidP="002E4E9A">
      <w:pPr>
        <w:pStyle w:val="Heading3"/>
      </w:pPr>
      <w:r w:rsidRPr="00340846">
        <w:t>2.C.2 Speaking and Presentation of Ideas </w:t>
      </w:r>
    </w:p>
    <w:p w14:paraId="67AA20EA" w14:textId="77777777" w:rsidR="00340846" w:rsidRPr="00340846" w:rsidRDefault="00340846">
      <w:pPr>
        <w:numPr>
          <w:ilvl w:val="0"/>
          <w:numId w:val="42"/>
        </w:numPr>
        <w:spacing w:after="0" w:line="360" w:lineRule="auto"/>
        <w:textAlignment w:val="baseline"/>
        <w:rPr>
          <w:rFonts w:ascii="Times New Roman" w:eastAsia="Times New Roman" w:hAnsi="Times New Roman" w:cs="Times New Roman"/>
        </w:rPr>
      </w:pPr>
      <w:r w:rsidRPr="00340846">
        <w:rPr>
          <w:rFonts w:ascii="Times New Roman" w:eastAsia="Times New Roman" w:hAnsi="Times New Roman" w:cs="Times New Roman"/>
          <w:color w:val="000000"/>
        </w:rPr>
        <w:t>Use topic specific language and vocabulary to communicate ideas. </w:t>
      </w:r>
    </w:p>
    <w:p w14:paraId="04BDA1A1" w14:textId="77777777" w:rsidR="00340846" w:rsidRPr="00340846" w:rsidRDefault="00340846">
      <w:pPr>
        <w:numPr>
          <w:ilvl w:val="0"/>
          <w:numId w:val="43"/>
        </w:numPr>
        <w:spacing w:after="0" w:line="360" w:lineRule="auto"/>
        <w:textAlignment w:val="baseline"/>
        <w:rPr>
          <w:rFonts w:ascii="Times New Roman" w:eastAsia="Times New Roman" w:hAnsi="Times New Roman" w:cs="Times New Roman"/>
        </w:rPr>
      </w:pPr>
      <w:r w:rsidRPr="00340846">
        <w:rPr>
          <w:rFonts w:ascii="Times New Roman" w:eastAsia="Times New Roman" w:hAnsi="Times New Roman" w:cs="Times New Roman"/>
          <w:color w:val="000000"/>
        </w:rPr>
        <w:t>Speak audibly with appropriate pacing, prosody, and voice level. </w:t>
      </w:r>
    </w:p>
    <w:p w14:paraId="79EE5130" w14:textId="77777777" w:rsidR="00340846" w:rsidRPr="00340846" w:rsidRDefault="00340846">
      <w:pPr>
        <w:numPr>
          <w:ilvl w:val="0"/>
          <w:numId w:val="43"/>
        </w:numPr>
        <w:spacing w:after="0" w:line="360" w:lineRule="auto"/>
        <w:textAlignment w:val="baseline"/>
        <w:rPr>
          <w:rFonts w:ascii="Times New Roman" w:eastAsia="Times New Roman" w:hAnsi="Times New Roman" w:cs="Times New Roman"/>
        </w:rPr>
      </w:pPr>
      <w:r w:rsidRPr="00340846">
        <w:rPr>
          <w:rFonts w:ascii="Times New Roman" w:eastAsia="Times New Roman" w:hAnsi="Times New Roman" w:cs="Times New Roman"/>
          <w:color w:val="000000"/>
        </w:rPr>
        <w:t>Engage the audience by asking and/or responding to questions. </w:t>
      </w:r>
    </w:p>
    <w:p w14:paraId="46AD8504" w14:textId="77777777" w:rsidR="00340846" w:rsidRPr="00340846" w:rsidRDefault="00340846">
      <w:pPr>
        <w:numPr>
          <w:ilvl w:val="0"/>
          <w:numId w:val="42"/>
        </w:numPr>
        <w:spacing w:after="0" w:line="360" w:lineRule="auto"/>
        <w:textAlignment w:val="baseline"/>
        <w:rPr>
          <w:rFonts w:ascii="Times New Roman" w:eastAsia="Times New Roman" w:hAnsi="Times New Roman" w:cs="Times New Roman"/>
        </w:rPr>
      </w:pPr>
      <w:r w:rsidRPr="00340846">
        <w:rPr>
          <w:rFonts w:ascii="Times New Roman" w:eastAsia="Times New Roman" w:hAnsi="Times New Roman" w:cs="Times New Roman"/>
          <w:color w:val="000000"/>
        </w:rPr>
        <w:t>Create and participate in oral language activities that include oral storytelling and dramatics. </w:t>
      </w:r>
    </w:p>
    <w:p w14:paraId="09D4B78F" w14:textId="1BBB9790" w:rsidR="00340846" w:rsidRPr="00CE3C85" w:rsidRDefault="00340846">
      <w:pPr>
        <w:numPr>
          <w:ilvl w:val="0"/>
          <w:numId w:val="42"/>
        </w:numPr>
        <w:spacing w:after="0" w:line="360" w:lineRule="auto"/>
        <w:textAlignment w:val="baseline"/>
        <w:rPr>
          <w:rFonts w:ascii="Times New Roman" w:eastAsia="Times New Roman" w:hAnsi="Times New Roman" w:cs="Times New Roman"/>
        </w:rPr>
      </w:pPr>
      <w:r w:rsidRPr="00340846">
        <w:rPr>
          <w:rFonts w:ascii="Times New Roman" w:eastAsia="Times New Roman" w:hAnsi="Times New Roman" w:cs="Times New Roman"/>
          <w:color w:val="000000"/>
        </w:rPr>
        <w:t>Retell information in an organized manner, focused on a key topic or experience. </w:t>
      </w:r>
    </w:p>
    <w:p w14:paraId="06B23C91" w14:textId="77777777" w:rsidR="00CE3C85" w:rsidRPr="00340846" w:rsidRDefault="00CE3C85" w:rsidP="00CE3C85">
      <w:pPr>
        <w:spacing w:after="0" w:line="360" w:lineRule="auto"/>
        <w:ind w:left="720"/>
        <w:textAlignment w:val="baseline"/>
        <w:rPr>
          <w:rFonts w:ascii="Times New Roman" w:eastAsia="Times New Roman" w:hAnsi="Times New Roman" w:cs="Times New Roman"/>
        </w:rPr>
      </w:pPr>
    </w:p>
    <w:tbl>
      <w:tblPr>
        <w:tblW w:w="0" w:type="dxa"/>
        <w:tblInd w:w="-8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29"/>
      </w:tblGrid>
      <w:tr w:rsidR="00340846" w:rsidRPr="00340846" w14:paraId="5300B959" w14:textId="77777777" w:rsidTr="00340846">
        <w:trPr>
          <w:trHeight w:val="360"/>
        </w:trPr>
        <w:tc>
          <w:tcPr>
            <w:tcW w:w="11100" w:type="dxa"/>
            <w:tcBorders>
              <w:top w:val="single" w:sz="6" w:space="0" w:color="000000"/>
              <w:left w:val="single" w:sz="6" w:space="0" w:color="000000"/>
              <w:bottom w:val="single" w:sz="6" w:space="0" w:color="000000"/>
              <w:right w:val="single" w:sz="6" w:space="0" w:color="000000"/>
            </w:tcBorders>
            <w:shd w:val="clear" w:color="auto" w:fill="E7E6E6"/>
            <w:hideMark/>
          </w:tcPr>
          <w:p w14:paraId="409298E7" w14:textId="77777777" w:rsidR="00340846" w:rsidRPr="00340846" w:rsidRDefault="00340846" w:rsidP="00340846">
            <w:pPr>
              <w:spacing w:after="0" w:line="240" w:lineRule="auto"/>
              <w:textAlignment w:val="baseline"/>
              <w:divId w:val="332683624"/>
              <w:rPr>
                <w:rFonts w:ascii="Times New Roman" w:eastAsia="Times New Roman" w:hAnsi="Times New Roman" w:cs="Times New Roman"/>
                <w:sz w:val="24"/>
                <w:szCs w:val="24"/>
              </w:rPr>
            </w:pPr>
            <w:r w:rsidRPr="00340846">
              <w:rPr>
                <w:rFonts w:ascii="Times New Roman" w:eastAsia="Times New Roman" w:hAnsi="Times New Roman" w:cs="Times New Roman"/>
                <w:b/>
                <w:bCs/>
                <w:lang w:val="en"/>
              </w:rPr>
              <w:t>2.C.2 Speaking and Presentation of Ideas</w:t>
            </w:r>
            <w:r w:rsidRPr="00340846">
              <w:rPr>
                <w:rFonts w:ascii="Times New Roman" w:eastAsia="Times New Roman" w:hAnsi="Times New Roman" w:cs="Times New Roman"/>
              </w:rPr>
              <w:t> </w:t>
            </w:r>
          </w:p>
        </w:tc>
      </w:tr>
      <w:tr w:rsidR="00340846" w:rsidRPr="00340846" w14:paraId="210E97A2" w14:textId="77777777" w:rsidTr="00340846">
        <w:trPr>
          <w:trHeight w:val="570"/>
        </w:trPr>
        <w:tc>
          <w:tcPr>
            <w:tcW w:w="11100" w:type="dxa"/>
            <w:tcBorders>
              <w:top w:val="nil"/>
              <w:left w:val="single" w:sz="6" w:space="0" w:color="000000"/>
              <w:bottom w:val="single" w:sz="6" w:space="0" w:color="000000"/>
              <w:right w:val="single" w:sz="6" w:space="0" w:color="000000"/>
            </w:tcBorders>
            <w:shd w:val="clear" w:color="auto" w:fill="auto"/>
            <w:hideMark/>
          </w:tcPr>
          <w:p w14:paraId="5DD36698" w14:textId="77777777" w:rsidR="00340846" w:rsidRPr="00340846" w:rsidRDefault="00340846">
            <w:pPr>
              <w:numPr>
                <w:ilvl w:val="0"/>
                <w:numId w:val="44"/>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lang w:val="en"/>
              </w:rPr>
              <w:lastRenderedPageBreak/>
              <w:t>Students need to use a voice level that is appropriate for the setting, speak at a conversational pace, and apply appropriate expression. </w:t>
            </w:r>
            <w:r w:rsidRPr="00340846">
              <w:rPr>
                <w:rFonts w:ascii="Times New Roman" w:eastAsia="Times New Roman" w:hAnsi="Times New Roman" w:cs="Times New Roman"/>
              </w:rPr>
              <w:t> </w:t>
            </w:r>
          </w:p>
          <w:p w14:paraId="1213B834" w14:textId="5282B351" w:rsidR="00340846" w:rsidRPr="00340846" w:rsidRDefault="00340846">
            <w:pPr>
              <w:numPr>
                <w:ilvl w:val="0"/>
                <w:numId w:val="44"/>
              </w:numPr>
              <w:spacing w:after="0" w:line="240" w:lineRule="auto"/>
              <w:textAlignment w:val="baseline"/>
              <w:rPr>
                <w:rFonts w:ascii="Times New Roman" w:eastAsia="Times New Roman" w:hAnsi="Times New Roman" w:cs="Times New Roman"/>
              </w:rPr>
            </w:pPr>
            <w:proofErr w:type="gramStart"/>
            <w:r w:rsidRPr="00340846">
              <w:rPr>
                <w:rFonts w:ascii="Times New Roman" w:eastAsia="Times New Roman" w:hAnsi="Times New Roman" w:cs="Times New Roman"/>
                <w:color w:val="000000"/>
              </w:rPr>
              <w:t>In order to</w:t>
            </w:r>
            <w:proofErr w:type="gramEnd"/>
            <w:r w:rsidRPr="00340846">
              <w:rPr>
                <w:rFonts w:ascii="Times New Roman" w:eastAsia="Times New Roman" w:hAnsi="Times New Roman" w:cs="Times New Roman"/>
                <w:color w:val="000000"/>
              </w:rPr>
              <w:t xml:space="preserve"> select vocabulary, language and style that is appropriate, students should consider the audience, topic</w:t>
            </w:r>
            <w:r w:rsidR="000E324C">
              <w:rPr>
                <w:rFonts w:ascii="Times New Roman" w:eastAsia="Times New Roman" w:hAnsi="Times New Roman" w:cs="Times New Roman"/>
                <w:color w:val="000000"/>
              </w:rPr>
              <w:t>,</w:t>
            </w:r>
            <w:r w:rsidRPr="00340846">
              <w:rPr>
                <w:rFonts w:ascii="Times New Roman" w:eastAsia="Times New Roman" w:hAnsi="Times New Roman" w:cs="Times New Roman"/>
                <w:color w:val="000000"/>
              </w:rPr>
              <w:t xml:space="preserve"> and purpose of oral presentations. Selecting appropriate language ensures effective communication and enhances audience engagement.    </w:t>
            </w:r>
          </w:p>
          <w:p w14:paraId="198E5459" w14:textId="3FF08DD1" w:rsidR="00340846" w:rsidRPr="00340846" w:rsidRDefault="00340846">
            <w:pPr>
              <w:numPr>
                <w:ilvl w:val="0"/>
                <w:numId w:val="44"/>
              </w:numPr>
              <w:spacing w:after="0" w:line="240" w:lineRule="auto"/>
              <w:textAlignment w:val="baseline"/>
              <w:rPr>
                <w:rFonts w:ascii="Times New Roman" w:eastAsia="Times New Roman" w:hAnsi="Times New Roman" w:cs="Times New Roman"/>
              </w:rPr>
            </w:pPr>
            <w:r w:rsidRPr="00340846">
              <w:rPr>
                <w:rFonts w:ascii="Times New Roman" w:eastAsia="Times New Roman" w:hAnsi="Times New Roman" w:cs="Times New Roman"/>
                <w:color w:val="000000"/>
                <w:lang w:val="en"/>
              </w:rPr>
              <w:t xml:space="preserve">Students should use verbal communications, such as appropriate volume, tone, and enunciation to support their presentation. </w:t>
            </w:r>
            <w:r w:rsidRPr="00340846">
              <w:rPr>
                <w:rFonts w:ascii="Times New Roman" w:eastAsia="Times New Roman" w:hAnsi="Times New Roman" w:cs="Times New Roman"/>
                <w:lang w:val="en"/>
              </w:rPr>
              <w:t>This sets the foundation for expressing their ideas in a clear and organized way</w:t>
            </w:r>
            <w:r w:rsidR="00C01874">
              <w:rPr>
                <w:rFonts w:ascii="Times New Roman" w:eastAsia="Times New Roman" w:hAnsi="Times New Roman" w:cs="Times New Roman"/>
                <w:lang w:val="en"/>
              </w:rPr>
              <w:t xml:space="preserve"> </w:t>
            </w:r>
            <w:r w:rsidRPr="00340846">
              <w:rPr>
                <w:rFonts w:ascii="Times New Roman" w:eastAsia="Times New Roman" w:hAnsi="Times New Roman" w:cs="Times New Roman"/>
                <w:lang w:val="en"/>
              </w:rPr>
              <w:t>and connects to 2.W.2.</w:t>
            </w:r>
            <w:r w:rsidRPr="00340846">
              <w:rPr>
                <w:rFonts w:ascii="Times New Roman" w:eastAsia="Times New Roman" w:hAnsi="Times New Roman" w:cs="Times New Roman"/>
              </w:rPr>
              <w:t> </w:t>
            </w:r>
          </w:p>
          <w:p w14:paraId="04468951" w14:textId="77777777" w:rsidR="00340846" w:rsidRPr="00340846" w:rsidRDefault="00340846">
            <w:pPr>
              <w:numPr>
                <w:ilvl w:val="0"/>
                <w:numId w:val="44"/>
              </w:numPr>
              <w:spacing w:after="0" w:line="240" w:lineRule="auto"/>
              <w:textAlignment w:val="baseline"/>
              <w:rPr>
                <w:rFonts w:ascii="Times New Roman" w:eastAsia="Times New Roman" w:hAnsi="Times New Roman" w:cs="Times New Roman"/>
                <w:sz w:val="24"/>
                <w:szCs w:val="24"/>
              </w:rPr>
            </w:pPr>
            <w:r w:rsidRPr="00340846">
              <w:rPr>
                <w:rFonts w:ascii="Times New Roman" w:eastAsia="Times New Roman" w:hAnsi="Times New Roman" w:cs="Times New Roman"/>
                <w:lang w:val="en"/>
              </w:rPr>
              <w:t xml:space="preserve">One way these standards are met is through dialogic read </w:t>
            </w:r>
            <w:proofErr w:type="spellStart"/>
            <w:r w:rsidRPr="00340846">
              <w:rPr>
                <w:rFonts w:ascii="Times New Roman" w:eastAsia="Times New Roman" w:hAnsi="Times New Roman" w:cs="Times New Roman"/>
                <w:lang w:val="en"/>
              </w:rPr>
              <w:t>alouds</w:t>
            </w:r>
            <w:proofErr w:type="spellEnd"/>
            <w:r w:rsidRPr="00340846">
              <w:rPr>
                <w:rFonts w:ascii="Times New Roman" w:eastAsia="Times New Roman" w:hAnsi="Times New Roman" w:cs="Times New Roman"/>
                <w:lang w:val="en"/>
              </w:rPr>
              <w:t xml:space="preserve">, an interactive method that fosters student engagement, where the teacher and students interact with the text and each other.  Dialogic read </w:t>
            </w:r>
            <w:proofErr w:type="spellStart"/>
            <w:r w:rsidRPr="00340846">
              <w:rPr>
                <w:rFonts w:ascii="Times New Roman" w:eastAsia="Times New Roman" w:hAnsi="Times New Roman" w:cs="Times New Roman"/>
                <w:lang w:val="en"/>
              </w:rPr>
              <w:t>alouds</w:t>
            </w:r>
            <w:proofErr w:type="spellEnd"/>
            <w:r w:rsidRPr="00340846">
              <w:rPr>
                <w:rFonts w:ascii="Times New Roman" w:eastAsia="Times New Roman" w:hAnsi="Times New Roman" w:cs="Times New Roman"/>
                <w:lang w:val="en"/>
              </w:rPr>
              <w:t xml:space="preserve"> have a positive effect on oral language development (Zevenbergen and Whitehurst, 2003).</w:t>
            </w:r>
            <w:r w:rsidRPr="00340846">
              <w:rPr>
                <w:rFonts w:ascii="Times New Roman" w:eastAsia="Times New Roman" w:hAnsi="Times New Roman" w:cs="Times New Roman"/>
                <w:sz w:val="24"/>
                <w:szCs w:val="24"/>
                <w:lang w:val="en"/>
              </w:rPr>
              <w:t> </w:t>
            </w:r>
            <w:r w:rsidRPr="00340846">
              <w:rPr>
                <w:rFonts w:ascii="Times New Roman" w:eastAsia="Times New Roman" w:hAnsi="Times New Roman" w:cs="Times New Roman"/>
                <w:sz w:val="24"/>
                <w:szCs w:val="24"/>
              </w:rPr>
              <w:t> </w:t>
            </w:r>
          </w:p>
        </w:tc>
      </w:tr>
    </w:tbl>
    <w:p w14:paraId="47DBE5F6" w14:textId="77777777" w:rsidR="00340846" w:rsidRPr="00340846" w:rsidRDefault="00340846" w:rsidP="00340846">
      <w:pPr>
        <w:spacing w:after="0" w:line="240" w:lineRule="auto"/>
        <w:textAlignment w:val="baseline"/>
        <w:rPr>
          <w:rFonts w:ascii="Segoe UI" w:eastAsia="Times New Roman" w:hAnsi="Segoe UI" w:cs="Segoe UI"/>
          <w:sz w:val="18"/>
          <w:szCs w:val="18"/>
        </w:rPr>
      </w:pPr>
      <w:r w:rsidRPr="00340846">
        <w:rPr>
          <w:rFonts w:ascii="Times New Roman" w:eastAsia="Times New Roman" w:hAnsi="Times New Roman" w:cs="Times New Roman"/>
          <w:sz w:val="18"/>
          <w:szCs w:val="18"/>
        </w:rPr>
        <w:t> </w:t>
      </w:r>
    </w:p>
    <w:p w14:paraId="1BB90FAF" w14:textId="77777777" w:rsidR="00D97434" w:rsidRPr="00D97434" w:rsidRDefault="00D97434" w:rsidP="002E4E9A">
      <w:pPr>
        <w:pStyle w:val="Heading2"/>
      </w:pPr>
      <w:r w:rsidRPr="00D97434">
        <w:t>Research </w:t>
      </w:r>
    </w:p>
    <w:p w14:paraId="259B6A8B" w14:textId="77777777" w:rsidR="00D97434" w:rsidRPr="00D97434" w:rsidRDefault="00D97434" w:rsidP="00D97434">
      <w:pPr>
        <w:spacing w:after="0" w:line="240" w:lineRule="auto"/>
        <w:textAlignment w:val="baseline"/>
        <w:rPr>
          <w:rFonts w:ascii="Times New Roman" w:eastAsia="Times New Roman" w:hAnsi="Times New Roman" w:cs="Times New Roman"/>
          <w:sz w:val="24"/>
          <w:szCs w:val="24"/>
        </w:rPr>
      </w:pPr>
      <w:r w:rsidRPr="00D97434">
        <w:rPr>
          <w:rFonts w:ascii="Times New Roman" w:eastAsia="Times New Roman" w:hAnsi="Times New Roman" w:cs="Times New Roman"/>
          <w:b/>
          <w:bCs/>
          <w:color w:val="000000"/>
          <w:sz w:val="24"/>
          <w:szCs w:val="24"/>
        </w:rPr>
        <w:t>2.R The student will conduct research and read or listen to a series of conceptually related texts on selected topics to build knowledge on grade-level topics or solve problems using available resources.</w:t>
      </w:r>
      <w:r w:rsidRPr="00D97434">
        <w:rPr>
          <w:rFonts w:ascii="Times New Roman" w:eastAsia="Times New Roman" w:hAnsi="Times New Roman" w:cs="Times New Roman"/>
          <w:color w:val="000000"/>
          <w:sz w:val="24"/>
          <w:szCs w:val="24"/>
        </w:rPr>
        <w:t> </w:t>
      </w:r>
    </w:p>
    <w:p w14:paraId="18E01AAF" w14:textId="77777777" w:rsidR="00FA490C" w:rsidRDefault="00FA490C" w:rsidP="00D97434">
      <w:pPr>
        <w:spacing w:after="0" w:line="240" w:lineRule="auto"/>
        <w:textAlignment w:val="baseline"/>
        <w:rPr>
          <w:rFonts w:ascii="Calibri" w:eastAsia="Times New Roman" w:hAnsi="Calibri" w:cs="Calibri"/>
          <w:b/>
          <w:bCs/>
          <w:color w:val="000000"/>
        </w:rPr>
      </w:pPr>
    </w:p>
    <w:p w14:paraId="5653124A" w14:textId="1AF089B8" w:rsidR="00D97434" w:rsidRPr="00D97434" w:rsidRDefault="00D97434" w:rsidP="002E4E9A">
      <w:pPr>
        <w:pStyle w:val="Heading3"/>
      </w:pPr>
      <w:r w:rsidRPr="00D97434">
        <w:t>2.R.1 Evaluation and Synthesis of Information </w:t>
      </w:r>
    </w:p>
    <w:p w14:paraId="4BF178C6" w14:textId="77777777" w:rsidR="00D97434" w:rsidRPr="00D97434" w:rsidRDefault="00D97434" w:rsidP="00FA490C">
      <w:pPr>
        <w:numPr>
          <w:ilvl w:val="0"/>
          <w:numId w:val="51"/>
        </w:numPr>
        <w:spacing w:after="0" w:line="360" w:lineRule="auto"/>
        <w:textAlignment w:val="baseline"/>
        <w:rPr>
          <w:rFonts w:ascii="Times New Roman" w:eastAsia="Times New Roman" w:hAnsi="Times New Roman" w:cs="Times New Roman"/>
        </w:rPr>
      </w:pPr>
      <w:r w:rsidRPr="00D97434">
        <w:rPr>
          <w:rFonts w:ascii="Times New Roman" w:eastAsia="Times New Roman" w:hAnsi="Times New Roman" w:cs="Times New Roman"/>
          <w:color w:val="000000"/>
        </w:rPr>
        <w:t>Identify a topic and generate questions to explore the topic. </w:t>
      </w:r>
    </w:p>
    <w:p w14:paraId="09B3203F" w14:textId="77777777" w:rsidR="00D97434" w:rsidRPr="00D97434" w:rsidRDefault="00D97434" w:rsidP="00FA490C">
      <w:pPr>
        <w:numPr>
          <w:ilvl w:val="0"/>
          <w:numId w:val="51"/>
        </w:numPr>
        <w:spacing w:after="0" w:line="360" w:lineRule="auto"/>
        <w:textAlignment w:val="baseline"/>
        <w:rPr>
          <w:rFonts w:ascii="Times New Roman" w:eastAsia="Times New Roman" w:hAnsi="Times New Roman" w:cs="Times New Roman"/>
        </w:rPr>
      </w:pPr>
      <w:r w:rsidRPr="00D97434">
        <w:rPr>
          <w:rFonts w:ascii="Times New Roman" w:eastAsia="Times New Roman" w:hAnsi="Times New Roman" w:cs="Times New Roman"/>
          <w:color w:val="000000"/>
        </w:rPr>
        <w:t>Locate information in reference texts, electronic resources, interviews, or provided sources. </w:t>
      </w:r>
    </w:p>
    <w:p w14:paraId="37E8BBF9" w14:textId="77777777" w:rsidR="00D97434" w:rsidRPr="00D97434" w:rsidRDefault="00D97434" w:rsidP="00FA490C">
      <w:pPr>
        <w:numPr>
          <w:ilvl w:val="0"/>
          <w:numId w:val="51"/>
        </w:numPr>
        <w:spacing w:after="0" w:line="360" w:lineRule="auto"/>
        <w:textAlignment w:val="baseline"/>
        <w:rPr>
          <w:rFonts w:ascii="Times New Roman" w:eastAsia="Times New Roman" w:hAnsi="Times New Roman" w:cs="Times New Roman"/>
        </w:rPr>
      </w:pPr>
      <w:r w:rsidRPr="00D97434">
        <w:rPr>
          <w:rFonts w:ascii="Times New Roman" w:eastAsia="Times New Roman" w:hAnsi="Times New Roman" w:cs="Times New Roman"/>
          <w:color w:val="000000"/>
        </w:rPr>
        <w:t>Use templates to organize the information collected (e.g., charts, graphs). </w:t>
      </w:r>
    </w:p>
    <w:p w14:paraId="768003F0" w14:textId="77777777" w:rsidR="00D97434" w:rsidRPr="00D97434" w:rsidRDefault="00D97434" w:rsidP="00FA490C">
      <w:pPr>
        <w:numPr>
          <w:ilvl w:val="0"/>
          <w:numId w:val="51"/>
        </w:numPr>
        <w:spacing w:after="0" w:line="360" w:lineRule="auto"/>
        <w:textAlignment w:val="baseline"/>
        <w:rPr>
          <w:rFonts w:ascii="Times New Roman" w:eastAsia="Times New Roman" w:hAnsi="Times New Roman" w:cs="Times New Roman"/>
        </w:rPr>
      </w:pPr>
      <w:r w:rsidRPr="00D97434">
        <w:rPr>
          <w:rFonts w:ascii="Times New Roman" w:eastAsia="Times New Roman" w:hAnsi="Times New Roman" w:cs="Times New Roman"/>
          <w:color w:val="000000"/>
        </w:rPr>
        <w:t>Record information on sources using own words, organizing evidence into provided categories. </w:t>
      </w:r>
    </w:p>
    <w:p w14:paraId="28240F24" w14:textId="77777777" w:rsidR="00D97434" w:rsidRPr="00D97434" w:rsidRDefault="00D97434" w:rsidP="00FA490C">
      <w:pPr>
        <w:numPr>
          <w:ilvl w:val="0"/>
          <w:numId w:val="51"/>
        </w:numPr>
        <w:spacing w:after="0" w:line="360" w:lineRule="auto"/>
        <w:textAlignment w:val="baseline"/>
        <w:rPr>
          <w:rFonts w:ascii="Times New Roman" w:eastAsia="Times New Roman" w:hAnsi="Times New Roman" w:cs="Times New Roman"/>
        </w:rPr>
      </w:pPr>
      <w:r w:rsidRPr="00D97434">
        <w:rPr>
          <w:rFonts w:ascii="Times New Roman" w:eastAsia="Times New Roman" w:hAnsi="Times New Roman" w:cs="Times New Roman"/>
          <w:color w:val="000000"/>
        </w:rPr>
        <w:t>Share information orally in writing, or through visual display, avoiding plagiarism and using own words. </w:t>
      </w:r>
    </w:p>
    <w:p w14:paraId="0A65A2C9" w14:textId="77777777" w:rsidR="00D97434" w:rsidRPr="00D97434" w:rsidRDefault="00D97434" w:rsidP="00D97434">
      <w:pPr>
        <w:spacing w:after="0" w:line="240" w:lineRule="auto"/>
        <w:ind w:left="1095" w:hanging="15"/>
        <w:textAlignment w:val="baseline"/>
        <w:rPr>
          <w:rFonts w:ascii="Times New Roman" w:eastAsia="Times New Roman" w:hAnsi="Times New Roman" w:cs="Times New Roman"/>
          <w:sz w:val="24"/>
          <w:szCs w:val="24"/>
        </w:rPr>
      </w:pPr>
      <w:r w:rsidRPr="00D97434">
        <w:rPr>
          <w:rFonts w:ascii="Times New Roman" w:eastAsia="Times New Roman" w:hAnsi="Times New Roman" w:cs="Times New Roman"/>
          <w:sz w:val="18"/>
          <w:szCs w:val="18"/>
        </w:rPr>
        <w:t> </w:t>
      </w:r>
    </w:p>
    <w:tbl>
      <w:tblPr>
        <w:tblW w:w="10800" w:type="dxa"/>
        <w:tblInd w:w="-8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0"/>
      </w:tblGrid>
      <w:tr w:rsidR="00D97434" w:rsidRPr="00D97434" w14:paraId="65CD2F78" w14:textId="77777777" w:rsidTr="0A61A4D0">
        <w:trPr>
          <w:trHeight w:val="360"/>
        </w:trPr>
        <w:tc>
          <w:tcPr>
            <w:tcW w:w="111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hideMark/>
          </w:tcPr>
          <w:p w14:paraId="7822B02A" w14:textId="2589CAD5" w:rsidR="00D97434" w:rsidRPr="00D97434" w:rsidRDefault="295AB330" w:rsidP="00D97434">
            <w:pPr>
              <w:spacing w:after="0" w:line="240" w:lineRule="auto"/>
              <w:textAlignment w:val="baseline"/>
              <w:divId w:val="766465830"/>
              <w:rPr>
                <w:rFonts w:ascii="Times New Roman" w:eastAsia="Times New Roman" w:hAnsi="Times New Roman" w:cs="Times New Roman"/>
              </w:rPr>
            </w:pPr>
            <w:r w:rsidRPr="0A61A4D0">
              <w:rPr>
                <w:rFonts w:ascii="Times New Roman" w:eastAsia="Times New Roman" w:hAnsi="Times New Roman" w:cs="Times New Roman"/>
                <w:b/>
                <w:bCs/>
                <w:lang w:val="en"/>
              </w:rPr>
              <w:t>2</w:t>
            </w:r>
            <w:r w:rsidR="00D97434" w:rsidRPr="00D97434">
              <w:rPr>
                <w:rFonts w:ascii="Times New Roman" w:eastAsia="Times New Roman" w:hAnsi="Times New Roman" w:cs="Times New Roman"/>
                <w:b/>
                <w:bCs/>
                <w:lang w:val="en"/>
              </w:rPr>
              <w:t>.R.1 Evaluation and Synthesis of Information </w:t>
            </w:r>
            <w:r w:rsidR="00D97434" w:rsidRPr="00D97434">
              <w:rPr>
                <w:rFonts w:ascii="Times New Roman" w:eastAsia="Times New Roman" w:hAnsi="Times New Roman" w:cs="Times New Roman"/>
              </w:rPr>
              <w:t> </w:t>
            </w:r>
          </w:p>
        </w:tc>
      </w:tr>
      <w:tr w:rsidR="00D97434" w:rsidRPr="00D97434" w14:paraId="7AF1AF95" w14:textId="77777777" w:rsidTr="0A61A4D0">
        <w:trPr>
          <w:trHeight w:val="570"/>
        </w:trPr>
        <w:tc>
          <w:tcPr>
            <w:tcW w:w="1110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BA3044F" w14:textId="77777777" w:rsidR="00D97434" w:rsidRPr="00D97434" w:rsidRDefault="00D97434" w:rsidP="00FA490C">
            <w:pPr>
              <w:numPr>
                <w:ilvl w:val="0"/>
                <w:numId w:val="52"/>
              </w:numPr>
              <w:spacing w:after="0" w:line="240" w:lineRule="auto"/>
              <w:textAlignment w:val="baseline"/>
              <w:rPr>
                <w:rFonts w:ascii="Times New Roman" w:eastAsia="Times New Roman" w:hAnsi="Times New Roman" w:cs="Times New Roman"/>
              </w:rPr>
            </w:pPr>
            <w:r w:rsidRPr="00D97434">
              <w:rPr>
                <w:rFonts w:ascii="Times New Roman" w:eastAsia="Times New Roman" w:hAnsi="Times New Roman" w:cs="Times New Roman"/>
                <w:lang w:val="en"/>
              </w:rPr>
              <w:t>All students should understand that research can be used to answer questions or solve problems.  In second grade, students begin to understand how to generate questions about a topic.  When students gain information about a topic, this should lead to additional question generating.  </w:t>
            </w:r>
            <w:r w:rsidRPr="00D97434">
              <w:rPr>
                <w:rFonts w:ascii="Times New Roman" w:eastAsia="Times New Roman" w:hAnsi="Times New Roman" w:cs="Times New Roman"/>
              </w:rPr>
              <w:t> </w:t>
            </w:r>
          </w:p>
          <w:p w14:paraId="07E90BE4" w14:textId="77777777" w:rsidR="00D97434" w:rsidRPr="00D97434" w:rsidRDefault="00D97434" w:rsidP="00FA490C">
            <w:pPr>
              <w:numPr>
                <w:ilvl w:val="0"/>
                <w:numId w:val="52"/>
              </w:numPr>
              <w:spacing w:after="0" w:line="240" w:lineRule="auto"/>
              <w:textAlignment w:val="baseline"/>
              <w:rPr>
                <w:rFonts w:ascii="Times New Roman" w:eastAsia="Times New Roman" w:hAnsi="Times New Roman" w:cs="Times New Roman"/>
              </w:rPr>
            </w:pPr>
            <w:r w:rsidRPr="00D97434">
              <w:rPr>
                <w:rFonts w:ascii="Times New Roman" w:eastAsia="Times New Roman" w:hAnsi="Times New Roman" w:cs="Times New Roman"/>
                <w:lang w:val="en"/>
              </w:rPr>
              <w:t>All students should understand that many different sources, including people, can help provide information.</w:t>
            </w:r>
            <w:r w:rsidRPr="00D97434">
              <w:rPr>
                <w:rFonts w:ascii="Times New Roman" w:eastAsia="Times New Roman" w:hAnsi="Times New Roman" w:cs="Times New Roman"/>
              </w:rPr>
              <w:t> </w:t>
            </w:r>
          </w:p>
          <w:p w14:paraId="1279DE5B" w14:textId="77777777" w:rsidR="00D97434" w:rsidRPr="00D97434" w:rsidRDefault="00D97434" w:rsidP="00FA490C">
            <w:pPr>
              <w:numPr>
                <w:ilvl w:val="0"/>
                <w:numId w:val="52"/>
              </w:numPr>
              <w:spacing w:after="0" w:line="240" w:lineRule="auto"/>
              <w:textAlignment w:val="baseline"/>
              <w:rPr>
                <w:rFonts w:ascii="Times New Roman" w:eastAsia="Times New Roman" w:hAnsi="Times New Roman" w:cs="Times New Roman"/>
              </w:rPr>
            </w:pPr>
            <w:r w:rsidRPr="00D97434">
              <w:rPr>
                <w:rFonts w:ascii="Times New Roman" w:eastAsia="Times New Roman" w:hAnsi="Times New Roman" w:cs="Times New Roman"/>
                <w:lang w:val="en"/>
              </w:rPr>
              <w:t>In second grade, students need to understand how to organize the information collected.  This ties into 2.W.2 and effectively communicating their message about what they’ve learned.  </w:t>
            </w:r>
            <w:r w:rsidRPr="00D97434">
              <w:rPr>
                <w:rFonts w:ascii="Times New Roman" w:eastAsia="Times New Roman" w:hAnsi="Times New Roman" w:cs="Times New Roman"/>
              </w:rPr>
              <w:t> </w:t>
            </w:r>
          </w:p>
          <w:p w14:paraId="68540932" w14:textId="77777777" w:rsidR="00D97434" w:rsidRPr="00D97434" w:rsidRDefault="00D97434" w:rsidP="00FA490C">
            <w:pPr>
              <w:numPr>
                <w:ilvl w:val="0"/>
                <w:numId w:val="52"/>
              </w:numPr>
              <w:spacing w:after="0" w:line="240" w:lineRule="auto"/>
              <w:textAlignment w:val="baseline"/>
              <w:rPr>
                <w:rFonts w:ascii="Times New Roman" w:eastAsia="Times New Roman" w:hAnsi="Times New Roman" w:cs="Times New Roman"/>
              </w:rPr>
            </w:pPr>
            <w:r w:rsidRPr="00D97434">
              <w:rPr>
                <w:rFonts w:ascii="Times New Roman" w:eastAsia="Times New Roman" w:hAnsi="Times New Roman" w:cs="Times New Roman"/>
                <w:lang w:val="en"/>
              </w:rPr>
              <w:t>In second grade, students begin to understand the importance of expressing ideas in their own words, and the need to avoid plagiarism when writing or presenting ideas.  This sets the foundation for later grades. </w:t>
            </w:r>
            <w:r w:rsidRPr="00D97434">
              <w:rPr>
                <w:rFonts w:ascii="Times New Roman" w:eastAsia="Times New Roman" w:hAnsi="Times New Roman" w:cs="Times New Roman"/>
              </w:rPr>
              <w:t> </w:t>
            </w:r>
          </w:p>
        </w:tc>
      </w:tr>
    </w:tbl>
    <w:p w14:paraId="67A96BEA" w14:textId="77777777" w:rsidR="00340846" w:rsidRDefault="00340846"/>
    <w:sectPr w:rsidR="00340846" w:rsidSect="0072556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08403" w14:textId="77777777" w:rsidR="0082618B" w:rsidRDefault="0082618B" w:rsidP="0082618B">
      <w:pPr>
        <w:spacing w:after="0" w:line="240" w:lineRule="auto"/>
      </w:pPr>
      <w:r>
        <w:separator/>
      </w:r>
    </w:p>
  </w:endnote>
  <w:endnote w:type="continuationSeparator" w:id="0">
    <w:p w14:paraId="34EDFF7F" w14:textId="77777777" w:rsidR="0082618B" w:rsidRDefault="0082618B" w:rsidP="0082618B">
      <w:pPr>
        <w:spacing w:after="0" w:line="240" w:lineRule="auto"/>
      </w:pPr>
      <w:r>
        <w:continuationSeparator/>
      </w:r>
    </w:p>
  </w:endnote>
  <w:endnote w:type="continuationNotice" w:id="1">
    <w:p w14:paraId="350B4AFA" w14:textId="77777777" w:rsidR="0024342C" w:rsidRDefault="002434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F2CC3" w14:textId="77777777" w:rsidR="006D2268" w:rsidRDefault="006D22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738D3" w14:textId="7FADD298" w:rsidR="006D2268" w:rsidRPr="006D2268" w:rsidRDefault="006D2268">
    <w:pPr>
      <w:pStyle w:val="Footer"/>
      <w:rPr>
        <w:rFonts w:ascii="Times New Roman" w:hAnsi="Times New Roman" w:cs="Times New Roman"/>
      </w:rPr>
    </w:pPr>
    <w:r w:rsidRPr="006D2268">
      <w:rPr>
        <w:rFonts w:ascii="Times New Roman" w:hAnsi="Times New Roman" w:cs="Times New Roman"/>
      </w:rPr>
      <w:t>Virginia Department of Education © 2024</w:t>
    </w:r>
    <w:r w:rsidRPr="006D2268">
      <w:rPr>
        <w:rFonts w:ascii="Times New Roman" w:hAnsi="Times New Roman" w:cs="Times New Roman"/>
      </w:rPr>
      <w:tab/>
    </w:r>
    <w:r w:rsidRPr="006D2268">
      <w:rPr>
        <w:rFonts w:ascii="Times New Roman" w:hAnsi="Times New Roman" w:cs="Times New Roman"/>
      </w:rPr>
      <w:tab/>
      <w:t xml:space="preserve">Page </w:t>
    </w:r>
    <w:r w:rsidRPr="006D2268">
      <w:rPr>
        <w:rStyle w:val="PageNumber"/>
        <w:rFonts w:ascii="Times New Roman" w:hAnsi="Times New Roman" w:cs="Times New Roman"/>
      </w:rPr>
      <w:fldChar w:fldCharType="begin"/>
    </w:r>
    <w:r w:rsidRPr="006D2268">
      <w:rPr>
        <w:rStyle w:val="PageNumber"/>
        <w:rFonts w:ascii="Times New Roman" w:hAnsi="Times New Roman" w:cs="Times New Roman"/>
      </w:rPr>
      <w:instrText xml:space="preserve"> PAGE </w:instrText>
    </w:r>
    <w:r w:rsidRPr="006D2268">
      <w:rPr>
        <w:rStyle w:val="PageNumber"/>
        <w:rFonts w:ascii="Times New Roman" w:hAnsi="Times New Roman" w:cs="Times New Roman"/>
      </w:rPr>
      <w:fldChar w:fldCharType="separate"/>
    </w:r>
    <w:r w:rsidRPr="006D2268">
      <w:rPr>
        <w:rStyle w:val="PageNumber"/>
        <w:rFonts w:ascii="Times New Roman" w:hAnsi="Times New Roman" w:cs="Times New Roman"/>
        <w:noProof/>
      </w:rPr>
      <w:t>1</w:t>
    </w:r>
    <w:r w:rsidRPr="006D2268">
      <w:rPr>
        <w:rStyle w:val="PageNumber"/>
        <w:rFonts w:ascii="Times New Roman" w:hAnsi="Times New Roman" w:cs="Times New Roman"/>
      </w:rPr>
      <w:fldChar w:fldCharType="end"/>
    </w:r>
  </w:p>
  <w:p w14:paraId="4181FCBD" w14:textId="444562AC" w:rsidR="0082618B" w:rsidRPr="0082618B" w:rsidRDefault="0082618B">
    <w:pPr>
      <w:pStyle w:val="Foo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497EE" w14:textId="77777777" w:rsidR="006D2268" w:rsidRDefault="006D2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A58B5" w14:textId="77777777" w:rsidR="0082618B" w:rsidRDefault="0082618B" w:rsidP="0082618B">
      <w:pPr>
        <w:spacing w:after="0" w:line="240" w:lineRule="auto"/>
      </w:pPr>
      <w:r>
        <w:separator/>
      </w:r>
    </w:p>
  </w:footnote>
  <w:footnote w:type="continuationSeparator" w:id="0">
    <w:p w14:paraId="2A250C07" w14:textId="77777777" w:rsidR="0082618B" w:rsidRDefault="0082618B" w:rsidP="0082618B">
      <w:pPr>
        <w:spacing w:after="0" w:line="240" w:lineRule="auto"/>
      </w:pPr>
      <w:r>
        <w:continuationSeparator/>
      </w:r>
    </w:p>
  </w:footnote>
  <w:footnote w:type="continuationNotice" w:id="1">
    <w:p w14:paraId="61645C1F" w14:textId="77777777" w:rsidR="0024342C" w:rsidRDefault="002434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C7EC9" w14:textId="77777777" w:rsidR="006D2268" w:rsidRDefault="006D22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9772A" w14:textId="184F6F1B" w:rsidR="0082618B" w:rsidRPr="0082618B" w:rsidRDefault="0082618B">
    <w:pPr>
      <w:pStyle w:val="Header"/>
      <w:rPr>
        <w:rFonts w:ascii="Times New Roman" w:hAnsi="Times New Roman" w:cs="Times New Roman"/>
      </w:rPr>
    </w:pPr>
    <w:r w:rsidRPr="0082618B">
      <w:rPr>
        <w:rFonts w:ascii="Times New Roman" w:hAnsi="Times New Roman" w:cs="Times New Roman"/>
      </w:rPr>
      <w:t>Understanding the Standards-Grade 2</w:t>
    </w:r>
  </w:p>
  <w:p w14:paraId="7940BB60" w14:textId="77777777" w:rsidR="0082618B" w:rsidRDefault="008261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8A5FD" w14:textId="77777777" w:rsidR="006D2268" w:rsidRDefault="006D22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6C32"/>
    <w:multiLevelType w:val="multilevel"/>
    <w:tmpl w:val="95742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6D48C2"/>
    <w:multiLevelType w:val="multilevel"/>
    <w:tmpl w:val="821035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1E5D59"/>
    <w:multiLevelType w:val="multilevel"/>
    <w:tmpl w:val="15248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8C5EFF"/>
    <w:multiLevelType w:val="multilevel"/>
    <w:tmpl w:val="C6B6B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DB2DEE"/>
    <w:multiLevelType w:val="hybridMultilevel"/>
    <w:tmpl w:val="61182AC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4501D0"/>
    <w:multiLevelType w:val="hybridMultilevel"/>
    <w:tmpl w:val="64544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071CA"/>
    <w:multiLevelType w:val="hybridMultilevel"/>
    <w:tmpl w:val="8F181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F757A"/>
    <w:multiLevelType w:val="hybridMultilevel"/>
    <w:tmpl w:val="539ACF7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8C59AA"/>
    <w:multiLevelType w:val="hybridMultilevel"/>
    <w:tmpl w:val="5006557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D12466"/>
    <w:multiLevelType w:val="hybridMultilevel"/>
    <w:tmpl w:val="ACB072A6"/>
    <w:lvl w:ilvl="0" w:tplc="0409001B">
      <w:start w:val="1"/>
      <w:numFmt w:val="low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1D0E5261"/>
    <w:multiLevelType w:val="hybridMultilevel"/>
    <w:tmpl w:val="14F0B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874B26"/>
    <w:multiLevelType w:val="multilevel"/>
    <w:tmpl w:val="771A850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35A5EB7"/>
    <w:multiLevelType w:val="multilevel"/>
    <w:tmpl w:val="4588D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EF7AEB"/>
    <w:multiLevelType w:val="multilevel"/>
    <w:tmpl w:val="ADF2A622"/>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268752A0"/>
    <w:multiLevelType w:val="hybridMultilevel"/>
    <w:tmpl w:val="03867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611478"/>
    <w:multiLevelType w:val="hybridMultilevel"/>
    <w:tmpl w:val="F7E4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9B616F"/>
    <w:multiLevelType w:val="multilevel"/>
    <w:tmpl w:val="57BC2FDC"/>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352A4C89"/>
    <w:multiLevelType w:val="multilevel"/>
    <w:tmpl w:val="D772BB74"/>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375337E8"/>
    <w:multiLevelType w:val="hybridMultilevel"/>
    <w:tmpl w:val="0B2A883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AE77BB3"/>
    <w:multiLevelType w:val="hybridMultilevel"/>
    <w:tmpl w:val="CD724B5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BCC4A5E"/>
    <w:multiLevelType w:val="hybridMultilevel"/>
    <w:tmpl w:val="849A868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2F337C"/>
    <w:multiLevelType w:val="multilevel"/>
    <w:tmpl w:val="B4AA8D6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43167698"/>
    <w:multiLevelType w:val="hybridMultilevel"/>
    <w:tmpl w:val="DC9C0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5137B8"/>
    <w:multiLevelType w:val="hybridMultilevel"/>
    <w:tmpl w:val="A42220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6F06E7"/>
    <w:multiLevelType w:val="hybridMultilevel"/>
    <w:tmpl w:val="076E457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4A77430"/>
    <w:multiLevelType w:val="hybridMultilevel"/>
    <w:tmpl w:val="51F83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F62C9D"/>
    <w:multiLevelType w:val="hybridMultilevel"/>
    <w:tmpl w:val="6CFA26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B65457"/>
    <w:multiLevelType w:val="multilevel"/>
    <w:tmpl w:val="62E66F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47DC0BAF"/>
    <w:multiLevelType w:val="hybridMultilevel"/>
    <w:tmpl w:val="F54E780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A5B3ED6"/>
    <w:multiLevelType w:val="multilevel"/>
    <w:tmpl w:val="BBC6308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4CD85265"/>
    <w:multiLevelType w:val="hybridMultilevel"/>
    <w:tmpl w:val="6CC8BF6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A03792E"/>
    <w:multiLevelType w:val="hybridMultilevel"/>
    <w:tmpl w:val="4CE684A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B406461"/>
    <w:multiLevelType w:val="hybridMultilevel"/>
    <w:tmpl w:val="5A223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795490"/>
    <w:multiLevelType w:val="multilevel"/>
    <w:tmpl w:val="BC4C395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15:restartNumberingAfterBreak="0">
    <w:nsid w:val="5D747030"/>
    <w:multiLevelType w:val="multilevel"/>
    <w:tmpl w:val="7A78E4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upperLetter"/>
      <w:lvlText w:val="%3."/>
      <w:lvlJc w:val="left"/>
      <w:pPr>
        <w:ind w:left="2520" w:hanging="720"/>
      </w:pPr>
      <w:rPr>
        <w:rFonts w:hint="default"/>
        <w:sz w:val="24"/>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EE42C92"/>
    <w:multiLevelType w:val="hybridMultilevel"/>
    <w:tmpl w:val="4E187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EC532F"/>
    <w:multiLevelType w:val="multilevel"/>
    <w:tmpl w:val="85DE131A"/>
    <w:lvl w:ilvl="0">
      <w:start w:val="1"/>
      <w:numFmt w:val="upperLetter"/>
      <w:lvlText w:val="%1."/>
      <w:lvlJc w:val="left"/>
      <w:pPr>
        <w:tabs>
          <w:tab w:val="num" w:pos="1080"/>
        </w:tabs>
        <w:ind w:left="1080" w:hanging="360"/>
      </w:pPr>
    </w:lvl>
    <w:lvl w:ilvl="1" w:tentative="1">
      <w:start w:val="1"/>
      <w:numFmt w:val="upperLetter"/>
      <w:lvlText w:val="%2."/>
      <w:lvlJc w:val="left"/>
      <w:pPr>
        <w:tabs>
          <w:tab w:val="num" w:pos="1800"/>
        </w:tabs>
        <w:ind w:left="1800" w:hanging="360"/>
      </w:pPr>
    </w:lvl>
    <w:lvl w:ilvl="2" w:tentative="1">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37" w15:restartNumberingAfterBreak="0">
    <w:nsid w:val="5EFA77EB"/>
    <w:multiLevelType w:val="multilevel"/>
    <w:tmpl w:val="D3609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F587175"/>
    <w:multiLevelType w:val="multilevel"/>
    <w:tmpl w:val="C386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F5C22A5"/>
    <w:multiLevelType w:val="hybridMultilevel"/>
    <w:tmpl w:val="A516D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3910E8"/>
    <w:multiLevelType w:val="hybridMultilevel"/>
    <w:tmpl w:val="AC721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507DA7"/>
    <w:multiLevelType w:val="hybridMultilevel"/>
    <w:tmpl w:val="A67A33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69F2CA8"/>
    <w:multiLevelType w:val="multilevel"/>
    <w:tmpl w:val="8CA05A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7980FF7"/>
    <w:multiLevelType w:val="hybridMultilevel"/>
    <w:tmpl w:val="70F877F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BFC6D1E"/>
    <w:multiLevelType w:val="hybridMultilevel"/>
    <w:tmpl w:val="B9544E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5E2FD7"/>
    <w:multiLevelType w:val="hybridMultilevel"/>
    <w:tmpl w:val="00CE5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996601"/>
    <w:multiLevelType w:val="multilevel"/>
    <w:tmpl w:val="157C93B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7" w15:restartNumberingAfterBreak="0">
    <w:nsid w:val="6F0C5BB4"/>
    <w:multiLevelType w:val="hybridMultilevel"/>
    <w:tmpl w:val="A53C8B1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F364AEB"/>
    <w:multiLevelType w:val="multilevel"/>
    <w:tmpl w:val="928A4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FD03F72"/>
    <w:multiLevelType w:val="multilevel"/>
    <w:tmpl w:val="37982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3722E90"/>
    <w:multiLevelType w:val="hybridMultilevel"/>
    <w:tmpl w:val="F9B092A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CED6A0E"/>
    <w:multiLevelType w:val="hybridMultilevel"/>
    <w:tmpl w:val="EBB8A9C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623120931">
    <w:abstractNumId w:val="46"/>
  </w:num>
  <w:num w:numId="2" w16cid:durableId="1991059488">
    <w:abstractNumId w:val="11"/>
  </w:num>
  <w:num w:numId="3" w16cid:durableId="249823941">
    <w:abstractNumId w:val="16"/>
  </w:num>
  <w:num w:numId="4" w16cid:durableId="899438792">
    <w:abstractNumId w:val="26"/>
  </w:num>
  <w:num w:numId="5" w16cid:durableId="997539048">
    <w:abstractNumId w:val="34"/>
  </w:num>
  <w:num w:numId="6" w16cid:durableId="721910204">
    <w:abstractNumId w:val="44"/>
  </w:num>
  <w:num w:numId="7" w16cid:durableId="1917544855">
    <w:abstractNumId w:val="6"/>
  </w:num>
  <w:num w:numId="8" w16cid:durableId="1967393631">
    <w:abstractNumId w:val="41"/>
  </w:num>
  <w:num w:numId="9" w16cid:durableId="117647627">
    <w:abstractNumId w:val="1"/>
  </w:num>
  <w:num w:numId="10" w16cid:durableId="2024820362">
    <w:abstractNumId w:val="0"/>
  </w:num>
  <w:num w:numId="11" w16cid:durableId="1617446921">
    <w:abstractNumId w:val="48"/>
  </w:num>
  <w:num w:numId="12" w16cid:durableId="1688947174">
    <w:abstractNumId w:val="42"/>
  </w:num>
  <w:num w:numId="13" w16cid:durableId="852765302">
    <w:abstractNumId w:val="7"/>
  </w:num>
  <w:num w:numId="14" w16cid:durableId="1716812720">
    <w:abstractNumId w:val="39"/>
  </w:num>
  <w:num w:numId="15" w16cid:durableId="169957008">
    <w:abstractNumId w:val="8"/>
  </w:num>
  <w:num w:numId="16" w16cid:durableId="1524632827">
    <w:abstractNumId w:val="10"/>
  </w:num>
  <w:num w:numId="17" w16cid:durableId="2134597834">
    <w:abstractNumId w:val="43"/>
  </w:num>
  <w:num w:numId="18" w16cid:durableId="1603564685">
    <w:abstractNumId w:val="2"/>
  </w:num>
  <w:num w:numId="19" w16cid:durableId="34162615">
    <w:abstractNumId w:val="50"/>
  </w:num>
  <w:num w:numId="20" w16cid:durableId="1495414552">
    <w:abstractNumId w:val="32"/>
  </w:num>
  <w:num w:numId="21" w16cid:durableId="1621842718">
    <w:abstractNumId w:val="31"/>
  </w:num>
  <w:num w:numId="22" w16cid:durableId="351033702">
    <w:abstractNumId w:val="3"/>
  </w:num>
  <w:num w:numId="23" w16cid:durableId="346832013">
    <w:abstractNumId w:val="19"/>
  </w:num>
  <w:num w:numId="24" w16cid:durableId="1590506523">
    <w:abstractNumId w:val="12"/>
  </w:num>
  <w:num w:numId="25" w16cid:durableId="1723286524">
    <w:abstractNumId w:val="45"/>
  </w:num>
  <w:num w:numId="26" w16cid:durableId="1228297866">
    <w:abstractNumId w:val="20"/>
  </w:num>
  <w:num w:numId="27" w16cid:durableId="652102122">
    <w:abstractNumId w:val="35"/>
  </w:num>
  <w:num w:numId="28" w16cid:durableId="351104425">
    <w:abstractNumId w:val="30"/>
  </w:num>
  <w:num w:numId="29" w16cid:durableId="276837183">
    <w:abstractNumId w:val="22"/>
  </w:num>
  <w:num w:numId="30" w16cid:durableId="1327973067">
    <w:abstractNumId w:val="27"/>
  </w:num>
  <w:num w:numId="31" w16cid:durableId="2063557938">
    <w:abstractNumId w:val="51"/>
  </w:num>
  <w:num w:numId="32" w16cid:durableId="453717032">
    <w:abstractNumId w:val="14"/>
  </w:num>
  <w:num w:numId="33" w16cid:durableId="1949114589">
    <w:abstractNumId w:val="4"/>
  </w:num>
  <w:num w:numId="34" w16cid:durableId="1662271869">
    <w:abstractNumId w:val="5"/>
  </w:num>
  <w:num w:numId="35" w16cid:durableId="1010066119">
    <w:abstractNumId w:val="28"/>
  </w:num>
  <w:num w:numId="36" w16cid:durableId="1707175170">
    <w:abstractNumId w:val="25"/>
  </w:num>
  <w:num w:numId="37" w16cid:durableId="1177385040">
    <w:abstractNumId w:val="47"/>
  </w:num>
  <w:num w:numId="38" w16cid:durableId="1284459116">
    <w:abstractNumId w:val="40"/>
  </w:num>
  <w:num w:numId="39" w16cid:durableId="1851985151">
    <w:abstractNumId w:val="36"/>
  </w:num>
  <w:num w:numId="40" w16cid:durableId="365252664">
    <w:abstractNumId w:val="18"/>
  </w:num>
  <w:num w:numId="41" w16cid:durableId="874199147">
    <w:abstractNumId w:val="15"/>
  </w:num>
  <w:num w:numId="42" w16cid:durableId="1105156717">
    <w:abstractNumId w:val="23"/>
  </w:num>
  <w:num w:numId="43" w16cid:durableId="169949262">
    <w:abstractNumId w:val="9"/>
  </w:num>
  <w:num w:numId="44" w16cid:durableId="879122683">
    <w:abstractNumId w:val="37"/>
  </w:num>
  <w:num w:numId="45" w16cid:durableId="944313491">
    <w:abstractNumId w:val="21"/>
  </w:num>
  <w:num w:numId="46" w16cid:durableId="47461855">
    <w:abstractNumId w:val="33"/>
  </w:num>
  <w:num w:numId="47" w16cid:durableId="2065369869">
    <w:abstractNumId w:val="29"/>
  </w:num>
  <w:num w:numId="48" w16cid:durableId="374544823">
    <w:abstractNumId w:val="17"/>
  </w:num>
  <w:num w:numId="49" w16cid:durableId="1000814900">
    <w:abstractNumId w:val="13"/>
  </w:num>
  <w:num w:numId="50" w16cid:durableId="797378957">
    <w:abstractNumId w:val="38"/>
  </w:num>
  <w:num w:numId="51" w16cid:durableId="1708409298">
    <w:abstractNumId w:val="24"/>
  </w:num>
  <w:num w:numId="52" w16cid:durableId="1115905100">
    <w:abstractNumId w:val="4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568"/>
    <w:rsid w:val="0000360F"/>
    <w:rsid w:val="0001649D"/>
    <w:rsid w:val="000C2C3C"/>
    <w:rsid w:val="000C5CAF"/>
    <w:rsid w:val="000D15E9"/>
    <w:rsid w:val="000E324C"/>
    <w:rsid w:val="000E5058"/>
    <w:rsid w:val="000E6E39"/>
    <w:rsid w:val="00117F05"/>
    <w:rsid w:val="001402ED"/>
    <w:rsid w:val="00155CB8"/>
    <w:rsid w:val="00191FF8"/>
    <w:rsid w:val="00225CBB"/>
    <w:rsid w:val="0024342C"/>
    <w:rsid w:val="00270552"/>
    <w:rsid w:val="0029417D"/>
    <w:rsid w:val="002A5FF9"/>
    <w:rsid w:val="002E4E9A"/>
    <w:rsid w:val="003008DC"/>
    <w:rsid w:val="00340846"/>
    <w:rsid w:val="00356C06"/>
    <w:rsid w:val="00363B48"/>
    <w:rsid w:val="003C50FD"/>
    <w:rsid w:val="004232DC"/>
    <w:rsid w:val="00453FAB"/>
    <w:rsid w:val="0047366C"/>
    <w:rsid w:val="004C3777"/>
    <w:rsid w:val="005940CA"/>
    <w:rsid w:val="005B1448"/>
    <w:rsid w:val="006062D7"/>
    <w:rsid w:val="00686102"/>
    <w:rsid w:val="006D2268"/>
    <w:rsid w:val="006E39F7"/>
    <w:rsid w:val="006F676E"/>
    <w:rsid w:val="007034E4"/>
    <w:rsid w:val="00716552"/>
    <w:rsid w:val="00725568"/>
    <w:rsid w:val="007665C5"/>
    <w:rsid w:val="007F12C6"/>
    <w:rsid w:val="00811769"/>
    <w:rsid w:val="0082618B"/>
    <w:rsid w:val="00846A0B"/>
    <w:rsid w:val="009667ED"/>
    <w:rsid w:val="009831DD"/>
    <w:rsid w:val="009D6A2F"/>
    <w:rsid w:val="00A1588A"/>
    <w:rsid w:val="00A67623"/>
    <w:rsid w:val="00AD4F27"/>
    <w:rsid w:val="00AE75B0"/>
    <w:rsid w:val="00AF29D8"/>
    <w:rsid w:val="00BA6FC7"/>
    <w:rsid w:val="00C01874"/>
    <w:rsid w:val="00C500C7"/>
    <w:rsid w:val="00CE3C85"/>
    <w:rsid w:val="00CF1E0B"/>
    <w:rsid w:val="00D97434"/>
    <w:rsid w:val="00DF3FB4"/>
    <w:rsid w:val="00E1288E"/>
    <w:rsid w:val="00E24CB4"/>
    <w:rsid w:val="00EE06B9"/>
    <w:rsid w:val="00F50821"/>
    <w:rsid w:val="00F8282F"/>
    <w:rsid w:val="00FA490C"/>
    <w:rsid w:val="00FA5E24"/>
    <w:rsid w:val="00FC6C6B"/>
    <w:rsid w:val="02CDB7F9"/>
    <w:rsid w:val="03B4B759"/>
    <w:rsid w:val="04E367C2"/>
    <w:rsid w:val="0925CFED"/>
    <w:rsid w:val="0A61A4D0"/>
    <w:rsid w:val="0E088B2D"/>
    <w:rsid w:val="0F468C69"/>
    <w:rsid w:val="157129D6"/>
    <w:rsid w:val="1A9E7445"/>
    <w:rsid w:val="238C4CDC"/>
    <w:rsid w:val="23E9D9BC"/>
    <w:rsid w:val="24F73C1C"/>
    <w:rsid w:val="289888D9"/>
    <w:rsid w:val="295AB330"/>
    <w:rsid w:val="2961A075"/>
    <w:rsid w:val="329CC787"/>
    <w:rsid w:val="343897E8"/>
    <w:rsid w:val="430ED752"/>
    <w:rsid w:val="481BDFA2"/>
    <w:rsid w:val="4A5128A2"/>
    <w:rsid w:val="4B6B9B82"/>
    <w:rsid w:val="4BA8B0E4"/>
    <w:rsid w:val="4BAC4A37"/>
    <w:rsid w:val="4C6DFD21"/>
    <w:rsid w:val="53DA3E16"/>
    <w:rsid w:val="569A13A1"/>
    <w:rsid w:val="5EF9A2EA"/>
    <w:rsid w:val="6C2292D7"/>
    <w:rsid w:val="6C54EE59"/>
    <w:rsid w:val="7487CB7D"/>
    <w:rsid w:val="787413B5"/>
    <w:rsid w:val="7FE766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4BD7B"/>
  <w15:chartTrackingRefBased/>
  <w15:docId w15:val="{45847D79-3B77-4993-8824-1768B09B0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67ED"/>
    <w:pPr>
      <w:jc w:val="center"/>
      <w:outlineLvl w:val="0"/>
    </w:pPr>
    <w:rPr>
      <w:rFonts w:ascii="Times New Roman" w:hAnsi="Times New Roman" w:cs="Times New Roman"/>
      <w:b/>
      <w:bCs/>
      <w:color w:val="000000" w:themeColor="text1"/>
      <w:sz w:val="36"/>
      <w:szCs w:val="36"/>
    </w:rPr>
  </w:style>
  <w:style w:type="paragraph" w:styleId="Heading2">
    <w:name w:val="heading 2"/>
    <w:basedOn w:val="Normal"/>
    <w:next w:val="Normal"/>
    <w:link w:val="Heading2Char"/>
    <w:uiPriority w:val="9"/>
    <w:unhideWhenUsed/>
    <w:qFormat/>
    <w:rsid w:val="002E4E9A"/>
    <w:pPr>
      <w:spacing w:after="0" w:line="240" w:lineRule="auto"/>
      <w:textAlignment w:val="baseline"/>
      <w:outlineLvl w:val="1"/>
    </w:pPr>
    <w:rPr>
      <w:rFonts w:ascii="Times New Roman" w:eastAsia="Times New Roman" w:hAnsi="Times New Roman" w:cs="Times New Roman"/>
      <w:b/>
      <w:bCs/>
      <w:color w:val="000000"/>
      <w:sz w:val="28"/>
      <w:szCs w:val="28"/>
    </w:rPr>
  </w:style>
  <w:style w:type="paragraph" w:styleId="Heading3">
    <w:name w:val="heading 3"/>
    <w:basedOn w:val="Normal"/>
    <w:next w:val="Normal"/>
    <w:link w:val="Heading3Char"/>
    <w:uiPriority w:val="9"/>
    <w:unhideWhenUsed/>
    <w:qFormat/>
    <w:rsid w:val="002E4E9A"/>
    <w:pPr>
      <w:spacing w:after="0" w:line="240" w:lineRule="auto"/>
      <w:textAlignment w:val="baseline"/>
      <w:outlineLvl w:val="2"/>
    </w:pPr>
    <w:rPr>
      <w:rFonts w:ascii="Times New Roman" w:eastAsia="Times New Roman" w:hAnsi="Times New Roman" w:cs="Times New Roman"/>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255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25568"/>
  </w:style>
  <w:style w:type="character" w:customStyle="1" w:styleId="eop">
    <w:name w:val="eop"/>
    <w:basedOn w:val="DefaultParagraphFont"/>
    <w:rsid w:val="00725568"/>
  </w:style>
  <w:style w:type="character" w:customStyle="1" w:styleId="tabchar">
    <w:name w:val="tabchar"/>
    <w:basedOn w:val="DefaultParagraphFont"/>
    <w:rsid w:val="00725568"/>
  </w:style>
  <w:style w:type="paragraph" w:styleId="ListParagraph">
    <w:name w:val="List Paragraph"/>
    <w:basedOn w:val="Normal"/>
    <w:uiPriority w:val="34"/>
    <w:qFormat/>
    <w:rsid w:val="00340846"/>
    <w:pPr>
      <w:ind w:left="720"/>
      <w:contextualSpacing/>
    </w:pPr>
  </w:style>
  <w:style w:type="character" w:customStyle="1" w:styleId="Heading1Char">
    <w:name w:val="Heading 1 Char"/>
    <w:basedOn w:val="DefaultParagraphFont"/>
    <w:link w:val="Heading1"/>
    <w:uiPriority w:val="9"/>
    <w:rsid w:val="009667ED"/>
    <w:rPr>
      <w:rFonts w:ascii="Times New Roman" w:hAnsi="Times New Roman" w:cs="Times New Roman"/>
      <w:b/>
      <w:bCs/>
      <w:color w:val="000000" w:themeColor="text1"/>
      <w:sz w:val="36"/>
      <w:szCs w:val="36"/>
    </w:rPr>
  </w:style>
  <w:style w:type="character" w:customStyle="1" w:styleId="Heading2Char">
    <w:name w:val="Heading 2 Char"/>
    <w:basedOn w:val="DefaultParagraphFont"/>
    <w:link w:val="Heading2"/>
    <w:uiPriority w:val="9"/>
    <w:rsid w:val="002E4E9A"/>
    <w:rPr>
      <w:rFonts w:ascii="Times New Roman" w:eastAsia="Times New Roman" w:hAnsi="Times New Roman" w:cs="Times New Roman"/>
      <w:b/>
      <w:bCs/>
      <w:color w:val="000000"/>
      <w:sz w:val="28"/>
      <w:szCs w:val="28"/>
    </w:rPr>
  </w:style>
  <w:style w:type="character" w:customStyle="1" w:styleId="Heading3Char">
    <w:name w:val="Heading 3 Char"/>
    <w:basedOn w:val="DefaultParagraphFont"/>
    <w:link w:val="Heading3"/>
    <w:uiPriority w:val="9"/>
    <w:rsid w:val="002E4E9A"/>
    <w:rPr>
      <w:rFonts w:ascii="Times New Roman" w:eastAsia="Times New Roman" w:hAnsi="Times New Roman" w:cs="Times New Roman"/>
      <w:b/>
      <w:bCs/>
      <w:color w:val="000000"/>
    </w:rPr>
  </w:style>
  <w:style w:type="paragraph" w:styleId="Header">
    <w:name w:val="header"/>
    <w:basedOn w:val="Normal"/>
    <w:link w:val="HeaderChar"/>
    <w:uiPriority w:val="99"/>
    <w:unhideWhenUsed/>
    <w:rsid w:val="00826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18B"/>
  </w:style>
  <w:style w:type="paragraph" w:styleId="Footer">
    <w:name w:val="footer"/>
    <w:basedOn w:val="Normal"/>
    <w:link w:val="FooterChar"/>
    <w:uiPriority w:val="99"/>
    <w:unhideWhenUsed/>
    <w:rsid w:val="00826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18B"/>
  </w:style>
  <w:style w:type="character" w:styleId="PageNumber">
    <w:name w:val="page number"/>
    <w:basedOn w:val="DefaultParagraphFont"/>
    <w:uiPriority w:val="99"/>
    <w:semiHidden/>
    <w:unhideWhenUsed/>
    <w:rsid w:val="00826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95108">
      <w:bodyDiv w:val="1"/>
      <w:marLeft w:val="0"/>
      <w:marRight w:val="0"/>
      <w:marTop w:val="0"/>
      <w:marBottom w:val="0"/>
      <w:divBdr>
        <w:top w:val="none" w:sz="0" w:space="0" w:color="auto"/>
        <w:left w:val="none" w:sz="0" w:space="0" w:color="auto"/>
        <w:bottom w:val="none" w:sz="0" w:space="0" w:color="auto"/>
        <w:right w:val="none" w:sz="0" w:space="0" w:color="auto"/>
      </w:divBdr>
      <w:divsChild>
        <w:div w:id="448165369">
          <w:marLeft w:val="0"/>
          <w:marRight w:val="0"/>
          <w:marTop w:val="0"/>
          <w:marBottom w:val="0"/>
          <w:divBdr>
            <w:top w:val="none" w:sz="0" w:space="0" w:color="auto"/>
            <w:left w:val="none" w:sz="0" w:space="0" w:color="auto"/>
            <w:bottom w:val="none" w:sz="0" w:space="0" w:color="auto"/>
            <w:right w:val="none" w:sz="0" w:space="0" w:color="auto"/>
          </w:divBdr>
          <w:divsChild>
            <w:div w:id="992680482">
              <w:marLeft w:val="-75"/>
              <w:marRight w:val="0"/>
              <w:marTop w:val="30"/>
              <w:marBottom w:val="30"/>
              <w:divBdr>
                <w:top w:val="none" w:sz="0" w:space="0" w:color="auto"/>
                <w:left w:val="none" w:sz="0" w:space="0" w:color="auto"/>
                <w:bottom w:val="none" w:sz="0" w:space="0" w:color="auto"/>
                <w:right w:val="none" w:sz="0" w:space="0" w:color="auto"/>
              </w:divBdr>
              <w:divsChild>
                <w:div w:id="319577000">
                  <w:marLeft w:val="0"/>
                  <w:marRight w:val="0"/>
                  <w:marTop w:val="0"/>
                  <w:marBottom w:val="0"/>
                  <w:divBdr>
                    <w:top w:val="none" w:sz="0" w:space="0" w:color="auto"/>
                    <w:left w:val="none" w:sz="0" w:space="0" w:color="auto"/>
                    <w:bottom w:val="none" w:sz="0" w:space="0" w:color="auto"/>
                    <w:right w:val="none" w:sz="0" w:space="0" w:color="auto"/>
                  </w:divBdr>
                  <w:divsChild>
                    <w:div w:id="332683624">
                      <w:marLeft w:val="0"/>
                      <w:marRight w:val="0"/>
                      <w:marTop w:val="0"/>
                      <w:marBottom w:val="0"/>
                      <w:divBdr>
                        <w:top w:val="none" w:sz="0" w:space="0" w:color="auto"/>
                        <w:left w:val="none" w:sz="0" w:space="0" w:color="auto"/>
                        <w:bottom w:val="none" w:sz="0" w:space="0" w:color="auto"/>
                        <w:right w:val="none" w:sz="0" w:space="0" w:color="auto"/>
                      </w:divBdr>
                    </w:div>
                  </w:divsChild>
                </w:div>
                <w:div w:id="1682318487">
                  <w:marLeft w:val="0"/>
                  <w:marRight w:val="0"/>
                  <w:marTop w:val="0"/>
                  <w:marBottom w:val="0"/>
                  <w:divBdr>
                    <w:top w:val="none" w:sz="0" w:space="0" w:color="auto"/>
                    <w:left w:val="none" w:sz="0" w:space="0" w:color="auto"/>
                    <w:bottom w:val="none" w:sz="0" w:space="0" w:color="auto"/>
                    <w:right w:val="none" w:sz="0" w:space="0" w:color="auto"/>
                  </w:divBdr>
                  <w:divsChild>
                    <w:div w:id="105068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543219">
          <w:marLeft w:val="0"/>
          <w:marRight w:val="0"/>
          <w:marTop w:val="0"/>
          <w:marBottom w:val="0"/>
          <w:divBdr>
            <w:top w:val="none" w:sz="0" w:space="0" w:color="auto"/>
            <w:left w:val="none" w:sz="0" w:space="0" w:color="auto"/>
            <w:bottom w:val="none" w:sz="0" w:space="0" w:color="auto"/>
            <w:right w:val="none" w:sz="0" w:space="0" w:color="auto"/>
          </w:divBdr>
          <w:divsChild>
            <w:div w:id="976229561">
              <w:marLeft w:val="0"/>
              <w:marRight w:val="0"/>
              <w:marTop w:val="0"/>
              <w:marBottom w:val="0"/>
              <w:divBdr>
                <w:top w:val="none" w:sz="0" w:space="0" w:color="auto"/>
                <w:left w:val="none" w:sz="0" w:space="0" w:color="auto"/>
                <w:bottom w:val="none" w:sz="0" w:space="0" w:color="auto"/>
                <w:right w:val="none" w:sz="0" w:space="0" w:color="auto"/>
              </w:divBdr>
            </w:div>
            <w:div w:id="989135514">
              <w:marLeft w:val="0"/>
              <w:marRight w:val="0"/>
              <w:marTop w:val="0"/>
              <w:marBottom w:val="0"/>
              <w:divBdr>
                <w:top w:val="none" w:sz="0" w:space="0" w:color="auto"/>
                <w:left w:val="none" w:sz="0" w:space="0" w:color="auto"/>
                <w:bottom w:val="none" w:sz="0" w:space="0" w:color="auto"/>
                <w:right w:val="none" w:sz="0" w:space="0" w:color="auto"/>
              </w:divBdr>
            </w:div>
            <w:div w:id="1219247146">
              <w:marLeft w:val="0"/>
              <w:marRight w:val="0"/>
              <w:marTop w:val="0"/>
              <w:marBottom w:val="0"/>
              <w:divBdr>
                <w:top w:val="none" w:sz="0" w:space="0" w:color="auto"/>
                <w:left w:val="none" w:sz="0" w:space="0" w:color="auto"/>
                <w:bottom w:val="none" w:sz="0" w:space="0" w:color="auto"/>
                <w:right w:val="none" w:sz="0" w:space="0" w:color="auto"/>
              </w:divBdr>
            </w:div>
            <w:div w:id="1765686079">
              <w:marLeft w:val="0"/>
              <w:marRight w:val="0"/>
              <w:marTop w:val="0"/>
              <w:marBottom w:val="0"/>
              <w:divBdr>
                <w:top w:val="none" w:sz="0" w:space="0" w:color="auto"/>
                <w:left w:val="none" w:sz="0" w:space="0" w:color="auto"/>
                <w:bottom w:val="none" w:sz="0" w:space="0" w:color="auto"/>
                <w:right w:val="none" w:sz="0" w:space="0" w:color="auto"/>
              </w:divBdr>
            </w:div>
            <w:div w:id="1832914477">
              <w:marLeft w:val="0"/>
              <w:marRight w:val="0"/>
              <w:marTop w:val="0"/>
              <w:marBottom w:val="0"/>
              <w:divBdr>
                <w:top w:val="none" w:sz="0" w:space="0" w:color="auto"/>
                <w:left w:val="none" w:sz="0" w:space="0" w:color="auto"/>
                <w:bottom w:val="none" w:sz="0" w:space="0" w:color="auto"/>
                <w:right w:val="none" w:sz="0" w:space="0" w:color="auto"/>
              </w:divBdr>
            </w:div>
            <w:div w:id="1947156586">
              <w:marLeft w:val="0"/>
              <w:marRight w:val="0"/>
              <w:marTop w:val="0"/>
              <w:marBottom w:val="0"/>
              <w:divBdr>
                <w:top w:val="none" w:sz="0" w:space="0" w:color="auto"/>
                <w:left w:val="none" w:sz="0" w:space="0" w:color="auto"/>
                <w:bottom w:val="none" w:sz="0" w:space="0" w:color="auto"/>
                <w:right w:val="none" w:sz="0" w:space="0" w:color="auto"/>
              </w:divBdr>
            </w:div>
          </w:divsChild>
        </w:div>
        <w:div w:id="1610236623">
          <w:marLeft w:val="0"/>
          <w:marRight w:val="0"/>
          <w:marTop w:val="0"/>
          <w:marBottom w:val="0"/>
          <w:divBdr>
            <w:top w:val="none" w:sz="0" w:space="0" w:color="auto"/>
            <w:left w:val="none" w:sz="0" w:space="0" w:color="auto"/>
            <w:bottom w:val="none" w:sz="0" w:space="0" w:color="auto"/>
            <w:right w:val="none" w:sz="0" w:space="0" w:color="auto"/>
          </w:divBdr>
          <w:divsChild>
            <w:div w:id="276454971">
              <w:marLeft w:val="0"/>
              <w:marRight w:val="0"/>
              <w:marTop w:val="0"/>
              <w:marBottom w:val="0"/>
              <w:divBdr>
                <w:top w:val="none" w:sz="0" w:space="0" w:color="auto"/>
                <w:left w:val="none" w:sz="0" w:space="0" w:color="auto"/>
                <w:bottom w:val="none" w:sz="0" w:space="0" w:color="auto"/>
                <w:right w:val="none" w:sz="0" w:space="0" w:color="auto"/>
              </w:divBdr>
            </w:div>
            <w:div w:id="581718042">
              <w:marLeft w:val="0"/>
              <w:marRight w:val="0"/>
              <w:marTop w:val="0"/>
              <w:marBottom w:val="0"/>
              <w:divBdr>
                <w:top w:val="none" w:sz="0" w:space="0" w:color="auto"/>
                <w:left w:val="none" w:sz="0" w:space="0" w:color="auto"/>
                <w:bottom w:val="none" w:sz="0" w:space="0" w:color="auto"/>
                <w:right w:val="none" w:sz="0" w:space="0" w:color="auto"/>
              </w:divBdr>
            </w:div>
            <w:div w:id="658341359">
              <w:marLeft w:val="0"/>
              <w:marRight w:val="0"/>
              <w:marTop w:val="0"/>
              <w:marBottom w:val="0"/>
              <w:divBdr>
                <w:top w:val="none" w:sz="0" w:space="0" w:color="auto"/>
                <w:left w:val="none" w:sz="0" w:space="0" w:color="auto"/>
                <w:bottom w:val="none" w:sz="0" w:space="0" w:color="auto"/>
                <w:right w:val="none" w:sz="0" w:space="0" w:color="auto"/>
              </w:divBdr>
            </w:div>
            <w:div w:id="804927862">
              <w:marLeft w:val="0"/>
              <w:marRight w:val="0"/>
              <w:marTop w:val="0"/>
              <w:marBottom w:val="0"/>
              <w:divBdr>
                <w:top w:val="none" w:sz="0" w:space="0" w:color="auto"/>
                <w:left w:val="none" w:sz="0" w:space="0" w:color="auto"/>
                <w:bottom w:val="none" w:sz="0" w:space="0" w:color="auto"/>
                <w:right w:val="none" w:sz="0" w:space="0" w:color="auto"/>
              </w:divBdr>
            </w:div>
            <w:div w:id="1018893362">
              <w:marLeft w:val="0"/>
              <w:marRight w:val="0"/>
              <w:marTop w:val="0"/>
              <w:marBottom w:val="0"/>
              <w:divBdr>
                <w:top w:val="none" w:sz="0" w:space="0" w:color="auto"/>
                <w:left w:val="none" w:sz="0" w:space="0" w:color="auto"/>
                <w:bottom w:val="none" w:sz="0" w:space="0" w:color="auto"/>
                <w:right w:val="none" w:sz="0" w:space="0" w:color="auto"/>
              </w:divBdr>
            </w:div>
            <w:div w:id="1657564710">
              <w:marLeft w:val="0"/>
              <w:marRight w:val="0"/>
              <w:marTop w:val="0"/>
              <w:marBottom w:val="0"/>
              <w:divBdr>
                <w:top w:val="none" w:sz="0" w:space="0" w:color="auto"/>
                <w:left w:val="none" w:sz="0" w:space="0" w:color="auto"/>
                <w:bottom w:val="none" w:sz="0" w:space="0" w:color="auto"/>
                <w:right w:val="none" w:sz="0" w:space="0" w:color="auto"/>
              </w:divBdr>
            </w:div>
            <w:div w:id="1892425518">
              <w:marLeft w:val="0"/>
              <w:marRight w:val="0"/>
              <w:marTop w:val="0"/>
              <w:marBottom w:val="0"/>
              <w:divBdr>
                <w:top w:val="none" w:sz="0" w:space="0" w:color="auto"/>
                <w:left w:val="none" w:sz="0" w:space="0" w:color="auto"/>
                <w:bottom w:val="none" w:sz="0" w:space="0" w:color="auto"/>
                <w:right w:val="none" w:sz="0" w:space="0" w:color="auto"/>
              </w:divBdr>
            </w:div>
            <w:div w:id="2127965467">
              <w:marLeft w:val="0"/>
              <w:marRight w:val="0"/>
              <w:marTop w:val="0"/>
              <w:marBottom w:val="0"/>
              <w:divBdr>
                <w:top w:val="none" w:sz="0" w:space="0" w:color="auto"/>
                <w:left w:val="none" w:sz="0" w:space="0" w:color="auto"/>
                <w:bottom w:val="none" w:sz="0" w:space="0" w:color="auto"/>
                <w:right w:val="none" w:sz="0" w:space="0" w:color="auto"/>
              </w:divBdr>
            </w:div>
          </w:divsChild>
        </w:div>
        <w:div w:id="1920434146">
          <w:marLeft w:val="0"/>
          <w:marRight w:val="0"/>
          <w:marTop w:val="0"/>
          <w:marBottom w:val="0"/>
          <w:divBdr>
            <w:top w:val="none" w:sz="0" w:space="0" w:color="auto"/>
            <w:left w:val="none" w:sz="0" w:space="0" w:color="auto"/>
            <w:bottom w:val="none" w:sz="0" w:space="0" w:color="auto"/>
            <w:right w:val="none" w:sz="0" w:space="0" w:color="auto"/>
          </w:divBdr>
          <w:divsChild>
            <w:div w:id="830297340">
              <w:marLeft w:val="-75"/>
              <w:marRight w:val="0"/>
              <w:marTop w:val="30"/>
              <w:marBottom w:val="30"/>
              <w:divBdr>
                <w:top w:val="none" w:sz="0" w:space="0" w:color="auto"/>
                <w:left w:val="none" w:sz="0" w:space="0" w:color="auto"/>
                <w:bottom w:val="none" w:sz="0" w:space="0" w:color="auto"/>
                <w:right w:val="none" w:sz="0" w:space="0" w:color="auto"/>
              </w:divBdr>
              <w:divsChild>
                <w:div w:id="457799231">
                  <w:marLeft w:val="0"/>
                  <w:marRight w:val="0"/>
                  <w:marTop w:val="0"/>
                  <w:marBottom w:val="0"/>
                  <w:divBdr>
                    <w:top w:val="none" w:sz="0" w:space="0" w:color="auto"/>
                    <w:left w:val="none" w:sz="0" w:space="0" w:color="auto"/>
                    <w:bottom w:val="none" w:sz="0" w:space="0" w:color="auto"/>
                    <w:right w:val="none" w:sz="0" w:space="0" w:color="auto"/>
                  </w:divBdr>
                  <w:divsChild>
                    <w:div w:id="461726797">
                      <w:marLeft w:val="0"/>
                      <w:marRight w:val="0"/>
                      <w:marTop w:val="0"/>
                      <w:marBottom w:val="0"/>
                      <w:divBdr>
                        <w:top w:val="none" w:sz="0" w:space="0" w:color="auto"/>
                        <w:left w:val="none" w:sz="0" w:space="0" w:color="auto"/>
                        <w:bottom w:val="none" w:sz="0" w:space="0" w:color="auto"/>
                        <w:right w:val="none" w:sz="0" w:space="0" w:color="auto"/>
                      </w:divBdr>
                    </w:div>
                    <w:div w:id="648947951">
                      <w:marLeft w:val="0"/>
                      <w:marRight w:val="0"/>
                      <w:marTop w:val="0"/>
                      <w:marBottom w:val="0"/>
                      <w:divBdr>
                        <w:top w:val="none" w:sz="0" w:space="0" w:color="auto"/>
                        <w:left w:val="none" w:sz="0" w:space="0" w:color="auto"/>
                        <w:bottom w:val="none" w:sz="0" w:space="0" w:color="auto"/>
                        <w:right w:val="none" w:sz="0" w:space="0" w:color="auto"/>
                      </w:divBdr>
                    </w:div>
                    <w:div w:id="1864172211">
                      <w:marLeft w:val="0"/>
                      <w:marRight w:val="0"/>
                      <w:marTop w:val="0"/>
                      <w:marBottom w:val="0"/>
                      <w:divBdr>
                        <w:top w:val="none" w:sz="0" w:space="0" w:color="auto"/>
                        <w:left w:val="none" w:sz="0" w:space="0" w:color="auto"/>
                        <w:bottom w:val="none" w:sz="0" w:space="0" w:color="auto"/>
                        <w:right w:val="none" w:sz="0" w:space="0" w:color="auto"/>
                      </w:divBdr>
                    </w:div>
                  </w:divsChild>
                </w:div>
                <w:div w:id="721057876">
                  <w:marLeft w:val="0"/>
                  <w:marRight w:val="0"/>
                  <w:marTop w:val="0"/>
                  <w:marBottom w:val="0"/>
                  <w:divBdr>
                    <w:top w:val="none" w:sz="0" w:space="0" w:color="auto"/>
                    <w:left w:val="none" w:sz="0" w:space="0" w:color="auto"/>
                    <w:bottom w:val="none" w:sz="0" w:space="0" w:color="auto"/>
                    <w:right w:val="none" w:sz="0" w:space="0" w:color="auto"/>
                  </w:divBdr>
                  <w:divsChild>
                    <w:div w:id="53203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165060">
          <w:marLeft w:val="0"/>
          <w:marRight w:val="0"/>
          <w:marTop w:val="0"/>
          <w:marBottom w:val="0"/>
          <w:divBdr>
            <w:top w:val="none" w:sz="0" w:space="0" w:color="auto"/>
            <w:left w:val="none" w:sz="0" w:space="0" w:color="auto"/>
            <w:bottom w:val="none" w:sz="0" w:space="0" w:color="auto"/>
            <w:right w:val="none" w:sz="0" w:space="0" w:color="auto"/>
          </w:divBdr>
        </w:div>
      </w:divsChild>
    </w:div>
    <w:div w:id="247085583">
      <w:bodyDiv w:val="1"/>
      <w:marLeft w:val="0"/>
      <w:marRight w:val="0"/>
      <w:marTop w:val="0"/>
      <w:marBottom w:val="0"/>
      <w:divBdr>
        <w:top w:val="none" w:sz="0" w:space="0" w:color="auto"/>
        <w:left w:val="none" w:sz="0" w:space="0" w:color="auto"/>
        <w:bottom w:val="none" w:sz="0" w:space="0" w:color="auto"/>
        <w:right w:val="none" w:sz="0" w:space="0" w:color="auto"/>
      </w:divBdr>
      <w:divsChild>
        <w:div w:id="92362965">
          <w:marLeft w:val="0"/>
          <w:marRight w:val="0"/>
          <w:marTop w:val="0"/>
          <w:marBottom w:val="0"/>
          <w:divBdr>
            <w:top w:val="none" w:sz="0" w:space="0" w:color="auto"/>
            <w:left w:val="none" w:sz="0" w:space="0" w:color="auto"/>
            <w:bottom w:val="none" w:sz="0" w:space="0" w:color="auto"/>
            <w:right w:val="none" w:sz="0" w:space="0" w:color="auto"/>
          </w:divBdr>
        </w:div>
        <w:div w:id="211162905">
          <w:marLeft w:val="0"/>
          <w:marRight w:val="0"/>
          <w:marTop w:val="30"/>
          <w:marBottom w:val="30"/>
          <w:divBdr>
            <w:top w:val="none" w:sz="0" w:space="0" w:color="auto"/>
            <w:left w:val="none" w:sz="0" w:space="0" w:color="auto"/>
            <w:bottom w:val="none" w:sz="0" w:space="0" w:color="auto"/>
            <w:right w:val="none" w:sz="0" w:space="0" w:color="auto"/>
          </w:divBdr>
          <w:divsChild>
            <w:div w:id="1607032365">
              <w:marLeft w:val="0"/>
              <w:marRight w:val="0"/>
              <w:marTop w:val="0"/>
              <w:marBottom w:val="0"/>
              <w:divBdr>
                <w:top w:val="none" w:sz="0" w:space="0" w:color="auto"/>
                <w:left w:val="none" w:sz="0" w:space="0" w:color="auto"/>
                <w:bottom w:val="none" w:sz="0" w:space="0" w:color="auto"/>
                <w:right w:val="none" w:sz="0" w:space="0" w:color="auto"/>
              </w:divBdr>
              <w:divsChild>
                <w:div w:id="2107840449">
                  <w:marLeft w:val="0"/>
                  <w:marRight w:val="0"/>
                  <w:marTop w:val="0"/>
                  <w:marBottom w:val="0"/>
                  <w:divBdr>
                    <w:top w:val="none" w:sz="0" w:space="0" w:color="auto"/>
                    <w:left w:val="none" w:sz="0" w:space="0" w:color="auto"/>
                    <w:bottom w:val="none" w:sz="0" w:space="0" w:color="auto"/>
                    <w:right w:val="none" w:sz="0" w:space="0" w:color="auto"/>
                  </w:divBdr>
                </w:div>
              </w:divsChild>
            </w:div>
            <w:div w:id="2103989828">
              <w:marLeft w:val="0"/>
              <w:marRight w:val="0"/>
              <w:marTop w:val="0"/>
              <w:marBottom w:val="0"/>
              <w:divBdr>
                <w:top w:val="none" w:sz="0" w:space="0" w:color="auto"/>
                <w:left w:val="none" w:sz="0" w:space="0" w:color="auto"/>
                <w:bottom w:val="none" w:sz="0" w:space="0" w:color="auto"/>
                <w:right w:val="none" w:sz="0" w:space="0" w:color="auto"/>
              </w:divBdr>
              <w:divsChild>
                <w:div w:id="33894415">
                  <w:marLeft w:val="0"/>
                  <w:marRight w:val="0"/>
                  <w:marTop w:val="0"/>
                  <w:marBottom w:val="0"/>
                  <w:divBdr>
                    <w:top w:val="none" w:sz="0" w:space="0" w:color="auto"/>
                    <w:left w:val="none" w:sz="0" w:space="0" w:color="auto"/>
                    <w:bottom w:val="none" w:sz="0" w:space="0" w:color="auto"/>
                    <w:right w:val="none" w:sz="0" w:space="0" w:color="auto"/>
                  </w:divBdr>
                </w:div>
                <w:div w:id="226377409">
                  <w:marLeft w:val="0"/>
                  <w:marRight w:val="0"/>
                  <w:marTop w:val="0"/>
                  <w:marBottom w:val="0"/>
                  <w:divBdr>
                    <w:top w:val="none" w:sz="0" w:space="0" w:color="auto"/>
                    <w:left w:val="none" w:sz="0" w:space="0" w:color="auto"/>
                    <w:bottom w:val="none" w:sz="0" w:space="0" w:color="auto"/>
                    <w:right w:val="none" w:sz="0" w:space="0" w:color="auto"/>
                  </w:divBdr>
                </w:div>
                <w:div w:id="238947951">
                  <w:marLeft w:val="0"/>
                  <w:marRight w:val="0"/>
                  <w:marTop w:val="0"/>
                  <w:marBottom w:val="0"/>
                  <w:divBdr>
                    <w:top w:val="none" w:sz="0" w:space="0" w:color="auto"/>
                    <w:left w:val="none" w:sz="0" w:space="0" w:color="auto"/>
                    <w:bottom w:val="none" w:sz="0" w:space="0" w:color="auto"/>
                    <w:right w:val="none" w:sz="0" w:space="0" w:color="auto"/>
                  </w:divBdr>
                </w:div>
                <w:div w:id="364407332">
                  <w:marLeft w:val="0"/>
                  <w:marRight w:val="0"/>
                  <w:marTop w:val="0"/>
                  <w:marBottom w:val="0"/>
                  <w:divBdr>
                    <w:top w:val="none" w:sz="0" w:space="0" w:color="auto"/>
                    <w:left w:val="none" w:sz="0" w:space="0" w:color="auto"/>
                    <w:bottom w:val="none" w:sz="0" w:space="0" w:color="auto"/>
                    <w:right w:val="none" w:sz="0" w:space="0" w:color="auto"/>
                  </w:divBdr>
                </w:div>
                <w:div w:id="423649651">
                  <w:marLeft w:val="0"/>
                  <w:marRight w:val="0"/>
                  <w:marTop w:val="0"/>
                  <w:marBottom w:val="0"/>
                  <w:divBdr>
                    <w:top w:val="none" w:sz="0" w:space="0" w:color="auto"/>
                    <w:left w:val="none" w:sz="0" w:space="0" w:color="auto"/>
                    <w:bottom w:val="none" w:sz="0" w:space="0" w:color="auto"/>
                    <w:right w:val="none" w:sz="0" w:space="0" w:color="auto"/>
                  </w:divBdr>
                </w:div>
                <w:div w:id="611474338">
                  <w:marLeft w:val="0"/>
                  <w:marRight w:val="0"/>
                  <w:marTop w:val="0"/>
                  <w:marBottom w:val="0"/>
                  <w:divBdr>
                    <w:top w:val="none" w:sz="0" w:space="0" w:color="auto"/>
                    <w:left w:val="none" w:sz="0" w:space="0" w:color="auto"/>
                    <w:bottom w:val="none" w:sz="0" w:space="0" w:color="auto"/>
                    <w:right w:val="none" w:sz="0" w:space="0" w:color="auto"/>
                  </w:divBdr>
                </w:div>
                <w:div w:id="719746723">
                  <w:marLeft w:val="0"/>
                  <w:marRight w:val="0"/>
                  <w:marTop w:val="0"/>
                  <w:marBottom w:val="0"/>
                  <w:divBdr>
                    <w:top w:val="none" w:sz="0" w:space="0" w:color="auto"/>
                    <w:left w:val="none" w:sz="0" w:space="0" w:color="auto"/>
                    <w:bottom w:val="none" w:sz="0" w:space="0" w:color="auto"/>
                    <w:right w:val="none" w:sz="0" w:space="0" w:color="auto"/>
                  </w:divBdr>
                </w:div>
                <w:div w:id="866866165">
                  <w:marLeft w:val="0"/>
                  <w:marRight w:val="0"/>
                  <w:marTop w:val="0"/>
                  <w:marBottom w:val="0"/>
                  <w:divBdr>
                    <w:top w:val="none" w:sz="0" w:space="0" w:color="auto"/>
                    <w:left w:val="none" w:sz="0" w:space="0" w:color="auto"/>
                    <w:bottom w:val="none" w:sz="0" w:space="0" w:color="auto"/>
                    <w:right w:val="none" w:sz="0" w:space="0" w:color="auto"/>
                  </w:divBdr>
                </w:div>
                <w:div w:id="921721289">
                  <w:marLeft w:val="0"/>
                  <w:marRight w:val="0"/>
                  <w:marTop w:val="0"/>
                  <w:marBottom w:val="0"/>
                  <w:divBdr>
                    <w:top w:val="none" w:sz="0" w:space="0" w:color="auto"/>
                    <w:left w:val="none" w:sz="0" w:space="0" w:color="auto"/>
                    <w:bottom w:val="none" w:sz="0" w:space="0" w:color="auto"/>
                    <w:right w:val="none" w:sz="0" w:space="0" w:color="auto"/>
                  </w:divBdr>
                </w:div>
                <w:div w:id="1119030799">
                  <w:marLeft w:val="0"/>
                  <w:marRight w:val="0"/>
                  <w:marTop w:val="0"/>
                  <w:marBottom w:val="0"/>
                  <w:divBdr>
                    <w:top w:val="none" w:sz="0" w:space="0" w:color="auto"/>
                    <w:left w:val="none" w:sz="0" w:space="0" w:color="auto"/>
                    <w:bottom w:val="none" w:sz="0" w:space="0" w:color="auto"/>
                    <w:right w:val="none" w:sz="0" w:space="0" w:color="auto"/>
                  </w:divBdr>
                </w:div>
                <w:div w:id="1276980506">
                  <w:marLeft w:val="0"/>
                  <w:marRight w:val="0"/>
                  <w:marTop w:val="0"/>
                  <w:marBottom w:val="0"/>
                  <w:divBdr>
                    <w:top w:val="none" w:sz="0" w:space="0" w:color="auto"/>
                    <w:left w:val="none" w:sz="0" w:space="0" w:color="auto"/>
                    <w:bottom w:val="none" w:sz="0" w:space="0" w:color="auto"/>
                    <w:right w:val="none" w:sz="0" w:space="0" w:color="auto"/>
                  </w:divBdr>
                </w:div>
                <w:div w:id="1345283963">
                  <w:marLeft w:val="0"/>
                  <w:marRight w:val="0"/>
                  <w:marTop w:val="0"/>
                  <w:marBottom w:val="0"/>
                  <w:divBdr>
                    <w:top w:val="none" w:sz="0" w:space="0" w:color="auto"/>
                    <w:left w:val="none" w:sz="0" w:space="0" w:color="auto"/>
                    <w:bottom w:val="none" w:sz="0" w:space="0" w:color="auto"/>
                    <w:right w:val="none" w:sz="0" w:space="0" w:color="auto"/>
                  </w:divBdr>
                </w:div>
                <w:div w:id="1471482741">
                  <w:marLeft w:val="0"/>
                  <w:marRight w:val="0"/>
                  <w:marTop w:val="0"/>
                  <w:marBottom w:val="0"/>
                  <w:divBdr>
                    <w:top w:val="none" w:sz="0" w:space="0" w:color="auto"/>
                    <w:left w:val="none" w:sz="0" w:space="0" w:color="auto"/>
                    <w:bottom w:val="none" w:sz="0" w:space="0" w:color="auto"/>
                    <w:right w:val="none" w:sz="0" w:space="0" w:color="auto"/>
                  </w:divBdr>
                </w:div>
                <w:div w:id="1605653339">
                  <w:marLeft w:val="0"/>
                  <w:marRight w:val="0"/>
                  <w:marTop w:val="0"/>
                  <w:marBottom w:val="0"/>
                  <w:divBdr>
                    <w:top w:val="none" w:sz="0" w:space="0" w:color="auto"/>
                    <w:left w:val="none" w:sz="0" w:space="0" w:color="auto"/>
                    <w:bottom w:val="none" w:sz="0" w:space="0" w:color="auto"/>
                    <w:right w:val="none" w:sz="0" w:space="0" w:color="auto"/>
                  </w:divBdr>
                </w:div>
                <w:div w:id="1620602651">
                  <w:marLeft w:val="0"/>
                  <w:marRight w:val="0"/>
                  <w:marTop w:val="0"/>
                  <w:marBottom w:val="0"/>
                  <w:divBdr>
                    <w:top w:val="none" w:sz="0" w:space="0" w:color="auto"/>
                    <w:left w:val="none" w:sz="0" w:space="0" w:color="auto"/>
                    <w:bottom w:val="none" w:sz="0" w:space="0" w:color="auto"/>
                    <w:right w:val="none" w:sz="0" w:space="0" w:color="auto"/>
                  </w:divBdr>
                </w:div>
                <w:div w:id="189800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10034">
          <w:marLeft w:val="0"/>
          <w:marRight w:val="0"/>
          <w:marTop w:val="0"/>
          <w:marBottom w:val="0"/>
          <w:divBdr>
            <w:top w:val="none" w:sz="0" w:space="0" w:color="auto"/>
            <w:left w:val="none" w:sz="0" w:space="0" w:color="auto"/>
            <w:bottom w:val="none" w:sz="0" w:space="0" w:color="auto"/>
            <w:right w:val="none" w:sz="0" w:space="0" w:color="auto"/>
          </w:divBdr>
        </w:div>
        <w:div w:id="289364073">
          <w:marLeft w:val="0"/>
          <w:marRight w:val="0"/>
          <w:marTop w:val="0"/>
          <w:marBottom w:val="0"/>
          <w:divBdr>
            <w:top w:val="none" w:sz="0" w:space="0" w:color="auto"/>
            <w:left w:val="none" w:sz="0" w:space="0" w:color="auto"/>
            <w:bottom w:val="none" w:sz="0" w:space="0" w:color="auto"/>
            <w:right w:val="none" w:sz="0" w:space="0" w:color="auto"/>
          </w:divBdr>
        </w:div>
        <w:div w:id="427505973">
          <w:marLeft w:val="0"/>
          <w:marRight w:val="0"/>
          <w:marTop w:val="0"/>
          <w:marBottom w:val="0"/>
          <w:divBdr>
            <w:top w:val="none" w:sz="0" w:space="0" w:color="auto"/>
            <w:left w:val="none" w:sz="0" w:space="0" w:color="auto"/>
            <w:bottom w:val="none" w:sz="0" w:space="0" w:color="auto"/>
            <w:right w:val="none" w:sz="0" w:space="0" w:color="auto"/>
          </w:divBdr>
        </w:div>
        <w:div w:id="463545563">
          <w:marLeft w:val="0"/>
          <w:marRight w:val="0"/>
          <w:marTop w:val="0"/>
          <w:marBottom w:val="0"/>
          <w:divBdr>
            <w:top w:val="none" w:sz="0" w:space="0" w:color="auto"/>
            <w:left w:val="none" w:sz="0" w:space="0" w:color="auto"/>
            <w:bottom w:val="none" w:sz="0" w:space="0" w:color="auto"/>
            <w:right w:val="none" w:sz="0" w:space="0" w:color="auto"/>
          </w:divBdr>
        </w:div>
        <w:div w:id="477914572">
          <w:marLeft w:val="0"/>
          <w:marRight w:val="0"/>
          <w:marTop w:val="0"/>
          <w:marBottom w:val="0"/>
          <w:divBdr>
            <w:top w:val="none" w:sz="0" w:space="0" w:color="auto"/>
            <w:left w:val="none" w:sz="0" w:space="0" w:color="auto"/>
            <w:bottom w:val="none" w:sz="0" w:space="0" w:color="auto"/>
            <w:right w:val="none" w:sz="0" w:space="0" w:color="auto"/>
          </w:divBdr>
        </w:div>
        <w:div w:id="619187414">
          <w:marLeft w:val="0"/>
          <w:marRight w:val="0"/>
          <w:marTop w:val="0"/>
          <w:marBottom w:val="0"/>
          <w:divBdr>
            <w:top w:val="none" w:sz="0" w:space="0" w:color="auto"/>
            <w:left w:val="none" w:sz="0" w:space="0" w:color="auto"/>
            <w:bottom w:val="none" w:sz="0" w:space="0" w:color="auto"/>
            <w:right w:val="none" w:sz="0" w:space="0" w:color="auto"/>
          </w:divBdr>
        </w:div>
        <w:div w:id="619652172">
          <w:marLeft w:val="0"/>
          <w:marRight w:val="0"/>
          <w:marTop w:val="0"/>
          <w:marBottom w:val="0"/>
          <w:divBdr>
            <w:top w:val="none" w:sz="0" w:space="0" w:color="auto"/>
            <w:left w:val="none" w:sz="0" w:space="0" w:color="auto"/>
            <w:bottom w:val="none" w:sz="0" w:space="0" w:color="auto"/>
            <w:right w:val="none" w:sz="0" w:space="0" w:color="auto"/>
          </w:divBdr>
        </w:div>
        <w:div w:id="645088720">
          <w:marLeft w:val="0"/>
          <w:marRight w:val="0"/>
          <w:marTop w:val="0"/>
          <w:marBottom w:val="0"/>
          <w:divBdr>
            <w:top w:val="none" w:sz="0" w:space="0" w:color="auto"/>
            <w:left w:val="none" w:sz="0" w:space="0" w:color="auto"/>
            <w:bottom w:val="none" w:sz="0" w:space="0" w:color="auto"/>
            <w:right w:val="none" w:sz="0" w:space="0" w:color="auto"/>
          </w:divBdr>
        </w:div>
        <w:div w:id="804736164">
          <w:marLeft w:val="0"/>
          <w:marRight w:val="0"/>
          <w:marTop w:val="0"/>
          <w:marBottom w:val="0"/>
          <w:divBdr>
            <w:top w:val="none" w:sz="0" w:space="0" w:color="auto"/>
            <w:left w:val="none" w:sz="0" w:space="0" w:color="auto"/>
            <w:bottom w:val="none" w:sz="0" w:space="0" w:color="auto"/>
            <w:right w:val="none" w:sz="0" w:space="0" w:color="auto"/>
          </w:divBdr>
        </w:div>
        <w:div w:id="1194853902">
          <w:marLeft w:val="0"/>
          <w:marRight w:val="0"/>
          <w:marTop w:val="0"/>
          <w:marBottom w:val="0"/>
          <w:divBdr>
            <w:top w:val="none" w:sz="0" w:space="0" w:color="auto"/>
            <w:left w:val="none" w:sz="0" w:space="0" w:color="auto"/>
            <w:bottom w:val="none" w:sz="0" w:space="0" w:color="auto"/>
            <w:right w:val="none" w:sz="0" w:space="0" w:color="auto"/>
          </w:divBdr>
        </w:div>
        <w:div w:id="1213349526">
          <w:marLeft w:val="0"/>
          <w:marRight w:val="0"/>
          <w:marTop w:val="0"/>
          <w:marBottom w:val="0"/>
          <w:divBdr>
            <w:top w:val="none" w:sz="0" w:space="0" w:color="auto"/>
            <w:left w:val="none" w:sz="0" w:space="0" w:color="auto"/>
            <w:bottom w:val="none" w:sz="0" w:space="0" w:color="auto"/>
            <w:right w:val="none" w:sz="0" w:space="0" w:color="auto"/>
          </w:divBdr>
        </w:div>
        <w:div w:id="1233812215">
          <w:marLeft w:val="0"/>
          <w:marRight w:val="0"/>
          <w:marTop w:val="30"/>
          <w:marBottom w:val="30"/>
          <w:divBdr>
            <w:top w:val="none" w:sz="0" w:space="0" w:color="auto"/>
            <w:left w:val="none" w:sz="0" w:space="0" w:color="auto"/>
            <w:bottom w:val="none" w:sz="0" w:space="0" w:color="auto"/>
            <w:right w:val="none" w:sz="0" w:space="0" w:color="auto"/>
          </w:divBdr>
          <w:divsChild>
            <w:div w:id="870842661">
              <w:marLeft w:val="0"/>
              <w:marRight w:val="0"/>
              <w:marTop w:val="0"/>
              <w:marBottom w:val="0"/>
              <w:divBdr>
                <w:top w:val="none" w:sz="0" w:space="0" w:color="auto"/>
                <w:left w:val="none" w:sz="0" w:space="0" w:color="auto"/>
                <w:bottom w:val="none" w:sz="0" w:space="0" w:color="auto"/>
                <w:right w:val="none" w:sz="0" w:space="0" w:color="auto"/>
              </w:divBdr>
              <w:divsChild>
                <w:div w:id="742793840">
                  <w:marLeft w:val="0"/>
                  <w:marRight w:val="0"/>
                  <w:marTop w:val="0"/>
                  <w:marBottom w:val="0"/>
                  <w:divBdr>
                    <w:top w:val="none" w:sz="0" w:space="0" w:color="auto"/>
                    <w:left w:val="none" w:sz="0" w:space="0" w:color="auto"/>
                    <w:bottom w:val="none" w:sz="0" w:space="0" w:color="auto"/>
                    <w:right w:val="none" w:sz="0" w:space="0" w:color="auto"/>
                  </w:divBdr>
                </w:div>
              </w:divsChild>
            </w:div>
            <w:div w:id="1845051386">
              <w:marLeft w:val="0"/>
              <w:marRight w:val="0"/>
              <w:marTop w:val="0"/>
              <w:marBottom w:val="0"/>
              <w:divBdr>
                <w:top w:val="none" w:sz="0" w:space="0" w:color="auto"/>
                <w:left w:val="none" w:sz="0" w:space="0" w:color="auto"/>
                <w:bottom w:val="none" w:sz="0" w:space="0" w:color="auto"/>
                <w:right w:val="none" w:sz="0" w:space="0" w:color="auto"/>
              </w:divBdr>
              <w:divsChild>
                <w:div w:id="190608076">
                  <w:marLeft w:val="0"/>
                  <w:marRight w:val="0"/>
                  <w:marTop w:val="0"/>
                  <w:marBottom w:val="0"/>
                  <w:divBdr>
                    <w:top w:val="none" w:sz="0" w:space="0" w:color="auto"/>
                    <w:left w:val="none" w:sz="0" w:space="0" w:color="auto"/>
                    <w:bottom w:val="none" w:sz="0" w:space="0" w:color="auto"/>
                    <w:right w:val="none" w:sz="0" w:space="0" w:color="auto"/>
                  </w:divBdr>
                </w:div>
                <w:div w:id="1151747078">
                  <w:marLeft w:val="0"/>
                  <w:marRight w:val="0"/>
                  <w:marTop w:val="0"/>
                  <w:marBottom w:val="0"/>
                  <w:divBdr>
                    <w:top w:val="none" w:sz="0" w:space="0" w:color="auto"/>
                    <w:left w:val="none" w:sz="0" w:space="0" w:color="auto"/>
                    <w:bottom w:val="none" w:sz="0" w:space="0" w:color="auto"/>
                    <w:right w:val="none" w:sz="0" w:space="0" w:color="auto"/>
                  </w:divBdr>
                </w:div>
                <w:div w:id="1576234692">
                  <w:marLeft w:val="0"/>
                  <w:marRight w:val="0"/>
                  <w:marTop w:val="0"/>
                  <w:marBottom w:val="0"/>
                  <w:divBdr>
                    <w:top w:val="none" w:sz="0" w:space="0" w:color="auto"/>
                    <w:left w:val="none" w:sz="0" w:space="0" w:color="auto"/>
                    <w:bottom w:val="none" w:sz="0" w:space="0" w:color="auto"/>
                    <w:right w:val="none" w:sz="0" w:space="0" w:color="auto"/>
                  </w:divBdr>
                </w:div>
                <w:div w:id="1660232840">
                  <w:marLeft w:val="0"/>
                  <w:marRight w:val="0"/>
                  <w:marTop w:val="0"/>
                  <w:marBottom w:val="0"/>
                  <w:divBdr>
                    <w:top w:val="none" w:sz="0" w:space="0" w:color="auto"/>
                    <w:left w:val="none" w:sz="0" w:space="0" w:color="auto"/>
                    <w:bottom w:val="none" w:sz="0" w:space="0" w:color="auto"/>
                    <w:right w:val="none" w:sz="0" w:space="0" w:color="auto"/>
                  </w:divBdr>
                </w:div>
                <w:div w:id="192803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85189">
          <w:marLeft w:val="0"/>
          <w:marRight w:val="0"/>
          <w:marTop w:val="0"/>
          <w:marBottom w:val="0"/>
          <w:divBdr>
            <w:top w:val="none" w:sz="0" w:space="0" w:color="auto"/>
            <w:left w:val="none" w:sz="0" w:space="0" w:color="auto"/>
            <w:bottom w:val="none" w:sz="0" w:space="0" w:color="auto"/>
            <w:right w:val="none" w:sz="0" w:space="0" w:color="auto"/>
          </w:divBdr>
        </w:div>
        <w:div w:id="1582375538">
          <w:marLeft w:val="0"/>
          <w:marRight w:val="0"/>
          <w:marTop w:val="0"/>
          <w:marBottom w:val="0"/>
          <w:divBdr>
            <w:top w:val="none" w:sz="0" w:space="0" w:color="auto"/>
            <w:left w:val="none" w:sz="0" w:space="0" w:color="auto"/>
            <w:bottom w:val="none" w:sz="0" w:space="0" w:color="auto"/>
            <w:right w:val="none" w:sz="0" w:space="0" w:color="auto"/>
          </w:divBdr>
        </w:div>
        <w:div w:id="1632436654">
          <w:marLeft w:val="0"/>
          <w:marRight w:val="0"/>
          <w:marTop w:val="0"/>
          <w:marBottom w:val="0"/>
          <w:divBdr>
            <w:top w:val="none" w:sz="0" w:space="0" w:color="auto"/>
            <w:left w:val="none" w:sz="0" w:space="0" w:color="auto"/>
            <w:bottom w:val="none" w:sz="0" w:space="0" w:color="auto"/>
            <w:right w:val="none" w:sz="0" w:space="0" w:color="auto"/>
          </w:divBdr>
        </w:div>
        <w:div w:id="1831097227">
          <w:marLeft w:val="0"/>
          <w:marRight w:val="0"/>
          <w:marTop w:val="0"/>
          <w:marBottom w:val="0"/>
          <w:divBdr>
            <w:top w:val="none" w:sz="0" w:space="0" w:color="auto"/>
            <w:left w:val="none" w:sz="0" w:space="0" w:color="auto"/>
            <w:bottom w:val="none" w:sz="0" w:space="0" w:color="auto"/>
            <w:right w:val="none" w:sz="0" w:space="0" w:color="auto"/>
          </w:divBdr>
        </w:div>
        <w:div w:id="2038117684">
          <w:marLeft w:val="0"/>
          <w:marRight w:val="0"/>
          <w:marTop w:val="0"/>
          <w:marBottom w:val="0"/>
          <w:divBdr>
            <w:top w:val="none" w:sz="0" w:space="0" w:color="auto"/>
            <w:left w:val="none" w:sz="0" w:space="0" w:color="auto"/>
            <w:bottom w:val="none" w:sz="0" w:space="0" w:color="auto"/>
            <w:right w:val="none" w:sz="0" w:space="0" w:color="auto"/>
          </w:divBdr>
        </w:div>
        <w:div w:id="2124615913">
          <w:marLeft w:val="0"/>
          <w:marRight w:val="0"/>
          <w:marTop w:val="0"/>
          <w:marBottom w:val="0"/>
          <w:divBdr>
            <w:top w:val="none" w:sz="0" w:space="0" w:color="auto"/>
            <w:left w:val="none" w:sz="0" w:space="0" w:color="auto"/>
            <w:bottom w:val="none" w:sz="0" w:space="0" w:color="auto"/>
            <w:right w:val="none" w:sz="0" w:space="0" w:color="auto"/>
          </w:divBdr>
        </w:div>
      </w:divsChild>
    </w:div>
    <w:div w:id="347100064">
      <w:bodyDiv w:val="1"/>
      <w:marLeft w:val="0"/>
      <w:marRight w:val="0"/>
      <w:marTop w:val="0"/>
      <w:marBottom w:val="0"/>
      <w:divBdr>
        <w:top w:val="none" w:sz="0" w:space="0" w:color="auto"/>
        <w:left w:val="none" w:sz="0" w:space="0" w:color="auto"/>
        <w:bottom w:val="none" w:sz="0" w:space="0" w:color="auto"/>
        <w:right w:val="none" w:sz="0" w:space="0" w:color="auto"/>
      </w:divBdr>
      <w:divsChild>
        <w:div w:id="492332086">
          <w:marLeft w:val="0"/>
          <w:marRight w:val="0"/>
          <w:marTop w:val="0"/>
          <w:marBottom w:val="0"/>
          <w:divBdr>
            <w:top w:val="none" w:sz="0" w:space="0" w:color="auto"/>
            <w:left w:val="none" w:sz="0" w:space="0" w:color="auto"/>
            <w:bottom w:val="none" w:sz="0" w:space="0" w:color="auto"/>
            <w:right w:val="none" w:sz="0" w:space="0" w:color="auto"/>
          </w:divBdr>
          <w:divsChild>
            <w:div w:id="1449859091">
              <w:marLeft w:val="0"/>
              <w:marRight w:val="0"/>
              <w:marTop w:val="30"/>
              <w:marBottom w:val="30"/>
              <w:divBdr>
                <w:top w:val="none" w:sz="0" w:space="0" w:color="auto"/>
                <w:left w:val="none" w:sz="0" w:space="0" w:color="auto"/>
                <w:bottom w:val="none" w:sz="0" w:space="0" w:color="auto"/>
                <w:right w:val="none" w:sz="0" w:space="0" w:color="auto"/>
              </w:divBdr>
              <w:divsChild>
                <w:div w:id="1299067614">
                  <w:marLeft w:val="0"/>
                  <w:marRight w:val="0"/>
                  <w:marTop w:val="0"/>
                  <w:marBottom w:val="0"/>
                  <w:divBdr>
                    <w:top w:val="none" w:sz="0" w:space="0" w:color="auto"/>
                    <w:left w:val="none" w:sz="0" w:space="0" w:color="auto"/>
                    <w:bottom w:val="none" w:sz="0" w:space="0" w:color="auto"/>
                    <w:right w:val="none" w:sz="0" w:space="0" w:color="auto"/>
                  </w:divBdr>
                  <w:divsChild>
                    <w:div w:id="668944788">
                      <w:marLeft w:val="0"/>
                      <w:marRight w:val="0"/>
                      <w:marTop w:val="0"/>
                      <w:marBottom w:val="0"/>
                      <w:divBdr>
                        <w:top w:val="none" w:sz="0" w:space="0" w:color="auto"/>
                        <w:left w:val="none" w:sz="0" w:space="0" w:color="auto"/>
                        <w:bottom w:val="none" w:sz="0" w:space="0" w:color="auto"/>
                        <w:right w:val="none" w:sz="0" w:space="0" w:color="auto"/>
                      </w:divBdr>
                    </w:div>
                  </w:divsChild>
                </w:div>
                <w:div w:id="1752120963">
                  <w:marLeft w:val="0"/>
                  <w:marRight w:val="0"/>
                  <w:marTop w:val="0"/>
                  <w:marBottom w:val="0"/>
                  <w:divBdr>
                    <w:top w:val="none" w:sz="0" w:space="0" w:color="auto"/>
                    <w:left w:val="none" w:sz="0" w:space="0" w:color="auto"/>
                    <w:bottom w:val="none" w:sz="0" w:space="0" w:color="auto"/>
                    <w:right w:val="none" w:sz="0" w:space="0" w:color="auto"/>
                  </w:divBdr>
                  <w:divsChild>
                    <w:div w:id="81063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204632">
          <w:marLeft w:val="0"/>
          <w:marRight w:val="0"/>
          <w:marTop w:val="0"/>
          <w:marBottom w:val="0"/>
          <w:divBdr>
            <w:top w:val="none" w:sz="0" w:space="0" w:color="auto"/>
            <w:left w:val="none" w:sz="0" w:space="0" w:color="auto"/>
            <w:bottom w:val="none" w:sz="0" w:space="0" w:color="auto"/>
            <w:right w:val="none" w:sz="0" w:space="0" w:color="auto"/>
          </w:divBdr>
          <w:divsChild>
            <w:div w:id="19749928">
              <w:marLeft w:val="0"/>
              <w:marRight w:val="0"/>
              <w:marTop w:val="0"/>
              <w:marBottom w:val="0"/>
              <w:divBdr>
                <w:top w:val="none" w:sz="0" w:space="0" w:color="auto"/>
                <w:left w:val="none" w:sz="0" w:space="0" w:color="auto"/>
                <w:bottom w:val="none" w:sz="0" w:space="0" w:color="auto"/>
                <w:right w:val="none" w:sz="0" w:space="0" w:color="auto"/>
              </w:divBdr>
            </w:div>
            <w:div w:id="198863624">
              <w:marLeft w:val="0"/>
              <w:marRight w:val="0"/>
              <w:marTop w:val="0"/>
              <w:marBottom w:val="0"/>
              <w:divBdr>
                <w:top w:val="none" w:sz="0" w:space="0" w:color="auto"/>
                <w:left w:val="none" w:sz="0" w:space="0" w:color="auto"/>
                <w:bottom w:val="none" w:sz="0" w:space="0" w:color="auto"/>
                <w:right w:val="none" w:sz="0" w:space="0" w:color="auto"/>
              </w:divBdr>
            </w:div>
            <w:div w:id="268202145">
              <w:marLeft w:val="0"/>
              <w:marRight w:val="0"/>
              <w:marTop w:val="0"/>
              <w:marBottom w:val="0"/>
              <w:divBdr>
                <w:top w:val="none" w:sz="0" w:space="0" w:color="auto"/>
                <w:left w:val="none" w:sz="0" w:space="0" w:color="auto"/>
                <w:bottom w:val="none" w:sz="0" w:space="0" w:color="auto"/>
                <w:right w:val="none" w:sz="0" w:space="0" w:color="auto"/>
              </w:divBdr>
            </w:div>
            <w:div w:id="807089632">
              <w:marLeft w:val="0"/>
              <w:marRight w:val="0"/>
              <w:marTop w:val="0"/>
              <w:marBottom w:val="0"/>
              <w:divBdr>
                <w:top w:val="none" w:sz="0" w:space="0" w:color="auto"/>
                <w:left w:val="none" w:sz="0" w:space="0" w:color="auto"/>
                <w:bottom w:val="none" w:sz="0" w:space="0" w:color="auto"/>
                <w:right w:val="none" w:sz="0" w:space="0" w:color="auto"/>
              </w:divBdr>
            </w:div>
            <w:div w:id="1394547892">
              <w:marLeft w:val="0"/>
              <w:marRight w:val="0"/>
              <w:marTop w:val="0"/>
              <w:marBottom w:val="0"/>
              <w:divBdr>
                <w:top w:val="none" w:sz="0" w:space="0" w:color="auto"/>
                <w:left w:val="none" w:sz="0" w:space="0" w:color="auto"/>
                <w:bottom w:val="none" w:sz="0" w:space="0" w:color="auto"/>
                <w:right w:val="none" w:sz="0" w:space="0" w:color="auto"/>
              </w:divBdr>
            </w:div>
            <w:div w:id="2000304941">
              <w:marLeft w:val="0"/>
              <w:marRight w:val="0"/>
              <w:marTop w:val="0"/>
              <w:marBottom w:val="0"/>
              <w:divBdr>
                <w:top w:val="none" w:sz="0" w:space="0" w:color="auto"/>
                <w:left w:val="none" w:sz="0" w:space="0" w:color="auto"/>
                <w:bottom w:val="none" w:sz="0" w:space="0" w:color="auto"/>
                <w:right w:val="none" w:sz="0" w:space="0" w:color="auto"/>
              </w:divBdr>
            </w:div>
          </w:divsChild>
        </w:div>
        <w:div w:id="1785995373">
          <w:marLeft w:val="0"/>
          <w:marRight w:val="0"/>
          <w:marTop w:val="0"/>
          <w:marBottom w:val="0"/>
          <w:divBdr>
            <w:top w:val="none" w:sz="0" w:space="0" w:color="auto"/>
            <w:left w:val="none" w:sz="0" w:space="0" w:color="auto"/>
            <w:bottom w:val="none" w:sz="0" w:space="0" w:color="auto"/>
            <w:right w:val="none" w:sz="0" w:space="0" w:color="auto"/>
          </w:divBdr>
          <w:divsChild>
            <w:div w:id="863594106">
              <w:marLeft w:val="0"/>
              <w:marRight w:val="0"/>
              <w:marTop w:val="30"/>
              <w:marBottom w:val="30"/>
              <w:divBdr>
                <w:top w:val="none" w:sz="0" w:space="0" w:color="auto"/>
                <w:left w:val="none" w:sz="0" w:space="0" w:color="auto"/>
                <w:bottom w:val="none" w:sz="0" w:space="0" w:color="auto"/>
                <w:right w:val="none" w:sz="0" w:space="0" w:color="auto"/>
              </w:divBdr>
              <w:divsChild>
                <w:div w:id="443041059">
                  <w:marLeft w:val="0"/>
                  <w:marRight w:val="0"/>
                  <w:marTop w:val="0"/>
                  <w:marBottom w:val="0"/>
                  <w:divBdr>
                    <w:top w:val="none" w:sz="0" w:space="0" w:color="auto"/>
                    <w:left w:val="none" w:sz="0" w:space="0" w:color="auto"/>
                    <w:bottom w:val="none" w:sz="0" w:space="0" w:color="auto"/>
                    <w:right w:val="none" w:sz="0" w:space="0" w:color="auto"/>
                  </w:divBdr>
                  <w:divsChild>
                    <w:div w:id="1541822144">
                      <w:marLeft w:val="0"/>
                      <w:marRight w:val="0"/>
                      <w:marTop w:val="0"/>
                      <w:marBottom w:val="0"/>
                      <w:divBdr>
                        <w:top w:val="none" w:sz="0" w:space="0" w:color="auto"/>
                        <w:left w:val="none" w:sz="0" w:space="0" w:color="auto"/>
                        <w:bottom w:val="none" w:sz="0" w:space="0" w:color="auto"/>
                        <w:right w:val="none" w:sz="0" w:space="0" w:color="auto"/>
                      </w:divBdr>
                    </w:div>
                  </w:divsChild>
                </w:div>
                <w:div w:id="958799124">
                  <w:marLeft w:val="0"/>
                  <w:marRight w:val="0"/>
                  <w:marTop w:val="0"/>
                  <w:marBottom w:val="0"/>
                  <w:divBdr>
                    <w:top w:val="none" w:sz="0" w:space="0" w:color="auto"/>
                    <w:left w:val="none" w:sz="0" w:space="0" w:color="auto"/>
                    <w:bottom w:val="none" w:sz="0" w:space="0" w:color="auto"/>
                    <w:right w:val="none" w:sz="0" w:space="0" w:color="auto"/>
                  </w:divBdr>
                  <w:divsChild>
                    <w:div w:id="1229879649">
                      <w:marLeft w:val="0"/>
                      <w:marRight w:val="0"/>
                      <w:marTop w:val="0"/>
                      <w:marBottom w:val="0"/>
                      <w:divBdr>
                        <w:top w:val="none" w:sz="0" w:space="0" w:color="auto"/>
                        <w:left w:val="none" w:sz="0" w:space="0" w:color="auto"/>
                        <w:bottom w:val="none" w:sz="0" w:space="0" w:color="auto"/>
                        <w:right w:val="none" w:sz="0" w:space="0" w:color="auto"/>
                      </w:divBdr>
                    </w:div>
                  </w:divsChild>
                </w:div>
                <w:div w:id="1261794261">
                  <w:marLeft w:val="0"/>
                  <w:marRight w:val="0"/>
                  <w:marTop w:val="0"/>
                  <w:marBottom w:val="0"/>
                  <w:divBdr>
                    <w:top w:val="none" w:sz="0" w:space="0" w:color="auto"/>
                    <w:left w:val="none" w:sz="0" w:space="0" w:color="auto"/>
                    <w:bottom w:val="none" w:sz="0" w:space="0" w:color="auto"/>
                    <w:right w:val="none" w:sz="0" w:space="0" w:color="auto"/>
                  </w:divBdr>
                  <w:divsChild>
                    <w:div w:id="29694060">
                      <w:marLeft w:val="0"/>
                      <w:marRight w:val="0"/>
                      <w:marTop w:val="0"/>
                      <w:marBottom w:val="0"/>
                      <w:divBdr>
                        <w:top w:val="none" w:sz="0" w:space="0" w:color="auto"/>
                        <w:left w:val="none" w:sz="0" w:space="0" w:color="auto"/>
                        <w:bottom w:val="none" w:sz="0" w:space="0" w:color="auto"/>
                        <w:right w:val="none" w:sz="0" w:space="0" w:color="auto"/>
                      </w:divBdr>
                    </w:div>
                    <w:div w:id="491678795">
                      <w:marLeft w:val="0"/>
                      <w:marRight w:val="0"/>
                      <w:marTop w:val="0"/>
                      <w:marBottom w:val="0"/>
                      <w:divBdr>
                        <w:top w:val="none" w:sz="0" w:space="0" w:color="auto"/>
                        <w:left w:val="none" w:sz="0" w:space="0" w:color="auto"/>
                        <w:bottom w:val="none" w:sz="0" w:space="0" w:color="auto"/>
                        <w:right w:val="none" w:sz="0" w:space="0" w:color="auto"/>
                      </w:divBdr>
                    </w:div>
                    <w:div w:id="518810832">
                      <w:marLeft w:val="0"/>
                      <w:marRight w:val="0"/>
                      <w:marTop w:val="0"/>
                      <w:marBottom w:val="0"/>
                      <w:divBdr>
                        <w:top w:val="none" w:sz="0" w:space="0" w:color="auto"/>
                        <w:left w:val="none" w:sz="0" w:space="0" w:color="auto"/>
                        <w:bottom w:val="none" w:sz="0" w:space="0" w:color="auto"/>
                        <w:right w:val="none" w:sz="0" w:space="0" w:color="auto"/>
                      </w:divBdr>
                    </w:div>
                    <w:div w:id="837042717">
                      <w:marLeft w:val="0"/>
                      <w:marRight w:val="0"/>
                      <w:marTop w:val="0"/>
                      <w:marBottom w:val="0"/>
                      <w:divBdr>
                        <w:top w:val="none" w:sz="0" w:space="0" w:color="auto"/>
                        <w:left w:val="none" w:sz="0" w:space="0" w:color="auto"/>
                        <w:bottom w:val="none" w:sz="0" w:space="0" w:color="auto"/>
                        <w:right w:val="none" w:sz="0" w:space="0" w:color="auto"/>
                      </w:divBdr>
                    </w:div>
                    <w:div w:id="926770509">
                      <w:marLeft w:val="0"/>
                      <w:marRight w:val="0"/>
                      <w:marTop w:val="0"/>
                      <w:marBottom w:val="0"/>
                      <w:divBdr>
                        <w:top w:val="none" w:sz="0" w:space="0" w:color="auto"/>
                        <w:left w:val="none" w:sz="0" w:space="0" w:color="auto"/>
                        <w:bottom w:val="none" w:sz="0" w:space="0" w:color="auto"/>
                        <w:right w:val="none" w:sz="0" w:space="0" w:color="auto"/>
                      </w:divBdr>
                    </w:div>
                    <w:div w:id="1289970969">
                      <w:marLeft w:val="0"/>
                      <w:marRight w:val="0"/>
                      <w:marTop w:val="0"/>
                      <w:marBottom w:val="0"/>
                      <w:divBdr>
                        <w:top w:val="none" w:sz="0" w:space="0" w:color="auto"/>
                        <w:left w:val="none" w:sz="0" w:space="0" w:color="auto"/>
                        <w:bottom w:val="none" w:sz="0" w:space="0" w:color="auto"/>
                        <w:right w:val="none" w:sz="0" w:space="0" w:color="auto"/>
                      </w:divBdr>
                    </w:div>
                    <w:div w:id="1806504102">
                      <w:marLeft w:val="0"/>
                      <w:marRight w:val="0"/>
                      <w:marTop w:val="0"/>
                      <w:marBottom w:val="0"/>
                      <w:divBdr>
                        <w:top w:val="none" w:sz="0" w:space="0" w:color="auto"/>
                        <w:left w:val="none" w:sz="0" w:space="0" w:color="auto"/>
                        <w:bottom w:val="none" w:sz="0" w:space="0" w:color="auto"/>
                        <w:right w:val="none" w:sz="0" w:space="0" w:color="auto"/>
                      </w:divBdr>
                    </w:div>
                    <w:div w:id="1823425102">
                      <w:marLeft w:val="0"/>
                      <w:marRight w:val="0"/>
                      <w:marTop w:val="0"/>
                      <w:marBottom w:val="0"/>
                      <w:divBdr>
                        <w:top w:val="none" w:sz="0" w:space="0" w:color="auto"/>
                        <w:left w:val="none" w:sz="0" w:space="0" w:color="auto"/>
                        <w:bottom w:val="none" w:sz="0" w:space="0" w:color="auto"/>
                        <w:right w:val="none" w:sz="0" w:space="0" w:color="auto"/>
                      </w:divBdr>
                    </w:div>
                    <w:div w:id="200647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305929">
          <w:marLeft w:val="0"/>
          <w:marRight w:val="0"/>
          <w:marTop w:val="0"/>
          <w:marBottom w:val="0"/>
          <w:divBdr>
            <w:top w:val="none" w:sz="0" w:space="0" w:color="auto"/>
            <w:left w:val="none" w:sz="0" w:space="0" w:color="auto"/>
            <w:bottom w:val="none" w:sz="0" w:space="0" w:color="auto"/>
            <w:right w:val="none" w:sz="0" w:space="0" w:color="auto"/>
          </w:divBdr>
          <w:divsChild>
            <w:div w:id="44762738">
              <w:marLeft w:val="0"/>
              <w:marRight w:val="0"/>
              <w:marTop w:val="0"/>
              <w:marBottom w:val="0"/>
              <w:divBdr>
                <w:top w:val="none" w:sz="0" w:space="0" w:color="auto"/>
                <w:left w:val="none" w:sz="0" w:space="0" w:color="auto"/>
                <w:bottom w:val="none" w:sz="0" w:space="0" w:color="auto"/>
                <w:right w:val="none" w:sz="0" w:space="0" w:color="auto"/>
              </w:divBdr>
            </w:div>
            <w:div w:id="300231597">
              <w:marLeft w:val="0"/>
              <w:marRight w:val="0"/>
              <w:marTop w:val="0"/>
              <w:marBottom w:val="0"/>
              <w:divBdr>
                <w:top w:val="none" w:sz="0" w:space="0" w:color="auto"/>
                <w:left w:val="none" w:sz="0" w:space="0" w:color="auto"/>
                <w:bottom w:val="none" w:sz="0" w:space="0" w:color="auto"/>
                <w:right w:val="none" w:sz="0" w:space="0" w:color="auto"/>
              </w:divBdr>
            </w:div>
            <w:div w:id="1092356646">
              <w:marLeft w:val="0"/>
              <w:marRight w:val="0"/>
              <w:marTop w:val="0"/>
              <w:marBottom w:val="0"/>
              <w:divBdr>
                <w:top w:val="none" w:sz="0" w:space="0" w:color="auto"/>
                <w:left w:val="none" w:sz="0" w:space="0" w:color="auto"/>
                <w:bottom w:val="none" w:sz="0" w:space="0" w:color="auto"/>
                <w:right w:val="none" w:sz="0" w:space="0" w:color="auto"/>
              </w:divBdr>
            </w:div>
            <w:div w:id="1221862094">
              <w:marLeft w:val="0"/>
              <w:marRight w:val="0"/>
              <w:marTop w:val="0"/>
              <w:marBottom w:val="0"/>
              <w:divBdr>
                <w:top w:val="none" w:sz="0" w:space="0" w:color="auto"/>
                <w:left w:val="none" w:sz="0" w:space="0" w:color="auto"/>
                <w:bottom w:val="none" w:sz="0" w:space="0" w:color="auto"/>
                <w:right w:val="none" w:sz="0" w:space="0" w:color="auto"/>
              </w:divBdr>
            </w:div>
            <w:div w:id="1250852707">
              <w:marLeft w:val="0"/>
              <w:marRight w:val="0"/>
              <w:marTop w:val="0"/>
              <w:marBottom w:val="0"/>
              <w:divBdr>
                <w:top w:val="none" w:sz="0" w:space="0" w:color="auto"/>
                <w:left w:val="none" w:sz="0" w:space="0" w:color="auto"/>
                <w:bottom w:val="none" w:sz="0" w:space="0" w:color="auto"/>
                <w:right w:val="none" w:sz="0" w:space="0" w:color="auto"/>
              </w:divBdr>
            </w:div>
            <w:div w:id="1277181405">
              <w:marLeft w:val="0"/>
              <w:marRight w:val="0"/>
              <w:marTop w:val="0"/>
              <w:marBottom w:val="0"/>
              <w:divBdr>
                <w:top w:val="none" w:sz="0" w:space="0" w:color="auto"/>
                <w:left w:val="none" w:sz="0" w:space="0" w:color="auto"/>
                <w:bottom w:val="none" w:sz="0" w:space="0" w:color="auto"/>
                <w:right w:val="none" w:sz="0" w:space="0" w:color="auto"/>
              </w:divBdr>
            </w:div>
            <w:div w:id="12956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80688">
      <w:bodyDiv w:val="1"/>
      <w:marLeft w:val="0"/>
      <w:marRight w:val="0"/>
      <w:marTop w:val="0"/>
      <w:marBottom w:val="0"/>
      <w:divBdr>
        <w:top w:val="none" w:sz="0" w:space="0" w:color="auto"/>
        <w:left w:val="none" w:sz="0" w:space="0" w:color="auto"/>
        <w:bottom w:val="none" w:sz="0" w:space="0" w:color="auto"/>
        <w:right w:val="none" w:sz="0" w:space="0" w:color="auto"/>
      </w:divBdr>
      <w:divsChild>
        <w:div w:id="81265950">
          <w:marLeft w:val="0"/>
          <w:marRight w:val="0"/>
          <w:marTop w:val="0"/>
          <w:marBottom w:val="0"/>
          <w:divBdr>
            <w:top w:val="none" w:sz="0" w:space="0" w:color="auto"/>
            <w:left w:val="none" w:sz="0" w:space="0" w:color="auto"/>
            <w:bottom w:val="none" w:sz="0" w:space="0" w:color="auto"/>
            <w:right w:val="none" w:sz="0" w:space="0" w:color="auto"/>
          </w:divBdr>
        </w:div>
        <w:div w:id="98065174">
          <w:marLeft w:val="0"/>
          <w:marRight w:val="0"/>
          <w:marTop w:val="0"/>
          <w:marBottom w:val="0"/>
          <w:divBdr>
            <w:top w:val="none" w:sz="0" w:space="0" w:color="auto"/>
            <w:left w:val="none" w:sz="0" w:space="0" w:color="auto"/>
            <w:bottom w:val="none" w:sz="0" w:space="0" w:color="auto"/>
            <w:right w:val="none" w:sz="0" w:space="0" w:color="auto"/>
          </w:divBdr>
        </w:div>
        <w:div w:id="259994265">
          <w:marLeft w:val="0"/>
          <w:marRight w:val="0"/>
          <w:marTop w:val="0"/>
          <w:marBottom w:val="0"/>
          <w:divBdr>
            <w:top w:val="none" w:sz="0" w:space="0" w:color="auto"/>
            <w:left w:val="none" w:sz="0" w:space="0" w:color="auto"/>
            <w:bottom w:val="none" w:sz="0" w:space="0" w:color="auto"/>
            <w:right w:val="none" w:sz="0" w:space="0" w:color="auto"/>
          </w:divBdr>
          <w:divsChild>
            <w:div w:id="1309047103">
              <w:marLeft w:val="-75"/>
              <w:marRight w:val="0"/>
              <w:marTop w:val="30"/>
              <w:marBottom w:val="30"/>
              <w:divBdr>
                <w:top w:val="none" w:sz="0" w:space="0" w:color="auto"/>
                <w:left w:val="none" w:sz="0" w:space="0" w:color="auto"/>
                <w:bottom w:val="none" w:sz="0" w:space="0" w:color="auto"/>
                <w:right w:val="none" w:sz="0" w:space="0" w:color="auto"/>
              </w:divBdr>
              <w:divsChild>
                <w:div w:id="407731715">
                  <w:marLeft w:val="0"/>
                  <w:marRight w:val="0"/>
                  <w:marTop w:val="0"/>
                  <w:marBottom w:val="0"/>
                  <w:divBdr>
                    <w:top w:val="none" w:sz="0" w:space="0" w:color="auto"/>
                    <w:left w:val="none" w:sz="0" w:space="0" w:color="auto"/>
                    <w:bottom w:val="none" w:sz="0" w:space="0" w:color="auto"/>
                    <w:right w:val="none" w:sz="0" w:space="0" w:color="auto"/>
                  </w:divBdr>
                  <w:divsChild>
                    <w:div w:id="220137771">
                      <w:marLeft w:val="0"/>
                      <w:marRight w:val="0"/>
                      <w:marTop w:val="0"/>
                      <w:marBottom w:val="0"/>
                      <w:divBdr>
                        <w:top w:val="none" w:sz="0" w:space="0" w:color="auto"/>
                        <w:left w:val="none" w:sz="0" w:space="0" w:color="auto"/>
                        <w:bottom w:val="none" w:sz="0" w:space="0" w:color="auto"/>
                        <w:right w:val="none" w:sz="0" w:space="0" w:color="auto"/>
                      </w:divBdr>
                    </w:div>
                    <w:div w:id="617032379">
                      <w:marLeft w:val="0"/>
                      <w:marRight w:val="0"/>
                      <w:marTop w:val="0"/>
                      <w:marBottom w:val="0"/>
                      <w:divBdr>
                        <w:top w:val="none" w:sz="0" w:space="0" w:color="auto"/>
                        <w:left w:val="none" w:sz="0" w:space="0" w:color="auto"/>
                        <w:bottom w:val="none" w:sz="0" w:space="0" w:color="auto"/>
                        <w:right w:val="none" w:sz="0" w:space="0" w:color="auto"/>
                      </w:divBdr>
                    </w:div>
                    <w:div w:id="1256137238">
                      <w:marLeft w:val="0"/>
                      <w:marRight w:val="0"/>
                      <w:marTop w:val="0"/>
                      <w:marBottom w:val="0"/>
                      <w:divBdr>
                        <w:top w:val="none" w:sz="0" w:space="0" w:color="auto"/>
                        <w:left w:val="none" w:sz="0" w:space="0" w:color="auto"/>
                        <w:bottom w:val="none" w:sz="0" w:space="0" w:color="auto"/>
                        <w:right w:val="none" w:sz="0" w:space="0" w:color="auto"/>
                      </w:divBdr>
                    </w:div>
                    <w:div w:id="1818065492">
                      <w:marLeft w:val="0"/>
                      <w:marRight w:val="0"/>
                      <w:marTop w:val="0"/>
                      <w:marBottom w:val="0"/>
                      <w:divBdr>
                        <w:top w:val="none" w:sz="0" w:space="0" w:color="auto"/>
                        <w:left w:val="none" w:sz="0" w:space="0" w:color="auto"/>
                        <w:bottom w:val="none" w:sz="0" w:space="0" w:color="auto"/>
                        <w:right w:val="none" w:sz="0" w:space="0" w:color="auto"/>
                      </w:divBdr>
                    </w:div>
                  </w:divsChild>
                </w:div>
                <w:div w:id="1186748949">
                  <w:marLeft w:val="0"/>
                  <w:marRight w:val="0"/>
                  <w:marTop w:val="0"/>
                  <w:marBottom w:val="0"/>
                  <w:divBdr>
                    <w:top w:val="none" w:sz="0" w:space="0" w:color="auto"/>
                    <w:left w:val="none" w:sz="0" w:space="0" w:color="auto"/>
                    <w:bottom w:val="none" w:sz="0" w:space="0" w:color="auto"/>
                    <w:right w:val="none" w:sz="0" w:space="0" w:color="auto"/>
                  </w:divBdr>
                  <w:divsChild>
                    <w:div w:id="1423602317">
                      <w:marLeft w:val="0"/>
                      <w:marRight w:val="0"/>
                      <w:marTop w:val="0"/>
                      <w:marBottom w:val="0"/>
                      <w:divBdr>
                        <w:top w:val="none" w:sz="0" w:space="0" w:color="auto"/>
                        <w:left w:val="none" w:sz="0" w:space="0" w:color="auto"/>
                        <w:bottom w:val="none" w:sz="0" w:space="0" w:color="auto"/>
                        <w:right w:val="none" w:sz="0" w:space="0" w:color="auto"/>
                      </w:divBdr>
                    </w:div>
                    <w:div w:id="19016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071649">
          <w:marLeft w:val="0"/>
          <w:marRight w:val="0"/>
          <w:marTop w:val="0"/>
          <w:marBottom w:val="0"/>
          <w:divBdr>
            <w:top w:val="none" w:sz="0" w:space="0" w:color="auto"/>
            <w:left w:val="none" w:sz="0" w:space="0" w:color="auto"/>
            <w:bottom w:val="none" w:sz="0" w:space="0" w:color="auto"/>
            <w:right w:val="none" w:sz="0" w:space="0" w:color="auto"/>
          </w:divBdr>
        </w:div>
        <w:div w:id="319045750">
          <w:marLeft w:val="0"/>
          <w:marRight w:val="0"/>
          <w:marTop w:val="0"/>
          <w:marBottom w:val="0"/>
          <w:divBdr>
            <w:top w:val="none" w:sz="0" w:space="0" w:color="auto"/>
            <w:left w:val="none" w:sz="0" w:space="0" w:color="auto"/>
            <w:bottom w:val="none" w:sz="0" w:space="0" w:color="auto"/>
            <w:right w:val="none" w:sz="0" w:space="0" w:color="auto"/>
          </w:divBdr>
        </w:div>
        <w:div w:id="486095964">
          <w:marLeft w:val="0"/>
          <w:marRight w:val="0"/>
          <w:marTop w:val="0"/>
          <w:marBottom w:val="0"/>
          <w:divBdr>
            <w:top w:val="none" w:sz="0" w:space="0" w:color="auto"/>
            <w:left w:val="none" w:sz="0" w:space="0" w:color="auto"/>
            <w:bottom w:val="none" w:sz="0" w:space="0" w:color="auto"/>
            <w:right w:val="none" w:sz="0" w:space="0" w:color="auto"/>
          </w:divBdr>
        </w:div>
        <w:div w:id="539439633">
          <w:marLeft w:val="0"/>
          <w:marRight w:val="0"/>
          <w:marTop w:val="0"/>
          <w:marBottom w:val="0"/>
          <w:divBdr>
            <w:top w:val="none" w:sz="0" w:space="0" w:color="auto"/>
            <w:left w:val="none" w:sz="0" w:space="0" w:color="auto"/>
            <w:bottom w:val="none" w:sz="0" w:space="0" w:color="auto"/>
            <w:right w:val="none" w:sz="0" w:space="0" w:color="auto"/>
          </w:divBdr>
        </w:div>
        <w:div w:id="801270243">
          <w:marLeft w:val="0"/>
          <w:marRight w:val="0"/>
          <w:marTop w:val="0"/>
          <w:marBottom w:val="0"/>
          <w:divBdr>
            <w:top w:val="none" w:sz="0" w:space="0" w:color="auto"/>
            <w:left w:val="none" w:sz="0" w:space="0" w:color="auto"/>
            <w:bottom w:val="none" w:sz="0" w:space="0" w:color="auto"/>
            <w:right w:val="none" w:sz="0" w:space="0" w:color="auto"/>
          </w:divBdr>
        </w:div>
        <w:div w:id="954481998">
          <w:marLeft w:val="0"/>
          <w:marRight w:val="0"/>
          <w:marTop w:val="0"/>
          <w:marBottom w:val="0"/>
          <w:divBdr>
            <w:top w:val="none" w:sz="0" w:space="0" w:color="auto"/>
            <w:left w:val="none" w:sz="0" w:space="0" w:color="auto"/>
            <w:bottom w:val="none" w:sz="0" w:space="0" w:color="auto"/>
            <w:right w:val="none" w:sz="0" w:space="0" w:color="auto"/>
          </w:divBdr>
        </w:div>
        <w:div w:id="1291980914">
          <w:marLeft w:val="0"/>
          <w:marRight w:val="0"/>
          <w:marTop w:val="0"/>
          <w:marBottom w:val="0"/>
          <w:divBdr>
            <w:top w:val="none" w:sz="0" w:space="0" w:color="auto"/>
            <w:left w:val="none" w:sz="0" w:space="0" w:color="auto"/>
            <w:bottom w:val="none" w:sz="0" w:space="0" w:color="auto"/>
            <w:right w:val="none" w:sz="0" w:space="0" w:color="auto"/>
          </w:divBdr>
        </w:div>
        <w:div w:id="1429348291">
          <w:marLeft w:val="0"/>
          <w:marRight w:val="0"/>
          <w:marTop w:val="0"/>
          <w:marBottom w:val="0"/>
          <w:divBdr>
            <w:top w:val="none" w:sz="0" w:space="0" w:color="auto"/>
            <w:left w:val="none" w:sz="0" w:space="0" w:color="auto"/>
            <w:bottom w:val="none" w:sz="0" w:space="0" w:color="auto"/>
            <w:right w:val="none" w:sz="0" w:space="0" w:color="auto"/>
          </w:divBdr>
        </w:div>
        <w:div w:id="1669595244">
          <w:marLeft w:val="0"/>
          <w:marRight w:val="0"/>
          <w:marTop w:val="0"/>
          <w:marBottom w:val="0"/>
          <w:divBdr>
            <w:top w:val="none" w:sz="0" w:space="0" w:color="auto"/>
            <w:left w:val="none" w:sz="0" w:space="0" w:color="auto"/>
            <w:bottom w:val="none" w:sz="0" w:space="0" w:color="auto"/>
            <w:right w:val="none" w:sz="0" w:space="0" w:color="auto"/>
          </w:divBdr>
        </w:div>
        <w:div w:id="1700424387">
          <w:marLeft w:val="0"/>
          <w:marRight w:val="0"/>
          <w:marTop w:val="0"/>
          <w:marBottom w:val="0"/>
          <w:divBdr>
            <w:top w:val="none" w:sz="0" w:space="0" w:color="auto"/>
            <w:left w:val="none" w:sz="0" w:space="0" w:color="auto"/>
            <w:bottom w:val="none" w:sz="0" w:space="0" w:color="auto"/>
            <w:right w:val="none" w:sz="0" w:space="0" w:color="auto"/>
          </w:divBdr>
        </w:div>
        <w:div w:id="1729187753">
          <w:marLeft w:val="0"/>
          <w:marRight w:val="0"/>
          <w:marTop w:val="0"/>
          <w:marBottom w:val="0"/>
          <w:divBdr>
            <w:top w:val="none" w:sz="0" w:space="0" w:color="auto"/>
            <w:left w:val="none" w:sz="0" w:space="0" w:color="auto"/>
            <w:bottom w:val="none" w:sz="0" w:space="0" w:color="auto"/>
            <w:right w:val="none" w:sz="0" w:space="0" w:color="auto"/>
          </w:divBdr>
          <w:divsChild>
            <w:div w:id="982662308">
              <w:marLeft w:val="-75"/>
              <w:marRight w:val="0"/>
              <w:marTop w:val="30"/>
              <w:marBottom w:val="30"/>
              <w:divBdr>
                <w:top w:val="none" w:sz="0" w:space="0" w:color="auto"/>
                <w:left w:val="none" w:sz="0" w:space="0" w:color="auto"/>
                <w:bottom w:val="none" w:sz="0" w:space="0" w:color="auto"/>
                <w:right w:val="none" w:sz="0" w:space="0" w:color="auto"/>
              </w:divBdr>
              <w:divsChild>
                <w:div w:id="645548410">
                  <w:marLeft w:val="0"/>
                  <w:marRight w:val="0"/>
                  <w:marTop w:val="0"/>
                  <w:marBottom w:val="0"/>
                  <w:divBdr>
                    <w:top w:val="none" w:sz="0" w:space="0" w:color="auto"/>
                    <w:left w:val="none" w:sz="0" w:space="0" w:color="auto"/>
                    <w:bottom w:val="none" w:sz="0" w:space="0" w:color="auto"/>
                    <w:right w:val="none" w:sz="0" w:space="0" w:color="auto"/>
                  </w:divBdr>
                  <w:divsChild>
                    <w:div w:id="959797254">
                      <w:marLeft w:val="0"/>
                      <w:marRight w:val="0"/>
                      <w:marTop w:val="0"/>
                      <w:marBottom w:val="0"/>
                      <w:divBdr>
                        <w:top w:val="none" w:sz="0" w:space="0" w:color="auto"/>
                        <w:left w:val="none" w:sz="0" w:space="0" w:color="auto"/>
                        <w:bottom w:val="none" w:sz="0" w:space="0" w:color="auto"/>
                        <w:right w:val="none" w:sz="0" w:space="0" w:color="auto"/>
                      </w:divBdr>
                    </w:div>
                    <w:div w:id="2125416110">
                      <w:marLeft w:val="0"/>
                      <w:marRight w:val="0"/>
                      <w:marTop w:val="0"/>
                      <w:marBottom w:val="0"/>
                      <w:divBdr>
                        <w:top w:val="none" w:sz="0" w:space="0" w:color="auto"/>
                        <w:left w:val="none" w:sz="0" w:space="0" w:color="auto"/>
                        <w:bottom w:val="none" w:sz="0" w:space="0" w:color="auto"/>
                        <w:right w:val="none" w:sz="0" w:space="0" w:color="auto"/>
                      </w:divBdr>
                    </w:div>
                  </w:divsChild>
                </w:div>
                <w:div w:id="670791510">
                  <w:marLeft w:val="0"/>
                  <w:marRight w:val="0"/>
                  <w:marTop w:val="0"/>
                  <w:marBottom w:val="0"/>
                  <w:divBdr>
                    <w:top w:val="none" w:sz="0" w:space="0" w:color="auto"/>
                    <w:left w:val="none" w:sz="0" w:space="0" w:color="auto"/>
                    <w:bottom w:val="none" w:sz="0" w:space="0" w:color="auto"/>
                    <w:right w:val="none" w:sz="0" w:space="0" w:color="auto"/>
                  </w:divBdr>
                  <w:divsChild>
                    <w:div w:id="178168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954598">
          <w:marLeft w:val="0"/>
          <w:marRight w:val="0"/>
          <w:marTop w:val="0"/>
          <w:marBottom w:val="0"/>
          <w:divBdr>
            <w:top w:val="none" w:sz="0" w:space="0" w:color="auto"/>
            <w:left w:val="none" w:sz="0" w:space="0" w:color="auto"/>
            <w:bottom w:val="none" w:sz="0" w:space="0" w:color="auto"/>
            <w:right w:val="none" w:sz="0" w:space="0" w:color="auto"/>
          </w:divBdr>
        </w:div>
        <w:div w:id="2035307473">
          <w:marLeft w:val="0"/>
          <w:marRight w:val="0"/>
          <w:marTop w:val="0"/>
          <w:marBottom w:val="0"/>
          <w:divBdr>
            <w:top w:val="none" w:sz="0" w:space="0" w:color="auto"/>
            <w:left w:val="none" w:sz="0" w:space="0" w:color="auto"/>
            <w:bottom w:val="none" w:sz="0" w:space="0" w:color="auto"/>
            <w:right w:val="none" w:sz="0" w:space="0" w:color="auto"/>
          </w:divBdr>
        </w:div>
      </w:divsChild>
    </w:div>
    <w:div w:id="1357729975">
      <w:bodyDiv w:val="1"/>
      <w:marLeft w:val="0"/>
      <w:marRight w:val="0"/>
      <w:marTop w:val="0"/>
      <w:marBottom w:val="0"/>
      <w:divBdr>
        <w:top w:val="none" w:sz="0" w:space="0" w:color="auto"/>
        <w:left w:val="none" w:sz="0" w:space="0" w:color="auto"/>
        <w:bottom w:val="none" w:sz="0" w:space="0" w:color="auto"/>
        <w:right w:val="none" w:sz="0" w:space="0" w:color="auto"/>
      </w:divBdr>
      <w:divsChild>
        <w:div w:id="27221465">
          <w:marLeft w:val="0"/>
          <w:marRight w:val="0"/>
          <w:marTop w:val="0"/>
          <w:marBottom w:val="0"/>
          <w:divBdr>
            <w:top w:val="none" w:sz="0" w:space="0" w:color="auto"/>
            <w:left w:val="none" w:sz="0" w:space="0" w:color="auto"/>
            <w:bottom w:val="none" w:sz="0" w:space="0" w:color="auto"/>
            <w:right w:val="none" w:sz="0" w:space="0" w:color="auto"/>
          </w:divBdr>
        </w:div>
        <w:div w:id="162822288">
          <w:marLeft w:val="0"/>
          <w:marRight w:val="0"/>
          <w:marTop w:val="0"/>
          <w:marBottom w:val="0"/>
          <w:divBdr>
            <w:top w:val="none" w:sz="0" w:space="0" w:color="auto"/>
            <w:left w:val="none" w:sz="0" w:space="0" w:color="auto"/>
            <w:bottom w:val="none" w:sz="0" w:space="0" w:color="auto"/>
            <w:right w:val="none" w:sz="0" w:space="0" w:color="auto"/>
          </w:divBdr>
        </w:div>
        <w:div w:id="174613993">
          <w:marLeft w:val="0"/>
          <w:marRight w:val="0"/>
          <w:marTop w:val="0"/>
          <w:marBottom w:val="0"/>
          <w:divBdr>
            <w:top w:val="none" w:sz="0" w:space="0" w:color="auto"/>
            <w:left w:val="none" w:sz="0" w:space="0" w:color="auto"/>
            <w:bottom w:val="none" w:sz="0" w:space="0" w:color="auto"/>
            <w:right w:val="none" w:sz="0" w:space="0" w:color="auto"/>
          </w:divBdr>
        </w:div>
        <w:div w:id="474031674">
          <w:marLeft w:val="0"/>
          <w:marRight w:val="0"/>
          <w:marTop w:val="0"/>
          <w:marBottom w:val="0"/>
          <w:divBdr>
            <w:top w:val="none" w:sz="0" w:space="0" w:color="auto"/>
            <w:left w:val="none" w:sz="0" w:space="0" w:color="auto"/>
            <w:bottom w:val="none" w:sz="0" w:space="0" w:color="auto"/>
            <w:right w:val="none" w:sz="0" w:space="0" w:color="auto"/>
          </w:divBdr>
        </w:div>
        <w:div w:id="1556041115">
          <w:marLeft w:val="0"/>
          <w:marRight w:val="0"/>
          <w:marTop w:val="0"/>
          <w:marBottom w:val="0"/>
          <w:divBdr>
            <w:top w:val="none" w:sz="0" w:space="0" w:color="auto"/>
            <w:left w:val="none" w:sz="0" w:space="0" w:color="auto"/>
            <w:bottom w:val="none" w:sz="0" w:space="0" w:color="auto"/>
            <w:right w:val="none" w:sz="0" w:space="0" w:color="auto"/>
          </w:divBdr>
        </w:div>
        <w:div w:id="1737434983">
          <w:marLeft w:val="0"/>
          <w:marRight w:val="0"/>
          <w:marTop w:val="0"/>
          <w:marBottom w:val="0"/>
          <w:divBdr>
            <w:top w:val="none" w:sz="0" w:space="0" w:color="auto"/>
            <w:left w:val="none" w:sz="0" w:space="0" w:color="auto"/>
            <w:bottom w:val="none" w:sz="0" w:space="0" w:color="auto"/>
            <w:right w:val="none" w:sz="0" w:space="0" w:color="auto"/>
          </w:divBdr>
        </w:div>
        <w:div w:id="1814177324">
          <w:marLeft w:val="0"/>
          <w:marRight w:val="0"/>
          <w:marTop w:val="0"/>
          <w:marBottom w:val="0"/>
          <w:divBdr>
            <w:top w:val="none" w:sz="0" w:space="0" w:color="auto"/>
            <w:left w:val="none" w:sz="0" w:space="0" w:color="auto"/>
            <w:bottom w:val="none" w:sz="0" w:space="0" w:color="auto"/>
            <w:right w:val="none" w:sz="0" w:space="0" w:color="auto"/>
          </w:divBdr>
        </w:div>
        <w:div w:id="1826581862">
          <w:marLeft w:val="0"/>
          <w:marRight w:val="0"/>
          <w:marTop w:val="0"/>
          <w:marBottom w:val="0"/>
          <w:divBdr>
            <w:top w:val="none" w:sz="0" w:space="0" w:color="auto"/>
            <w:left w:val="none" w:sz="0" w:space="0" w:color="auto"/>
            <w:bottom w:val="none" w:sz="0" w:space="0" w:color="auto"/>
            <w:right w:val="none" w:sz="0" w:space="0" w:color="auto"/>
          </w:divBdr>
        </w:div>
        <w:div w:id="1991329812">
          <w:marLeft w:val="0"/>
          <w:marRight w:val="0"/>
          <w:marTop w:val="30"/>
          <w:marBottom w:val="30"/>
          <w:divBdr>
            <w:top w:val="none" w:sz="0" w:space="0" w:color="auto"/>
            <w:left w:val="none" w:sz="0" w:space="0" w:color="auto"/>
            <w:bottom w:val="none" w:sz="0" w:space="0" w:color="auto"/>
            <w:right w:val="none" w:sz="0" w:space="0" w:color="auto"/>
          </w:divBdr>
          <w:divsChild>
            <w:div w:id="561329163">
              <w:marLeft w:val="0"/>
              <w:marRight w:val="0"/>
              <w:marTop w:val="0"/>
              <w:marBottom w:val="0"/>
              <w:divBdr>
                <w:top w:val="none" w:sz="0" w:space="0" w:color="auto"/>
                <w:left w:val="none" w:sz="0" w:space="0" w:color="auto"/>
                <w:bottom w:val="none" w:sz="0" w:space="0" w:color="auto"/>
                <w:right w:val="none" w:sz="0" w:space="0" w:color="auto"/>
              </w:divBdr>
              <w:divsChild>
                <w:div w:id="1477146436">
                  <w:marLeft w:val="0"/>
                  <w:marRight w:val="0"/>
                  <w:marTop w:val="0"/>
                  <w:marBottom w:val="0"/>
                  <w:divBdr>
                    <w:top w:val="none" w:sz="0" w:space="0" w:color="auto"/>
                    <w:left w:val="none" w:sz="0" w:space="0" w:color="auto"/>
                    <w:bottom w:val="none" w:sz="0" w:space="0" w:color="auto"/>
                    <w:right w:val="none" w:sz="0" w:space="0" w:color="auto"/>
                  </w:divBdr>
                </w:div>
              </w:divsChild>
            </w:div>
            <w:div w:id="668217232">
              <w:marLeft w:val="0"/>
              <w:marRight w:val="0"/>
              <w:marTop w:val="0"/>
              <w:marBottom w:val="0"/>
              <w:divBdr>
                <w:top w:val="none" w:sz="0" w:space="0" w:color="auto"/>
                <w:left w:val="none" w:sz="0" w:space="0" w:color="auto"/>
                <w:bottom w:val="none" w:sz="0" w:space="0" w:color="auto"/>
                <w:right w:val="none" w:sz="0" w:space="0" w:color="auto"/>
              </w:divBdr>
              <w:divsChild>
                <w:div w:id="3227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901476">
      <w:bodyDiv w:val="1"/>
      <w:marLeft w:val="0"/>
      <w:marRight w:val="0"/>
      <w:marTop w:val="0"/>
      <w:marBottom w:val="0"/>
      <w:divBdr>
        <w:top w:val="none" w:sz="0" w:space="0" w:color="auto"/>
        <w:left w:val="none" w:sz="0" w:space="0" w:color="auto"/>
        <w:bottom w:val="none" w:sz="0" w:space="0" w:color="auto"/>
        <w:right w:val="none" w:sz="0" w:space="0" w:color="auto"/>
      </w:divBdr>
      <w:divsChild>
        <w:div w:id="491259000">
          <w:marLeft w:val="0"/>
          <w:marRight w:val="0"/>
          <w:marTop w:val="0"/>
          <w:marBottom w:val="0"/>
          <w:divBdr>
            <w:top w:val="none" w:sz="0" w:space="0" w:color="auto"/>
            <w:left w:val="none" w:sz="0" w:space="0" w:color="auto"/>
            <w:bottom w:val="none" w:sz="0" w:space="0" w:color="auto"/>
            <w:right w:val="none" w:sz="0" w:space="0" w:color="auto"/>
          </w:divBdr>
          <w:divsChild>
            <w:div w:id="139344847">
              <w:marLeft w:val="0"/>
              <w:marRight w:val="0"/>
              <w:marTop w:val="0"/>
              <w:marBottom w:val="0"/>
              <w:divBdr>
                <w:top w:val="none" w:sz="0" w:space="0" w:color="auto"/>
                <w:left w:val="none" w:sz="0" w:space="0" w:color="auto"/>
                <w:bottom w:val="none" w:sz="0" w:space="0" w:color="auto"/>
                <w:right w:val="none" w:sz="0" w:space="0" w:color="auto"/>
              </w:divBdr>
            </w:div>
            <w:div w:id="263735642">
              <w:marLeft w:val="0"/>
              <w:marRight w:val="0"/>
              <w:marTop w:val="0"/>
              <w:marBottom w:val="0"/>
              <w:divBdr>
                <w:top w:val="none" w:sz="0" w:space="0" w:color="auto"/>
                <w:left w:val="none" w:sz="0" w:space="0" w:color="auto"/>
                <w:bottom w:val="none" w:sz="0" w:space="0" w:color="auto"/>
                <w:right w:val="none" w:sz="0" w:space="0" w:color="auto"/>
              </w:divBdr>
            </w:div>
            <w:div w:id="341586920">
              <w:marLeft w:val="0"/>
              <w:marRight w:val="0"/>
              <w:marTop w:val="0"/>
              <w:marBottom w:val="0"/>
              <w:divBdr>
                <w:top w:val="none" w:sz="0" w:space="0" w:color="auto"/>
                <w:left w:val="none" w:sz="0" w:space="0" w:color="auto"/>
                <w:bottom w:val="none" w:sz="0" w:space="0" w:color="auto"/>
                <w:right w:val="none" w:sz="0" w:space="0" w:color="auto"/>
              </w:divBdr>
            </w:div>
            <w:div w:id="425854510">
              <w:marLeft w:val="0"/>
              <w:marRight w:val="0"/>
              <w:marTop w:val="0"/>
              <w:marBottom w:val="0"/>
              <w:divBdr>
                <w:top w:val="none" w:sz="0" w:space="0" w:color="auto"/>
                <w:left w:val="none" w:sz="0" w:space="0" w:color="auto"/>
                <w:bottom w:val="none" w:sz="0" w:space="0" w:color="auto"/>
                <w:right w:val="none" w:sz="0" w:space="0" w:color="auto"/>
              </w:divBdr>
            </w:div>
            <w:div w:id="650643455">
              <w:marLeft w:val="0"/>
              <w:marRight w:val="0"/>
              <w:marTop w:val="0"/>
              <w:marBottom w:val="0"/>
              <w:divBdr>
                <w:top w:val="none" w:sz="0" w:space="0" w:color="auto"/>
                <w:left w:val="none" w:sz="0" w:space="0" w:color="auto"/>
                <w:bottom w:val="none" w:sz="0" w:space="0" w:color="auto"/>
                <w:right w:val="none" w:sz="0" w:space="0" w:color="auto"/>
              </w:divBdr>
            </w:div>
            <w:div w:id="707921944">
              <w:marLeft w:val="0"/>
              <w:marRight w:val="0"/>
              <w:marTop w:val="0"/>
              <w:marBottom w:val="0"/>
              <w:divBdr>
                <w:top w:val="none" w:sz="0" w:space="0" w:color="auto"/>
                <w:left w:val="none" w:sz="0" w:space="0" w:color="auto"/>
                <w:bottom w:val="none" w:sz="0" w:space="0" w:color="auto"/>
                <w:right w:val="none" w:sz="0" w:space="0" w:color="auto"/>
              </w:divBdr>
            </w:div>
            <w:div w:id="726150238">
              <w:marLeft w:val="0"/>
              <w:marRight w:val="0"/>
              <w:marTop w:val="0"/>
              <w:marBottom w:val="0"/>
              <w:divBdr>
                <w:top w:val="none" w:sz="0" w:space="0" w:color="auto"/>
                <w:left w:val="none" w:sz="0" w:space="0" w:color="auto"/>
                <w:bottom w:val="none" w:sz="0" w:space="0" w:color="auto"/>
                <w:right w:val="none" w:sz="0" w:space="0" w:color="auto"/>
              </w:divBdr>
            </w:div>
            <w:div w:id="1578901542">
              <w:marLeft w:val="0"/>
              <w:marRight w:val="0"/>
              <w:marTop w:val="0"/>
              <w:marBottom w:val="0"/>
              <w:divBdr>
                <w:top w:val="none" w:sz="0" w:space="0" w:color="auto"/>
                <w:left w:val="none" w:sz="0" w:space="0" w:color="auto"/>
                <w:bottom w:val="none" w:sz="0" w:space="0" w:color="auto"/>
                <w:right w:val="none" w:sz="0" w:space="0" w:color="auto"/>
              </w:divBdr>
            </w:div>
            <w:div w:id="1590576601">
              <w:marLeft w:val="0"/>
              <w:marRight w:val="0"/>
              <w:marTop w:val="0"/>
              <w:marBottom w:val="0"/>
              <w:divBdr>
                <w:top w:val="none" w:sz="0" w:space="0" w:color="auto"/>
                <w:left w:val="none" w:sz="0" w:space="0" w:color="auto"/>
                <w:bottom w:val="none" w:sz="0" w:space="0" w:color="auto"/>
                <w:right w:val="none" w:sz="0" w:space="0" w:color="auto"/>
              </w:divBdr>
            </w:div>
            <w:div w:id="1592008572">
              <w:marLeft w:val="0"/>
              <w:marRight w:val="0"/>
              <w:marTop w:val="0"/>
              <w:marBottom w:val="0"/>
              <w:divBdr>
                <w:top w:val="none" w:sz="0" w:space="0" w:color="auto"/>
                <w:left w:val="none" w:sz="0" w:space="0" w:color="auto"/>
                <w:bottom w:val="none" w:sz="0" w:space="0" w:color="auto"/>
                <w:right w:val="none" w:sz="0" w:space="0" w:color="auto"/>
              </w:divBdr>
            </w:div>
            <w:div w:id="1781023364">
              <w:marLeft w:val="0"/>
              <w:marRight w:val="0"/>
              <w:marTop w:val="0"/>
              <w:marBottom w:val="0"/>
              <w:divBdr>
                <w:top w:val="none" w:sz="0" w:space="0" w:color="auto"/>
                <w:left w:val="none" w:sz="0" w:space="0" w:color="auto"/>
                <w:bottom w:val="none" w:sz="0" w:space="0" w:color="auto"/>
                <w:right w:val="none" w:sz="0" w:space="0" w:color="auto"/>
              </w:divBdr>
            </w:div>
          </w:divsChild>
        </w:div>
        <w:div w:id="547766305">
          <w:marLeft w:val="0"/>
          <w:marRight w:val="0"/>
          <w:marTop w:val="0"/>
          <w:marBottom w:val="0"/>
          <w:divBdr>
            <w:top w:val="none" w:sz="0" w:space="0" w:color="auto"/>
            <w:left w:val="none" w:sz="0" w:space="0" w:color="auto"/>
            <w:bottom w:val="none" w:sz="0" w:space="0" w:color="auto"/>
            <w:right w:val="none" w:sz="0" w:space="0" w:color="auto"/>
          </w:divBdr>
          <w:divsChild>
            <w:div w:id="1813324917">
              <w:marLeft w:val="0"/>
              <w:marRight w:val="0"/>
              <w:marTop w:val="30"/>
              <w:marBottom w:val="30"/>
              <w:divBdr>
                <w:top w:val="none" w:sz="0" w:space="0" w:color="auto"/>
                <w:left w:val="none" w:sz="0" w:space="0" w:color="auto"/>
                <w:bottom w:val="none" w:sz="0" w:space="0" w:color="auto"/>
                <w:right w:val="none" w:sz="0" w:space="0" w:color="auto"/>
              </w:divBdr>
              <w:divsChild>
                <w:div w:id="694430668">
                  <w:marLeft w:val="0"/>
                  <w:marRight w:val="0"/>
                  <w:marTop w:val="0"/>
                  <w:marBottom w:val="0"/>
                  <w:divBdr>
                    <w:top w:val="none" w:sz="0" w:space="0" w:color="auto"/>
                    <w:left w:val="none" w:sz="0" w:space="0" w:color="auto"/>
                    <w:bottom w:val="none" w:sz="0" w:space="0" w:color="auto"/>
                    <w:right w:val="none" w:sz="0" w:space="0" w:color="auto"/>
                  </w:divBdr>
                  <w:divsChild>
                    <w:div w:id="1939866998">
                      <w:marLeft w:val="0"/>
                      <w:marRight w:val="0"/>
                      <w:marTop w:val="0"/>
                      <w:marBottom w:val="0"/>
                      <w:divBdr>
                        <w:top w:val="none" w:sz="0" w:space="0" w:color="auto"/>
                        <w:left w:val="none" w:sz="0" w:space="0" w:color="auto"/>
                        <w:bottom w:val="none" w:sz="0" w:space="0" w:color="auto"/>
                        <w:right w:val="none" w:sz="0" w:space="0" w:color="auto"/>
                      </w:divBdr>
                    </w:div>
                    <w:div w:id="1984969913">
                      <w:marLeft w:val="0"/>
                      <w:marRight w:val="0"/>
                      <w:marTop w:val="0"/>
                      <w:marBottom w:val="0"/>
                      <w:divBdr>
                        <w:top w:val="none" w:sz="0" w:space="0" w:color="auto"/>
                        <w:left w:val="none" w:sz="0" w:space="0" w:color="auto"/>
                        <w:bottom w:val="none" w:sz="0" w:space="0" w:color="auto"/>
                        <w:right w:val="none" w:sz="0" w:space="0" w:color="auto"/>
                      </w:divBdr>
                    </w:div>
                  </w:divsChild>
                </w:div>
                <w:div w:id="1999653073">
                  <w:marLeft w:val="0"/>
                  <w:marRight w:val="0"/>
                  <w:marTop w:val="0"/>
                  <w:marBottom w:val="0"/>
                  <w:divBdr>
                    <w:top w:val="none" w:sz="0" w:space="0" w:color="auto"/>
                    <w:left w:val="none" w:sz="0" w:space="0" w:color="auto"/>
                    <w:bottom w:val="none" w:sz="0" w:space="0" w:color="auto"/>
                    <w:right w:val="none" w:sz="0" w:space="0" w:color="auto"/>
                  </w:divBdr>
                  <w:divsChild>
                    <w:div w:id="80834631">
                      <w:marLeft w:val="0"/>
                      <w:marRight w:val="0"/>
                      <w:marTop w:val="0"/>
                      <w:marBottom w:val="0"/>
                      <w:divBdr>
                        <w:top w:val="none" w:sz="0" w:space="0" w:color="auto"/>
                        <w:left w:val="none" w:sz="0" w:space="0" w:color="auto"/>
                        <w:bottom w:val="none" w:sz="0" w:space="0" w:color="auto"/>
                        <w:right w:val="none" w:sz="0" w:space="0" w:color="auto"/>
                      </w:divBdr>
                    </w:div>
                    <w:div w:id="86732154">
                      <w:marLeft w:val="0"/>
                      <w:marRight w:val="0"/>
                      <w:marTop w:val="0"/>
                      <w:marBottom w:val="0"/>
                      <w:divBdr>
                        <w:top w:val="none" w:sz="0" w:space="0" w:color="auto"/>
                        <w:left w:val="none" w:sz="0" w:space="0" w:color="auto"/>
                        <w:bottom w:val="none" w:sz="0" w:space="0" w:color="auto"/>
                        <w:right w:val="none" w:sz="0" w:space="0" w:color="auto"/>
                      </w:divBdr>
                    </w:div>
                    <w:div w:id="204100010">
                      <w:marLeft w:val="0"/>
                      <w:marRight w:val="0"/>
                      <w:marTop w:val="0"/>
                      <w:marBottom w:val="0"/>
                      <w:divBdr>
                        <w:top w:val="none" w:sz="0" w:space="0" w:color="auto"/>
                        <w:left w:val="none" w:sz="0" w:space="0" w:color="auto"/>
                        <w:bottom w:val="none" w:sz="0" w:space="0" w:color="auto"/>
                        <w:right w:val="none" w:sz="0" w:space="0" w:color="auto"/>
                      </w:divBdr>
                    </w:div>
                    <w:div w:id="541094821">
                      <w:marLeft w:val="0"/>
                      <w:marRight w:val="0"/>
                      <w:marTop w:val="0"/>
                      <w:marBottom w:val="0"/>
                      <w:divBdr>
                        <w:top w:val="none" w:sz="0" w:space="0" w:color="auto"/>
                        <w:left w:val="none" w:sz="0" w:space="0" w:color="auto"/>
                        <w:bottom w:val="none" w:sz="0" w:space="0" w:color="auto"/>
                        <w:right w:val="none" w:sz="0" w:space="0" w:color="auto"/>
                      </w:divBdr>
                    </w:div>
                    <w:div w:id="635909934">
                      <w:marLeft w:val="0"/>
                      <w:marRight w:val="0"/>
                      <w:marTop w:val="0"/>
                      <w:marBottom w:val="0"/>
                      <w:divBdr>
                        <w:top w:val="none" w:sz="0" w:space="0" w:color="auto"/>
                        <w:left w:val="none" w:sz="0" w:space="0" w:color="auto"/>
                        <w:bottom w:val="none" w:sz="0" w:space="0" w:color="auto"/>
                        <w:right w:val="none" w:sz="0" w:space="0" w:color="auto"/>
                      </w:divBdr>
                    </w:div>
                    <w:div w:id="843127002">
                      <w:marLeft w:val="0"/>
                      <w:marRight w:val="0"/>
                      <w:marTop w:val="0"/>
                      <w:marBottom w:val="0"/>
                      <w:divBdr>
                        <w:top w:val="none" w:sz="0" w:space="0" w:color="auto"/>
                        <w:left w:val="none" w:sz="0" w:space="0" w:color="auto"/>
                        <w:bottom w:val="none" w:sz="0" w:space="0" w:color="auto"/>
                        <w:right w:val="none" w:sz="0" w:space="0" w:color="auto"/>
                      </w:divBdr>
                    </w:div>
                    <w:div w:id="1138498508">
                      <w:marLeft w:val="0"/>
                      <w:marRight w:val="0"/>
                      <w:marTop w:val="0"/>
                      <w:marBottom w:val="0"/>
                      <w:divBdr>
                        <w:top w:val="none" w:sz="0" w:space="0" w:color="auto"/>
                        <w:left w:val="none" w:sz="0" w:space="0" w:color="auto"/>
                        <w:bottom w:val="none" w:sz="0" w:space="0" w:color="auto"/>
                        <w:right w:val="none" w:sz="0" w:space="0" w:color="auto"/>
                      </w:divBdr>
                    </w:div>
                    <w:div w:id="1210460810">
                      <w:marLeft w:val="0"/>
                      <w:marRight w:val="0"/>
                      <w:marTop w:val="0"/>
                      <w:marBottom w:val="0"/>
                      <w:divBdr>
                        <w:top w:val="none" w:sz="0" w:space="0" w:color="auto"/>
                        <w:left w:val="none" w:sz="0" w:space="0" w:color="auto"/>
                        <w:bottom w:val="none" w:sz="0" w:space="0" w:color="auto"/>
                        <w:right w:val="none" w:sz="0" w:space="0" w:color="auto"/>
                      </w:divBdr>
                    </w:div>
                    <w:div w:id="1363937521">
                      <w:marLeft w:val="0"/>
                      <w:marRight w:val="0"/>
                      <w:marTop w:val="0"/>
                      <w:marBottom w:val="0"/>
                      <w:divBdr>
                        <w:top w:val="none" w:sz="0" w:space="0" w:color="auto"/>
                        <w:left w:val="none" w:sz="0" w:space="0" w:color="auto"/>
                        <w:bottom w:val="none" w:sz="0" w:space="0" w:color="auto"/>
                        <w:right w:val="none" w:sz="0" w:space="0" w:color="auto"/>
                      </w:divBdr>
                    </w:div>
                    <w:div w:id="1640264249">
                      <w:marLeft w:val="0"/>
                      <w:marRight w:val="0"/>
                      <w:marTop w:val="0"/>
                      <w:marBottom w:val="0"/>
                      <w:divBdr>
                        <w:top w:val="none" w:sz="0" w:space="0" w:color="auto"/>
                        <w:left w:val="none" w:sz="0" w:space="0" w:color="auto"/>
                        <w:bottom w:val="none" w:sz="0" w:space="0" w:color="auto"/>
                        <w:right w:val="none" w:sz="0" w:space="0" w:color="auto"/>
                      </w:divBdr>
                    </w:div>
                    <w:div w:id="20019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934219">
      <w:bodyDiv w:val="1"/>
      <w:marLeft w:val="0"/>
      <w:marRight w:val="0"/>
      <w:marTop w:val="0"/>
      <w:marBottom w:val="0"/>
      <w:divBdr>
        <w:top w:val="none" w:sz="0" w:space="0" w:color="auto"/>
        <w:left w:val="none" w:sz="0" w:space="0" w:color="auto"/>
        <w:bottom w:val="none" w:sz="0" w:space="0" w:color="auto"/>
        <w:right w:val="none" w:sz="0" w:space="0" w:color="auto"/>
      </w:divBdr>
      <w:divsChild>
        <w:div w:id="376664707">
          <w:marLeft w:val="0"/>
          <w:marRight w:val="0"/>
          <w:marTop w:val="0"/>
          <w:marBottom w:val="0"/>
          <w:divBdr>
            <w:top w:val="none" w:sz="0" w:space="0" w:color="auto"/>
            <w:left w:val="none" w:sz="0" w:space="0" w:color="auto"/>
            <w:bottom w:val="none" w:sz="0" w:space="0" w:color="auto"/>
            <w:right w:val="none" w:sz="0" w:space="0" w:color="auto"/>
          </w:divBdr>
        </w:div>
        <w:div w:id="538906504">
          <w:marLeft w:val="0"/>
          <w:marRight w:val="0"/>
          <w:marTop w:val="0"/>
          <w:marBottom w:val="0"/>
          <w:divBdr>
            <w:top w:val="none" w:sz="0" w:space="0" w:color="auto"/>
            <w:left w:val="none" w:sz="0" w:space="0" w:color="auto"/>
            <w:bottom w:val="none" w:sz="0" w:space="0" w:color="auto"/>
            <w:right w:val="none" w:sz="0" w:space="0" w:color="auto"/>
          </w:divBdr>
        </w:div>
        <w:div w:id="660933608">
          <w:marLeft w:val="0"/>
          <w:marRight w:val="0"/>
          <w:marTop w:val="0"/>
          <w:marBottom w:val="0"/>
          <w:divBdr>
            <w:top w:val="none" w:sz="0" w:space="0" w:color="auto"/>
            <w:left w:val="none" w:sz="0" w:space="0" w:color="auto"/>
            <w:bottom w:val="none" w:sz="0" w:space="0" w:color="auto"/>
            <w:right w:val="none" w:sz="0" w:space="0" w:color="auto"/>
          </w:divBdr>
        </w:div>
        <w:div w:id="924606709">
          <w:marLeft w:val="0"/>
          <w:marRight w:val="0"/>
          <w:marTop w:val="0"/>
          <w:marBottom w:val="0"/>
          <w:divBdr>
            <w:top w:val="none" w:sz="0" w:space="0" w:color="auto"/>
            <w:left w:val="none" w:sz="0" w:space="0" w:color="auto"/>
            <w:bottom w:val="none" w:sz="0" w:space="0" w:color="auto"/>
            <w:right w:val="none" w:sz="0" w:space="0" w:color="auto"/>
          </w:divBdr>
        </w:div>
        <w:div w:id="1116758678">
          <w:marLeft w:val="0"/>
          <w:marRight w:val="0"/>
          <w:marTop w:val="0"/>
          <w:marBottom w:val="0"/>
          <w:divBdr>
            <w:top w:val="none" w:sz="0" w:space="0" w:color="auto"/>
            <w:left w:val="none" w:sz="0" w:space="0" w:color="auto"/>
            <w:bottom w:val="none" w:sz="0" w:space="0" w:color="auto"/>
            <w:right w:val="none" w:sz="0" w:space="0" w:color="auto"/>
          </w:divBdr>
        </w:div>
        <w:div w:id="1310554752">
          <w:marLeft w:val="0"/>
          <w:marRight w:val="0"/>
          <w:marTop w:val="0"/>
          <w:marBottom w:val="0"/>
          <w:divBdr>
            <w:top w:val="none" w:sz="0" w:space="0" w:color="auto"/>
            <w:left w:val="none" w:sz="0" w:space="0" w:color="auto"/>
            <w:bottom w:val="none" w:sz="0" w:space="0" w:color="auto"/>
            <w:right w:val="none" w:sz="0" w:space="0" w:color="auto"/>
          </w:divBdr>
        </w:div>
        <w:div w:id="1596791098">
          <w:marLeft w:val="0"/>
          <w:marRight w:val="0"/>
          <w:marTop w:val="30"/>
          <w:marBottom w:val="30"/>
          <w:divBdr>
            <w:top w:val="none" w:sz="0" w:space="0" w:color="auto"/>
            <w:left w:val="none" w:sz="0" w:space="0" w:color="auto"/>
            <w:bottom w:val="none" w:sz="0" w:space="0" w:color="auto"/>
            <w:right w:val="none" w:sz="0" w:space="0" w:color="auto"/>
          </w:divBdr>
          <w:divsChild>
            <w:div w:id="237718810">
              <w:marLeft w:val="0"/>
              <w:marRight w:val="0"/>
              <w:marTop w:val="0"/>
              <w:marBottom w:val="0"/>
              <w:divBdr>
                <w:top w:val="none" w:sz="0" w:space="0" w:color="auto"/>
                <w:left w:val="none" w:sz="0" w:space="0" w:color="auto"/>
                <w:bottom w:val="none" w:sz="0" w:space="0" w:color="auto"/>
                <w:right w:val="none" w:sz="0" w:space="0" w:color="auto"/>
              </w:divBdr>
              <w:divsChild>
                <w:div w:id="1026174603">
                  <w:marLeft w:val="0"/>
                  <w:marRight w:val="0"/>
                  <w:marTop w:val="0"/>
                  <w:marBottom w:val="0"/>
                  <w:divBdr>
                    <w:top w:val="none" w:sz="0" w:space="0" w:color="auto"/>
                    <w:left w:val="none" w:sz="0" w:space="0" w:color="auto"/>
                    <w:bottom w:val="none" w:sz="0" w:space="0" w:color="auto"/>
                    <w:right w:val="none" w:sz="0" w:space="0" w:color="auto"/>
                  </w:divBdr>
                </w:div>
              </w:divsChild>
            </w:div>
            <w:div w:id="2080443338">
              <w:marLeft w:val="0"/>
              <w:marRight w:val="0"/>
              <w:marTop w:val="0"/>
              <w:marBottom w:val="0"/>
              <w:divBdr>
                <w:top w:val="none" w:sz="0" w:space="0" w:color="auto"/>
                <w:left w:val="none" w:sz="0" w:space="0" w:color="auto"/>
                <w:bottom w:val="none" w:sz="0" w:space="0" w:color="auto"/>
                <w:right w:val="none" w:sz="0" w:space="0" w:color="auto"/>
              </w:divBdr>
              <w:divsChild>
                <w:div w:id="76646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75229">
          <w:marLeft w:val="0"/>
          <w:marRight w:val="0"/>
          <w:marTop w:val="0"/>
          <w:marBottom w:val="0"/>
          <w:divBdr>
            <w:top w:val="none" w:sz="0" w:space="0" w:color="auto"/>
            <w:left w:val="none" w:sz="0" w:space="0" w:color="auto"/>
            <w:bottom w:val="none" w:sz="0" w:space="0" w:color="auto"/>
            <w:right w:val="none" w:sz="0" w:space="0" w:color="auto"/>
          </w:divBdr>
        </w:div>
        <w:div w:id="1712261295">
          <w:marLeft w:val="0"/>
          <w:marRight w:val="0"/>
          <w:marTop w:val="0"/>
          <w:marBottom w:val="0"/>
          <w:divBdr>
            <w:top w:val="none" w:sz="0" w:space="0" w:color="auto"/>
            <w:left w:val="none" w:sz="0" w:space="0" w:color="auto"/>
            <w:bottom w:val="none" w:sz="0" w:space="0" w:color="auto"/>
            <w:right w:val="none" w:sz="0" w:space="0" w:color="auto"/>
          </w:divBdr>
        </w:div>
        <w:div w:id="1995135270">
          <w:marLeft w:val="0"/>
          <w:marRight w:val="0"/>
          <w:marTop w:val="0"/>
          <w:marBottom w:val="0"/>
          <w:divBdr>
            <w:top w:val="none" w:sz="0" w:space="0" w:color="auto"/>
            <w:left w:val="none" w:sz="0" w:space="0" w:color="auto"/>
            <w:bottom w:val="none" w:sz="0" w:space="0" w:color="auto"/>
            <w:right w:val="none" w:sz="0" w:space="0" w:color="auto"/>
          </w:divBdr>
        </w:div>
      </w:divsChild>
    </w:div>
    <w:div w:id="1681662206">
      <w:bodyDiv w:val="1"/>
      <w:marLeft w:val="0"/>
      <w:marRight w:val="0"/>
      <w:marTop w:val="0"/>
      <w:marBottom w:val="0"/>
      <w:divBdr>
        <w:top w:val="none" w:sz="0" w:space="0" w:color="auto"/>
        <w:left w:val="none" w:sz="0" w:space="0" w:color="auto"/>
        <w:bottom w:val="none" w:sz="0" w:space="0" w:color="auto"/>
        <w:right w:val="none" w:sz="0" w:space="0" w:color="auto"/>
      </w:divBdr>
      <w:divsChild>
        <w:div w:id="196554436">
          <w:marLeft w:val="0"/>
          <w:marRight w:val="0"/>
          <w:marTop w:val="30"/>
          <w:marBottom w:val="30"/>
          <w:divBdr>
            <w:top w:val="none" w:sz="0" w:space="0" w:color="auto"/>
            <w:left w:val="none" w:sz="0" w:space="0" w:color="auto"/>
            <w:bottom w:val="none" w:sz="0" w:space="0" w:color="auto"/>
            <w:right w:val="none" w:sz="0" w:space="0" w:color="auto"/>
          </w:divBdr>
          <w:divsChild>
            <w:div w:id="543061138">
              <w:marLeft w:val="0"/>
              <w:marRight w:val="0"/>
              <w:marTop w:val="0"/>
              <w:marBottom w:val="0"/>
              <w:divBdr>
                <w:top w:val="none" w:sz="0" w:space="0" w:color="auto"/>
                <w:left w:val="none" w:sz="0" w:space="0" w:color="auto"/>
                <w:bottom w:val="none" w:sz="0" w:space="0" w:color="auto"/>
                <w:right w:val="none" w:sz="0" w:space="0" w:color="auto"/>
              </w:divBdr>
              <w:divsChild>
                <w:div w:id="599531395">
                  <w:marLeft w:val="0"/>
                  <w:marRight w:val="0"/>
                  <w:marTop w:val="0"/>
                  <w:marBottom w:val="0"/>
                  <w:divBdr>
                    <w:top w:val="none" w:sz="0" w:space="0" w:color="auto"/>
                    <w:left w:val="none" w:sz="0" w:space="0" w:color="auto"/>
                    <w:bottom w:val="none" w:sz="0" w:space="0" w:color="auto"/>
                    <w:right w:val="none" w:sz="0" w:space="0" w:color="auto"/>
                  </w:divBdr>
                </w:div>
                <w:div w:id="795291838">
                  <w:marLeft w:val="0"/>
                  <w:marRight w:val="0"/>
                  <w:marTop w:val="0"/>
                  <w:marBottom w:val="0"/>
                  <w:divBdr>
                    <w:top w:val="none" w:sz="0" w:space="0" w:color="auto"/>
                    <w:left w:val="none" w:sz="0" w:space="0" w:color="auto"/>
                    <w:bottom w:val="none" w:sz="0" w:space="0" w:color="auto"/>
                    <w:right w:val="none" w:sz="0" w:space="0" w:color="auto"/>
                  </w:divBdr>
                </w:div>
                <w:div w:id="1067457406">
                  <w:marLeft w:val="0"/>
                  <w:marRight w:val="0"/>
                  <w:marTop w:val="0"/>
                  <w:marBottom w:val="0"/>
                  <w:divBdr>
                    <w:top w:val="none" w:sz="0" w:space="0" w:color="auto"/>
                    <w:left w:val="none" w:sz="0" w:space="0" w:color="auto"/>
                    <w:bottom w:val="none" w:sz="0" w:space="0" w:color="auto"/>
                    <w:right w:val="none" w:sz="0" w:space="0" w:color="auto"/>
                  </w:divBdr>
                </w:div>
                <w:div w:id="1240753011">
                  <w:marLeft w:val="0"/>
                  <w:marRight w:val="0"/>
                  <w:marTop w:val="0"/>
                  <w:marBottom w:val="0"/>
                  <w:divBdr>
                    <w:top w:val="none" w:sz="0" w:space="0" w:color="auto"/>
                    <w:left w:val="none" w:sz="0" w:space="0" w:color="auto"/>
                    <w:bottom w:val="none" w:sz="0" w:space="0" w:color="auto"/>
                    <w:right w:val="none" w:sz="0" w:space="0" w:color="auto"/>
                  </w:divBdr>
                </w:div>
                <w:div w:id="1247567774">
                  <w:marLeft w:val="0"/>
                  <w:marRight w:val="0"/>
                  <w:marTop w:val="0"/>
                  <w:marBottom w:val="0"/>
                  <w:divBdr>
                    <w:top w:val="none" w:sz="0" w:space="0" w:color="auto"/>
                    <w:left w:val="none" w:sz="0" w:space="0" w:color="auto"/>
                    <w:bottom w:val="none" w:sz="0" w:space="0" w:color="auto"/>
                    <w:right w:val="none" w:sz="0" w:space="0" w:color="auto"/>
                  </w:divBdr>
                </w:div>
                <w:div w:id="1553730992">
                  <w:marLeft w:val="0"/>
                  <w:marRight w:val="0"/>
                  <w:marTop w:val="0"/>
                  <w:marBottom w:val="0"/>
                  <w:divBdr>
                    <w:top w:val="none" w:sz="0" w:space="0" w:color="auto"/>
                    <w:left w:val="none" w:sz="0" w:space="0" w:color="auto"/>
                    <w:bottom w:val="none" w:sz="0" w:space="0" w:color="auto"/>
                    <w:right w:val="none" w:sz="0" w:space="0" w:color="auto"/>
                  </w:divBdr>
                </w:div>
              </w:divsChild>
            </w:div>
            <w:div w:id="1019234891">
              <w:marLeft w:val="0"/>
              <w:marRight w:val="0"/>
              <w:marTop w:val="0"/>
              <w:marBottom w:val="0"/>
              <w:divBdr>
                <w:top w:val="none" w:sz="0" w:space="0" w:color="auto"/>
                <w:left w:val="none" w:sz="0" w:space="0" w:color="auto"/>
                <w:bottom w:val="none" w:sz="0" w:space="0" w:color="auto"/>
                <w:right w:val="none" w:sz="0" w:space="0" w:color="auto"/>
              </w:divBdr>
              <w:divsChild>
                <w:div w:id="1214537059">
                  <w:marLeft w:val="0"/>
                  <w:marRight w:val="0"/>
                  <w:marTop w:val="0"/>
                  <w:marBottom w:val="0"/>
                  <w:divBdr>
                    <w:top w:val="none" w:sz="0" w:space="0" w:color="auto"/>
                    <w:left w:val="none" w:sz="0" w:space="0" w:color="auto"/>
                    <w:bottom w:val="none" w:sz="0" w:space="0" w:color="auto"/>
                    <w:right w:val="none" w:sz="0" w:space="0" w:color="auto"/>
                  </w:divBdr>
                </w:div>
                <w:div w:id="15694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9313">
          <w:marLeft w:val="0"/>
          <w:marRight w:val="0"/>
          <w:marTop w:val="0"/>
          <w:marBottom w:val="0"/>
          <w:divBdr>
            <w:top w:val="none" w:sz="0" w:space="0" w:color="auto"/>
            <w:left w:val="none" w:sz="0" w:space="0" w:color="auto"/>
            <w:bottom w:val="none" w:sz="0" w:space="0" w:color="auto"/>
            <w:right w:val="none" w:sz="0" w:space="0" w:color="auto"/>
          </w:divBdr>
        </w:div>
        <w:div w:id="287586814">
          <w:marLeft w:val="0"/>
          <w:marRight w:val="0"/>
          <w:marTop w:val="30"/>
          <w:marBottom w:val="30"/>
          <w:divBdr>
            <w:top w:val="none" w:sz="0" w:space="0" w:color="auto"/>
            <w:left w:val="none" w:sz="0" w:space="0" w:color="auto"/>
            <w:bottom w:val="none" w:sz="0" w:space="0" w:color="auto"/>
            <w:right w:val="none" w:sz="0" w:space="0" w:color="auto"/>
          </w:divBdr>
          <w:divsChild>
            <w:div w:id="920993233">
              <w:marLeft w:val="0"/>
              <w:marRight w:val="0"/>
              <w:marTop w:val="0"/>
              <w:marBottom w:val="0"/>
              <w:divBdr>
                <w:top w:val="none" w:sz="0" w:space="0" w:color="auto"/>
                <w:left w:val="none" w:sz="0" w:space="0" w:color="auto"/>
                <w:bottom w:val="none" w:sz="0" w:space="0" w:color="auto"/>
                <w:right w:val="none" w:sz="0" w:space="0" w:color="auto"/>
              </w:divBdr>
              <w:divsChild>
                <w:div w:id="100683990">
                  <w:marLeft w:val="0"/>
                  <w:marRight w:val="0"/>
                  <w:marTop w:val="0"/>
                  <w:marBottom w:val="0"/>
                  <w:divBdr>
                    <w:top w:val="none" w:sz="0" w:space="0" w:color="auto"/>
                    <w:left w:val="none" w:sz="0" w:space="0" w:color="auto"/>
                    <w:bottom w:val="none" w:sz="0" w:space="0" w:color="auto"/>
                    <w:right w:val="none" w:sz="0" w:space="0" w:color="auto"/>
                  </w:divBdr>
                </w:div>
              </w:divsChild>
            </w:div>
            <w:div w:id="1835298655">
              <w:marLeft w:val="0"/>
              <w:marRight w:val="0"/>
              <w:marTop w:val="0"/>
              <w:marBottom w:val="0"/>
              <w:divBdr>
                <w:top w:val="none" w:sz="0" w:space="0" w:color="auto"/>
                <w:left w:val="none" w:sz="0" w:space="0" w:color="auto"/>
                <w:bottom w:val="none" w:sz="0" w:space="0" w:color="auto"/>
                <w:right w:val="none" w:sz="0" w:space="0" w:color="auto"/>
              </w:divBdr>
              <w:divsChild>
                <w:div w:id="103947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57731">
          <w:marLeft w:val="0"/>
          <w:marRight w:val="0"/>
          <w:marTop w:val="0"/>
          <w:marBottom w:val="0"/>
          <w:divBdr>
            <w:top w:val="none" w:sz="0" w:space="0" w:color="auto"/>
            <w:left w:val="none" w:sz="0" w:space="0" w:color="auto"/>
            <w:bottom w:val="none" w:sz="0" w:space="0" w:color="auto"/>
            <w:right w:val="none" w:sz="0" w:space="0" w:color="auto"/>
          </w:divBdr>
        </w:div>
        <w:div w:id="367069889">
          <w:marLeft w:val="0"/>
          <w:marRight w:val="0"/>
          <w:marTop w:val="0"/>
          <w:marBottom w:val="0"/>
          <w:divBdr>
            <w:top w:val="none" w:sz="0" w:space="0" w:color="auto"/>
            <w:left w:val="none" w:sz="0" w:space="0" w:color="auto"/>
            <w:bottom w:val="none" w:sz="0" w:space="0" w:color="auto"/>
            <w:right w:val="none" w:sz="0" w:space="0" w:color="auto"/>
          </w:divBdr>
        </w:div>
        <w:div w:id="738329312">
          <w:marLeft w:val="0"/>
          <w:marRight w:val="0"/>
          <w:marTop w:val="0"/>
          <w:marBottom w:val="0"/>
          <w:divBdr>
            <w:top w:val="none" w:sz="0" w:space="0" w:color="auto"/>
            <w:left w:val="none" w:sz="0" w:space="0" w:color="auto"/>
            <w:bottom w:val="none" w:sz="0" w:space="0" w:color="auto"/>
            <w:right w:val="none" w:sz="0" w:space="0" w:color="auto"/>
          </w:divBdr>
        </w:div>
        <w:div w:id="768934540">
          <w:marLeft w:val="0"/>
          <w:marRight w:val="0"/>
          <w:marTop w:val="30"/>
          <w:marBottom w:val="30"/>
          <w:divBdr>
            <w:top w:val="none" w:sz="0" w:space="0" w:color="auto"/>
            <w:left w:val="none" w:sz="0" w:space="0" w:color="auto"/>
            <w:bottom w:val="none" w:sz="0" w:space="0" w:color="auto"/>
            <w:right w:val="none" w:sz="0" w:space="0" w:color="auto"/>
          </w:divBdr>
          <w:divsChild>
            <w:div w:id="829642846">
              <w:marLeft w:val="0"/>
              <w:marRight w:val="0"/>
              <w:marTop w:val="0"/>
              <w:marBottom w:val="0"/>
              <w:divBdr>
                <w:top w:val="none" w:sz="0" w:space="0" w:color="auto"/>
                <w:left w:val="none" w:sz="0" w:space="0" w:color="auto"/>
                <w:bottom w:val="none" w:sz="0" w:space="0" w:color="auto"/>
                <w:right w:val="none" w:sz="0" w:space="0" w:color="auto"/>
              </w:divBdr>
              <w:divsChild>
                <w:div w:id="1840341524">
                  <w:marLeft w:val="0"/>
                  <w:marRight w:val="0"/>
                  <w:marTop w:val="0"/>
                  <w:marBottom w:val="0"/>
                  <w:divBdr>
                    <w:top w:val="none" w:sz="0" w:space="0" w:color="auto"/>
                    <w:left w:val="none" w:sz="0" w:space="0" w:color="auto"/>
                    <w:bottom w:val="none" w:sz="0" w:space="0" w:color="auto"/>
                    <w:right w:val="none" w:sz="0" w:space="0" w:color="auto"/>
                  </w:divBdr>
                </w:div>
              </w:divsChild>
            </w:div>
            <w:div w:id="2144153226">
              <w:marLeft w:val="0"/>
              <w:marRight w:val="0"/>
              <w:marTop w:val="0"/>
              <w:marBottom w:val="0"/>
              <w:divBdr>
                <w:top w:val="none" w:sz="0" w:space="0" w:color="auto"/>
                <w:left w:val="none" w:sz="0" w:space="0" w:color="auto"/>
                <w:bottom w:val="none" w:sz="0" w:space="0" w:color="auto"/>
                <w:right w:val="none" w:sz="0" w:space="0" w:color="auto"/>
              </w:divBdr>
              <w:divsChild>
                <w:div w:id="17511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17226">
          <w:marLeft w:val="0"/>
          <w:marRight w:val="0"/>
          <w:marTop w:val="0"/>
          <w:marBottom w:val="0"/>
          <w:divBdr>
            <w:top w:val="none" w:sz="0" w:space="0" w:color="auto"/>
            <w:left w:val="none" w:sz="0" w:space="0" w:color="auto"/>
            <w:bottom w:val="none" w:sz="0" w:space="0" w:color="auto"/>
            <w:right w:val="none" w:sz="0" w:space="0" w:color="auto"/>
          </w:divBdr>
        </w:div>
        <w:div w:id="904298002">
          <w:marLeft w:val="0"/>
          <w:marRight w:val="0"/>
          <w:marTop w:val="0"/>
          <w:marBottom w:val="0"/>
          <w:divBdr>
            <w:top w:val="none" w:sz="0" w:space="0" w:color="auto"/>
            <w:left w:val="none" w:sz="0" w:space="0" w:color="auto"/>
            <w:bottom w:val="none" w:sz="0" w:space="0" w:color="auto"/>
            <w:right w:val="none" w:sz="0" w:space="0" w:color="auto"/>
          </w:divBdr>
        </w:div>
        <w:div w:id="915240795">
          <w:marLeft w:val="0"/>
          <w:marRight w:val="0"/>
          <w:marTop w:val="0"/>
          <w:marBottom w:val="0"/>
          <w:divBdr>
            <w:top w:val="none" w:sz="0" w:space="0" w:color="auto"/>
            <w:left w:val="none" w:sz="0" w:space="0" w:color="auto"/>
            <w:bottom w:val="none" w:sz="0" w:space="0" w:color="auto"/>
            <w:right w:val="none" w:sz="0" w:space="0" w:color="auto"/>
          </w:divBdr>
        </w:div>
        <w:div w:id="972635915">
          <w:marLeft w:val="0"/>
          <w:marRight w:val="0"/>
          <w:marTop w:val="0"/>
          <w:marBottom w:val="0"/>
          <w:divBdr>
            <w:top w:val="none" w:sz="0" w:space="0" w:color="auto"/>
            <w:left w:val="none" w:sz="0" w:space="0" w:color="auto"/>
            <w:bottom w:val="none" w:sz="0" w:space="0" w:color="auto"/>
            <w:right w:val="none" w:sz="0" w:space="0" w:color="auto"/>
          </w:divBdr>
        </w:div>
        <w:div w:id="1034773780">
          <w:marLeft w:val="0"/>
          <w:marRight w:val="0"/>
          <w:marTop w:val="0"/>
          <w:marBottom w:val="0"/>
          <w:divBdr>
            <w:top w:val="none" w:sz="0" w:space="0" w:color="auto"/>
            <w:left w:val="none" w:sz="0" w:space="0" w:color="auto"/>
            <w:bottom w:val="none" w:sz="0" w:space="0" w:color="auto"/>
            <w:right w:val="none" w:sz="0" w:space="0" w:color="auto"/>
          </w:divBdr>
        </w:div>
        <w:div w:id="1182552969">
          <w:marLeft w:val="0"/>
          <w:marRight w:val="0"/>
          <w:marTop w:val="0"/>
          <w:marBottom w:val="0"/>
          <w:divBdr>
            <w:top w:val="none" w:sz="0" w:space="0" w:color="auto"/>
            <w:left w:val="none" w:sz="0" w:space="0" w:color="auto"/>
            <w:bottom w:val="none" w:sz="0" w:space="0" w:color="auto"/>
            <w:right w:val="none" w:sz="0" w:space="0" w:color="auto"/>
          </w:divBdr>
        </w:div>
        <w:div w:id="1238711618">
          <w:marLeft w:val="0"/>
          <w:marRight w:val="0"/>
          <w:marTop w:val="0"/>
          <w:marBottom w:val="0"/>
          <w:divBdr>
            <w:top w:val="none" w:sz="0" w:space="0" w:color="auto"/>
            <w:left w:val="none" w:sz="0" w:space="0" w:color="auto"/>
            <w:bottom w:val="none" w:sz="0" w:space="0" w:color="auto"/>
            <w:right w:val="none" w:sz="0" w:space="0" w:color="auto"/>
          </w:divBdr>
        </w:div>
        <w:div w:id="1582639979">
          <w:marLeft w:val="0"/>
          <w:marRight w:val="0"/>
          <w:marTop w:val="0"/>
          <w:marBottom w:val="0"/>
          <w:divBdr>
            <w:top w:val="none" w:sz="0" w:space="0" w:color="auto"/>
            <w:left w:val="none" w:sz="0" w:space="0" w:color="auto"/>
            <w:bottom w:val="none" w:sz="0" w:space="0" w:color="auto"/>
            <w:right w:val="none" w:sz="0" w:space="0" w:color="auto"/>
          </w:divBdr>
        </w:div>
        <w:div w:id="1774205668">
          <w:marLeft w:val="0"/>
          <w:marRight w:val="0"/>
          <w:marTop w:val="0"/>
          <w:marBottom w:val="0"/>
          <w:divBdr>
            <w:top w:val="none" w:sz="0" w:space="0" w:color="auto"/>
            <w:left w:val="none" w:sz="0" w:space="0" w:color="auto"/>
            <w:bottom w:val="none" w:sz="0" w:space="0" w:color="auto"/>
            <w:right w:val="none" w:sz="0" w:space="0" w:color="auto"/>
          </w:divBdr>
        </w:div>
        <w:div w:id="1813910412">
          <w:marLeft w:val="0"/>
          <w:marRight w:val="0"/>
          <w:marTop w:val="0"/>
          <w:marBottom w:val="0"/>
          <w:divBdr>
            <w:top w:val="none" w:sz="0" w:space="0" w:color="auto"/>
            <w:left w:val="none" w:sz="0" w:space="0" w:color="auto"/>
            <w:bottom w:val="none" w:sz="0" w:space="0" w:color="auto"/>
            <w:right w:val="none" w:sz="0" w:space="0" w:color="auto"/>
          </w:divBdr>
        </w:div>
        <w:div w:id="2035308446">
          <w:marLeft w:val="0"/>
          <w:marRight w:val="0"/>
          <w:marTop w:val="0"/>
          <w:marBottom w:val="0"/>
          <w:divBdr>
            <w:top w:val="none" w:sz="0" w:space="0" w:color="auto"/>
            <w:left w:val="none" w:sz="0" w:space="0" w:color="auto"/>
            <w:bottom w:val="none" w:sz="0" w:space="0" w:color="auto"/>
            <w:right w:val="none" w:sz="0" w:space="0" w:color="auto"/>
          </w:divBdr>
        </w:div>
        <w:div w:id="2038198106">
          <w:marLeft w:val="0"/>
          <w:marRight w:val="0"/>
          <w:marTop w:val="0"/>
          <w:marBottom w:val="0"/>
          <w:divBdr>
            <w:top w:val="none" w:sz="0" w:space="0" w:color="auto"/>
            <w:left w:val="none" w:sz="0" w:space="0" w:color="auto"/>
            <w:bottom w:val="none" w:sz="0" w:space="0" w:color="auto"/>
            <w:right w:val="none" w:sz="0" w:space="0" w:color="auto"/>
          </w:divBdr>
        </w:div>
        <w:div w:id="2127651376">
          <w:marLeft w:val="0"/>
          <w:marRight w:val="0"/>
          <w:marTop w:val="0"/>
          <w:marBottom w:val="0"/>
          <w:divBdr>
            <w:top w:val="none" w:sz="0" w:space="0" w:color="auto"/>
            <w:left w:val="none" w:sz="0" w:space="0" w:color="auto"/>
            <w:bottom w:val="none" w:sz="0" w:space="0" w:color="auto"/>
            <w:right w:val="none" w:sz="0" w:space="0" w:color="auto"/>
          </w:divBdr>
        </w:div>
      </w:divsChild>
    </w:div>
    <w:div w:id="1846477318">
      <w:bodyDiv w:val="1"/>
      <w:marLeft w:val="0"/>
      <w:marRight w:val="0"/>
      <w:marTop w:val="0"/>
      <w:marBottom w:val="0"/>
      <w:divBdr>
        <w:top w:val="none" w:sz="0" w:space="0" w:color="auto"/>
        <w:left w:val="none" w:sz="0" w:space="0" w:color="auto"/>
        <w:bottom w:val="none" w:sz="0" w:space="0" w:color="auto"/>
        <w:right w:val="none" w:sz="0" w:space="0" w:color="auto"/>
      </w:divBdr>
      <w:divsChild>
        <w:div w:id="66922250">
          <w:marLeft w:val="0"/>
          <w:marRight w:val="0"/>
          <w:marTop w:val="0"/>
          <w:marBottom w:val="0"/>
          <w:divBdr>
            <w:top w:val="none" w:sz="0" w:space="0" w:color="auto"/>
            <w:left w:val="none" w:sz="0" w:space="0" w:color="auto"/>
            <w:bottom w:val="none" w:sz="0" w:space="0" w:color="auto"/>
            <w:right w:val="none" w:sz="0" w:space="0" w:color="auto"/>
          </w:divBdr>
        </w:div>
        <w:div w:id="83962743">
          <w:marLeft w:val="0"/>
          <w:marRight w:val="0"/>
          <w:marTop w:val="0"/>
          <w:marBottom w:val="0"/>
          <w:divBdr>
            <w:top w:val="none" w:sz="0" w:space="0" w:color="auto"/>
            <w:left w:val="none" w:sz="0" w:space="0" w:color="auto"/>
            <w:bottom w:val="none" w:sz="0" w:space="0" w:color="auto"/>
            <w:right w:val="none" w:sz="0" w:space="0" w:color="auto"/>
          </w:divBdr>
        </w:div>
        <w:div w:id="94056234">
          <w:marLeft w:val="0"/>
          <w:marRight w:val="0"/>
          <w:marTop w:val="0"/>
          <w:marBottom w:val="0"/>
          <w:divBdr>
            <w:top w:val="none" w:sz="0" w:space="0" w:color="auto"/>
            <w:left w:val="none" w:sz="0" w:space="0" w:color="auto"/>
            <w:bottom w:val="none" w:sz="0" w:space="0" w:color="auto"/>
            <w:right w:val="none" w:sz="0" w:space="0" w:color="auto"/>
          </w:divBdr>
        </w:div>
        <w:div w:id="339478041">
          <w:marLeft w:val="0"/>
          <w:marRight w:val="0"/>
          <w:marTop w:val="0"/>
          <w:marBottom w:val="0"/>
          <w:divBdr>
            <w:top w:val="none" w:sz="0" w:space="0" w:color="auto"/>
            <w:left w:val="none" w:sz="0" w:space="0" w:color="auto"/>
            <w:bottom w:val="none" w:sz="0" w:space="0" w:color="auto"/>
            <w:right w:val="none" w:sz="0" w:space="0" w:color="auto"/>
          </w:divBdr>
        </w:div>
        <w:div w:id="446392600">
          <w:marLeft w:val="0"/>
          <w:marRight w:val="0"/>
          <w:marTop w:val="0"/>
          <w:marBottom w:val="0"/>
          <w:divBdr>
            <w:top w:val="none" w:sz="0" w:space="0" w:color="auto"/>
            <w:left w:val="none" w:sz="0" w:space="0" w:color="auto"/>
            <w:bottom w:val="none" w:sz="0" w:space="0" w:color="auto"/>
            <w:right w:val="none" w:sz="0" w:space="0" w:color="auto"/>
          </w:divBdr>
        </w:div>
        <w:div w:id="689453899">
          <w:marLeft w:val="0"/>
          <w:marRight w:val="0"/>
          <w:marTop w:val="0"/>
          <w:marBottom w:val="0"/>
          <w:divBdr>
            <w:top w:val="none" w:sz="0" w:space="0" w:color="auto"/>
            <w:left w:val="none" w:sz="0" w:space="0" w:color="auto"/>
            <w:bottom w:val="none" w:sz="0" w:space="0" w:color="auto"/>
            <w:right w:val="none" w:sz="0" w:space="0" w:color="auto"/>
          </w:divBdr>
        </w:div>
        <w:div w:id="703362293">
          <w:marLeft w:val="0"/>
          <w:marRight w:val="0"/>
          <w:marTop w:val="0"/>
          <w:marBottom w:val="0"/>
          <w:divBdr>
            <w:top w:val="none" w:sz="0" w:space="0" w:color="auto"/>
            <w:left w:val="none" w:sz="0" w:space="0" w:color="auto"/>
            <w:bottom w:val="none" w:sz="0" w:space="0" w:color="auto"/>
            <w:right w:val="none" w:sz="0" w:space="0" w:color="auto"/>
          </w:divBdr>
        </w:div>
        <w:div w:id="707491833">
          <w:marLeft w:val="0"/>
          <w:marRight w:val="0"/>
          <w:marTop w:val="0"/>
          <w:marBottom w:val="0"/>
          <w:divBdr>
            <w:top w:val="none" w:sz="0" w:space="0" w:color="auto"/>
            <w:left w:val="none" w:sz="0" w:space="0" w:color="auto"/>
            <w:bottom w:val="none" w:sz="0" w:space="0" w:color="auto"/>
            <w:right w:val="none" w:sz="0" w:space="0" w:color="auto"/>
          </w:divBdr>
        </w:div>
        <w:div w:id="888734122">
          <w:marLeft w:val="0"/>
          <w:marRight w:val="0"/>
          <w:marTop w:val="0"/>
          <w:marBottom w:val="0"/>
          <w:divBdr>
            <w:top w:val="none" w:sz="0" w:space="0" w:color="auto"/>
            <w:left w:val="none" w:sz="0" w:space="0" w:color="auto"/>
            <w:bottom w:val="none" w:sz="0" w:space="0" w:color="auto"/>
            <w:right w:val="none" w:sz="0" w:space="0" w:color="auto"/>
          </w:divBdr>
        </w:div>
        <w:div w:id="899825653">
          <w:marLeft w:val="0"/>
          <w:marRight w:val="0"/>
          <w:marTop w:val="0"/>
          <w:marBottom w:val="0"/>
          <w:divBdr>
            <w:top w:val="none" w:sz="0" w:space="0" w:color="auto"/>
            <w:left w:val="none" w:sz="0" w:space="0" w:color="auto"/>
            <w:bottom w:val="none" w:sz="0" w:space="0" w:color="auto"/>
            <w:right w:val="none" w:sz="0" w:space="0" w:color="auto"/>
          </w:divBdr>
        </w:div>
        <w:div w:id="996111700">
          <w:marLeft w:val="0"/>
          <w:marRight w:val="0"/>
          <w:marTop w:val="0"/>
          <w:marBottom w:val="0"/>
          <w:divBdr>
            <w:top w:val="none" w:sz="0" w:space="0" w:color="auto"/>
            <w:left w:val="none" w:sz="0" w:space="0" w:color="auto"/>
            <w:bottom w:val="none" w:sz="0" w:space="0" w:color="auto"/>
            <w:right w:val="none" w:sz="0" w:space="0" w:color="auto"/>
          </w:divBdr>
        </w:div>
        <w:div w:id="1000473127">
          <w:marLeft w:val="0"/>
          <w:marRight w:val="0"/>
          <w:marTop w:val="0"/>
          <w:marBottom w:val="0"/>
          <w:divBdr>
            <w:top w:val="none" w:sz="0" w:space="0" w:color="auto"/>
            <w:left w:val="none" w:sz="0" w:space="0" w:color="auto"/>
            <w:bottom w:val="none" w:sz="0" w:space="0" w:color="auto"/>
            <w:right w:val="none" w:sz="0" w:space="0" w:color="auto"/>
          </w:divBdr>
        </w:div>
        <w:div w:id="1034042451">
          <w:marLeft w:val="0"/>
          <w:marRight w:val="0"/>
          <w:marTop w:val="30"/>
          <w:marBottom w:val="30"/>
          <w:divBdr>
            <w:top w:val="none" w:sz="0" w:space="0" w:color="auto"/>
            <w:left w:val="none" w:sz="0" w:space="0" w:color="auto"/>
            <w:bottom w:val="none" w:sz="0" w:space="0" w:color="auto"/>
            <w:right w:val="none" w:sz="0" w:space="0" w:color="auto"/>
          </w:divBdr>
          <w:divsChild>
            <w:div w:id="1086339241">
              <w:marLeft w:val="0"/>
              <w:marRight w:val="0"/>
              <w:marTop w:val="0"/>
              <w:marBottom w:val="0"/>
              <w:divBdr>
                <w:top w:val="none" w:sz="0" w:space="0" w:color="auto"/>
                <w:left w:val="none" w:sz="0" w:space="0" w:color="auto"/>
                <w:bottom w:val="none" w:sz="0" w:space="0" w:color="auto"/>
                <w:right w:val="none" w:sz="0" w:space="0" w:color="auto"/>
              </w:divBdr>
              <w:divsChild>
                <w:div w:id="1645772762">
                  <w:marLeft w:val="0"/>
                  <w:marRight w:val="0"/>
                  <w:marTop w:val="0"/>
                  <w:marBottom w:val="0"/>
                  <w:divBdr>
                    <w:top w:val="none" w:sz="0" w:space="0" w:color="auto"/>
                    <w:left w:val="none" w:sz="0" w:space="0" w:color="auto"/>
                    <w:bottom w:val="none" w:sz="0" w:space="0" w:color="auto"/>
                    <w:right w:val="none" w:sz="0" w:space="0" w:color="auto"/>
                  </w:divBdr>
                </w:div>
                <w:div w:id="1727608701">
                  <w:marLeft w:val="0"/>
                  <w:marRight w:val="0"/>
                  <w:marTop w:val="0"/>
                  <w:marBottom w:val="0"/>
                  <w:divBdr>
                    <w:top w:val="none" w:sz="0" w:space="0" w:color="auto"/>
                    <w:left w:val="none" w:sz="0" w:space="0" w:color="auto"/>
                    <w:bottom w:val="none" w:sz="0" w:space="0" w:color="auto"/>
                    <w:right w:val="none" w:sz="0" w:space="0" w:color="auto"/>
                  </w:divBdr>
                </w:div>
              </w:divsChild>
            </w:div>
            <w:div w:id="1796634376">
              <w:marLeft w:val="0"/>
              <w:marRight w:val="0"/>
              <w:marTop w:val="0"/>
              <w:marBottom w:val="0"/>
              <w:divBdr>
                <w:top w:val="none" w:sz="0" w:space="0" w:color="auto"/>
                <w:left w:val="none" w:sz="0" w:space="0" w:color="auto"/>
                <w:bottom w:val="none" w:sz="0" w:space="0" w:color="auto"/>
                <w:right w:val="none" w:sz="0" w:space="0" w:color="auto"/>
              </w:divBdr>
              <w:divsChild>
                <w:div w:id="9360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9069">
          <w:marLeft w:val="0"/>
          <w:marRight w:val="0"/>
          <w:marTop w:val="0"/>
          <w:marBottom w:val="0"/>
          <w:divBdr>
            <w:top w:val="none" w:sz="0" w:space="0" w:color="auto"/>
            <w:left w:val="none" w:sz="0" w:space="0" w:color="auto"/>
            <w:bottom w:val="none" w:sz="0" w:space="0" w:color="auto"/>
            <w:right w:val="none" w:sz="0" w:space="0" w:color="auto"/>
          </w:divBdr>
        </w:div>
        <w:div w:id="1199467780">
          <w:marLeft w:val="0"/>
          <w:marRight w:val="0"/>
          <w:marTop w:val="0"/>
          <w:marBottom w:val="0"/>
          <w:divBdr>
            <w:top w:val="none" w:sz="0" w:space="0" w:color="auto"/>
            <w:left w:val="none" w:sz="0" w:space="0" w:color="auto"/>
            <w:bottom w:val="none" w:sz="0" w:space="0" w:color="auto"/>
            <w:right w:val="none" w:sz="0" w:space="0" w:color="auto"/>
          </w:divBdr>
        </w:div>
        <w:div w:id="1236817801">
          <w:marLeft w:val="0"/>
          <w:marRight w:val="0"/>
          <w:marTop w:val="0"/>
          <w:marBottom w:val="0"/>
          <w:divBdr>
            <w:top w:val="none" w:sz="0" w:space="0" w:color="auto"/>
            <w:left w:val="none" w:sz="0" w:space="0" w:color="auto"/>
            <w:bottom w:val="none" w:sz="0" w:space="0" w:color="auto"/>
            <w:right w:val="none" w:sz="0" w:space="0" w:color="auto"/>
          </w:divBdr>
        </w:div>
        <w:div w:id="1328745444">
          <w:marLeft w:val="0"/>
          <w:marRight w:val="0"/>
          <w:marTop w:val="0"/>
          <w:marBottom w:val="0"/>
          <w:divBdr>
            <w:top w:val="none" w:sz="0" w:space="0" w:color="auto"/>
            <w:left w:val="none" w:sz="0" w:space="0" w:color="auto"/>
            <w:bottom w:val="none" w:sz="0" w:space="0" w:color="auto"/>
            <w:right w:val="none" w:sz="0" w:space="0" w:color="auto"/>
          </w:divBdr>
        </w:div>
        <w:div w:id="1380281773">
          <w:marLeft w:val="0"/>
          <w:marRight w:val="0"/>
          <w:marTop w:val="0"/>
          <w:marBottom w:val="0"/>
          <w:divBdr>
            <w:top w:val="none" w:sz="0" w:space="0" w:color="auto"/>
            <w:left w:val="none" w:sz="0" w:space="0" w:color="auto"/>
            <w:bottom w:val="none" w:sz="0" w:space="0" w:color="auto"/>
            <w:right w:val="none" w:sz="0" w:space="0" w:color="auto"/>
          </w:divBdr>
        </w:div>
        <w:div w:id="1403213369">
          <w:marLeft w:val="0"/>
          <w:marRight w:val="0"/>
          <w:marTop w:val="30"/>
          <w:marBottom w:val="30"/>
          <w:divBdr>
            <w:top w:val="none" w:sz="0" w:space="0" w:color="auto"/>
            <w:left w:val="none" w:sz="0" w:space="0" w:color="auto"/>
            <w:bottom w:val="none" w:sz="0" w:space="0" w:color="auto"/>
            <w:right w:val="none" w:sz="0" w:space="0" w:color="auto"/>
          </w:divBdr>
          <w:divsChild>
            <w:div w:id="23412959">
              <w:marLeft w:val="0"/>
              <w:marRight w:val="0"/>
              <w:marTop w:val="0"/>
              <w:marBottom w:val="0"/>
              <w:divBdr>
                <w:top w:val="none" w:sz="0" w:space="0" w:color="auto"/>
                <w:left w:val="none" w:sz="0" w:space="0" w:color="auto"/>
                <w:bottom w:val="none" w:sz="0" w:space="0" w:color="auto"/>
                <w:right w:val="none" w:sz="0" w:space="0" w:color="auto"/>
              </w:divBdr>
              <w:divsChild>
                <w:div w:id="353113626">
                  <w:marLeft w:val="0"/>
                  <w:marRight w:val="0"/>
                  <w:marTop w:val="0"/>
                  <w:marBottom w:val="0"/>
                  <w:divBdr>
                    <w:top w:val="none" w:sz="0" w:space="0" w:color="auto"/>
                    <w:left w:val="none" w:sz="0" w:space="0" w:color="auto"/>
                    <w:bottom w:val="none" w:sz="0" w:space="0" w:color="auto"/>
                    <w:right w:val="none" w:sz="0" w:space="0" w:color="auto"/>
                  </w:divBdr>
                </w:div>
                <w:div w:id="740063914">
                  <w:marLeft w:val="0"/>
                  <w:marRight w:val="0"/>
                  <w:marTop w:val="0"/>
                  <w:marBottom w:val="0"/>
                  <w:divBdr>
                    <w:top w:val="none" w:sz="0" w:space="0" w:color="auto"/>
                    <w:left w:val="none" w:sz="0" w:space="0" w:color="auto"/>
                    <w:bottom w:val="none" w:sz="0" w:space="0" w:color="auto"/>
                    <w:right w:val="none" w:sz="0" w:space="0" w:color="auto"/>
                  </w:divBdr>
                </w:div>
                <w:div w:id="1339887855">
                  <w:marLeft w:val="0"/>
                  <w:marRight w:val="0"/>
                  <w:marTop w:val="0"/>
                  <w:marBottom w:val="0"/>
                  <w:divBdr>
                    <w:top w:val="none" w:sz="0" w:space="0" w:color="auto"/>
                    <w:left w:val="none" w:sz="0" w:space="0" w:color="auto"/>
                    <w:bottom w:val="none" w:sz="0" w:space="0" w:color="auto"/>
                    <w:right w:val="none" w:sz="0" w:space="0" w:color="auto"/>
                  </w:divBdr>
                </w:div>
              </w:divsChild>
            </w:div>
            <w:div w:id="1967740147">
              <w:marLeft w:val="0"/>
              <w:marRight w:val="0"/>
              <w:marTop w:val="0"/>
              <w:marBottom w:val="0"/>
              <w:divBdr>
                <w:top w:val="none" w:sz="0" w:space="0" w:color="auto"/>
                <w:left w:val="none" w:sz="0" w:space="0" w:color="auto"/>
                <w:bottom w:val="none" w:sz="0" w:space="0" w:color="auto"/>
                <w:right w:val="none" w:sz="0" w:space="0" w:color="auto"/>
              </w:divBdr>
              <w:divsChild>
                <w:div w:id="111505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28545">
          <w:marLeft w:val="0"/>
          <w:marRight w:val="0"/>
          <w:marTop w:val="0"/>
          <w:marBottom w:val="0"/>
          <w:divBdr>
            <w:top w:val="none" w:sz="0" w:space="0" w:color="auto"/>
            <w:left w:val="none" w:sz="0" w:space="0" w:color="auto"/>
            <w:bottom w:val="none" w:sz="0" w:space="0" w:color="auto"/>
            <w:right w:val="none" w:sz="0" w:space="0" w:color="auto"/>
          </w:divBdr>
        </w:div>
        <w:div w:id="1546525839">
          <w:marLeft w:val="0"/>
          <w:marRight w:val="0"/>
          <w:marTop w:val="0"/>
          <w:marBottom w:val="0"/>
          <w:divBdr>
            <w:top w:val="none" w:sz="0" w:space="0" w:color="auto"/>
            <w:left w:val="none" w:sz="0" w:space="0" w:color="auto"/>
            <w:bottom w:val="none" w:sz="0" w:space="0" w:color="auto"/>
            <w:right w:val="none" w:sz="0" w:space="0" w:color="auto"/>
          </w:divBdr>
        </w:div>
        <w:div w:id="1561400369">
          <w:marLeft w:val="0"/>
          <w:marRight w:val="0"/>
          <w:marTop w:val="0"/>
          <w:marBottom w:val="0"/>
          <w:divBdr>
            <w:top w:val="none" w:sz="0" w:space="0" w:color="auto"/>
            <w:left w:val="none" w:sz="0" w:space="0" w:color="auto"/>
            <w:bottom w:val="none" w:sz="0" w:space="0" w:color="auto"/>
            <w:right w:val="none" w:sz="0" w:space="0" w:color="auto"/>
          </w:divBdr>
        </w:div>
        <w:div w:id="1798257929">
          <w:marLeft w:val="0"/>
          <w:marRight w:val="0"/>
          <w:marTop w:val="0"/>
          <w:marBottom w:val="0"/>
          <w:divBdr>
            <w:top w:val="none" w:sz="0" w:space="0" w:color="auto"/>
            <w:left w:val="none" w:sz="0" w:space="0" w:color="auto"/>
            <w:bottom w:val="none" w:sz="0" w:space="0" w:color="auto"/>
            <w:right w:val="none" w:sz="0" w:space="0" w:color="auto"/>
          </w:divBdr>
        </w:div>
        <w:div w:id="2050907645">
          <w:marLeft w:val="0"/>
          <w:marRight w:val="0"/>
          <w:marTop w:val="0"/>
          <w:marBottom w:val="0"/>
          <w:divBdr>
            <w:top w:val="none" w:sz="0" w:space="0" w:color="auto"/>
            <w:left w:val="none" w:sz="0" w:space="0" w:color="auto"/>
            <w:bottom w:val="none" w:sz="0" w:space="0" w:color="auto"/>
            <w:right w:val="none" w:sz="0" w:space="0" w:color="auto"/>
          </w:divBdr>
        </w:div>
        <w:div w:id="2097092826">
          <w:marLeft w:val="0"/>
          <w:marRight w:val="0"/>
          <w:marTop w:val="30"/>
          <w:marBottom w:val="30"/>
          <w:divBdr>
            <w:top w:val="none" w:sz="0" w:space="0" w:color="auto"/>
            <w:left w:val="none" w:sz="0" w:space="0" w:color="auto"/>
            <w:bottom w:val="none" w:sz="0" w:space="0" w:color="auto"/>
            <w:right w:val="none" w:sz="0" w:space="0" w:color="auto"/>
          </w:divBdr>
          <w:divsChild>
            <w:div w:id="1187792579">
              <w:marLeft w:val="0"/>
              <w:marRight w:val="0"/>
              <w:marTop w:val="0"/>
              <w:marBottom w:val="0"/>
              <w:divBdr>
                <w:top w:val="none" w:sz="0" w:space="0" w:color="auto"/>
                <w:left w:val="none" w:sz="0" w:space="0" w:color="auto"/>
                <w:bottom w:val="none" w:sz="0" w:space="0" w:color="auto"/>
                <w:right w:val="none" w:sz="0" w:space="0" w:color="auto"/>
              </w:divBdr>
              <w:divsChild>
                <w:div w:id="31073581">
                  <w:marLeft w:val="0"/>
                  <w:marRight w:val="0"/>
                  <w:marTop w:val="0"/>
                  <w:marBottom w:val="0"/>
                  <w:divBdr>
                    <w:top w:val="none" w:sz="0" w:space="0" w:color="auto"/>
                    <w:left w:val="none" w:sz="0" w:space="0" w:color="auto"/>
                    <w:bottom w:val="none" w:sz="0" w:space="0" w:color="auto"/>
                    <w:right w:val="none" w:sz="0" w:space="0" w:color="auto"/>
                  </w:divBdr>
                </w:div>
                <w:div w:id="505483473">
                  <w:marLeft w:val="0"/>
                  <w:marRight w:val="0"/>
                  <w:marTop w:val="0"/>
                  <w:marBottom w:val="0"/>
                  <w:divBdr>
                    <w:top w:val="none" w:sz="0" w:space="0" w:color="auto"/>
                    <w:left w:val="none" w:sz="0" w:space="0" w:color="auto"/>
                    <w:bottom w:val="none" w:sz="0" w:space="0" w:color="auto"/>
                    <w:right w:val="none" w:sz="0" w:space="0" w:color="auto"/>
                  </w:divBdr>
                </w:div>
                <w:div w:id="1544824733">
                  <w:marLeft w:val="0"/>
                  <w:marRight w:val="0"/>
                  <w:marTop w:val="0"/>
                  <w:marBottom w:val="0"/>
                  <w:divBdr>
                    <w:top w:val="none" w:sz="0" w:space="0" w:color="auto"/>
                    <w:left w:val="none" w:sz="0" w:space="0" w:color="auto"/>
                    <w:bottom w:val="none" w:sz="0" w:space="0" w:color="auto"/>
                    <w:right w:val="none" w:sz="0" w:space="0" w:color="auto"/>
                  </w:divBdr>
                </w:div>
              </w:divsChild>
            </w:div>
            <w:div w:id="1656839132">
              <w:marLeft w:val="0"/>
              <w:marRight w:val="0"/>
              <w:marTop w:val="0"/>
              <w:marBottom w:val="0"/>
              <w:divBdr>
                <w:top w:val="none" w:sz="0" w:space="0" w:color="auto"/>
                <w:left w:val="none" w:sz="0" w:space="0" w:color="auto"/>
                <w:bottom w:val="none" w:sz="0" w:space="0" w:color="auto"/>
                <w:right w:val="none" w:sz="0" w:space="0" w:color="auto"/>
              </w:divBdr>
              <w:divsChild>
                <w:div w:id="5330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889742">
      <w:bodyDiv w:val="1"/>
      <w:marLeft w:val="0"/>
      <w:marRight w:val="0"/>
      <w:marTop w:val="0"/>
      <w:marBottom w:val="0"/>
      <w:divBdr>
        <w:top w:val="none" w:sz="0" w:space="0" w:color="auto"/>
        <w:left w:val="none" w:sz="0" w:space="0" w:color="auto"/>
        <w:bottom w:val="none" w:sz="0" w:space="0" w:color="auto"/>
        <w:right w:val="none" w:sz="0" w:space="0" w:color="auto"/>
      </w:divBdr>
      <w:divsChild>
        <w:div w:id="10837306">
          <w:marLeft w:val="0"/>
          <w:marRight w:val="0"/>
          <w:marTop w:val="0"/>
          <w:marBottom w:val="0"/>
          <w:divBdr>
            <w:top w:val="none" w:sz="0" w:space="0" w:color="auto"/>
            <w:left w:val="none" w:sz="0" w:space="0" w:color="auto"/>
            <w:bottom w:val="none" w:sz="0" w:space="0" w:color="auto"/>
            <w:right w:val="none" w:sz="0" w:space="0" w:color="auto"/>
          </w:divBdr>
        </w:div>
        <w:div w:id="150416257">
          <w:marLeft w:val="0"/>
          <w:marRight w:val="0"/>
          <w:marTop w:val="0"/>
          <w:marBottom w:val="0"/>
          <w:divBdr>
            <w:top w:val="none" w:sz="0" w:space="0" w:color="auto"/>
            <w:left w:val="none" w:sz="0" w:space="0" w:color="auto"/>
            <w:bottom w:val="none" w:sz="0" w:space="0" w:color="auto"/>
            <w:right w:val="none" w:sz="0" w:space="0" w:color="auto"/>
          </w:divBdr>
        </w:div>
        <w:div w:id="155730686">
          <w:marLeft w:val="0"/>
          <w:marRight w:val="0"/>
          <w:marTop w:val="0"/>
          <w:marBottom w:val="0"/>
          <w:divBdr>
            <w:top w:val="none" w:sz="0" w:space="0" w:color="auto"/>
            <w:left w:val="none" w:sz="0" w:space="0" w:color="auto"/>
            <w:bottom w:val="none" w:sz="0" w:space="0" w:color="auto"/>
            <w:right w:val="none" w:sz="0" w:space="0" w:color="auto"/>
          </w:divBdr>
        </w:div>
        <w:div w:id="198592023">
          <w:marLeft w:val="0"/>
          <w:marRight w:val="0"/>
          <w:marTop w:val="0"/>
          <w:marBottom w:val="0"/>
          <w:divBdr>
            <w:top w:val="none" w:sz="0" w:space="0" w:color="auto"/>
            <w:left w:val="none" w:sz="0" w:space="0" w:color="auto"/>
            <w:bottom w:val="none" w:sz="0" w:space="0" w:color="auto"/>
            <w:right w:val="none" w:sz="0" w:space="0" w:color="auto"/>
          </w:divBdr>
        </w:div>
        <w:div w:id="286661787">
          <w:marLeft w:val="0"/>
          <w:marRight w:val="0"/>
          <w:marTop w:val="0"/>
          <w:marBottom w:val="0"/>
          <w:divBdr>
            <w:top w:val="none" w:sz="0" w:space="0" w:color="auto"/>
            <w:left w:val="none" w:sz="0" w:space="0" w:color="auto"/>
            <w:bottom w:val="none" w:sz="0" w:space="0" w:color="auto"/>
            <w:right w:val="none" w:sz="0" w:space="0" w:color="auto"/>
          </w:divBdr>
        </w:div>
        <w:div w:id="364407718">
          <w:marLeft w:val="0"/>
          <w:marRight w:val="0"/>
          <w:marTop w:val="0"/>
          <w:marBottom w:val="0"/>
          <w:divBdr>
            <w:top w:val="none" w:sz="0" w:space="0" w:color="auto"/>
            <w:left w:val="none" w:sz="0" w:space="0" w:color="auto"/>
            <w:bottom w:val="none" w:sz="0" w:space="0" w:color="auto"/>
            <w:right w:val="none" w:sz="0" w:space="0" w:color="auto"/>
          </w:divBdr>
        </w:div>
        <w:div w:id="535047980">
          <w:marLeft w:val="0"/>
          <w:marRight w:val="0"/>
          <w:marTop w:val="0"/>
          <w:marBottom w:val="0"/>
          <w:divBdr>
            <w:top w:val="none" w:sz="0" w:space="0" w:color="auto"/>
            <w:left w:val="none" w:sz="0" w:space="0" w:color="auto"/>
            <w:bottom w:val="none" w:sz="0" w:space="0" w:color="auto"/>
            <w:right w:val="none" w:sz="0" w:space="0" w:color="auto"/>
          </w:divBdr>
        </w:div>
        <w:div w:id="1465079302">
          <w:marLeft w:val="0"/>
          <w:marRight w:val="0"/>
          <w:marTop w:val="0"/>
          <w:marBottom w:val="0"/>
          <w:divBdr>
            <w:top w:val="none" w:sz="0" w:space="0" w:color="auto"/>
            <w:left w:val="none" w:sz="0" w:space="0" w:color="auto"/>
            <w:bottom w:val="none" w:sz="0" w:space="0" w:color="auto"/>
            <w:right w:val="none" w:sz="0" w:space="0" w:color="auto"/>
          </w:divBdr>
        </w:div>
        <w:div w:id="1945261679">
          <w:marLeft w:val="0"/>
          <w:marRight w:val="0"/>
          <w:marTop w:val="0"/>
          <w:marBottom w:val="0"/>
          <w:divBdr>
            <w:top w:val="none" w:sz="0" w:space="0" w:color="auto"/>
            <w:left w:val="none" w:sz="0" w:space="0" w:color="auto"/>
            <w:bottom w:val="none" w:sz="0" w:space="0" w:color="auto"/>
            <w:right w:val="none" w:sz="0" w:space="0" w:color="auto"/>
          </w:divBdr>
        </w:div>
        <w:div w:id="1956017105">
          <w:marLeft w:val="0"/>
          <w:marRight w:val="0"/>
          <w:marTop w:val="0"/>
          <w:marBottom w:val="0"/>
          <w:divBdr>
            <w:top w:val="none" w:sz="0" w:space="0" w:color="auto"/>
            <w:left w:val="none" w:sz="0" w:space="0" w:color="auto"/>
            <w:bottom w:val="none" w:sz="0" w:space="0" w:color="auto"/>
            <w:right w:val="none" w:sz="0" w:space="0" w:color="auto"/>
          </w:divBdr>
        </w:div>
        <w:div w:id="1973094491">
          <w:marLeft w:val="0"/>
          <w:marRight w:val="0"/>
          <w:marTop w:val="30"/>
          <w:marBottom w:val="30"/>
          <w:divBdr>
            <w:top w:val="none" w:sz="0" w:space="0" w:color="auto"/>
            <w:left w:val="none" w:sz="0" w:space="0" w:color="auto"/>
            <w:bottom w:val="none" w:sz="0" w:space="0" w:color="auto"/>
            <w:right w:val="none" w:sz="0" w:space="0" w:color="auto"/>
          </w:divBdr>
          <w:divsChild>
            <w:div w:id="307899342">
              <w:marLeft w:val="0"/>
              <w:marRight w:val="0"/>
              <w:marTop w:val="0"/>
              <w:marBottom w:val="0"/>
              <w:divBdr>
                <w:top w:val="none" w:sz="0" w:space="0" w:color="auto"/>
                <w:left w:val="none" w:sz="0" w:space="0" w:color="auto"/>
                <w:bottom w:val="none" w:sz="0" w:space="0" w:color="auto"/>
                <w:right w:val="none" w:sz="0" w:space="0" w:color="auto"/>
              </w:divBdr>
              <w:divsChild>
                <w:div w:id="925070510">
                  <w:marLeft w:val="0"/>
                  <w:marRight w:val="0"/>
                  <w:marTop w:val="0"/>
                  <w:marBottom w:val="0"/>
                  <w:divBdr>
                    <w:top w:val="none" w:sz="0" w:space="0" w:color="auto"/>
                    <w:left w:val="none" w:sz="0" w:space="0" w:color="auto"/>
                    <w:bottom w:val="none" w:sz="0" w:space="0" w:color="auto"/>
                    <w:right w:val="none" w:sz="0" w:space="0" w:color="auto"/>
                  </w:divBdr>
                </w:div>
                <w:div w:id="1297838214">
                  <w:marLeft w:val="0"/>
                  <w:marRight w:val="0"/>
                  <w:marTop w:val="0"/>
                  <w:marBottom w:val="0"/>
                  <w:divBdr>
                    <w:top w:val="none" w:sz="0" w:space="0" w:color="auto"/>
                    <w:left w:val="none" w:sz="0" w:space="0" w:color="auto"/>
                    <w:bottom w:val="none" w:sz="0" w:space="0" w:color="auto"/>
                    <w:right w:val="none" w:sz="0" w:space="0" w:color="auto"/>
                  </w:divBdr>
                </w:div>
                <w:div w:id="1369914810">
                  <w:marLeft w:val="0"/>
                  <w:marRight w:val="0"/>
                  <w:marTop w:val="0"/>
                  <w:marBottom w:val="0"/>
                  <w:divBdr>
                    <w:top w:val="none" w:sz="0" w:space="0" w:color="auto"/>
                    <w:left w:val="none" w:sz="0" w:space="0" w:color="auto"/>
                    <w:bottom w:val="none" w:sz="0" w:space="0" w:color="auto"/>
                    <w:right w:val="none" w:sz="0" w:space="0" w:color="auto"/>
                  </w:divBdr>
                </w:div>
                <w:div w:id="1892574490">
                  <w:marLeft w:val="0"/>
                  <w:marRight w:val="0"/>
                  <w:marTop w:val="0"/>
                  <w:marBottom w:val="0"/>
                  <w:divBdr>
                    <w:top w:val="none" w:sz="0" w:space="0" w:color="auto"/>
                    <w:left w:val="none" w:sz="0" w:space="0" w:color="auto"/>
                    <w:bottom w:val="none" w:sz="0" w:space="0" w:color="auto"/>
                    <w:right w:val="none" w:sz="0" w:space="0" w:color="auto"/>
                  </w:divBdr>
                </w:div>
                <w:div w:id="1993636943">
                  <w:marLeft w:val="0"/>
                  <w:marRight w:val="0"/>
                  <w:marTop w:val="0"/>
                  <w:marBottom w:val="0"/>
                  <w:divBdr>
                    <w:top w:val="none" w:sz="0" w:space="0" w:color="auto"/>
                    <w:left w:val="none" w:sz="0" w:space="0" w:color="auto"/>
                    <w:bottom w:val="none" w:sz="0" w:space="0" w:color="auto"/>
                    <w:right w:val="none" w:sz="0" w:space="0" w:color="auto"/>
                  </w:divBdr>
                </w:div>
              </w:divsChild>
            </w:div>
            <w:div w:id="974410311">
              <w:marLeft w:val="0"/>
              <w:marRight w:val="0"/>
              <w:marTop w:val="0"/>
              <w:marBottom w:val="0"/>
              <w:divBdr>
                <w:top w:val="none" w:sz="0" w:space="0" w:color="auto"/>
                <w:left w:val="none" w:sz="0" w:space="0" w:color="auto"/>
                <w:bottom w:val="none" w:sz="0" w:space="0" w:color="auto"/>
                <w:right w:val="none" w:sz="0" w:space="0" w:color="auto"/>
              </w:divBdr>
              <w:divsChild>
                <w:div w:id="941885045">
                  <w:marLeft w:val="0"/>
                  <w:marRight w:val="0"/>
                  <w:marTop w:val="0"/>
                  <w:marBottom w:val="0"/>
                  <w:divBdr>
                    <w:top w:val="none" w:sz="0" w:space="0" w:color="auto"/>
                    <w:left w:val="none" w:sz="0" w:space="0" w:color="auto"/>
                    <w:bottom w:val="none" w:sz="0" w:space="0" w:color="auto"/>
                    <w:right w:val="none" w:sz="0" w:space="0" w:color="auto"/>
                  </w:divBdr>
                </w:div>
                <w:div w:id="201210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5149">
          <w:marLeft w:val="0"/>
          <w:marRight w:val="0"/>
          <w:marTop w:val="0"/>
          <w:marBottom w:val="0"/>
          <w:divBdr>
            <w:top w:val="none" w:sz="0" w:space="0" w:color="auto"/>
            <w:left w:val="none" w:sz="0" w:space="0" w:color="auto"/>
            <w:bottom w:val="none" w:sz="0" w:space="0" w:color="auto"/>
            <w:right w:val="none" w:sz="0" w:space="0" w:color="auto"/>
          </w:divBdr>
        </w:div>
        <w:div w:id="2055931327">
          <w:marLeft w:val="0"/>
          <w:marRight w:val="0"/>
          <w:marTop w:val="0"/>
          <w:marBottom w:val="0"/>
          <w:divBdr>
            <w:top w:val="none" w:sz="0" w:space="0" w:color="auto"/>
            <w:left w:val="none" w:sz="0" w:space="0" w:color="auto"/>
            <w:bottom w:val="none" w:sz="0" w:space="0" w:color="auto"/>
            <w:right w:val="none" w:sz="0" w:space="0" w:color="auto"/>
          </w:divBdr>
        </w:div>
        <w:div w:id="2136749346">
          <w:marLeft w:val="0"/>
          <w:marRight w:val="0"/>
          <w:marTop w:val="30"/>
          <w:marBottom w:val="30"/>
          <w:divBdr>
            <w:top w:val="none" w:sz="0" w:space="0" w:color="auto"/>
            <w:left w:val="none" w:sz="0" w:space="0" w:color="auto"/>
            <w:bottom w:val="none" w:sz="0" w:space="0" w:color="auto"/>
            <w:right w:val="none" w:sz="0" w:space="0" w:color="auto"/>
          </w:divBdr>
          <w:divsChild>
            <w:div w:id="1170095506">
              <w:marLeft w:val="0"/>
              <w:marRight w:val="0"/>
              <w:marTop w:val="0"/>
              <w:marBottom w:val="0"/>
              <w:divBdr>
                <w:top w:val="none" w:sz="0" w:space="0" w:color="auto"/>
                <w:left w:val="none" w:sz="0" w:space="0" w:color="auto"/>
                <w:bottom w:val="none" w:sz="0" w:space="0" w:color="auto"/>
                <w:right w:val="none" w:sz="0" w:space="0" w:color="auto"/>
              </w:divBdr>
              <w:divsChild>
                <w:div w:id="125205461">
                  <w:marLeft w:val="0"/>
                  <w:marRight w:val="0"/>
                  <w:marTop w:val="0"/>
                  <w:marBottom w:val="0"/>
                  <w:divBdr>
                    <w:top w:val="none" w:sz="0" w:space="0" w:color="auto"/>
                    <w:left w:val="none" w:sz="0" w:space="0" w:color="auto"/>
                    <w:bottom w:val="none" w:sz="0" w:space="0" w:color="auto"/>
                    <w:right w:val="none" w:sz="0" w:space="0" w:color="auto"/>
                  </w:divBdr>
                </w:div>
              </w:divsChild>
            </w:div>
            <w:div w:id="2081513098">
              <w:marLeft w:val="0"/>
              <w:marRight w:val="0"/>
              <w:marTop w:val="0"/>
              <w:marBottom w:val="0"/>
              <w:divBdr>
                <w:top w:val="none" w:sz="0" w:space="0" w:color="auto"/>
                <w:left w:val="none" w:sz="0" w:space="0" w:color="auto"/>
                <w:bottom w:val="none" w:sz="0" w:space="0" w:color="auto"/>
                <w:right w:val="none" w:sz="0" w:space="0" w:color="auto"/>
              </w:divBdr>
              <w:divsChild>
                <w:div w:id="142980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E509374DB4B94684EA099F518C7A22" ma:contentTypeVersion="6" ma:contentTypeDescription="Create a new document." ma:contentTypeScope="" ma:versionID="1b2450cc473d0476b24fb6049eee21c6">
  <xsd:schema xmlns:xsd="http://www.w3.org/2001/XMLSchema" xmlns:xs="http://www.w3.org/2001/XMLSchema" xmlns:p="http://schemas.microsoft.com/office/2006/metadata/properties" xmlns:ns2="7ec0be3f-b236-462b-b68d-55bfdf8517bd" xmlns:ns3="8410143b-9028-478f-a589-cc2730675668" targetNamespace="http://schemas.microsoft.com/office/2006/metadata/properties" ma:root="true" ma:fieldsID="3e9485a91bea5a1087f04145a65b8a39" ns2:_="" ns3:_="">
    <xsd:import namespace="7ec0be3f-b236-462b-b68d-55bfdf8517bd"/>
    <xsd:import namespace="8410143b-9028-478f-a589-cc27306756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0be3f-b236-462b-b68d-55bfdf8517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10143b-9028-478f-a589-cc27306756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A50770-C217-41D8-ADD4-A48676AC5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0be3f-b236-462b-b68d-55bfdf8517bd"/>
    <ds:schemaRef ds:uri="8410143b-9028-478f-a589-cc2730675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365103-81EB-42B8-BEA1-C63B110079EC}">
  <ds:schemaRefs>
    <ds:schemaRef ds:uri="http://schemas.microsoft.com/sharepoint/v3/contenttype/forms"/>
  </ds:schemaRefs>
</ds:datastoreItem>
</file>

<file path=customXml/itemProps3.xml><?xml version="1.0" encoding="utf-8"?>
<ds:datastoreItem xmlns:ds="http://schemas.openxmlformats.org/officeDocument/2006/customXml" ds:itemID="{B141ACE8-D02D-480C-A443-C129CF1DB680}">
  <ds:schemaRefs>
    <ds:schemaRef ds:uri="http://schemas.openxmlformats.org/package/2006/metadata/core-properties"/>
    <ds:schemaRef ds:uri="http://schemas.microsoft.com/office/2006/metadata/properties"/>
    <ds:schemaRef ds:uri="7ec0be3f-b236-462b-b68d-55bfdf8517bd"/>
    <ds:schemaRef ds:uri="http://purl.org/dc/terms/"/>
    <ds:schemaRef ds:uri="http://www.w3.org/XML/1998/namespace"/>
    <ds:schemaRef ds:uri="http://purl.org/dc/dcmitype/"/>
    <ds:schemaRef ds:uri="http://schemas.microsoft.com/office/2006/documentManagement/types"/>
    <ds:schemaRef ds:uri="http://schemas.microsoft.com/office/infopath/2007/PartnerControls"/>
    <ds:schemaRef ds:uri="8410143b-9028-478f-a589-cc2730675668"/>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7587</Words>
  <Characters>43247</Characters>
  <Application>Microsoft Office Word</Application>
  <DocSecurity>0</DocSecurity>
  <Lines>360</Lines>
  <Paragraphs>101</Paragraphs>
  <ScaleCrop>false</ScaleCrop>
  <Company>VITA</Company>
  <LinksUpToDate>false</LinksUpToDate>
  <CharactersWithSpaces>50733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Frackelton, Ellen (DOE)</dc:creator>
  <cp:keywords/>
  <dc:description/>
  <cp:lastModifiedBy>Cassada, Colleen (DOE)</cp:lastModifiedBy>
  <cp:revision>50</cp:revision>
  <dcterms:created xsi:type="dcterms:W3CDTF">2024-04-26T15:29:00Z</dcterms:created>
  <dcterms:modified xsi:type="dcterms:W3CDTF">2024-06-03T16:46:00Z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0x01010023E509374DB4B94684EA099F518C7A22</vt:lpwstr>
  </property>
</Properties>
</file>