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0D01" w14:textId="77777777" w:rsidR="00894928" w:rsidRPr="00DB72DF" w:rsidRDefault="00894928" w:rsidP="00894928">
      <w:pPr>
        <w:jc w:val="center"/>
        <w:rPr>
          <w:rFonts w:ascii="Times New Roman" w:hAnsi="Times New Roman" w:cs="Times New Roman"/>
        </w:rPr>
      </w:pPr>
      <w:r w:rsidRPr="00DB72DF">
        <w:rPr>
          <w:rFonts w:ascii="Times New Roman" w:hAnsi="Times New Roman" w:cs="Times New Roman"/>
        </w:rPr>
        <w:t>Department of Education</w:t>
      </w:r>
    </w:p>
    <w:p w14:paraId="10D4A68C" w14:textId="77777777" w:rsidR="00894928" w:rsidRPr="00DB72DF" w:rsidRDefault="00894928" w:rsidP="00894928">
      <w:pPr>
        <w:jc w:val="center"/>
        <w:rPr>
          <w:rFonts w:ascii="Times New Roman" w:hAnsi="Times New Roman" w:cs="Times New Roman"/>
        </w:rPr>
      </w:pPr>
      <w:r w:rsidRPr="00DB72DF">
        <w:rPr>
          <w:rFonts w:ascii="Times New Roman" w:hAnsi="Times New Roman" w:cs="Times New Roman"/>
        </w:rPr>
        <w:t>P. O. Box 2120</w:t>
      </w:r>
    </w:p>
    <w:p w14:paraId="490611C4" w14:textId="76AFDF95" w:rsidR="00894928" w:rsidRPr="00DB72DF" w:rsidRDefault="00894928" w:rsidP="00894928">
      <w:pPr>
        <w:jc w:val="center"/>
        <w:rPr>
          <w:rFonts w:ascii="Times New Roman" w:hAnsi="Times New Roman" w:cs="Times New Roman"/>
        </w:rPr>
      </w:pPr>
      <w:r w:rsidRPr="00DB72DF">
        <w:rPr>
          <w:rFonts w:ascii="Times New Roman" w:hAnsi="Times New Roman" w:cs="Times New Roman"/>
        </w:rPr>
        <w:t>Richmond, Virginia 2321</w:t>
      </w:r>
      <w:r w:rsidR="001256C0" w:rsidRPr="00DB72DF">
        <w:rPr>
          <w:rFonts w:ascii="Times New Roman" w:hAnsi="Times New Roman" w:cs="Times New Roman"/>
        </w:rPr>
        <w:t>8</w:t>
      </w:r>
      <w:r w:rsidRPr="00DB72DF">
        <w:rPr>
          <w:rFonts w:ascii="Times New Roman" w:hAnsi="Times New Roman" w:cs="Times New Roman"/>
        </w:rPr>
        <w:t>-2120</w:t>
      </w:r>
    </w:p>
    <w:p w14:paraId="08E45BEE" w14:textId="77777777" w:rsidR="00894928" w:rsidRPr="00DB72DF" w:rsidRDefault="00894928" w:rsidP="008958C9">
      <w:pPr>
        <w:jc w:val="center"/>
        <w:rPr>
          <w:rFonts w:ascii="Times New Roman" w:hAnsi="Times New Roman" w:cs="Times New Roman"/>
        </w:rPr>
      </w:pPr>
    </w:p>
    <w:p w14:paraId="3BA77721" w14:textId="34668400" w:rsidR="00894928" w:rsidRPr="00DB72DF" w:rsidRDefault="00894928" w:rsidP="003E1C7C">
      <w:pPr>
        <w:pStyle w:val="Heading1"/>
      </w:pPr>
      <w:r w:rsidRPr="00DB72DF">
        <w:t xml:space="preserve">CAREER AND TECHNCIAL EDUCATION MEMO NO. </w:t>
      </w:r>
      <w:r w:rsidR="0036429A">
        <w:t>242</w:t>
      </w:r>
      <w:r w:rsidR="00BB402B" w:rsidRPr="00DB72DF">
        <w:t>-2</w:t>
      </w:r>
      <w:r w:rsidR="001C7B4C" w:rsidRPr="00DB72DF">
        <w:t>4</w:t>
      </w:r>
    </w:p>
    <w:p w14:paraId="2291F346" w14:textId="77777777" w:rsidR="00894928" w:rsidRPr="00DB72DF" w:rsidRDefault="00894928" w:rsidP="008958C9">
      <w:pPr>
        <w:rPr>
          <w:rFonts w:ascii="Times New Roman" w:hAnsi="Times New Roman" w:cs="Times New Roman"/>
        </w:rPr>
      </w:pPr>
    </w:p>
    <w:p w14:paraId="542E8671" w14:textId="77777777" w:rsidR="00E862EB" w:rsidRPr="00DB72DF" w:rsidRDefault="00E862EB" w:rsidP="008958C9">
      <w:pPr>
        <w:rPr>
          <w:rFonts w:ascii="Times New Roman" w:hAnsi="Times New Roman" w:cs="Times New Roman"/>
        </w:rPr>
      </w:pPr>
    </w:p>
    <w:p w14:paraId="17E877DE" w14:textId="1270A252" w:rsidR="00894928" w:rsidRPr="00DB72DF" w:rsidRDefault="00894928" w:rsidP="008958C9">
      <w:pPr>
        <w:pStyle w:val="NormalWeb"/>
        <w:spacing w:before="0" w:beforeAutospacing="0" w:after="0" w:afterAutospacing="0"/>
        <w:rPr>
          <w:b/>
        </w:rPr>
      </w:pPr>
      <w:r w:rsidRPr="00DB72DF">
        <w:rPr>
          <w:b/>
        </w:rPr>
        <w:t>DATE:</w:t>
      </w:r>
      <w:r w:rsidRPr="00DB72DF">
        <w:tab/>
      </w:r>
      <w:r w:rsidR="00C83448" w:rsidRPr="00DB72DF">
        <w:t>April</w:t>
      </w:r>
      <w:r w:rsidR="001C7B4C" w:rsidRPr="00DB72DF">
        <w:t xml:space="preserve"> </w:t>
      </w:r>
      <w:r w:rsidR="0049634A">
        <w:t>30</w:t>
      </w:r>
      <w:r w:rsidR="001C7B4C" w:rsidRPr="00DB72DF">
        <w:t>, 2024</w:t>
      </w:r>
    </w:p>
    <w:p w14:paraId="4C4B38D1" w14:textId="77777777" w:rsidR="00894928" w:rsidRPr="00DB72DF" w:rsidRDefault="00894928" w:rsidP="008958C9">
      <w:pPr>
        <w:pStyle w:val="NormalWeb"/>
        <w:spacing w:before="0" w:beforeAutospacing="0" w:after="0" w:afterAutospacing="0"/>
      </w:pPr>
    </w:p>
    <w:p w14:paraId="7CCF9A77" w14:textId="77777777" w:rsidR="00894928" w:rsidRPr="00DB72DF" w:rsidRDefault="00894928" w:rsidP="008958C9">
      <w:pPr>
        <w:pStyle w:val="NormalWeb"/>
        <w:spacing w:before="0" w:beforeAutospacing="0" w:after="0" w:afterAutospacing="0"/>
      </w:pPr>
      <w:r w:rsidRPr="00DB72DF">
        <w:rPr>
          <w:b/>
        </w:rPr>
        <w:t>TO:</w:t>
      </w:r>
      <w:r w:rsidRPr="00DB72DF">
        <w:t xml:space="preserve"> </w:t>
      </w:r>
      <w:r w:rsidRPr="00DB72DF">
        <w:tab/>
      </w:r>
      <w:r w:rsidRPr="00DB72DF">
        <w:tab/>
        <w:t>CTE Administrators</w:t>
      </w:r>
    </w:p>
    <w:p w14:paraId="4365C0B0" w14:textId="77777777" w:rsidR="00894928" w:rsidRPr="00DB72DF" w:rsidRDefault="00894928" w:rsidP="008958C9">
      <w:pPr>
        <w:pStyle w:val="NormalWeb"/>
        <w:spacing w:before="0" w:beforeAutospacing="0" w:after="0" w:afterAutospacing="0"/>
      </w:pPr>
    </w:p>
    <w:p w14:paraId="319E0AB6" w14:textId="0A538835" w:rsidR="00894928" w:rsidRPr="00DB72DF" w:rsidRDefault="00894928" w:rsidP="008958C9">
      <w:pPr>
        <w:pStyle w:val="NormalWeb"/>
        <w:spacing w:before="0" w:beforeAutospacing="0" w:after="0" w:afterAutospacing="0"/>
      </w:pPr>
      <w:r w:rsidRPr="00DB72DF">
        <w:rPr>
          <w:b/>
        </w:rPr>
        <w:t>FROM:</w:t>
      </w:r>
      <w:r w:rsidRPr="00DB72DF">
        <w:t xml:space="preserve"> </w:t>
      </w:r>
      <w:r w:rsidRPr="00DB72DF">
        <w:tab/>
      </w:r>
      <w:r w:rsidR="00BB402B" w:rsidRPr="00DB72DF">
        <w:t xml:space="preserve">Dr. </w:t>
      </w:r>
      <w:r w:rsidR="00675A9A" w:rsidRPr="00DB72DF">
        <w:t xml:space="preserve">J. </w:t>
      </w:r>
      <w:r w:rsidR="00BB402B" w:rsidRPr="00DB72DF">
        <w:t xml:space="preserve">Anthony Williams, </w:t>
      </w:r>
      <w:r w:rsidRPr="00DB72DF">
        <w:t>Director</w:t>
      </w:r>
    </w:p>
    <w:p w14:paraId="170DBBBD" w14:textId="77777777" w:rsidR="00894928" w:rsidRPr="00DB72DF" w:rsidRDefault="00894928" w:rsidP="008958C9">
      <w:pPr>
        <w:pStyle w:val="NormalWeb"/>
        <w:spacing w:before="0" w:beforeAutospacing="0" w:after="0" w:afterAutospacing="0"/>
      </w:pPr>
      <w:r w:rsidRPr="00DB72DF">
        <w:tab/>
      </w:r>
      <w:r w:rsidRPr="00DB72DF">
        <w:tab/>
        <w:t>Office of Career, Technical, and Adult Education</w:t>
      </w:r>
    </w:p>
    <w:p w14:paraId="04E8106A" w14:textId="77777777" w:rsidR="00894928" w:rsidRPr="00DB72DF" w:rsidRDefault="00894928" w:rsidP="008958C9">
      <w:pPr>
        <w:pStyle w:val="NormalWeb"/>
        <w:spacing w:before="0" w:beforeAutospacing="0" w:after="0" w:afterAutospacing="0"/>
      </w:pPr>
    </w:p>
    <w:p w14:paraId="2517D9E0" w14:textId="6F301EDA" w:rsidR="0080120E" w:rsidRPr="00DB72DF" w:rsidRDefault="00894928" w:rsidP="0080120E">
      <w:pPr>
        <w:pStyle w:val="Heading2"/>
      </w:pPr>
      <w:r w:rsidRPr="00DB72DF">
        <w:t>SUBJECT:</w:t>
      </w:r>
      <w:r w:rsidRPr="00DB72DF">
        <w:tab/>
      </w:r>
      <w:r w:rsidR="0080120E" w:rsidRPr="00DB72DF">
        <w:rPr>
          <w:bCs w:val="0"/>
        </w:rPr>
        <w:t>Announcing 202</w:t>
      </w:r>
      <w:r w:rsidR="001C7B4C" w:rsidRPr="00DB72DF">
        <w:rPr>
          <w:bCs w:val="0"/>
        </w:rPr>
        <w:t>4</w:t>
      </w:r>
      <w:r w:rsidR="00070E04" w:rsidRPr="00DB72DF">
        <w:rPr>
          <w:bCs w:val="0"/>
        </w:rPr>
        <w:t>-2025</w:t>
      </w:r>
      <w:r w:rsidR="0080120E" w:rsidRPr="00DB72DF">
        <w:rPr>
          <w:bCs w:val="0"/>
        </w:rPr>
        <w:t xml:space="preserve"> Trade and Industrial Education </w:t>
      </w:r>
      <w:r w:rsidR="000871F1" w:rsidRPr="00DB72DF">
        <w:rPr>
          <w:bCs w:val="0"/>
        </w:rPr>
        <w:t xml:space="preserve">OSHA </w:t>
      </w:r>
      <w:r w:rsidR="0080120E" w:rsidRPr="00DB72DF">
        <w:rPr>
          <w:bCs w:val="0"/>
        </w:rPr>
        <w:t>Professional Development</w:t>
      </w:r>
    </w:p>
    <w:p w14:paraId="1F0E19DA" w14:textId="77777777" w:rsidR="0080120E" w:rsidRPr="00DB72DF" w:rsidRDefault="0080120E" w:rsidP="0080120E">
      <w:pPr>
        <w:rPr>
          <w:rFonts w:ascii="Times New Roman" w:hAnsi="Times New Roman" w:cs="Times New Roman"/>
        </w:rPr>
      </w:pPr>
    </w:p>
    <w:p w14:paraId="7B0291DD" w14:textId="4F058578" w:rsidR="0080120E" w:rsidRPr="00DB72DF" w:rsidRDefault="0080120E" w:rsidP="0080120E">
      <w:pPr>
        <w:pStyle w:val="NoSpacing"/>
        <w:contextualSpacing/>
        <w:rPr>
          <w:szCs w:val="24"/>
        </w:rPr>
      </w:pPr>
      <w:bookmarkStart w:id="0" w:name="_Hlk162342338"/>
      <w:r w:rsidRPr="00DB72DF">
        <w:rPr>
          <w:szCs w:val="24"/>
        </w:rPr>
        <w:t xml:space="preserve">The Virginia Department of Education (VDOE), Office of Career, Technical, and Adult Education is pleased to offer </w:t>
      </w:r>
      <w:r w:rsidR="00156D64">
        <w:rPr>
          <w:szCs w:val="24"/>
        </w:rPr>
        <w:t>in-person</w:t>
      </w:r>
      <w:r w:rsidR="00A0262A">
        <w:rPr>
          <w:szCs w:val="24"/>
        </w:rPr>
        <w:t xml:space="preserve"> and virtual</w:t>
      </w:r>
      <w:r w:rsidR="00156D64">
        <w:rPr>
          <w:szCs w:val="24"/>
        </w:rPr>
        <w:t xml:space="preserve">, Occupational Safety and Health Administration (OSHA) professional </w:t>
      </w:r>
      <w:r w:rsidRPr="00DB72DF">
        <w:rPr>
          <w:szCs w:val="24"/>
        </w:rPr>
        <w:t>development workshops</w:t>
      </w:r>
      <w:r w:rsidR="00A0262A">
        <w:rPr>
          <w:szCs w:val="24"/>
        </w:rPr>
        <w:t>.</w:t>
      </w:r>
      <w:r w:rsidR="00A0262A" w:rsidRPr="00A0262A">
        <w:rPr>
          <w:szCs w:val="24"/>
        </w:rPr>
        <w:t xml:space="preserve"> </w:t>
      </w:r>
      <w:r w:rsidR="00A0262A" w:rsidRPr="00DB72DF">
        <w:rPr>
          <w:szCs w:val="24"/>
        </w:rPr>
        <w:t>We have collaborated with West Virginia University to distribute course vouchers</w:t>
      </w:r>
      <w:r w:rsidR="00A0262A">
        <w:rPr>
          <w:szCs w:val="24"/>
        </w:rPr>
        <w:t xml:space="preserve"> (Attachment A)</w:t>
      </w:r>
      <w:r w:rsidR="00A0262A" w:rsidRPr="00DB72DF">
        <w:rPr>
          <w:szCs w:val="24"/>
        </w:rPr>
        <w:t xml:space="preserve"> for the OSHA</w:t>
      </w:r>
      <w:r w:rsidR="00A0262A">
        <w:rPr>
          <w:szCs w:val="24"/>
        </w:rPr>
        <w:t xml:space="preserve"> </w:t>
      </w:r>
      <w:r w:rsidR="00A0262A" w:rsidRPr="00DB72DF">
        <w:rPr>
          <w:szCs w:val="24"/>
        </w:rPr>
        <w:t>Construction Industry and General Industry</w:t>
      </w:r>
      <w:r w:rsidR="00A0262A">
        <w:rPr>
          <w:szCs w:val="24"/>
        </w:rPr>
        <w:t xml:space="preserve"> trainer courses</w:t>
      </w:r>
      <w:r w:rsidR="00A0262A" w:rsidRPr="00DB72DF">
        <w:rPr>
          <w:szCs w:val="24"/>
        </w:rPr>
        <w:t xml:space="preserve">. </w:t>
      </w:r>
      <w:r w:rsidR="00CD25BB">
        <w:rPr>
          <w:szCs w:val="24"/>
        </w:rPr>
        <w:t>Vouchers</w:t>
      </w:r>
      <w:r w:rsidR="00A0262A" w:rsidRPr="00DB72DF">
        <w:rPr>
          <w:szCs w:val="24"/>
        </w:rPr>
        <w:t xml:space="preserve"> can be used for </w:t>
      </w:r>
      <w:r w:rsidR="00A0262A">
        <w:rPr>
          <w:szCs w:val="24"/>
        </w:rPr>
        <w:t xml:space="preserve">virtual </w:t>
      </w:r>
      <w:r w:rsidR="00A0262A" w:rsidRPr="00DB72DF">
        <w:rPr>
          <w:szCs w:val="24"/>
        </w:rPr>
        <w:t>training c</w:t>
      </w:r>
      <w:r w:rsidR="00A0262A">
        <w:rPr>
          <w:szCs w:val="24"/>
        </w:rPr>
        <w:t>ourse</w:t>
      </w:r>
      <w:r w:rsidR="00CD25BB">
        <w:rPr>
          <w:szCs w:val="24"/>
        </w:rPr>
        <w:t>s</w:t>
      </w:r>
      <w:r w:rsidR="00A0262A" w:rsidRPr="00DB72DF">
        <w:rPr>
          <w:szCs w:val="24"/>
        </w:rPr>
        <w:t xml:space="preserve"> between </w:t>
      </w:r>
      <w:r w:rsidR="00A0262A">
        <w:rPr>
          <w:szCs w:val="24"/>
        </w:rPr>
        <w:t>May 1</w:t>
      </w:r>
      <w:r w:rsidR="00A0262A" w:rsidRPr="00DB72DF">
        <w:rPr>
          <w:szCs w:val="24"/>
        </w:rPr>
        <w:t>, 2024,</w:t>
      </w:r>
      <w:r w:rsidR="00A0262A">
        <w:rPr>
          <w:szCs w:val="24"/>
        </w:rPr>
        <w:t xml:space="preserve"> and</w:t>
      </w:r>
      <w:r w:rsidR="00A0262A" w:rsidRPr="00DB72DF">
        <w:rPr>
          <w:szCs w:val="24"/>
        </w:rPr>
        <w:t xml:space="preserve"> February 28, 2025</w:t>
      </w:r>
      <w:r w:rsidR="00A0262A">
        <w:rPr>
          <w:szCs w:val="24"/>
        </w:rPr>
        <w:t xml:space="preserve">. The Virginia Association of Trade and Industrial Educators (VATIE) Professional Development Conference will </w:t>
      </w:r>
      <w:r w:rsidR="00CD25BB">
        <w:rPr>
          <w:szCs w:val="24"/>
        </w:rPr>
        <w:t xml:space="preserve">also </w:t>
      </w:r>
      <w:r w:rsidR="00A0262A">
        <w:rPr>
          <w:szCs w:val="24"/>
        </w:rPr>
        <w:t xml:space="preserve">host in-person pre-and post-conference workshops </w:t>
      </w:r>
      <w:r w:rsidR="00C83448" w:rsidRPr="00DB72DF">
        <w:rPr>
          <w:szCs w:val="24"/>
        </w:rPr>
        <w:t>at the Sheraton Norfolk Waterside Hotel, Norfolk, Virginia</w:t>
      </w:r>
      <w:r w:rsidR="00CD25BB">
        <w:rPr>
          <w:szCs w:val="24"/>
        </w:rPr>
        <w:t xml:space="preserve"> as listed below. </w:t>
      </w:r>
      <w:r w:rsidR="00C83448" w:rsidRPr="00DB72DF">
        <w:rPr>
          <w:szCs w:val="24"/>
        </w:rPr>
        <w:t xml:space="preserve"> </w:t>
      </w:r>
      <w:bookmarkEnd w:id="0"/>
    </w:p>
    <w:p w14:paraId="0CFCB4F2" w14:textId="77777777" w:rsidR="001C7B4C" w:rsidRPr="00DB72DF" w:rsidRDefault="001C7B4C" w:rsidP="001C7B4C">
      <w:pPr>
        <w:rPr>
          <w:rFonts w:ascii="Times New Roman" w:hAnsi="Times New Roman" w:cs="Times New Roman"/>
        </w:rPr>
      </w:pPr>
    </w:p>
    <w:p w14:paraId="764B454F" w14:textId="6708E6A0" w:rsidR="0049509A" w:rsidRPr="00DB72DF" w:rsidRDefault="0049509A" w:rsidP="0049509A">
      <w:pPr>
        <w:pStyle w:val="Heading2"/>
      </w:pPr>
      <w:r w:rsidRPr="00DB72DF">
        <w:t>OSHA Construction Industry</w:t>
      </w:r>
      <w:r w:rsidR="00156D64">
        <w:t xml:space="preserve"> </w:t>
      </w:r>
      <w:r w:rsidRPr="00DB72DF">
        <w:t>Standards</w:t>
      </w:r>
    </w:p>
    <w:p w14:paraId="40AEECC6" w14:textId="77777777" w:rsidR="0049509A" w:rsidRPr="00DB72DF" w:rsidRDefault="0049509A" w:rsidP="0049509A">
      <w:pPr>
        <w:ind w:left="720"/>
        <w:rPr>
          <w:rFonts w:ascii="Times New Roman" w:hAnsi="Times New Roman" w:cs="Times New Roman"/>
        </w:rPr>
      </w:pPr>
    </w:p>
    <w:p w14:paraId="11BE3230" w14:textId="186538D3"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 xml:space="preserve">Workshop </w:t>
      </w:r>
      <w:r w:rsidR="004338EC" w:rsidRPr="00DB72DF">
        <w:rPr>
          <w:rFonts w:ascii="Times New Roman" w:hAnsi="Times New Roman" w:cs="Times New Roman"/>
          <w:u w:val="single"/>
        </w:rPr>
        <w:t>1</w:t>
      </w:r>
      <w:r w:rsidRPr="00DB72DF">
        <w:rPr>
          <w:rFonts w:ascii="Times New Roman" w:hAnsi="Times New Roman" w:cs="Times New Roman"/>
        </w:rPr>
        <w:t>: July 13-16, 2024 – Construction Industry Standards (OSHA 510 Course)</w:t>
      </w:r>
    </w:p>
    <w:p w14:paraId="48980F23" w14:textId="3873424C"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 xml:space="preserve">Workshop </w:t>
      </w:r>
      <w:r w:rsidR="004338EC" w:rsidRPr="00DB72DF">
        <w:rPr>
          <w:rFonts w:ascii="Times New Roman" w:hAnsi="Times New Roman" w:cs="Times New Roman"/>
          <w:u w:val="single"/>
        </w:rPr>
        <w:t>2</w:t>
      </w:r>
      <w:r w:rsidRPr="00DB72DF">
        <w:rPr>
          <w:rFonts w:ascii="Times New Roman" w:hAnsi="Times New Roman" w:cs="Times New Roman"/>
        </w:rPr>
        <w:t>: July 19-22, 2024 – Construction Train-the-Trainer (OSHA 500 Course)</w:t>
      </w:r>
    </w:p>
    <w:p w14:paraId="0C89984C"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Trainers</w:t>
      </w:r>
      <w:r w:rsidRPr="00DB72DF">
        <w:rPr>
          <w:rFonts w:ascii="Times New Roman" w:hAnsi="Times New Roman" w:cs="Times New Roman"/>
        </w:rPr>
        <w:t>: West Virginia University OSHA Certified Faculty</w:t>
      </w:r>
    </w:p>
    <w:p w14:paraId="15A44246" w14:textId="77777777" w:rsidR="0049509A" w:rsidRPr="00DB72DF" w:rsidRDefault="0049509A" w:rsidP="0049509A">
      <w:pPr>
        <w:ind w:left="720"/>
        <w:rPr>
          <w:rFonts w:ascii="Times New Roman" w:hAnsi="Times New Roman" w:cs="Times New Roman"/>
        </w:rPr>
      </w:pPr>
      <w:bookmarkStart w:id="1" w:name="_Hlk133841369"/>
      <w:r w:rsidRPr="00DB72DF">
        <w:rPr>
          <w:rFonts w:ascii="Times New Roman" w:hAnsi="Times New Roman" w:cs="Times New Roman"/>
          <w:u w:val="single"/>
        </w:rPr>
        <w:t>Location</w:t>
      </w:r>
      <w:r w:rsidRPr="00DB72DF">
        <w:rPr>
          <w:rFonts w:ascii="Times New Roman" w:hAnsi="Times New Roman" w:cs="Times New Roman"/>
        </w:rPr>
        <w:t xml:space="preserve">: Sheraton Norfolk Waterside Hotel, 777 Waterside Drive, Norfolk, Virginia </w:t>
      </w:r>
    </w:p>
    <w:bookmarkEnd w:id="1"/>
    <w:p w14:paraId="598F46C7"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Description</w:t>
      </w:r>
      <w:r w:rsidRPr="00DB72DF">
        <w:rPr>
          <w:rFonts w:ascii="Times New Roman" w:hAnsi="Times New Roman" w:cs="Times New Roman"/>
        </w:rPr>
        <w:t>: The OSHA 510 and OSHA 500 courses are designed for Virginia trade and industrial education carpentry, cabinetmaking, electricity, building trades, masonry, plumbing, and other related CTE instructors who require initial OSHA certification or recertification. To participate in the OSHA 500 course, instructors must bring proof of completion for the prerequisite OSHA 510 course and have five years of construction safety experience. Completion of the OSHA 500 authorizes the trainer to conduct 10- and 30-hour construction courses in accordance with OSHA Outreach Training Program requirements for four years.</w:t>
      </w:r>
    </w:p>
    <w:p w14:paraId="689B27D7" w14:textId="77777777" w:rsidR="0049509A" w:rsidRPr="00DB72DF" w:rsidRDefault="0049509A" w:rsidP="0049509A">
      <w:pPr>
        <w:rPr>
          <w:rFonts w:ascii="Times New Roman" w:hAnsi="Times New Roman" w:cs="Times New Roman"/>
        </w:rPr>
      </w:pPr>
    </w:p>
    <w:p w14:paraId="2354645C"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rPr>
        <w:t>Participants will be provided paper and digital copies of the OSHA 500 instructional materials and over 80 PowerPoint presentations on the OSHA construction standards.</w:t>
      </w:r>
    </w:p>
    <w:p w14:paraId="0872EDB6" w14:textId="77777777" w:rsidR="004338EC" w:rsidRPr="00DB72DF" w:rsidRDefault="004338EC" w:rsidP="0049509A">
      <w:pPr>
        <w:pStyle w:val="Heading2"/>
      </w:pPr>
    </w:p>
    <w:p w14:paraId="352D6A64" w14:textId="2C01C297" w:rsidR="009F7C70" w:rsidRDefault="009F7C70">
      <w:pPr>
        <w:rPr>
          <w:rFonts w:ascii="Times New Roman" w:hAnsi="Times New Roman" w:cs="Times New Roman"/>
          <w:b/>
          <w:bCs/>
        </w:rPr>
      </w:pPr>
      <w:r>
        <w:br w:type="page"/>
      </w:r>
    </w:p>
    <w:p w14:paraId="0B32A360" w14:textId="09EB581C" w:rsidR="0049509A" w:rsidRPr="00DB72DF" w:rsidRDefault="0049509A" w:rsidP="0049509A">
      <w:pPr>
        <w:pStyle w:val="Heading2"/>
      </w:pPr>
      <w:r w:rsidRPr="00DB72DF">
        <w:lastRenderedPageBreak/>
        <w:t>OSHA</w:t>
      </w:r>
      <w:r w:rsidR="00156D64">
        <w:t xml:space="preserve"> </w:t>
      </w:r>
      <w:r w:rsidRPr="00DB72DF">
        <w:t>Update for Construction</w:t>
      </w:r>
      <w:r w:rsidR="00156D64">
        <w:t xml:space="preserve"> </w:t>
      </w:r>
      <w:r w:rsidRPr="00DB72DF">
        <w:t>Industry</w:t>
      </w:r>
    </w:p>
    <w:p w14:paraId="30B2470F" w14:textId="77777777" w:rsidR="0049509A" w:rsidRPr="00DB72DF" w:rsidRDefault="0049509A" w:rsidP="0049509A">
      <w:pPr>
        <w:ind w:left="720"/>
        <w:rPr>
          <w:rFonts w:ascii="Times New Roman" w:hAnsi="Times New Roman" w:cs="Times New Roman"/>
        </w:rPr>
      </w:pPr>
    </w:p>
    <w:p w14:paraId="425CD23B" w14:textId="35527B84"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 xml:space="preserve">Workshop </w:t>
      </w:r>
      <w:r w:rsidR="004338EC" w:rsidRPr="00DB72DF">
        <w:rPr>
          <w:rFonts w:ascii="Times New Roman" w:hAnsi="Times New Roman" w:cs="Times New Roman"/>
          <w:u w:val="single"/>
        </w:rPr>
        <w:t>3</w:t>
      </w:r>
      <w:r w:rsidRPr="00DB72DF">
        <w:rPr>
          <w:rFonts w:ascii="Times New Roman" w:hAnsi="Times New Roman" w:cs="Times New Roman"/>
        </w:rPr>
        <w:t xml:space="preserve">: July 19-21, 2024 – Update for Construction Industry Outreach Trainers </w:t>
      </w:r>
    </w:p>
    <w:p w14:paraId="7DF9FBB8"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rPr>
        <w:t>(OSHA 502 Course)</w:t>
      </w:r>
    </w:p>
    <w:p w14:paraId="7A3ABD53"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Trainers</w:t>
      </w:r>
      <w:r w:rsidRPr="00DB72DF">
        <w:rPr>
          <w:rFonts w:ascii="Times New Roman" w:hAnsi="Times New Roman" w:cs="Times New Roman"/>
        </w:rPr>
        <w:t>: West Virginia University OSHA Certified Faculty</w:t>
      </w:r>
    </w:p>
    <w:p w14:paraId="3A7E002E"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Location</w:t>
      </w:r>
      <w:r w:rsidRPr="00DB72DF">
        <w:rPr>
          <w:rFonts w:ascii="Times New Roman" w:hAnsi="Times New Roman" w:cs="Times New Roman"/>
        </w:rPr>
        <w:t xml:space="preserve">: Sheraton Norfolk Waterside Hotel, 777 Waterside Drive, Norfolk, Virginia </w:t>
      </w:r>
    </w:p>
    <w:p w14:paraId="0ED9B543" w14:textId="77777777" w:rsidR="0049509A" w:rsidRPr="00DB72DF" w:rsidRDefault="0049509A" w:rsidP="0049509A">
      <w:pPr>
        <w:ind w:left="720"/>
        <w:rPr>
          <w:rFonts w:ascii="Times New Roman" w:hAnsi="Times New Roman" w:cs="Times New Roman"/>
        </w:rPr>
      </w:pPr>
      <w:r w:rsidRPr="00DB72DF">
        <w:rPr>
          <w:rFonts w:ascii="Times New Roman" w:hAnsi="Times New Roman" w:cs="Times New Roman"/>
          <w:u w:val="single"/>
        </w:rPr>
        <w:t>Description</w:t>
      </w:r>
      <w:r w:rsidRPr="00DB72DF">
        <w:rPr>
          <w:rFonts w:ascii="Times New Roman" w:hAnsi="Times New Roman" w:cs="Times New Roman"/>
        </w:rPr>
        <w:t>: Current construction instructors that have had the OSHA 500 in the last four years are eligible to participate in the OSHA 502 Update for Construction Industry Outreach Trainers. These individuals are not required to attend the OSHA 510 if they have a current 500 authorization, as long as the expiration is not over four years from the training start date.</w:t>
      </w:r>
    </w:p>
    <w:p w14:paraId="505CE96C" w14:textId="77777777" w:rsidR="0049509A" w:rsidRPr="00DB72DF" w:rsidRDefault="0049509A" w:rsidP="001256C0">
      <w:pPr>
        <w:pStyle w:val="NoSpacing"/>
        <w:contextualSpacing/>
        <w:rPr>
          <w:szCs w:val="24"/>
        </w:rPr>
      </w:pPr>
    </w:p>
    <w:p w14:paraId="068BF358" w14:textId="2F92FA24" w:rsidR="0080120E" w:rsidRPr="00DB72DF" w:rsidRDefault="0080120E" w:rsidP="001256C0">
      <w:pPr>
        <w:pStyle w:val="NoSpacing"/>
        <w:contextualSpacing/>
        <w:rPr>
          <w:rFonts w:eastAsia="Times New Roman"/>
          <w:szCs w:val="24"/>
        </w:rPr>
      </w:pPr>
      <w:bookmarkStart w:id="2" w:name="_Hlk162342508"/>
      <w:r w:rsidRPr="00DB72DF">
        <w:rPr>
          <w:szCs w:val="24"/>
        </w:rPr>
        <w:t>T</w:t>
      </w:r>
      <w:r w:rsidRPr="00DB72DF">
        <w:rPr>
          <w:rFonts w:eastAsia="Times New Roman"/>
          <w:szCs w:val="24"/>
        </w:rPr>
        <w:t xml:space="preserve">eachers are </w:t>
      </w:r>
      <w:r w:rsidR="008C464B" w:rsidRPr="00DB72DF">
        <w:rPr>
          <w:rFonts w:eastAsia="Times New Roman"/>
          <w:szCs w:val="24"/>
        </w:rPr>
        <w:t>required</w:t>
      </w:r>
      <w:r w:rsidRPr="00DB72DF">
        <w:rPr>
          <w:rFonts w:eastAsia="Times New Roman"/>
          <w:szCs w:val="24"/>
        </w:rPr>
        <w:t xml:space="preserve"> to preregister</w:t>
      </w:r>
      <w:r w:rsidR="008C464B" w:rsidRPr="00DB72DF">
        <w:rPr>
          <w:rFonts w:eastAsia="Times New Roman"/>
          <w:szCs w:val="24"/>
        </w:rPr>
        <w:t xml:space="preserve"> </w:t>
      </w:r>
      <w:r w:rsidR="00CD25BB">
        <w:rPr>
          <w:rFonts w:eastAsia="Times New Roman"/>
          <w:szCs w:val="24"/>
        </w:rPr>
        <w:t xml:space="preserve">for the in-person workshops </w:t>
      </w:r>
      <w:r w:rsidRPr="00DB72DF">
        <w:rPr>
          <w:rFonts w:eastAsia="Times New Roman"/>
          <w:szCs w:val="24"/>
        </w:rPr>
        <w:t xml:space="preserve">using the online </w:t>
      </w:r>
      <w:hyperlink r:id="rId5" w:history="1">
        <w:r w:rsidRPr="00DB72DF">
          <w:rPr>
            <w:rStyle w:val="Hyperlink"/>
            <w:rFonts w:eastAsia="Times New Roman"/>
            <w:szCs w:val="24"/>
          </w:rPr>
          <w:t>registration form</w:t>
        </w:r>
      </w:hyperlink>
      <w:r w:rsidRPr="00DB72DF">
        <w:rPr>
          <w:rFonts w:eastAsia="Times New Roman"/>
          <w:szCs w:val="24"/>
        </w:rPr>
        <w:t xml:space="preserve"> </w:t>
      </w:r>
      <w:r w:rsidR="00CD25BB">
        <w:rPr>
          <w:rFonts w:eastAsia="Times New Roman"/>
          <w:szCs w:val="24"/>
        </w:rPr>
        <w:t xml:space="preserve">by June 14, 2024, </w:t>
      </w:r>
      <w:r w:rsidRPr="00DB72DF">
        <w:rPr>
          <w:rFonts w:eastAsia="Times New Roman"/>
          <w:szCs w:val="24"/>
        </w:rPr>
        <w:t>as space is limited. There is no registration fee for the workshops</w:t>
      </w:r>
      <w:r w:rsidR="00112961" w:rsidRPr="00DB72DF">
        <w:rPr>
          <w:rFonts w:eastAsia="Times New Roman"/>
          <w:szCs w:val="24"/>
        </w:rPr>
        <w:t xml:space="preserve"> and t</w:t>
      </w:r>
      <w:r w:rsidRPr="00DB72DF">
        <w:rPr>
          <w:szCs w:val="24"/>
        </w:rPr>
        <w:t xml:space="preserve">he VDOE will provide workshop trainers and instructional materials. </w:t>
      </w:r>
      <w:r w:rsidRPr="00DB72DF">
        <w:rPr>
          <w:rFonts w:eastAsia="Times New Roman"/>
          <w:szCs w:val="24"/>
        </w:rPr>
        <w:t xml:space="preserve">Participants are responsible for all </w:t>
      </w:r>
      <w:r w:rsidR="00C420DB">
        <w:rPr>
          <w:rFonts w:eastAsia="Times New Roman"/>
          <w:szCs w:val="24"/>
        </w:rPr>
        <w:t xml:space="preserve">travel-related expenses and </w:t>
      </w:r>
      <w:r w:rsidRPr="00DB72DF">
        <w:rPr>
          <w:rFonts w:eastAsia="Times New Roman"/>
          <w:szCs w:val="24"/>
        </w:rPr>
        <w:t xml:space="preserve">technology related hardware to include a computer </w:t>
      </w:r>
      <w:r w:rsidR="00CD25BB">
        <w:rPr>
          <w:rFonts w:eastAsia="Times New Roman"/>
          <w:szCs w:val="24"/>
        </w:rPr>
        <w:t xml:space="preserve">that is able to access the Internet. </w:t>
      </w:r>
      <w:r w:rsidR="00C420DB" w:rsidRPr="00704EEC">
        <w:rPr>
          <w:szCs w:val="24"/>
        </w:rPr>
        <w:t xml:space="preserve">Travel-related expenses are an allowable Perkins expenditure if included in the school division’s approved local plan.  </w:t>
      </w:r>
    </w:p>
    <w:bookmarkEnd w:id="2"/>
    <w:p w14:paraId="4203384E" w14:textId="77777777" w:rsidR="0080120E" w:rsidRPr="00DB72DF" w:rsidRDefault="0080120E" w:rsidP="0080120E">
      <w:pPr>
        <w:pStyle w:val="NoSpacing"/>
        <w:contextualSpacing/>
        <w:rPr>
          <w:b/>
          <w:szCs w:val="24"/>
        </w:rPr>
      </w:pPr>
    </w:p>
    <w:p w14:paraId="1093F12A" w14:textId="50BF86EB" w:rsidR="0080120E" w:rsidRPr="00DB72DF" w:rsidRDefault="0080120E" w:rsidP="0080120E">
      <w:pPr>
        <w:pStyle w:val="NoSpacing"/>
        <w:contextualSpacing/>
        <w:rPr>
          <w:szCs w:val="24"/>
        </w:rPr>
      </w:pPr>
      <w:bookmarkStart w:id="3" w:name="_Hlk162342810"/>
      <w:r w:rsidRPr="00DB72DF">
        <w:rPr>
          <w:szCs w:val="24"/>
        </w:rPr>
        <w:t xml:space="preserve">If you have any questions, please contact Lauren-Anne Sledzinski, Trade and Industrial Education and Related Cluster Specialist, Office of Career, Technical, and Adult Education, at </w:t>
      </w:r>
      <w:hyperlink r:id="rId6" w:history="1">
        <w:r w:rsidRPr="00DB72DF">
          <w:rPr>
            <w:rStyle w:val="Hyperlink"/>
            <w:szCs w:val="24"/>
          </w:rPr>
          <w:t>cte@doe.virginia.gov</w:t>
        </w:r>
      </w:hyperlink>
      <w:r w:rsidRPr="00DB72DF">
        <w:rPr>
          <w:szCs w:val="24"/>
        </w:rPr>
        <w:t xml:space="preserve"> or by telephone at (804) </w:t>
      </w:r>
      <w:r w:rsidR="0008622F" w:rsidRPr="00DB72DF">
        <w:rPr>
          <w:szCs w:val="24"/>
        </w:rPr>
        <w:t>750-8129</w:t>
      </w:r>
      <w:r w:rsidRPr="00DB72DF">
        <w:rPr>
          <w:szCs w:val="24"/>
        </w:rPr>
        <w:t>.</w:t>
      </w:r>
    </w:p>
    <w:p w14:paraId="55CA6250" w14:textId="16979028" w:rsidR="00894928" w:rsidRPr="00DB72DF" w:rsidRDefault="00894928" w:rsidP="00E862EB">
      <w:pPr>
        <w:pStyle w:val="Heading2"/>
      </w:pPr>
    </w:p>
    <w:p w14:paraId="77358BD0" w14:textId="5C3D11A9" w:rsidR="00755F80" w:rsidRDefault="00B46E77" w:rsidP="00E862EB">
      <w:pPr>
        <w:rPr>
          <w:rFonts w:ascii="Times New Roman" w:hAnsi="Times New Roman" w:cs="Times New Roman"/>
          <w:color w:val="000000"/>
        </w:rPr>
      </w:pPr>
      <w:r w:rsidRPr="00DB72DF">
        <w:rPr>
          <w:rFonts w:ascii="Times New Roman" w:hAnsi="Times New Roman" w:cs="Times New Roman"/>
          <w:color w:val="000000"/>
        </w:rPr>
        <w:t>JA</w:t>
      </w:r>
      <w:r w:rsidR="00112961" w:rsidRPr="00DB72DF">
        <w:rPr>
          <w:rFonts w:ascii="Times New Roman" w:hAnsi="Times New Roman" w:cs="Times New Roman"/>
          <w:color w:val="000000"/>
        </w:rPr>
        <w:t>W</w:t>
      </w:r>
      <w:r w:rsidR="00755F80" w:rsidRPr="00DB72DF">
        <w:rPr>
          <w:rFonts w:ascii="Times New Roman" w:hAnsi="Times New Roman" w:cs="Times New Roman"/>
          <w:color w:val="000000"/>
        </w:rPr>
        <w:t>/jts</w:t>
      </w:r>
      <w:bookmarkEnd w:id="3"/>
    </w:p>
    <w:p w14:paraId="27D9F8F3" w14:textId="77777777" w:rsidR="0036429A" w:rsidRDefault="0036429A" w:rsidP="00E862EB">
      <w:pPr>
        <w:rPr>
          <w:rFonts w:ascii="Times New Roman" w:hAnsi="Times New Roman" w:cs="Times New Roman"/>
          <w:color w:val="000000"/>
        </w:rPr>
      </w:pPr>
    </w:p>
    <w:p w14:paraId="09480837" w14:textId="2C330CA9" w:rsidR="0036429A" w:rsidRPr="00DB72DF" w:rsidRDefault="0036429A" w:rsidP="0036429A">
      <w:pPr>
        <w:tabs>
          <w:tab w:val="left" w:pos="1710"/>
        </w:tabs>
        <w:ind w:left="1710" w:hanging="1710"/>
        <w:rPr>
          <w:rFonts w:ascii="Times New Roman" w:hAnsi="Times New Roman" w:cs="Times New Roman"/>
          <w:color w:val="000000"/>
        </w:rPr>
      </w:pPr>
      <w:r>
        <w:rPr>
          <w:rFonts w:ascii="Times New Roman" w:hAnsi="Times New Roman" w:cs="Times New Roman"/>
          <w:color w:val="000000"/>
        </w:rPr>
        <w:t>Attachment A:</w:t>
      </w:r>
      <w:r>
        <w:rPr>
          <w:rFonts w:ascii="Times New Roman" w:hAnsi="Times New Roman" w:cs="Times New Roman"/>
          <w:color w:val="000000"/>
        </w:rPr>
        <w:tab/>
      </w:r>
      <w:r w:rsidRPr="0036429A">
        <w:rPr>
          <w:rFonts w:ascii="Times New Roman" w:hAnsi="Times New Roman" w:cs="Times New Roman"/>
          <w:color w:val="000000"/>
        </w:rPr>
        <w:t>Occupational Safety and Health Administration (OSHA) Train-the-Trainer Vouchers</w:t>
      </w:r>
    </w:p>
    <w:sectPr w:rsidR="0036429A" w:rsidRPr="00DB72DF" w:rsidSect="00DC4DA8">
      <w:pgSz w:w="12240" w:h="15840"/>
      <w:pgMar w:top="1008"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32F"/>
    <w:multiLevelType w:val="hybridMultilevel"/>
    <w:tmpl w:val="55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BFA"/>
    <w:multiLevelType w:val="multilevel"/>
    <w:tmpl w:val="FA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82FD1"/>
    <w:multiLevelType w:val="multilevel"/>
    <w:tmpl w:val="5C7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C1C98"/>
    <w:multiLevelType w:val="multilevel"/>
    <w:tmpl w:val="4A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284089">
    <w:abstractNumId w:val="0"/>
  </w:num>
  <w:num w:numId="2" w16cid:durableId="1696737127">
    <w:abstractNumId w:val="3"/>
  </w:num>
  <w:num w:numId="3" w16cid:durableId="1334532674">
    <w:abstractNumId w:val="2"/>
  </w:num>
  <w:num w:numId="4" w16cid:durableId="2069568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E8"/>
    <w:rsid w:val="00001E6D"/>
    <w:rsid w:val="0002084E"/>
    <w:rsid w:val="00026EB7"/>
    <w:rsid w:val="00051CB1"/>
    <w:rsid w:val="00070E04"/>
    <w:rsid w:val="0008622F"/>
    <w:rsid w:val="000871F1"/>
    <w:rsid w:val="00112961"/>
    <w:rsid w:val="0011416F"/>
    <w:rsid w:val="001256C0"/>
    <w:rsid w:val="00156D64"/>
    <w:rsid w:val="001741F1"/>
    <w:rsid w:val="00185F7D"/>
    <w:rsid w:val="001C7B4C"/>
    <w:rsid w:val="00203BDF"/>
    <w:rsid w:val="002051F9"/>
    <w:rsid w:val="00285ABA"/>
    <w:rsid w:val="002E156F"/>
    <w:rsid w:val="002E34A2"/>
    <w:rsid w:val="00334D1B"/>
    <w:rsid w:val="00344503"/>
    <w:rsid w:val="0036429A"/>
    <w:rsid w:val="00366049"/>
    <w:rsid w:val="003665AE"/>
    <w:rsid w:val="003E1C7C"/>
    <w:rsid w:val="00423379"/>
    <w:rsid w:val="004338EC"/>
    <w:rsid w:val="00462E26"/>
    <w:rsid w:val="0046515B"/>
    <w:rsid w:val="0049509A"/>
    <w:rsid w:val="0049634A"/>
    <w:rsid w:val="004B5D3D"/>
    <w:rsid w:val="004C34AC"/>
    <w:rsid w:val="004D1B84"/>
    <w:rsid w:val="004F7D73"/>
    <w:rsid w:val="005268D7"/>
    <w:rsid w:val="00546552"/>
    <w:rsid w:val="005C70B5"/>
    <w:rsid w:val="005D0B47"/>
    <w:rsid w:val="005D5924"/>
    <w:rsid w:val="005F30D9"/>
    <w:rsid w:val="006150D0"/>
    <w:rsid w:val="00644A42"/>
    <w:rsid w:val="0065303A"/>
    <w:rsid w:val="00671718"/>
    <w:rsid w:val="006740CC"/>
    <w:rsid w:val="00675A9A"/>
    <w:rsid w:val="00755C69"/>
    <w:rsid w:val="00755F80"/>
    <w:rsid w:val="007A631F"/>
    <w:rsid w:val="007C060A"/>
    <w:rsid w:val="007D6CFF"/>
    <w:rsid w:val="0080120E"/>
    <w:rsid w:val="00834568"/>
    <w:rsid w:val="00887B52"/>
    <w:rsid w:val="008934EA"/>
    <w:rsid w:val="00894928"/>
    <w:rsid w:val="008958C9"/>
    <w:rsid w:val="008A5FB2"/>
    <w:rsid w:val="008C464B"/>
    <w:rsid w:val="008E2A2C"/>
    <w:rsid w:val="008E2F9E"/>
    <w:rsid w:val="00985E9D"/>
    <w:rsid w:val="009D1AF9"/>
    <w:rsid w:val="009D4490"/>
    <w:rsid w:val="009F7C70"/>
    <w:rsid w:val="009F7E1F"/>
    <w:rsid w:val="00A0262A"/>
    <w:rsid w:val="00A1745A"/>
    <w:rsid w:val="00A43F76"/>
    <w:rsid w:val="00A57BB9"/>
    <w:rsid w:val="00AE708B"/>
    <w:rsid w:val="00AF19CC"/>
    <w:rsid w:val="00B02518"/>
    <w:rsid w:val="00B07290"/>
    <w:rsid w:val="00B361E8"/>
    <w:rsid w:val="00B45216"/>
    <w:rsid w:val="00B46E77"/>
    <w:rsid w:val="00B87824"/>
    <w:rsid w:val="00BA49DC"/>
    <w:rsid w:val="00BB402B"/>
    <w:rsid w:val="00BE2125"/>
    <w:rsid w:val="00BE22B7"/>
    <w:rsid w:val="00BE5A38"/>
    <w:rsid w:val="00BF5608"/>
    <w:rsid w:val="00C06A6A"/>
    <w:rsid w:val="00C420DB"/>
    <w:rsid w:val="00C71600"/>
    <w:rsid w:val="00C83448"/>
    <w:rsid w:val="00CB5469"/>
    <w:rsid w:val="00CD25BB"/>
    <w:rsid w:val="00D3564A"/>
    <w:rsid w:val="00D90CFC"/>
    <w:rsid w:val="00D95254"/>
    <w:rsid w:val="00DB72DF"/>
    <w:rsid w:val="00DC4DA8"/>
    <w:rsid w:val="00E1103C"/>
    <w:rsid w:val="00E601E8"/>
    <w:rsid w:val="00E607C1"/>
    <w:rsid w:val="00E814C9"/>
    <w:rsid w:val="00E862EB"/>
    <w:rsid w:val="00EB0ED4"/>
    <w:rsid w:val="00EC1276"/>
    <w:rsid w:val="00EF16E9"/>
    <w:rsid w:val="00F2734E"/>
    <w:rsid w:val="00F96163"/>
    <w:rsid w:val="00FA6F5A"/>
    <w:rsid w:val="00FC10FE"/>
    <w:rsid w:val="00FD1862"/>
    <w:rsid w:val="00FE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9F8"/>
  <w14:defaultImageDpi w14:val="32767"/>
  <w15:docId w15:val="{434705D6-B3AF-4758-95EE-6507C507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80120E"/>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80120E"/>
    <w:rPr>
      <w:color w:val="954F72" w:themeColor="followedHyperlink"/>
      <w:u w:val="single"/>
    </w:rPr>
  </w:style>
  <w:style w:type="character" w:styleId="UnresolvedMention">
    <w:name w:val="Unresolved Mention"/>
    <w:basedOn w:val="DefaultParagraphFont"/>
    <w:uiPriority w:val="99"/>
    <w:semiHidden/>
    <w:unhideWhenUsed/>
    <w:rsid w:val="0088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1052461588">
      <w:bodyDiv w:val="1"/>
      <w:marLeft w:val="0"/>
      <w:marRight w:val="0"/>
      <w:marTop w:val="0"/>
      <w:marBottom w:val="0"/>
      <w:divBdr>
        <w:top w:val="none" w:sz="0" w:space="0" w:color="auto"/>
        <w:left w:val="none" w:sz="0" w:space="0" w:color="auto"/>
        <w:bottom w:val="none" w:sz="0" w:space="0" w:color="auto"/>
        <w:right w:val="none" w:sz="0" w:space="0" w:color="auto"/>
      </w:divBdr>
    </w:div>
    <w:div w:id="1097100407">
      <w:bodyDiv w:val="1"/>
      <w:marLeft w:val="0"/>
      <w:marRight w:val="0"/>
      <w:marTop w:val="0"/>
      <w:marBottom w:val="0"/>
      <w:divBdr>
        <w:top w:val="none" w:sz="0" w:space="0" w:color="auto"/>
        <w:left w:val="none" w:sz="0" w:space="0" w:color="auto"/>
        <w:bottom w:val="none" w:sz="0" w:space="0" w:color="auto"/>
        <w:right w:val="none" w:sz="0" w:space="0" w:color="auto"/>
      </w:divBdr>
    </w:div>
    <w:div w:id="1108162829">
      <w:bodyDiv w:val="1"/>
      <w:marLeft w:val="0"/>
      <w:marRight w:val="0"/>
      <w:marTop w:val="0"/>
      <w:marBottom w:val="0"/>
      <w:divBdr>
        <w:top w:val="none" w:sz="0" w:space="0" w:color="auto"/>
        <w:left w:val="none" w:sz="0" w:space="0" w:color="auto"/>
        <w:bottom w:val="none" w:sz="0" w:space="0" w:color="auto"/>
        <w:right w:val="none" w:sz="0" w:space="0" w:color="auto"/>
      </w:divBdr>
      <w:divsChild>
        <w:div w:id="182546261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99788602">
              <w:marLeft w:val="0"/>
              <w:marRight w:val="0"/>
              <w:marTop w:val="0"/>
              <w:marBottom w:val="0"/>
              <w:divBdr>
                <w:top w:val="none" w:sz="0" w:space="0" w:color="auto"/>
                <w:left w:val="none" w:sz="0" w:space="0" w:color="auto"/>
                <w:bottom w:val="none" w:sz="0" w:space="0" w:color="auto"/>
                <w:right w:val="none" w:sz="0" w:space="0" w:color="auto"/>
              </w:divBdr>
              <w:divsChild>
                <w:div w:id="60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775">
          <w:marLeft w:val="0"/>
          <w:marRight w:val="0"/>
          <w:marTop w:val="0"/>
          <w:marBottom w:val="0"/>
          <w:divBdr>
            <w:top w:val="none" w:sz="0" w:space="0" w:color="auto"/>
            <w:left w:val="none" w:sz="0" w:space="0" w:color="auto"/>
            <w:bottom w:val="none" w:sz="0" w:space="0" w:color="auto"/>
            <w:right w:val="none" w:sz="0" w:space="0" w:color="auto"/>
          </w:divBdr>
        </w:div>
        <w:div w:id="26400482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8708234">
              <w:marLeft w:val="0"/>
              <w:marRight w:val="0"/>
              <w:marTop w:val="0"/>
              <w:marBottom w:val="0"/>
              <w:divBdr>
                <w:top w:val="none" w:sz="0" w:space="0" w:color="auto"/>
                <w:left w:val="none" w:sz="0" w:space="0" w:color="auto"/>
                <w:bottom w:val="none" w:sz="0" w:space="0" w:color="auto"/>
                <w:right w:val="none" w:sz="0" w:space="0" w:color="auto"/>
              </w:divBdr>
              <w:divsChild>
                <w:div w:id="384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6368">
      <w:bodyDiv w:val="1"/>
      <w:marLeft w:val="0"/>
      <w:marRight w:val="0"/>
      <w:marTop w:val="0"/>
      <w:marBottom w:val="0"/>
      <w:divBdr>
        <w:top w:val="none" w:sz="0" w:space="0" w:color="auto"/>
        <w:left w:val="none" w:sz="0" w:space="0" w:color="auto"/>
        <w:bottom w:val="none" w:sz="0" w:space="0" w:color="auto"/>
        <w:right w:val="none" w:sz="0" w:space="0" w:color="auto"/>
      </w:divBdr>
    </w:div>
    <w:div w:id="1540892774">
      <w:bodyDiv w:val="1"/>
      <w:marLeft w:val="0"/>
      <w:marRight w:val="0"/>
      <w:marTop w:val="0"/>
      <w:marBottom w:val="0"/>
      <w:divBdr>
        <w:top w:val="none" w:sz="0" w:space="0" w:color="auto"/>
        <w:left w:val="none" w:sz="0" w:space="0" w:color="auto"/>
        <w:bottom w:val="none" w:sz="0" w:space="0" w:color="auto"/>
        <w:right w:val="none" w:sz="0" w:space="0" w:color="auto"/>
      </w:divBdr>
    </w:div>
    <w:div w:id="1582255076">
      <w:bodyDiv w:val="1"/>
      <w:marLeft w:val="0"/>
      <w:marRight w:val="0"/>
      <w:marTop w:val="0"/>
      <w:marBottom w:val="0"/>
      <w:divBdr>
        <w:top w:val="none" w:sz="0" w:space="0" w:color="auto"/>
        <w:left w:val="none" w:sz="0" w:space="0" w:color="auto"/>
        <w:bottom w:val="none" w:sz="0" w:space="0" w:color="auto"/>
        <w:right w:val="none" w:sz="0" w:space="0" w:color="auto"/>
      </w:divBdr>
    </w:div>
    <w:div w:id="1583493383">
      <w:bodyDiv w:val="1"/>
      <w:marLeft w:val="0"/>
      <w:marRight w:val="0"/>
      <w:marTop w:val="0"/>
      <w:marBottom w:val="0"/>
      <w:divBdr>
        <w:top w:val="none" w:sz="0" w:space="0" w:color="auto"/>
        <w:left w:val="none" w:sz="0" w:space="0" w:color="auto"/>
        <w:bottom w:val="none" w:sz="0" w:space="0" w:color="auto"/>
        <w:right w:val="none" w:sz="0" w:space="0" w:color="auto"/>
      </w:divBdr>
    </w:div>
    <w:div w:id="1648238677">
      <w:bodyDiv w:val="1"/>
      <w:marLeft w:val="0"/>
      <w:marRight w:val="0"/>
      <w:marTop w:val="0"/>
      <w:marBottom w:val="0"/>
      <w:divBdr>
        <w:top w:val="none" w:sz="0" w:space="0" w:color="auto"/>
        <w:left w:val="none" w:sz="0" w:space="0" w:color="auto"/>
        <w:bottom w:val="none" w:sz="0" w:space="0" w:color="auto"/>
        <w:right w:val="none" w:sz="0" w:space="0" w:color="auto"/>
      </w:divBdr>
    </w:div>
    <w:div w:id="1732846740">
      <w:bodyDiv w:val="1"/>
      <w:marLeft w:val="0"/>
      <w:marRight w:val="0"/>
      <w:marTop w:val="0"/>
      <w:marBottom w:val="0"/>
      <w:divBdr>
        <w:top w:val="none" w:sz="0" w:space="0" w:color="auto"/>
        <w:left w:val="none" w:sz="0" w:space="0" w:color="auto"/>
        <w:bottom w:val="none" w:sz="0" w:space="0" w:color="auto"/>
        <w:right w:val="none" w:sz="0" w:space="0" w:color="auto"/>
      </w:divBdr>
    </w:div>
    <w:div w:id="17849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e@doe.virginia.gov" TargetMode="External"/><Relationship Id="rId5" Type="http://schemas.openxmlformats.org/officeDocument/2006/relationships/hyperlink" Target="https://virginiadoe.gov1.qualtrics.com/jfe/form/SV_9HrYBh7PCPOvEw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Director's Memo 220-23</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220-23</dc:title>
  <dc:creator>J Williams</dc:creator>
  <cp:lastModifiedBy>Spencer, Joy (DOE)</cp:lastModifiedBy>
  <cp:revision>5</cp:revision>
  <cp:lastPrinted>2024-04-30T18:45:00Z</cp:lastPrinted>
  <dcterms:created xsi:type="dcterms:W3CDTF">2024-04-16T14:07:00Z</dcterms:created>
  <dcterms:modified xsi:type="dcterms:W3CDTF">2024-04-30T18:46:00Z</dcterms:modified>
</cp:coreProperties>
</file>