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268B" w14:textId="77777777" w:rsidR="00C86890" w:rsidRPr="00145857" w:rsidRDefault="00C86890" w:rsidP="00C86890">
      <w:pPr>
        <w:pStyle w:val="Heading1"/>
        <w:tabs>
          <w:tab w:val="left" w:pos="1440"/>
        </w:tabs>
      </w:pPr>
      <w:r>
        <w:t>SCNP Memo #2023-2024-69</w:t>
      </w:r>
    </w:p>
    <w:p w14:paraId="13A57F58" w14:textId="77777777" w:rsidR="00167950" w:rsidRDefault="00167950" w:rsidP="00167950">
      <w:pPr>
        <w:jc w:val="center"/>
      </w:pPr>
      <w:r>
        <w:rPr>
          <w:noProof/>
        </w:rPr>
        <w:drawing>
          <wp:inline distT="0" distB="0" distL="0" distR="0" wp14:anchorId="05C92E65" wp14:editId="12057E75">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4F131D26" w14:textId="4D6C5D0F" w:rsidR="00167950" w:rsidRPr="00475883" w:rsidRDefault="00167950" w:rsidP="00167950">
      <w:pPr>
        <w:rPr>
          <w:rFonts w:cs="Times New Roman"/>
          <w:sz w:val="22"/>
        </w:rPr>
      </w:pPr>
      <w:r w:rsidRPr="00475883">
        <w:rPr>
          <w:rFonts w:cs="Times New Roman"/>
          <w:sz w:val="22"/>
        </w:rPr>
        <w:t xml:space="preserve">DATE: </w:t>
      </w:r>
      <w:r w:rsidR="00B425A8" w:rsidRPr="00475883">
        <w:rPr>
          <w:rFonts w:cs="Times New Roman"/>
          <w:sz w:val="22"/>
        </w:rPr>
        <w:t xml:space="preserve">April </w:t>
      </w:r>
      <w:r w:rsidR="00145857" w:rsidRPr="00475883">
        <w:rPr>
          <w:rFonts w:cs="Times New Roman"/>
          <w:sz w:val="22"/>
        </w:rPr>
        <w:t>11</w:t>
      </w:r>
      <w:r w:rsidR="00760D7C" w:rsidRPr="00475883">
        <w:rPr>
          <w:rFonts w:cs="Times New Roman"/>
          <w:sz w:val="22"/>
        </w:rPr>
        <w:t>, 202</w:t>
      </w:r>
      <w:r w:rsidR="00B425A8" w:rsidRPr="00475883">
        <w:rPr>
          <w:rFonts w:cs="Times New Roman"/>
          <w:sz w:val="22"/>
        </w:rPr>
        <w:t>4</w:t>
      </w:r>
    </w:p>
    <w:p w14:paraId="2B520DE7" w14:textId="77777777" w:rsidR="00167950" w:rsidRPr="00475883" w:rsidRDefault="00167950" w:rsidP="00167950">
      <w:pPr>
        <w:rPr>
          <w:rFonts w:cs="Times New Roman"/>
          <w:sz w:val="22"/>
        </w:rPr>
      </w:pPr>
      <w:r w:rsidRPr="00475883">
        <w:rPr>
          <w:rFonts w:cs="Times New Roman"/>
          <w:sz w:val="22"/>
        </w:rPr>
        <w:t xml:space="preserve">TO: </w:t>
      </w:r>
      <w:r w:rsidR="003D79AA" w:rsidRPr="00475883">
        <w:rPr>
          <w:rFonts w:cs="Times New Roman"/>
          <w:sz w:val="22"/>
        </w:rPr>
        <w:t>Directors, Supervisors, and Contact Persons Addressed</w:t>
      </w:r>
    </w:p>
    <w:p w14:paraId="05EC1B42" w14:textId="77777777" w:rsidR="00167950" w:rsidRPr="00475883" w:rsidRDefault="00167950" w:rsidP="00167950">
      <w:pPr>
        <w:rPr>
          <w:rFonts w:cs="Times New Roman"/>
          <w:sz w:val="22"/>
        </w:rPr>
      </w:pPr>
      <w:r w:rsidRPr="00475883">
        <w:rPr>
          <w:rFonts w:cs="Times New Roman"/>
          <w:sz w:val="22"/>
        </w:rPr>
        <w:t xml:space="preserve">FROM: </w:t>
      </w:r>
      <w:r w:rsidR="003D79AA" w:rsidRPr="00475883">
        <w:rPr>
          <w:rFonts w:cs="Times New Roman"/>
          <w:color w:val="000000"/>
          <w:sz w:val="22"/>
        </w:rPr>
        <w:t xml:space="preserve">Sandra C. Curwood, PhD, RDN, </w:t>
      </w:r>
      <w:r w:rsidR="003D79AA" w:rsidRPr="00475883">
        <w:rPr>
          <w:rFonts w:cs="Times New Roman"/>
          <w:b/>
          <w:i/>
          <w:color w:val="000000"/>
          <w:sz w:val="22"/>
        </w:rPr>
        <w:t>Sandy</w:t>
      </w:r>
    </w:p>
    <w:p w14:paraId="4DDE5944" w14:textId="253F06BA" w:rsidR="00B17BA8" w:rsidRPr="00475883" w:rsidRDefault="00D2218A" w:rsidP="00145857">
      <w:pPr>
        <w:pStyle w:val="Heading2"/>
        <w:spacing w:after="120"/>
        <w:rPr>
          <w:rFonts w:cs="Times New Roman"/>
          <w:sz w:val="22"/>
        </w:rPr>
      </w:pPr>
      <w:r w:rsidRPr="00475883">
        <w:rPr>
          <w:rFonts w:cs="Times New Roman"/>
          <w:sz w:val="22"/>
        </w:rPr>
        <w:t xml:space="preserve">SUBJECT: </w:t>
      </w:r>
      <w:r w:rsidR="00B425A8" w:rsidRPr="00475883">
        <w:rPr>
          <w:rFonts w:cs="Times New Roman"/>
          <w:sz w:val="22"/>
        </w:rPr>
        <w:t xml:space="preserve">Waivers Available for </w:t>
      </w:r>
      <w:r w:rsidR="000335D3" w:rsidRPr="00475883">
        <w:rPr>
          <w:rFonts w:cs="Times New Roman"/>
          <w:sz w:val="22"/>
        </w:rPr>
        <w:t>2024 Summer</w:t>
      </w:r>
      <w:r w:rsidR="00B425A8" w:rsidRPr="00475883">
        <w:rPr>
          <w:rFonts w:cs="Times New Roman"/>
          <w:sz w:val="22"/>
        </w:rPr>
        <w:t xml:space="preserve"> Meal Service</w:t>
      </w:r>
    </w:p>
    <w:p w14:paraId="67C9A60D" w14:textId="1933B10D" w:rsidR="00B425A8" w:rsidRPr="00475883" w:rsidRDefault="001F5BEF" w:rsidP="00145857">
      <w:pPr>
        <w:spacing w:after="120"/>
        <w:rPr>
          <w:rFonts w:cs="Times New Roman"/>
          <w:sz w:val="22"/>
        </w:rPr>
      </w:pPr>
      <w:r w:rsidRPr="00475883">
        <w:rPr>
          <w:rFonts w:cs="Times New Roman"/>
          <w:sz w:val="22"/>
        </w:rPr>
        <w:t xml:space="preserve">The purpose of this memorandum is to inform school food authorities (SFAs) </w:t>
      </w:r>
      <w:r w:rsidR="00760D7C" w:rsidRPr="00475883">
        <w:rPr>
          <w:rFonts w:cs="Times New Roman"/>
          <w:sz w:val="22"/>
        </w:rPr>
        <w:t xml:space="preserve">and community organizations </w:t>
      </w:r>
      <w:r w:rsidR="00B425A8" w:rsidRPr="00475883">
        <w:rPr>
          <w:rFonts w:cs="Times New Roman"/>
          <w:sz w:val="22"/>
        </w:rPr>
        <w:t xml:space="preserve">operating the Summer Food Service Program (SFSP) or Seamless Summer Option (SSO) </w:t>
      </w:r>
      <w:r w:rsidR="00760D7C" w:rsidRPr="00475883">
        <w:rPr>
          <w:rFonts w:cs="Times New Roman"/>
          <w:sz w:val="22"/>
        </w:rPr>
        <w:t>o</w:t>
      </w:r>
      <w:r w:rsidRPr="00475883">
        <w:rPr>
          <w:rFonts w:cs="Times New Roman"/>
          <w:sz w:val="22"/>
        </w:rPr>
        <w:t>f</w:t>
      </w:r>
      <w:r w:rsidR="00760D7C" w:rsidRPr="00475883">
        <w:rPr>
          <w:rFonts w:cs="Times New Roman"/>
          <w:sz w:val="22"/>
        </w:rPr>
        <w:t xml:space="preserve"> </w:t>
      </w:r>
      <w:r w:rsidR="00A73C86" w:rsidRPr="00475883">
        <w:rPr>
          <w:rFonts w:cs="Times New Roman"/>
          <w:sz w:val="22"/>
        </w:rPr>
        <w:t xml:space="preserve">waivers available for serving meals during </w:t>
      </w:r>
      <w:r w:rsidR="00B425A8" w:rsidRPr="00475883">
        <w:rPr>
          <w:rFonts w:cs="Times New Roman"/>
          <w:sz w:val="22"/>
        </w:rPr>
        <w:t>periods of excessive heat or air quality advisories during summer 2024. These waivers are effective from May 1, 2024</w:t>
      </w:r>
      <w:r w:rsidR="00D76CE1" w:rsidRPr="00475883">
        <w:rPr>
          <w:rFonts w:cs="Times New Roman"/>
          <w:sz w:val="22"/>
        </w:rPr>
        <w:t>–</w:t>
      </w:r>
      <w:r w:rsidR="00B425A8" w:rsidRPr="00475883">
        <w:rPr>
          <w:rFonts w:cs="Times New Roman"/>
          <w:sz w:val="22"/>
        </w:rPr>
        <w:t>September 30, 2024</w:t>
      </w:r>
      <w:r w:rsidR="008D4191" w:rsidRPr="00475883">
        <w:rPr>
          <w:rFonts w:cs="Times New Roman"/>
          <w:sz w:val="22"/>
        </w:rPr>
        <w:t>,</w:t>
      </w:r>
      <w:r w:rsidR="00B425A8" w:rsidRPr="00475883">
        <w:rPr>
          <w:rFonts w:cs="Times New Roman"/>
          <w:sz w:val="22"/>
        </w:rPr>
        <w:t xml:space="preserve"> and are available only to outdoor meal sites without temperature-controlled alternatives.</w:t>
      </w:r>
      <w:r w:rsidR="00764D0B" w:rsidRPr="00475883">
        <w:rPr>
          <w:rFonts w:cs="Times New Roman"/>
          <w:sz w:val="22"/>
        </w:rPr>
        <w:t xml:space="preserve"> During periods of excessive heat or air quality advisories, SFSP or SSO sponsors may elect waivers to allow for non-congregate meal service, meal time flexibility, and parent or guardian pick-up.</w:t>
      </w:r>
    </w:p>
    <w:p w14:paraId="6A45188F" w14:textId="6BDDEEFD" w:rsidR="00760D7C" w:rsidRPr="00475883" w:rsidRDefault="00760D7C" w:rsidP="00145857">
      <w:pPr>
        <w:pStyle w:val="Heading3"/>
        <w:spacing w:after="120"/>
        <w:rPr>
          <w:rFonts w:cs="Times New Roman"/>
          <w:sz w:val="22"/>
          <w:szCs w:val="22"/>
        </w:rPr>
      </w:pPr>
      <w:r w:rsidRPr="00475883">
        <w:rPr>
          <w:rFonts w:cs="Times New Roman"/>
          <w:sz w:val="22"/>
          <w:szCs w:val="22"/>
        </w:rPr>
        <w:t>Circumstances for Waiver Usage</w:t>
      </w:r>
    </w:p>
    <w:p w14:paraId="1D4B2B60" w14:textId="734C9D79" w:rsidR="00760D7C" w:rsidRPr="00475883" w:rsidRDefault="00760D7C" w:rsidP="00145857">
      <w:pPr>
        <w:spacing w:after="120"/>
        <w:rPr>
          <w:rFonts w:cs="Times New Roman"/>
          <w:sz w:val="22"/>
        </w:rPr>
      </w:pPr>
      <w:r w:rsidRPr="00475883">
        <w:rPr>
          <w:rFonts w:cs="Times New Roman"/>
          <w:sz w:val="22"/>
        </w:rPr>
        <w:t>T</w:t>
      </w:r>
      <w:r w:rsidR="008D4191" w:rsidRPr="00475883">
        <w:rPr>
          <w:rFonts w:cs="Times New Roman"/>
          <w:sz w:val="22"/>
        </w:rPr>
        <w:t>he excessive heat waiver may be elected on days when the National Weather Service</w:t>
      </w:r>
      <w:r w:rsidR="004C751A" w:rsidRPr="00475883">
        <w:rPr>
          <w:rFonts w:cs="Times New Roman"/>
          <w:sz w:val="22"/>
        </w:rPr>
        <w:t xml:space="preserve"> (NWS)</w:t>
      </w:r>
      <w:r w:rsidR="008D4191" w:rsidRPr="00475883">
        <w:rPr>
          <w:rFonts w:cs="Times New Roman"/>
          <w:sz w:val="22"/>
        </w:rPr>
        <w:t xml:space="preserve"> has issued the following for the area:</w:t>
      </w:r>
    </w:p>
    <w:p w14:paraId="105A8662" w14:textId="0424CF16" w:rsidR="00760D7C" w:rsidRPr="00475883" w:rsidRDefault="008D4191" w:rsidP="00145857">
      <w:pPr>
        <w:pStyle w:val="ListParagraph"/>
        <w:numPr>
          <w:ilvl w:val="0"/>
          <w:numId w:val="2"/>
        </w:numPr>
        <w:spacing w:after="120"/>
        <w:rPr>
          <w:sz w:val="22"/>
        </w:rPr>
      </w:pPr>
      <w:r w:rsidRPr="00475883">
        <w:rPr>
          <w:sz w:val="22"/>
        </w:rPr>
        <w:t>heat advisory</w:t>
      </w:r>
      <w:r w:rsidR="00760D7C" w:rsidRPr="00475883">
        <w:rPr>
          <w:sz w:val="22"/>
        </w:rPr>
        <w:t>,</w:t>
      </w:r>
    </w:p>
    <w:p w14:paraId="7BE21CEA" w14:textId="2D937C0B" w:rsidR="00760D7C" w:rsidRPr="00475883" w:rsidRDefault="008D4191" w:rsidP="00145857">
      <w:pPr>
        <w:pStyle w:val="ListParagraph"/>
        <w:numPr>
          <w:ilvl w:val="0"/>
          <w:numId w:val="2"/>
        </w:numPr>
        <w:spacing w:after="120"/>
        <w:rPr>
          <w:sz w:val="22"/>
        </w:rPr>
      </w:pPr>
      <w:r w:rsidRPr="00475883">
        <w:rPr>
          <w:sz w:val="22"/>
        </w:rPr>
        <w:t>excessive heat warning</w:t>
      </w:r>
      <w:r w:rsidR="00760D7C" w:rsidRPr="00475883">
        <w:rPr>
          <w:sz w:val="22"/>
        </w:rPr>
        <w:t>,</w:t>
      </w:r>
      <w:r w:rsidRPr="00475883">
        <w:rPr>
          <w:sz w:val="22"/>
        </w:rPr>
        <w:t xml:space="preserve"> or,</w:t>
      </w:r>
    </w:p>
    <w:p w14:paraId="40852630" w14:textId="664265E1" w:rsidR="008D4191" w:rsidRPr="00475883" w:rsidRDefault="008D4191" w:rsidP="00145857">
      <w:pPr>
        <w:pStyle w:val="ListParagraph"/>
        <w:numPr>
          <w:ilvl w:val="0"/>
          <w:numId w:val="2"/>
        </w:numPr>
        <w:spacing w:after="120"/>
        <w:rPr>
          <w:sz w:val="22"/>
        </w:rPr>
      </w:pPr>
      <w:r w:rsidRPr="00475883">
        <w:rPr>
          <w:sz w:val="22"/>
        </w:rPr>
        <w:t>excessive heat watch</w:t>
      </w:r>
      <w:r w:rsidR="004C751A" w:rsidRPr="00475883">
        <w:rPr>
          <w:sz w:val="22"/>
        </w:rPr>
        <w:t>.</w:t>
      </w:r>
    </w:p>
    <w:p w14:paraId="559EE667" w14:textId="212BD92B" w:rsidR="008D4191" w:rsidRPr="00475883" w:rsidRDefault="008D4191" w:rsidP="00145857">
      <w:pPr>
        <w:spacing w:after="120"/>
        <w:rPr>
          <w:rFonts w:cs="Times New Roman"/>
          <w:sz w:val="22"/>
        </w:rPr>
      </w:pPr>
      <w:r w:rsidRPr="00475883">
        <w:rPr>
          <w:rFonts w:cs="Times New Roman"/>
          <w:sz w:val="22"/>
        </w:rPr>
        <w:t xml:space="preserve">The poor air quality waiver may be elected on days when the site’s zip code has an Air Quality Index “purple” flag or higher, as indicated by the </w:t>
      </w:r>
      <w:hyperlink r:id="rId10" w:history="1">
        <w:r w:rsidRPr="00475883">
          <w:rPr>
            <w:rStyle w:val="Hyperlink"/>
            <w:rFonts w:cs="Times New Roman"/>
            <w:sz w:val="22"/>
          </w:rPr>
          <w:t>Air Now</w:t>
        </w:r>
      </w:hyperlink>
      <w:r w:rsidRPr="00475883">
        <w:rPr>
          <w:rFonts w:cs="Times New Roman"/>
          <w:sz w:val="22"/>
        </w:rPr>
        <w:t xml:space="preserve"> website. </w:t>
      </w:r>
    </w:p>
    <w:p w14:paraId="5D8BD83F" w14:textId="565ABE90" w:rsidR="00760D7C" w:rsidRPr="00475883" w:rsidRDefault="00760D7C" w:rsidP="00145857">
      <w:pPr>
        <w:pStyle w:val="Heading3"/>
        <w:spacing w:after="120"/>
        <w:rPr>
          <w:rFonts w:cs="Times New Roman"/>
          <w:sz w:val="22"/>
          <w:szCs w:val="22"/>
        </w:rPr>
      </w:pPr>
      <w:r w:rsidRPr="00475883">
        <w:rPr>
          <w:rFonts w:cs="Times New Roman"/>
          <w:sz w:val="22"/>
          <w:szCs w:val="22"/>
        </w:rPr>
        <w:t xml:space="preserve">SFSP </w:t>
      </w:r>
      <w:r w:rsidR="000F2E9F" w:rsidRPr="00475883">
        <w:rPr>
          <w:rFonts w:cs="Times New Roman"/>
          <w:sz w:val="22"/>
          <w:szCs w:val="22"/>
        </w:rPr>
        <w:t>and</w:t>
      </w:r>
      <w:r w:rsidRPr="00475883">
        <w:rPr>
          <w:rFonts w:cs="Times New Roman"/>
          <w:sz w:val="22"/>
          <w:szCs w:val="22"/>
        </w:rPr>
        <w:t xml:space="preserve"> SSO Waivers </w:t>
      </w:r>
    </w:p>
    <w:p w14:paraId="22A4145D" w14:textId="33EBF25A" w:rsidR="008D4191" w:rsidRPr="00475883" w:rsidRDefault="008D4191" w:rsidP="00145857">
      <w:pPr>
        <w:spacing w:after="120"/>
        <w:rPr>
          <w:rFonts w:cs="Times New Roman"/>
          <w:sz w:val="22"/>
        </w:rPr>
      </w:pPr>
      <w:r w:rsidRPr="00475883">
        <w:rPr>
          <w:rFonts w:cs="Times New Roman"/>
          <w:sz w:val="22"/>
        </w:rPr>
        <w:t>The below waivers are available only to outdoor feeding sites during periods of excessive heat or air quality advisories.</w:t>
      </w:r>
    </w:p>
    <w:p w14:paraId="38F49113" w14:textId="77777777" w:rsidR="00760D7C" w:rsidRPr="00475883" w:rsidRDefault="00760D7C" w:rsidP="00475883">
      <w:pPr>
        <w:pStyle w:val="Heading4"/>
        <w:spacing w:after="120" w:afterAutospacing="0"/>
        <w:rPr>
          <w:rFonts w:cs="Times New Roman"/>
          <w:i/>
          <w:iCs/>
          <w:sz w:val="22"/>
          <w:szCs w:val="22"/>
        </w:rPr>
      </w:pPr>
      <w:r w:rsidRPr="00475883">
        <w:rPr>
          <w:rFonts w:cs="Times New Roman"/>
          <w:i/>
          <w:iCs/>
          <w:sz w:val="22"/>
          <w:szCs w:val="22"/>
        </w:rPr>
        <w:t>Non-Congregate Meal Service</w:t>
      </w:r>
    </w:p>
    <w:p w14:paraId="196E4778" w14:textId="30541155" w:rsidR="00760D7C" w:rsidRPr="00475883" w:rsidRDefault="00760D7C" w:rsidP="00145857">
      <w:pPr>
        <w:spacing w:after="120"/>
        <w:rPr>
          <w:rFonts w:cs="Times New Roman"/>
          <w:sz w:val="22"/>
        </w:rPr>
      </w:pPr>
      <w:r w:rsidRPr="00475883">
        <w:rPr>
          <w:rFonts w:cs="Times New Roman"/>
          <w:sz w:val="22"/>
        </w:rPr>
        <w:t>This waiver allows SFAs and community organizations to serve meals in a non-congregate setting</w:t>
      </w:r>
      <w:r w:rsidR="000311C9" w:rsidRPr="00475883">
        <w:rPr>
          <w:rFonts w:cs="Times New Roman"/>
          <w:sz w:val="22"/>
        </w:rPr>
        <w:t xml:space="preserve">. </w:t>
      </w:r>
      <w:r w:rsidRPr="00475883">
        <w:rPr>
          <w:rFonts w:cs="Times New Roman"/>
          <w:sz w:val="22"/>
        </w:rPr>
        <w:t>With this waiver, children do not need to consume meals onsite.</w:t>
      </w:r>
    </w:p>
    <w:p w14:paraId="36B87799" w14:textId="1F5BAA41" w:rsidR="00760D7C" w:rsidRPr="00475883" w:rsidRDefault="00760D7C" w:rsidP="00475883">
      <w:pPr>
        <w:pStyle w:val="Heading4"/>
        <w:spacing w:after="120" w:afterAutospacing="0"/>
        <w:rPr>
          <w:rFonts w:cs="Times New Roman"/>
          <w:i/>
          <w:iCs/>
          <w:sz w:val="22"/>
          <w:szCs w:val="22"/>
        </w:rPr>
      </w:pPr>
      <w:r w:rsidRPr="00475883">
        <w:rPr>
          <w:rFonts w:cs="Times New Roman"/>
          <w:i/>
          <w:iCs/>
          <w:sz w:val="22"/>
          <w:szCs w:val="22"/>
        </w:rPr>
        <w:t>Meal Service Times</w:t>
      </w:r>
    </w:p>
    <w:p w14:paraId="5DD0FA7A" w14:textId="476B573E" w:rsidR="00760D7C" w:rsidRPr="00475883" w:rsidRDefault="00760D7C" w:rsidP="00145857">
      <w:pPr>
        <w:spacing w:after="120"/>
        <w:rPr>
          <w:rFonts w:cs="Times New Roman"/>
          <w:sz w:val="22"/>
        </w:rPr>
      </w:pPr>
      <w:r w:rsidRPr="00475883">
        <w:rPr>
          <w:rFonts w:cs="Times New Roman"/>
          <w:sz w:val="22"/>
        </w:rPr>
        <w:t>This waiver eliminates the requirements surrounding set mealtime parameters for</w:t>
      </w:r>
      <w:r w:rsidR="008A3A99" w:rsidRPr="00475883">
        <w:rPr>
          <w:rFonts w:cs="Times New Roman"/>
          <w:sz w:val="22"/>
        </w:rPr>
        <w:t xml:space="preserve"> meal services</w:t>
      </w:r>
      <w:r w:rsidRPr="00475883">
        <w:rPr>
          <w:rFonts w:cs="Times New Roman"/>
          <w:sz w:val="22"/>
        </w:rPr>
        <w:t>.</w:t>
      </w:r>
    </w:p>
    <w:p w14:paraId="3526089E" w14:textId="12831366" w:rsidR="00760D7C" w:rsidRPr="00475883" w:rsidRDefault="00760D7C" w:rsidP="00475883">
      <w:pPr>
        <w:pStyle w:val="Heading4"/>
        <w:spacing w:after="120" w:afterAutospacing="0"/>
        <w:rPr>
          <w:rFonts w:cs="Times New Roman"/>
          <w:b w:val="0"/>
          <w:i/>
          <w:iCs/>
          <w:sz w:val="22"/>
          <w:szCs w:val="22"/>
        </w:rPr>
      </w:pPr>
      <w:r w:rsidRPr="00475883">
        <w:rPr>
          <w:rFonts w:cs="Times New Roman"/>
          <w:i/>
          <w:iCs/>
          <w:sz w:val="22"/>
          <w:szCs w:val="22"/>
        </w:rPr>
        <w:lastRenderedPageBreak/>
        <w:t>Parent and Guardian Meal Pick</w:t>
      </w:r>
      <w:r w:rsidR="00764D0B" w:rsidRPr="00475883">
        <w:rPr>
          <w:rFonts w:cs="Times New Roman"/>
          <w:i/>
          <w:iCs/>
          <w:sz w:val="22"/>
          <w:szCs w:val="22"/>
        </w:rPr>
        <w:t>-</w:t>
      </w:r>
      <w:r w:rsidRPr="00475883">
        <w:rPr>
          <w:rFonts w:cs="Times New Roman"/>
          <w:i/>
          <w:iCs/>
          <w:sz w:val="22"/>
          <w:szCs w:val="22"/>
        </w:rPr>
        <w:t>Up</w:t>
      </w:r>
    </w:p>
    <w:p w14:paraId="7C49DEC8" w14:textId="4383F094" w:rsidR="00760D7C" w:rsidRPr="00475883" w:rsidRDefault="00760D7C" w:rsidP="00145857">
      <w:pPr>
        <w:spacing w:after="120"/>
        <w:rPr>
          <w:rFonts w:cs="Times New Roman"/>
          <w:sz w:val="22"/>
        </w:rPr>
      </w:pPr>
      <w:r w:rsidRPr="00475883">
        <w:rPr>
          <w:rFonts w:cs="Times New Roman"/>
          <w:sz w:val="22"/>
        </w:rPr>
        <w:t>This waiver allows meals to be provided to parents or guardians instead of directly to children. SFAs</w:t>
      </w:r>
      <w:r w:rsidR="008A3A99" w:rsidRPr="00475883">
        <w:rPr>
          <w:rFonts w:cs="Times New Roman"/>
          <w:sz w:val="22"/>
        </w:rPr>
        <w:t xml:space="preserve"> and community organizations</w:t>
      </w:r>
      <w:r w:rsidRPr="00475883">
        <w:rPr>
          <w:rFonts w:cs="Times New Roman"/>
          <w:sz w:val="22"/>
        </w:rPr>
        <w:t xml:space="preserve"> must have a plan for maintaining accountability and program integrity. This includes putting in place processes to ensure that meals are distributed only to parents and guardians of eligible children, and that duplicate meals are not distributed to any child.</w:t>
      </w:r>
    </w:p>
    <w:p w14:paraId="4492BB95" w14:textId="596AC831" w:rsidR="00F903AA" w:rsidRPr="00475883" w:rsidRDefault="00F903AA" w:rsidP="00475883">
      <w:pPr>
        <w:pStyle w:val="Heading3"/>
        <w:spacing w:after="120"/>
        <w:rPr>
          <w:rFonts w:cs="Times New Roman"/>
          <w:b w:val="0"/>
          <w:sz w:val="22"/>
          <w:szCs w:val="22"/>
        </w:rPr>
      </w:pPr>
      <w:r w:rsidRPr="00475883">
        <w:rPr>
          <w:rFonts w:cs="Times New Roman"/>
          <w:sz w:val="22"/>
          <w:szCs w:val="22"/>
        </w:rPr>
        <w:t>Additional Details</w:t>
      </w:r>
    </w:p>
    <w:p w14:paraId="6C208E05" w14:textId="3C60D04D" w:rsidR="00A73C86" w:rsidRPr="00475883" w:rsidRDefault="003462BC" w:rsidP="00145857">
      <w:pPr>
        <w:spacing w:after="120"/>
        <w:rPr>
          <w:rFonts w:cs="Times New Roman"/>
          <w:sz w:val="22"/>
        </w:rPr>
      </w:pPr>
      <w:r w:rsidRPr="00475883">
        <w:rPr>
          <w:rFonts w:cs="Times New Roman"/>
          <w:sz w:val="22"/>
        </w:rPr>
        <w:t>Waivers may be used for up to 10 consecutive operating days. If a SFA</w:t>
      </w:r>
      <w:r w:rsidR="008A3A99" w:rsidRPr="00475883">
        <w:rPr>
          <w:rFonts w:cs="Times New Roman"/>
          <w:sz w:val="22"/>
        </w:rPr>
        <w:t xml:space="preserve"> or community organization</w:t>
      </w:r>
      <w:r w:rsidRPr="00475883">
        <w:rPr>
          <w:rFonts w:cs="Times New Roman"/>
          <w:sz w:val="22"/>
        </w:rPr>
        <w:t xml:space="preserve"> needs these waivers for longer than 10 consecutive operating days, </w:t>
      </w:r>
      <w:r w:rsidR="008D4191" w:rsidRPr="00475883">
        <w:rPr>
          <w:rFonts w:cs="Times New Roman"/>
          <w:sz w:val="22"/>
        </w:rPr>
        <w:t>U.S. Department of Agriculture, Food and Nutrition Service</w:t>
      </w:r>
      <w:r w:rsidRPr="00475883">
        <w:rPr>
          <w:rFonts w:cs="Times New Roman"/>
          <w:sz w:val="22"/>
        </w:rPr>
        <w:t xml:space="preserve"> approval </w:t>
      </w:r>
      <w:r w:rsidR="004604CD" w:rsidRPr="00475883">
        <w:rPr>
          <w:rFonts w:cs="Times New Roman"/>
          <w:sz w:val="22"/>
        </w:rPr>
        <w:t xml:space="preserve">would be </w:t>
      </w:r>
      <w:r w:rsidRPr="00475883">
        <w:rPr>
          <w:rFonts w:cs="Times New Roman"/>
          <w:sz w:val="22"/>
        </w:rPr>
        <w:t>required.</w:t>
      </w:r>
    </w:p>
    <w:p w14:paraId="46341A8A" w14:textId="4688D3C5" w:rsidR="003462BC" w:rsidRPr="00475883" w:rsidRDefault="003462BC" w:rsidP="00475883">
      <w:pPr>
        <w:pStyle w:val="Heading3"/>
        <w:spacing w:after="120"/>
        <w:rPr>
          <w:rFonts w:cs="Times New Roman"/>
          <w:sz w:val="22"/>
          <w:szCs w:val="22"/>
        </w:rPr>
      </w:pPr>
      <w:r w:rsidRPr="00475883">
        <w:rPr>
          <w:rFonts w:cs="Times New Roman"/>
          <w:sz w:val="22"/>
          <w:szCs w:val="22"/>
        </w:rPr>
        <w:t xml:space="preserve">SNPWeb </w:t>
      </w:r>
      <w:r w:rsidR="007B64EF" w:rsidRPr="00475883">
        <w:rPr>
          <w:rFonts w:cs="Times New Roman"/>
          <w:sz w:val="22"/>
          <w:szCs w:val="22"/>
        </w:rPr>
        <w:t xml:space="preserve">USDA </w:t>
      </w:r>
      <w:r w:rsidRPr="00475883">
        <w:rPr>
          <w:rFonts w:cs="Times New Roman"/>
          <w:sz w:val="22"/>
          <w:szCs w:val="22"/>
        </w:rPr>
        <w:t>Waiver Tool</w:t>
      </w:r>
    </w:p>
    <w:p w14:paraId="10596279" w14:textId="4C25736F" w:rsidR="007B64EF" w:rsidRPr="00475883" w:rsidRDefault="007B64EF" w:rsidP="00145857">
      <w:pPr>
        <w:spacing w:after="120"/>
        <w:rPr>
          <w:rFonts w:cs="Times New Roman"/>
          <w:sz w:val="22"/>
        </w:rPr>
      </w:pPr>
      <w:r w:rsidRPr="00475883">
        <w:rPr>
          <w:rFonts w:cs="Times New Roman"/>
          <w:sz w:val="22"/>
        </w:rPr>
        <w:t>Waivers must be elected</w:t>
      </w:r>
      <w:r w:rsidR="008A3A99" w:rsidRPr="00475883">
        <w:rPr>
          <w:rFonts w:cs="Times New Roman"/>
          <w:sz w:val="22"/>
        </w:rPr>
        <w:t xml:space="preserve"> for each site</w:t>
      </w:r>
      <w:r w:rsidRPr="00475883">
        <w:rPr>
          <w:rFonts w:cs="Times New Roman"/>
          <w:sz w:val="22"/>
        </w:rPr>
        <w:t xml:space="preserve"> by the SFA</w:t>
      </w:r>
      <w:r w:rsidR="008A3A99" w:rsidRPr="00475883">
        <w:rPr>
          <w:rFonts w:cs="Times New Roman"/>
          <w:sz w:val="22"/>
        </w:rPr>
        <w:t xml:space="preserve"> or community organization within the SNPWeb </w:t>
      </w:r>
      <w:r w:rsidR="00AB4EB3" w:rsidRPr="00475883">
        <w:rPr>
          <w:rFonts w:cs="Times New Roman"/>
          <w:sz w:val="22"/>
        </w:rPr>
        <w:t xml:space="preserve">USDA </w:t>
      </w:r>
      <w:r w:rsidR="008A3A99" w:rsidRPr="00475883">
        <w:rPr>
          <w:rFonts w:cs="Times New Roman"/>
          <w:sz w:val="22"/>
        </w:rPr>
        <w:t>Waiver Tool</w:t>
      </w:r>
      <w:r w:rsidRPr="00475883">
        <w:rPr>
          <w:rFonts w:cs="Times New Roman"/>
          <w:sz w:val="22"/>
        </w:rPr>
        <w:t xml:space="preserve"> and approved by the </w:t>
      </w:r>
      <w:r w:rsidR="004C751A" w:rsidRPr="00475883">
        <w:rPr>
          <w:rFonts w:cs="Times New Roman"/>
          <w:sz w:val="22"/>
        </w:rPr>
        <w:t>Virginia Department of Education, Office of School and Community Nutrition Programs (</w:t>
      </w:r>
      <w:r w:rsidRPr="00475883">
        <w:rPr>
          <w:rFonts w:cs="Times New Roman"/>
          <w:sz w:val="22"/>
        </w:rPr>
        <w:t>VDOE-S</w:t>
      </w:r>
      <w:r w:rsidR="008D4191" w:rsidRPr="00475883">
        <w:rPr>
          <w:rFonts w:cs="Times New Roman"/>
          <w:sz w:val="22"/>
        </w:rPr>
        <w:t>C</w:t>
      </w:r>
      <w:r w:rsidRPr="00475883">
        <w:rPr>
          <w:rFonts w:cs="Times New Roman"/>
          <w:sz w:val="22"/>
        </w:rPr>
        <w:t>NP</w:t>
      </w:r>
      <w:r w:rsidR="004C751A" w:rsidRPr="00475883">
        <w:rPr>
          <w:rFonts w:cs="Times New Roman"/>
          <w:sz w:val="22"/>
        </w:rPr>
        <w:t>)</w:t>
      </w:r>
      <w:r w:rsidRPr="00475883">
        <w:rPr>
          <w:rFonts w:cs="Times New Roman"/>
          <w:sz w:val="22"/>
        </w:rPr>
        <w:t xml:space="preserve"> before </w:t>
      </w:r>
      <w:r w:rsidR="008D4191" w:rsidRPr="00475883">
        <w:rPr>
          <w:rFonts w:cs="Times New Roman"/>
          <w:sz w:val="22"/>
        </w:rPr>
        <w:t>implementation</w:t>
      </w:r>
      <w:r w:rsidRPr="00475883">
        <w:rPr>
          <w:rFonts w:cs="Times New Roman"/>
          <w:sz w:val="22"/>
        </w:rPr>
        <w:t>. Please notify your assigned regional specialist via email after waiver tools have been submitted.</w:t>
      </w:r>
    </w:p>
    <w:p w14:paraId="4A9234AC" w14:textId="447000F6" w:rsidR="008D4191" w:rsidRPr="00475883" w:rsidRDefault="008D4191" w:rsidP="00145857">
      <w:pPr>
        <w:spacing w:after="120"/>
        <w:rPr>
          <w:rFonts w:cs="Times New Roman"/>
          <w:b/>
          <w:bCs/>
          <w:sz w:val="22"/>
        </w:rPr>
      </w:pPr>
      <w:r w:rsidRPr="00475883">
        <w:rPr>
          <w:rFonts w:cs="Times New Roman"/>
          <w:b/>
          <w:bCs/>
          <w:sz w:val="22"/>
        </w:rPr>
        <w:t>Documentation</w:t>
      </w:r>
      <w:r w:rsidR="00E5093E" w:rsidRPr="00475883">
        <w:rPr>
          <w:rFonts w:cs="Times New Roman"/>
          <w:b/>
          <w:bCs/>
          <w:sz w:val="22"/>
        </w:rPr>
        <w:t xml:space="preserve"> from the NWS or </w:t>
      </w:r>
      <w:hyperlink r:id="rId11" w:history="1">
        <w:r w:rsidR="00E5093E" w:rsidRPr="00475883">
          <w:rPr>
            <w:rStyle w:val="Hyperlink"/>
            <w:rFonts w:cs="Times New Roman"/>
            <w:b/>
            <w:bCs/>
            <w:sz w:val="22"/>
          </w:rPr>
          <w:t>Air Now website</w:t>
        </w:r>
      </w:hyperlink>
      <w:r w:rsidRPr="00475883">
        <w:rPr>
          <w:rFonts w:cs="Times New Roman"/>
          <w:b/>
          <w:bCs/>
          <w:sz w:val="22"/>
        </w:rPr>
        <w:t xml:space="preserve"> verifying the </w:t>
      </w:r>
      <w:r w:rsidR="00E5093E" w:rsidRPr="00475883">
        <w:rPr>
          <w:rFonts w:cs="Times New Roman"/>
          <w:b/>
          <w:bCs/>
          <w:sz w:val="22"/>
        </w:rPr>
        <w:t>period of excessive heat or poor air quality must be attached to the waiver request.</w:t>
      </w:r>
    </w:p>
    <w:p w14:paraId="7097BD51" w14:textId="698A0F9C" w:rsidR="00AB4EB3" w:rsidRPr="00475883" w:rsidRDefault="00E5093E" w:rsidP="00145857">
      <w:pPr>
        <w:pStyle w:val="Heading3"/>
        <w:spacing w:after="120"/>
        <w:rPr>
          <w:rFonts w:cs="Times New Roman"/>
          <w:sz w:val="22"/>
          <w:szCs w:val="22"/>
        </w:rPr>
      </w:pPr>
      <w:r w:rsidRPr="00475883">
        <w:rPr>
          <w:rFonts w:cs="Times New Roman"/>
          <w:sz w:val="22"/>
          <w:szCs w:val="22"/>
        </w:rPr>
        <w:t>For More Information</w:t>
      </w:r>
    </w:p>
    <w:p w14:paraId="38B4B82E" w14:textId="308C3078" w:rsidR="00314F1F" w:rsidRPr="00475883" w:rsidRDefault="00314F1F" w:rsidP="00145857">
      <w:pPr>
        <w:spacing w:after="120"/>
        <w:rPr>
          <w:rFonts w:cs="Times New Roman"/>
          <w:sz w:val="22"/>
        </w:rPr>
      </w:pPr>
      <w:r w:rsidRPr="00475883">
        <w:rPr>
          <w:rFonts w:cs="Times New Roman"/>
          <w:sz w:val="22"/>
        </w:rPr>
        <w:t xml:space="preserve">For more information, please </w:t>
      </w:r>
      <w:r w:rsidRPr="00475883">
        <w:rPr>
          <w:rFonts w:cs="Times New Roman"/>
          <w:color w:val="222222"/>
          <w:sz w:val="22"/>
          <w:highlight w:val="white"/>
        </w:rPr>
        <w:t xml:space="preserve">contact your assigned </w:t>
      </w:r>
      <w:r w:rsidR="000F2E9F" w:rsidRPr="00475883">
        <w:rPr>
          <w:rFonts w:cs="Times New Roman"/>
          <w:color w:val="222222"/>
          <w:sz w:val="22"/>
          <w:highlight w:val="white"/>
        </w:rPr>
        <w:t>S</w:t>
      </w:r>
      <w:r w:rsidR="00125E55">
        <w:rPr>
          <w:rFonts w:cs="Times New Roman"/>
          <w:color w:val="222222"/>
          <w:sz w:val="22"/>
          <w:highlight w:val="white"/>
        </w:rPr>
        <w:t>chool Nutrition Programs</w:t>
      </w:r>
      <w:r w:rsidRPr="00475883">
        <w:rPr>
          <w:rFonts w:cs="Times New Roman"/>
          <w:color w:val="222222"/>
          <w:sz w:val="22"/>
          <w:highlight w:val="white"/>
        </w:rPr>
        <w:t xml:space="preserve"> </w:t>
      </w:r>
      <w:r w:rsidR="00AB4EB3" w:rsidRPr="00475883">
        <w:rPr>
          <w:rFonts w:cs="Times New Roman"/>
          <w:color w:val="222222"/>
          <w:sz w:val="22"/>
          <w:highlight w:val="white"/>
        </w:rPr>
        <w:t xml:space="preserve">or </w:t>
      </w:r>
      <w:r w:rsidR="00E5093E" w:rsidRPr="00475883">
        <w:rPr>
          <w:rFonts w:cs="Times New Roman"/>
          <w:color w:val="222222"/>
          <w:sz w:val="22"/>
          <w:highlight w:val="white"/>
        </w:rPr>
        <w:t>Community</w:t>
      </w:r>
      <w:r w:rsidR="00AB4EB3" w:rsidRPr="00475883">
        <w:rPr>
          <w:rFonts w:cs="Times New Roman"/>
          <w:color w:val="222222"/>
          <w:sz w:val="22"/>
          <w:highlight w:val="white"/>
        </w:rPr>
        <w:t xml:space="preserve"> Nutrition Programs regional specialist</w:t>
      </w:r>
      <w:r w:rsidR="00AB4EB3" w:rsidRPr="00475883">
        <w:rPr>
          <w:rFonts w:cs="Times New Roman"/>
          <w:color w:val="222222"/>
          <w:sz w:val="22"/>
        </w:rPr>
        <w:t>.</w:t>
      </w:r>
    </w:p>
    <w:p w14:paraId="1807FEDD" w14:textId="350D9DC6" w:rsidR="00D2218A" w:rsidRPr="00475883" w:rsidRDefault="00D2218A" w:rsidP="00145857">
      <w:pPr>
        <w:spacing w:after="120"/>
        <w:rPr>
          <w:rFonts w:cs="Times New Roman"/>
          <w:color w:val="000000"/>
          <w:sz w:val="22"/>
        </w:rPr>
      </w:pPr>
      <w:r w:rsidRPr="00475883">
        <w:rPr>
          <w:rFonts w:cs="Times New Roman"/>
          <w:color w:val="000000"/>
          <w:sz w:val="22"/>
        </w:rPr>
        <w:t>SCC/</w:t>
      </w:r>
      <w:r w:rsidR="00E5093E" w:rsidRPr="00475883">
        <w:rPr>
          <w:rFonts w:cs="Times New Roman"/>
          <w:color w:val="000000"/>
          <w:sz w:val="22"/>
        </w:rPr>
        <w:t xml:space="preserve"> </w:t>
      </w:r>
      <w:r w:rsidR="00251BDF" w:rsidRPr="00475883">
        <w:rPr>
          <w:rFonts w:cs="Times New Roman"/>
          <w:color w:val="000000"/>
          <w:sz w:val="22"/>
        </w:rPr>
        <w:t>MVP/</w:t>
      </w:r>
      <w:r w:rsidR="00E5093E" w:rsidRPr="00475883">
        <w:rPr>
          <w:rFonts w:cs="Times New Roman"/>
          <w:color w:val="000000"/>
          <w:sz w:val="22"/>
        </w:rPr>
        <w:t>fd</w:t>
      </w:r>
    </w:p>
    <w:sectPr w:rsidR="00D2218A" w:rsidRPr="004758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9BCC" w14:textId="77777777" w:rsidR="006D0566" w:rsidRDefault="006D0566" w:rsidP="00B25322">
      <w:pPr>
        <w:spacing w:after="0" w:line="240" w:lineRule="auto"/>
      </w:pPr>
      <w:r>
        <w:separator/>
      </w:r>
    </w:p>
  </w:endnote>
  <w:endnote w:type="continuationSeparator" w:id="0">
    <w:p w14:paraId="2B38F035" w14:textId="77777777" w:rsidR="006D0566" w:rsidRDefault="006D0566"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596F" w14:textId="77777777" w:rsidR="006D0566" w:rsidRDefault="006D0566" w:rsidP="00B25322">
      <w:pPr>
        <w:spacing w:after="0" w:line="240" w:lineRule="auto"/>
      </w:pPr>
      <w:r>
        <w:separator/>
      </w:r>
    </w:p>
  </w:footnote>
  <w:footnote w:type="continuationSeparator" w:id="0">
    <w:p w14:paraId="2B22CEE7" w14:textId="77777777" w:rsidR="006D0566" w:rsidRDefault="006D0566"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00DBF"/>
    <w:multiLevelType w:val="hybridMultilevel"/>
    <w:tmpl w:val="FEC8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3024B"/>
    <w:multiLevelType w:val="hybridMultilevel"/>
    <w:tmpl w:val="619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251203">
    <w:abstractNumId w:val="1"/>
  </w:num>
  <w:num w:numId="2" w16cid:durableId="637876665">
    <w:abstractNumId w:val="0"/>
  </w:num>
  <w:num w:numId="3" w16cid:durableId="1186754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20FF2"/>
    <w:rsid w:val="00024056"/>
    <w:rsid w:val="000311C9"/>
    <w:rsid w:val="000335D3"/>
    <w:rsid w:val="000375B8"/>
    <w:rsid w:val="00062952"/>
    <w:rsid w:val="00091C87"/>
    <w:rsid w:val="000A7822"/>
    <w:rsid w:val="000E2D83"/>
    <w:rsid w:val="000F2E9F"/>
    <w:rsid w:val="000F6B21"/>
    <w:rsid w:val="00125E55"/>
    <w:rsid w:val="00145857"/>
    <w:rsid w:val="00167950"/>
    <w:rsid w:val="00172920"/>
    <w:rsid w:val="001A1D52"/>
    <w:rsid w:val="001C51CB"/>
    <w:rsid w:val="001F2803"/>
    <w:rsid w:val="001F5BEF"/>
    <w:rsid w:val="00223595"/>
    <w:rsid w:val="00227B1E"/>
    <w:rsid w:val="00245B88"/>
    <w:rsid w:val="002505BC"/>
    <w:rsid w:val="00251BDF"/>
    <w:rsid w:val="0027145D"/>
    <w:rsid w:val="002A6350"/>
    <w:rsid w:val="002B418B"/>
    <w:rsid w:val="002D0EFA"/>
    <w:rsid w:val="002E0B52"/>
    <w:rsid w:val="002E31B0"/>
    <w:rsid w:val="002F2DAF"/>
    <w:rsid w:val="00310C56"/>
    <w:rsid w:val="003113A1"/>
    <w:rsid w:val="0031177E"/>
    <w:rsid w:val="00314F1F"/>
    <w:rsid w:val="003238EA"/>
    <w:rsid w:val="003462BC"/>
    <w:rsid w:val="003649B6"/>
    <w:rsid w:val="0037186E"/>
    <w:rsid w:val="003D2759"/>
    <w:rsid w:val="003D79AA"/>
    <w:rsid w:val="003E55B6"/>
    <w:rsid w:val="00406FF4"/>
    <w:rsid w:val="004125ED"/>
    <w:rsid w:val="00436535"/>
    <w:rsid w:val="004604CD"/>
    <w:rsid w:val="00464912"/>
    <w:rsid w:val="00475883"/>
    <w:rsid w:val="00480879"/>
    <w:rsid w:val="004829E4"/>
    <w:rsid w:val="00485E6E"/>
    <w:rsid w:val="004C751A"/>
    <w:rsid w:val="004F6547"/>
    <w:rsid w:val="00544584"/>
    <w:rsid w:val="0055372F"/>
    <w:rsid w:val="0057621D"/>
    <w:rsid w:val="005E06EF"/>
    <w:rsid w:val="005E1117"/>
    <w:rsid w:val="006218AF"/>
    <w:rsid w:val="00625A9B"/>
    <w:rsid w:val="00635BB8"/>
    <w:rsid w:val="00653DCC"/>
    <w:rsid w:val="006779D6"/>
    <w:rsid w:val="006D0566"/>
    <w:rsid w:val="006E372C"/>
    <w:rsid w:val="00703884"/>
    <w:rsid w:val="0073236D"/>
    <w:rsid w:val="00751881"/>
    <w:rsid w:val="00760D7C"/>
    <w:rsid w:val="00764D0B"/>
    <w:rsid w:val="00777B8E"/>
    <w:rsid w:val="00793593"/>
    <w:rsid w:val="007A73B4"/>
    <w:rsid w:val="007B64EF"/>
    <w:rsid w:val="007C0B3F"/>
    <w:rsid w:val="007C3E67"/>
    <w:rsid w:val="00846B0C"/>
    <w:rsid w:val="00851C0B"/>
    <w:rsid w:val="008631A7"/>
    <w:rsid w:val="008A3A99"/>
    <w:rsid w:val="008B1AAE"/>
    <w:rsid w:val="008C4A46"/>
    <w:rsid w:val="008D4191"/>
    <w:rsid w:val="008D4AC8"/>
    <w:rsid w:val="008F19F8"/>
    <w:rsid w:val="0090147A"/>
    <w:rsid w:val="00911C96"/>
    <w:rsid w:val="00937040"/>
    <w:rsid w:val="0093786B"/>
    <w:rsid w:val="00966C29"/>
    <w:rsid w:val="00977AFA"/>
    <w:rsid w:val="009B51FA"/>
    <w:rsid w:val="009C5E00"/>
    <w:rsid w:val="009C7253"/>
    <w:rsid w:val="009D2F35"/>
    <w:rsid w:val="009F710A"/>
    <w:rsid w:val="00A001FE"/>
    <w:rsid w:val="00A26586"/>
    <w:rsid w:val="00A30BC9"/>
    <w:rsid w:val="00A31259"/>
    <w:rsid w:val="00A3144F"/>
    <w:rsid w:val="00A41820"/>
    <w:rsid w:val="00A65EE6"/>
    <w:rsid w:val="00A67B2F"/>
    <w:rsid w:val="00A73C86"/>
    <w:rsid w:val="00AB4EB3"/>
    <w:rsid w:val="00AD228F"/>
    <w:rsid w:val="00AD3A80"/>
    <w:rsid w:val="00AE3C60"/>
    <w:rsid w:val="00AE5768"/>
    <w:rsid w:val="00AE65FD"/>
    <w:rsid w:val="00B01E92"/>
    <w:rsid w:val="00B17BA8"/>
    <w:rsid w:val="00B25322"/>
    <w:rsid w:val="00B425A8"/>
    <w:rsid w:val="00B83C04"/>
    <w:rsid w:val="00BC1A9C"/>
    <w:rsid w:val="00BE00E6"/>
    <w:rsid w:val="00BF2E2C"/>
    <w:rsid w:val="00C07DFE"/>
    <w:rsid w:val="00C16E4A"/>
    <w:rsid w:val="00C23584"/>
    <w:rsid w:val="00C24D60"/>
    <w:rsid w:val="00C25FA1"/>
    <w:rsid w:val="00C81F77"/>
    <w:rsid w:val="00C86890"/>
    <w:rsid w:val="00CA70A4"/>
    <w:rsid w:val="00CB4CB0"/>
    <w:rsid w:val="00CC3103"/>
    <w:rsid w:val="00CF0233"/>
    <w:rsid w:val="00D031A7"/>
    <w:rsid w:val="00D2218A"/>
    <w:rsid w:val="00D319DC"/>
    <w:rsid w:val="00D52112"/>
    <w:rsid w:val="00D534B4"/>
    <w:rsid w:val="00D55B56"/>
    <w:rsid w:val="00D76CE1"/>
    <w:rsid w:val="00D97AFF"/>
    <w:rsid w:val="00DA14B1"/>
    <w:rsid w:val="00DD368F"/>
    <w:rsid w:val="00DE36A1"/>
    <w:rsid w:val="00E12E2F"/>
    <w:rsid w:val="00E4085F"/>
    <w:rsid w:val="00E5093E"/>
    <w:rsid w:val="00E75FCE"/>
    <w:rsid w:val="00E760E6"/>
    <w:rsid w:val="00EA490A"/>
    <w:rsid w:val="00EA5C38"/>
    <w:rsid w:val="00EA68D5"/>
    <w:rsid w:val="00EB2F6A"/>
    <w:rsid w:val="00ED79E7"/>
    <w:rsid w:val="00F41943"/>
    <w:rsid w:val="00F73FAA"/>
    <w:rsid w:val="00F81813"/>
    <w:rsid w:val="00F903AA"/>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3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464912"/>
    <w:rPr>
      <w:color w:val="605E5C"/>
      <w:shd w:val="clear" w:color="auto" w:fill="E1DFDD"/>
    </w:rPr>
  </w:style>
  <w:style w:type="paragraph" w:styleId="Revision">
    <w:name w:val="Revision"/>
    <w:hidden/>
    <w:uiPriority w:val="99"/>
    <w:semiHidden/>
    <w:rsid w:val="000F2E9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023501">
      <w:bodyDiv w:val="1"/>
      <w:marLeft w:val="0"/>
      <w:marRight w:val="0"/>
      <w:marTop w:val="0"/>
      <w:marBottom w:val="0"/>
      <w:divBdr>
        <w:top w:val="none" w:sz="0" w:space="0" w:color="auto"/>
        <w:left w:val="none" w:sz="0" w:space="0" w:color="auto"/>
        <w:bottom w:val="none" w:sz="0" w:space="0" w:color="auto"/>
        <w:right w:val="none" w:sz="0" w:space="0" w:color="auto"/>
      </w:divBdr>
      <w:divsChild>
        <w:div w:id="1812599227">
          <w:marLeft w:val="0"/>
          <w:marRight w:val="0"/>
          <w:marTop w:val="0"/>
          <w:marBottom w:val="0"/>
          <w:divBdr>
            <w:top w:val="none" w:sz="0" w:space="0" w:color="auto"/>
            <w:left w:val="none" w:sz="0" w:space="0" w:color="auto"/>
            <w:bottom w:val="none" w:sz="0" w:space="0" w:color="auto"/>
            <w:right w:val="none" w:sz="0" w:space="0" w:color="auto"/>
          </w:divBdr>
        </w:div>
      </w:divsChild>
    </w:div>
    <w:div w:id="1049570124">
      <w:bodyDiv w:val="1"/>
      <w:marLeft w:val="0"/>
      <w:marRight w:val="0"/>
      <w:marTop w:val="0"/>
      <w:marBottom w:val="0"/>
      <w:divBdr>
        <w:top w:val="none" w:sz="0" w:space="0" w:color="auto"/>
        <w:left w:val="none" w:sz="0" w:space="0" w:color="auto"/>
        <w:bottom w:val="none" w:sz="0" w:space="0" w:color="auto"/>
        <w:right w:val="none" w:sz="0" w:space="0" w:color="auto"/>
      </w:divBdr>
      <w:divsChild>
        <w:div w:id="2113087740">
          <w:marLeft w:val="0"/>
          <w:marRight w:val="0"/>
          <w:marTop w:val="0"/>
          <w:marBottom w:val="0"/>
          <w:divBdr>
            <w:top w:val="none" w:sz="0" w:space="0" w:color="auto"/>
            <w:left w:val="none" w:sz="0" w:space="0" w:color="auto"/>
            <w:bottom w:val="none" w:sz="0" w:space="0" w:color="auto"/>
            <w:right w:val="none" w:sz="0" w:space="0" w:color="auto"/>
          </w:divBdr>
        </w:div>
        <w:div w:id="221839809">
          <w:marLeft w:val="0"/>
          <w:marRight w:val="0"/>
          <w:marTop w:val="0"/>
          <w:marBottom w:val="0"/>
          <w:divBdr>
            <w:top w:val="none" w:sz="0" w:space="0" w:color="auto"/>
            <w:left w:val="none" w:sz="0" w:space="0" w:color="auto"/>
            <w:bottom w:val="none" w:sz="0" w:space="0" w:color="auto"/>
            <w:right w:val="none" w:sz="0" w:space="0" w:color="auto"/>
          </w:divBdr>
        </w:div>
      </w:divsChild>
    </w:div>
    <w:div w:id="1314141552">
      <w:bodyDiv w:val="1"/>
      <w:marLeft w:val="0"/>
      <w:marRight w:val="0"/>
      <w:marTop w:val="0"/>
      <w:marBottom w:val="0"/>
      <w:divBdr>
        <w:top w:val="none" w:sz="0" w:space="0" w:color="auto"/>
        <w:left w:val="none" w:sz="0" w:space="0" w:color="auto"/>
        <w:bottom w:val="none" w:sz="0" w:space="0" w:color="auto"/>
        <w:right w:val="none" w:sz="0" w:space="0" w:color="auto"/>
      </w:divBdr>
    </w:div>
    <w:div w:id="1523473087">
      <w:bodyDiv w:val="1"/>
      <w:marLeft w:val="0"/>
      <w:marRight w:val="0"/>
      <w:marTop w:val="0"/>
      <w:marBottom w:val="0"/>
      <w:divBdr>
        <w:top w:val="none" w:sz="0" w:space="0" w:color="auto"/>
        <w:left w:val="none" w:sz="0" w:space="0" w:color="auto"/>
        <w:bottom w:val="none" w:sz="0" w:space="0" w:color="auto"/>
        <w:right w:val="none" w:sz="0" w:space="0" w:color="auto"/>
      </w:divBdr>
      <w:divsChild>
        <w:div w:id="297146408">
          <w:marLeft w:val="0"/>
          <w:marRight w:val="0"/>
          <w:marTop w:val="0"/>
          <w:marBottom w:val="0"/>
          <w:divBdr>
            <w:top w:val="none" w:sz="0" w:space="0" w:color="auto"/>
            <w:left w:val="none" w:sz="0" w:space="0" w:color="auto"/>
            <w:bottom w:val="none" w:sz="0" w:space="0" w:color="auto"/>
            <w:right w:val="none" w:sz="0" w:space="0" w:color="auto"/>
          </w:divBdr>
        </w:div>
        <w:div w:id="112882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rnow.gov/" TargetMode="External"/><Relationship Id="rId5" Type="http://schemas.openxmlformats.org/officeDocument/2006/relationships/webSettings" Target="webSettings.xml"/><Relationship Id="rId10" Type="http://schemas.openxmlformats.org/officeDocument/2006/relationships/hyperlink" Target="https://www.airnow.gov/"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SNP (Dir.) Memo 2023-2024-32, Unanticipated Closures Waivers for School and Child Nutrition Programs in School Year 2023–2024</vt:lpstr>
    </vt:vector>
  </TitlesOfParts>
  <Manager/>
  <Company/>
  <LinksUpToDate>false</LinksUpToDate>
  <CharactersWithSpaces>3182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2023-2024-XX, Waivers Available for 2024 Summer Meal Service</dc:title>
  <dc:subject/>
  <dc:creator/>
  <cp:keywords>Airnow Summer Waivers Heat</cp:keywords>
  <dc:description/>
  <cp:lastModifiedBy/>
  <cp:revision>1</cp:revision>
  <dcterms:created xsi:type="dcterms:W3CDTF">2024-04-11T12:28:00Z</dcterms:created>
  <dcterms:modified xsi:type="dcterms:W3CDTF">2024-04-11T12:52:00Z</dcterms:modified>
  <cp:category/>
</cp:coreProperties>
</file>