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988D" w14:textId="77777777"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14:paraId="0DEF3769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14:paraId="2D2D76FC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14:paraId="443A7218" w14:textId="77777777"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14:paraId="1137E6AD" w14:textId="33DDBB5E"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7B13FE">
        <w:rPr>
          <w:b/>
          <w:szCs w:val="24"/>
        </w:rPr>
        <w:t>234</w:t>
      </w:r>
      <w:r w:rsidR="0071703A">
        <w:rPr>
          <w:b/>
          <w:szCs w:val="24"/>
        </w:rPr>
        <w:t>-24</w:t>
      </w:r>
    </w:p>
    <w:p w14:paraId="28993A2A" w14:textId="22C1D124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71703A">
        <w:rPr>
          <w:szCs w:val="24"/>
        </w:rPr>
        <w:t xml:space="preserve">January </w:t>
      </w:r>
      <w:r w:rsidR="007B13FE">
        <w:rPr>
          <w:szCs w:val="24"/>
        </w:rPr>
        <w:t>12</w:t>
      </w:r>
      <w:r w:rsidR="0071703A">
        <w:rPr>
          <w:szCs w:val="24"/>
        </w:rPr>
        <w:t>, 2024</w:t>
      </w:r>
    </w:p>
    <w:p w14:paraId="19592365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0BAF8DC5" w14:textId="2C5BDBB3" w:rsidR="006053FE" w:rsidRDefault="00380085" w:rsidP="00A65C16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 w:rsidR="00A65C16">
        <w:rPr>
          <w:rFonts w:cs="Times New Roman"/>
          <w:szCs w:val="24"/>
        </w:rPr>
        <w:t xml:space="preserve">Dr. </w:t>
      </w:r>
      <w:r w:rsidR="008E0455">
        <w:rPr>
          <w:rFonts w:cs="Times New Roman"/>
          <w:szCs w:val="24"/>
        </w:rPr>
        <w:t>J. Anthony Williams</w:t>
      </w:r>
      <w:r w:rsidR="00A65C16">
        <w:rPr>
          <w:rFonts w:cs="Times New Roman"/>
          <w:szCs w:val="24"/>
        </w:rPr>
        <w:t>, Director</w:t>
      </w:r>
    </w:p>
    <w:p w14:paraId="68DE7B42" w14:textId="77777777" w:rsidR="006053FE" w:rsidRPr="000E48AE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14:paraId="3A2B71C3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2FB81710" w14:textId="628BD072" w:rsidR="00E44438" w:rsidRPr="00BB72EE" w:rsidRDefault="00380085" w:rsidP="006D1B22">
      <w:pPr>
        <w:pStyle w:val="NormalWeb"/>
        <w:spacing w:before="0" w:beforeAutospacing="0" w:after="0" w:afterAutospacing="0"/>
        <w:ind w:left="1440" w:hanging="1440"/>
      </w:pPr>
      <w:r w:rsidRPr="008E0455">
        <w:rPr>
          <w:b/>
        </w:rPr>
        <w:t>SUBJECT:</w:t>
      </w:r>
      <w:r w:rsidRPr="00417C0C">
        <w:tab/>
      </w:r>
      <w:r w:rsidR="006D1B22" w:rsidRPr="006D1B22">
        <w:rPr>
          <w:b/>
        </w:rPr>
        <w:t>20</w:t>
      </w:r>
      <w:r w:rsidR="006D1B22">
        <w:rPr>
          <w:b/>
        </w:rPr>
        <w:t>2</w:t>
      </w:r>
      <w:r w:rsidR="0071703A">
        <w:rPr>
          <w:b/>
        </w:rPr>
        <w:t>3</w:t>
      </w:r>
      <w:r w:rsidR="006D1B22" w:rsidRPr="006D1B22">
        <w:rPr>
          <w:b/>
        </w:rPr>
        <w:t>-20</w:t>
      </w:r>
      <w:r w:rsidR="006D1B22">
        <w:rPr>
          <w:b/>
        </w:rPr>
        <w:t>2</w:t>
      </w:r>
      <w:r w:rsidR="0071703A">
        <w:rPr>
          <w:b/>
        </w:rPr>
        <w:t>4</w:t>
      </w:r>
      <w:r w:rsidR="006D1B22" w:rsidRPr="006D1B22">
        <w:rPr>
          <w:b/>
        </w:rPr>
        <w:t xml:space="preserve"> Career and Technical Education Reporting System (CTERS) User’s Manual</w:t>
      </w:r>
    </w:p>
    <w:p w14:paraId="445996C1" w14:textId="77777777"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14:paraId="0662B19B" w14:textId="20427DFA" w:rsidR="006D1B22" w:rsidRDefault="006D1B22" w:rsidP="006D1B22">
      <w:pPr>
        <w:spacing w:after="0" w:line="240" w:lineRule="auto"/>
        <w:contextualSpacing/>
        <w:rPr>
          <w:rFonts w:cs="Times New Roman"/>
          <w:szCs w:val="24"/>
        </w:rPr>
      </w:pPr>
      <w:r w:rsidRPr="00F7558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202</w:t>
      </w:r>
      <w:r w:rsidR="0071703A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-202</w:t>
      </w:r>
      <w:r w:rsidR="0071703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Career and Technical Education Reporting System (CTERS) User’s Manual has been updated and is now live on the </w:t>
      </w:r>
      <w:hyperlink r:id="rId4" w:history="1">
        <w:r w:rsidRPr="008743EB">
          <w:rPr>
            <w:rStyle w:val="Hyperlink"/>
            <w:rFonts w:cs="Times New Roman"/>
            <w:color w:val="0000FF"/>
            <w:szCs w:val="24"/>
          </w:rPr>
          <w:t>CTE Data Collection webpage</w:t>
        </w:r>
      </w:hyperlink>
      <w:r>
        <w:rPr>
          <w:rFonts w:cs="Times New Roman"/>
          <w:szCs w:val="24"/>
        </w:rPr>
        <w:t>.  Please bookmark the link.</w:t>
      </w:r>
    </w:p>
    <w:p w14:paraId="13443338" w14:textId="77777777" w:rsidR="006D1B22" w:rsidRDefault="006D1B22" w:rsidP="006D1B22">
      <w:pPr>
        <w:spacing w:after="0" w:line="240" w:lineRule="auto"/>
        <w:contextualSpacing/>
        <w:rPr>
          <w:rFonts w:cs="Times New Roman"/>
          <w:szCs w:val="24"/>
        </w:rPr>
      </w:pPr>
    </w:p>
    <w:p w14:paraId="3A6DAFC1" w14:textId="1D722BBA" w:rsidR="006D1B22" w:rsidRDefault="006D1B22" w:rsidP="006D1B2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questions, please contact the CTE staff at </w:t>
      </w:r>
      <w:hyperlink r:id="rId5" w:history="1">
        <w:r w:rsidRPr="008743EB">
          <w:rPr>
            <w:rStyle w:val="Hyperlink"/>
            <w:rFonts w:cs="Times New Roman"/>
            <w:color w:val="0000FF"/>
            <w:szCs w:val="24"/>
          </w:rPr>
          <w:t>cte@doe.virginia.gov</w:t>
        </w:r>
      </w:hyperlink>
      <w:r>
        <w:rPr>
          <w:rFonts w:cs="Times New Roman"/>
          <w:szCs w:val="24"/>
        </w:rPr>
        <w:t xml:space="preserve"> or by telephone at </w:t>
      </w:r>
      <w:r w:rsidR="00D000C7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804</w:t>
      </w:r>
      <w:r w:rsidR="00D000C7">
        <w:rPr>
          <w:rFonts w:cs="Times New Roman"/>
          <w:szCs w:val="24"/>
        </w:rPr>
        <w:t xml:space="preserve">) </w:t>
      </w:r>
      <w:r w:rsidR="0071703A" w:rsidRPr="0071703A">
        <w:rPr>
          <w:rFonts w:cs="Times New Roman"/>
          <w:szCs w:val="24"/>
        </w:rPr>
        <w:t>625-3592</w:t>
      </w:r>
      <w:r>
        <w:rPr>
          <w:rFonts w:cs="Times New Roman"/>
          <w:szCs w:val="24"/>
        </w:rPr>
        <w:t>.</w:t>
      </w:r>
    </w:p>
    <w:p w14:paraId="57827217" w14:textId="77777777"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14:paraId="425FBAB1" w14:textId="4F00F562" w:rsidR="0071703A" w:rsidRPr="0067228C" w:rsidRDefault="008E0455" w:rsidP="0067228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JAW/</w:t>
      </w:r>
      <w:proofErr w:type="spellStart"/>
      <w:r w:rsidR="0071703A">
        <w:rPr>
          <w:rFonts w:cs="Times New Roman"/>
          <w:color w:val="000000"/>
          <w:szCs w:val="24"/>
        </w:rPr>
        <w:t>jts</w:t>
      </w:r>
      <w:proofErr w:type="spellEnd"/>
    </w:p>
    <w:sectPr w:rsidR="0071703A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FE"/>
    <w:rsid w:val="00060BAE"/>
    <w:rsid w:val="00085397"/>
    <w:rsid w:val="000E2F6C"/>
    <w:rsid w:val="0010609F"/>
    <w:rsid w:val="001643F7"/>
    <w:rsid w:val="001915B3"/>
    <w:rsid w:val="001D6179"/>
    <w:rsid w:val="00211D98"/>
    <w:rsid w:val="00237D25"/>
    <w:rsid w:val="002826C7"/>
    <w:rsid w:val="00287A65"/>
    <w:rsid w:val="002A252C"/>
    <w:rsid w:val="002F30FE"/>
    <w:rsid w:val="00343EB4"/>
    <w:rsid w:val="00380085"/>
    <w:rsid w:val="003F071E"/>
    <w:rsid w:val="00417C0C"/>
    <w:rsid w:val="004804E8"/>
    <w:rsid w:val="004B764F"/>
    <w:rsid w:val="00502CCB"/>
    <w:rsid w:val="005C52D9"/>
    <w:rsid w:val="006053FE"/>
    <w:rsid w:val="00636270"/>
    <w:rsid w:val="0067228C"/>
    <w:rsid w:val="00681FC4"/>
    <w:rsid w:val="006D1B22"/>
    <w:rsid w:val="006D6274"/>
    <w:rsid w:val="0071703A"/>
    <w:rsid w:val="00762631"/>
    <w:rsid w:val="007678F8"/>
    <w:rsid w:val="007A4973"/>
    <w:rsid w:val="007B13FE"/>
    <w:rsid w:val="007C6103"/>
    <w:rsid w:val="008743EB"/>
    <w:rsid w:val="00874824"/>
    <w:rsid w:val="00884003"/>
    <w:rsid w:val="00890A7B"/>
    <w:rsid w:val="008E0455"/>
    <w:rsid w:val="00930927"/>
    <w:rsid w:val="00943984"/>
    <w:rsid w:val="00972844"/>
    <w:rsid w:val="009A3F47"/>
    <w:rsid w:val="00A41041"/>
    <w:rsid w:val="00A65C16"/>
    <w:rsid w:val="00B57FA5"/>
    <w:rsid w:val="00B60C87"/>
    <w:rsid w:val="00BA2AB9"/>
    <w:rsid w:val="00BB59A5"/>
    <w:rsid w:val="00C6161F"/>
    <w:rsid w:val="00C63E3D"/>
    <w:rsid w:val="00C92010"/>
    <w:rsid w:val="00C9427E"/>
    <w:rsid w:val="00CC7019"/>
    <w:rsid w:val="00D000C7"/>
    <w:rsid w:val="00D24496"/>
    <w:rsid w:val="00D92E8A"/>
    <w:rsid w:val="00DC53E4"/>
    <w:rsid w:val="00E21695"/>
    <w:rsid w:val="00E417AA"/>
    <w:rsid w:val="00E44438"/>
    <w:rsid w:val="00E7350D"/>
    <w:rsid w:val="00E80E53"/>
    <w:rsid w:val="00EC275C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5592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hyperlink" Target="https://www.doe.virginia.gov/data-policy-funding/data-reports/data-collection/career-technical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204-22</vt:lpstr>
    </vt:vector>
  </TitlesOfParts>
  <Company>Virginia IT Infrastructure Partnership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205-22</dc:title>
  <dc:creator>Hatch, William (DOE)</dc:creator>
  <cp:lastModifiedBy>Robbins, Ashley (DOE)</cp:lastModifiedBy>
  <cp:revision>5</cp:revision>
  <cp:lastPrinted>2022-10-03T19:05:00Z</cp:lastPrinted>
  <dcterms:created xsi:type="dcterms:W3CDTF">2024-01-10T12:29:00Z</dcterms:created>
  <dcterms:modified xsi:type="dcterms:W3CDTF">2024-01-12T21:01:00Z</dcterms:modified>
</cp:coreProperties>
</file>