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896B" w14:textId="77777777" w:rsidR="007D2DB9" w:rsidRDefault="007D2DB9"/>
    <w:tbl>
      <w:tblPr>
        <w:tblW w:w="10080"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219" w:type="dxa"/>
          <w:right w:w="219" w:type="dxa"/>
        </w:tblCellMar>
        <w:tblLook w:val="0000" w:firstRow="0" w:lastRow="0" w:firstColumn="0" w:lastColumn="0" w:noHBand="0" w:noVBand="0"/>
      </w:tblPr>
      <w:tblGrid>
        <w:gridCol w:w="10080"/>
      </w:tblGrid>
      <w:tr w:rsidR="00305DD8" w:rsidRPr="006F60E8" w14:paraId="3E8EE8B9" w14:textId="77777777">
        <w:trPr>
          <w:trHeight w:val="13620"/>
          <w:jc w:val="center"/>
        </w:trPr>
        <w:tc>
          <w:tcPr>
            <w:tcW w:w="10080" w:type="dxa"/>
            <w:vAlign w:val="center"/>
          </w:tcPr>
          <w:p w14:paraId="50B2ADED" w14:textId="77777777" w:rsidR="007D2DB9" w:rsidRDefault="007D2DB9" w:rsidP="0011290A">
            <w:pPr>
              <w:tabs>
                <w:tab w:val="left" w:pos="6501"/>
              </w:tabs>
              <w:jc w:val="center"/>
              <w:rPr>
                <w:b/>
                <w:i/>
                <w:iCs/>
                <w:sz w:val="44"/>
                <w:szCs w:val="44"/>
              </w:rPr>
            </w:pPr>
          </w:p>
          <w:p w14:paraId="2DCD402B" w14:textId="2A927C2E" w:rsidR="0011290A" w:rsidRPr="00FC2BA2" w:rsidRDefault="0011290A" w:rsidP="0011290A">
            <w:pPr>
              <w:tabs>
                <w:tab w:val="left" w:pos="6501"/>
              </w:tabs>
              <w:jc w:val="center"/>
              <w:rPr>
                <w:b/>
                <w:i/>
                <w:iCs/>
                <w:sz w:val="44"/>
                <w:szCs w:val="44"/>
              </w:rPr>
            </w:pPr>
            <w:r w:rsidRPr="00FC2BA2">
              <w:rPr>
                <w:b/>
                <w:i/>
                <w:iCs/>
                <w:sz w:val="44"/>
                <w:szCs w:val="44"/>
              </w:rPr>
              <w:t xml:space="preserve">Elementary and Secondary </w:t>
            </w:r>
          </w:p>
          <w:p w14:paraId="36237EE0" w14:textId="77777777" w:rsidR="0011290A" w:rsidRPr="00FC2BA2" w:rsidRDefault="0011290A" w:rsidP="0011290A">
            <w:pPr>
              <w:tabs>
                <w:tab w:val="left" w:pos="6501"/>
              </w:tabs>
              <w:jc w:val="center"/>
              <w:rPr>
                <w:b/>
                <w:i/>
                <w:iCs/>
                <w:sz w:val="44"/>
                <w:szCs w:val="44"/>
              </w:rPr>
            </w:pPr>
            <w:r w:rsidRPr="00FC2BA2">
              <w:rPr>
                <w:b/>
                <w:i/>
                <w:iCs/>
                <w:sz w:val="44"/>
                <w:szCs w:val="44"/>
              </w:rPr>
              <w:t xml:space="preserve">Education Act of 1965 </w:t>
            </w:r>
            <w:r w:rsidRPr="00FC2BA2">
              <w:rPr>
                <w:b/>
                <w:iCs/>
                <w:sz w:val="44"/>
                <w:szCs w:val="44"/>
              </w:rPr>
              <w:t>(ESEA),</w:t>
            </w:r>
            <w:r w:rsidRPr="00FC2BA2">
              <w:rPr>
                <w:b/>
                <w:i/>
                <w:iCs/>
                <w:sz w:val="44"/>
                <w:szCs w:val="44"/>
              </w:rPr>
              <w:t xml:space="preserve"> </w:t>
            </w:r>
          </w:p>
          <w:p w14:paraId="0AC71545" w14:textId="77777777" w:rsidR="0011290A" w:rsidRPr="00FC2BA2" w:rsidRDefault="0011290A" w:rsidP="0011290A">
            <w:pPr>
              <w:tabs>
                <w:tab w:val="left" w:pos="6501"/>
              </w:tabs>
              <w:jc w:val="center"/>
              <w:rPr>
                <w:b/>
                <w:i/>
                <w:iCs/>
                <w:sz w:val="44"/>
                <w:szCs w:val="44"/>
              </w:rPr>
            </w:pPr>
            <w:r w:rsidRPr="00FC2BA2">
              <w:rPr>
                <w:iCs/>
                <w:sz w:val="44"/>
                <w:szCs w:val="44"/>
              </w:rPr>
              <w:t>as Amended by the</w:t>
            </w:r>
            <w:r w:rsidRPr="00FC2BA2">
              <w:rPr>
                <w:b/>
                <w:i/>
                <w:iCs/>
                <w:sz w:val="44"/>
                <w:szCs w:val="44"/>
              </w:rPr>
              <w:t xml:space="preserve"> </w:t>
            </w:r>
          </w:p>
          <w:p w14:paraId="1287ACE5" w14:textId="77777777" w:rsidR="0011290A" w:rsidRPr="00FC2BA2" w:rsidRDefault="00DA4C7A" w:rsidP="0011290A">
            <w:pPr>
              <w:tabs>
                <w:tab w:val="left" w:pos="6501"/>
              </w:tabs>
              <w:jc w:val="center"/>
              <w:rPr>
                <w:b/>
                <w:i/>
                <w:iCs/>
              </w:rPr>
            </w:pPr>
            <w:r w:rsidRPr="00FC2BA2">
              <w:rPr>
                <w:b/>
                <w:i/>
                <w:iCs/>
                <w:sz w:val="44"/>
                <w:szCs w:val="44"/>
              </w:rPr>
              <w:t xml:space="preserve">Every Student Succeeds Act of 2015 </w:t>
            </w:r>
            <w:r w:rsidR="0011290A" w:rsidRPr="00FC2BA2">
              <w:rPr>
                <w:b/>
                <w:sz w:val="44"/>
                <w:szCs w:val="44"/>
              </w:rPr>
              <w:t>(</w:t>
            </w:r>
            <w:r w:rsidRPr="00FC2BA2">
              <w:rPr>
                <w:b/>
                <w:sz w:val="44"/>
                <w:szCs w:val="44"/>
              </w:rPr>
              <w:t>ESSA</w:t>
            </w:r>
            <w:r w:rsidR="0011290A" w:rsidRPr="00FC2BA2">
              <w:rPr>
                <w:b/>
                <w:sz w:val="44"/>
                <w:szCs w:val="44"/>
              </w:rPr>
              <w:t>)</w:t>
            </w:r>
          </w:p>
          <w:p w14:paraId="7A0082D6" w14:textId="77777777" w:rsidR="0011290A" w:rsidRPr="00FC2BA2" w:rsidRDefault="0011290A" w:rsidP="0011290A">
            <w:pPr>
              <w:pStyle w:val="Heading9"/>
              <w:jc w:val="center"/>
              <w:rPr>
                <w:sz w:val="20"/>
              </w:rPr>
            </w:pPr>
          </w:p>
          <w:p w14:paraId="00A84E0C" w14:textId="77777777" w:rsidR="00305DD8" w:rsidRPr="00FC2BA2" w:rsidRDefault="00305DD8"/>
          <w:p w14:paraId="53C6D10A" w14:textId="77777777" w:rsidR="00305DD8" w:rsidRPr="00FC2BA2" w:rsidRDefault="00305DD8"/>
          <w:p w14:paraId="0D4E4CB2" w14:textId="77777777" w:rsidR="00FC2BA2" w:rsidRDefault="00FC2BA2">
            <w:pPr>
              <w:pStyle w:val="Heading3"/>
              <w:rPr>
                <w:sz w:val="48"/>
                <w:szCs w:val="48"/>
              </w:rPr>
            </w:pPr>
          </w:p>
          <w:p w14:paraId="0FE1025D" w14:textId="77777777" w:rsidR="00305DD8" w:rsidRPr="00FC2BA2" w:rsidRDefault="00305DD8">
            <w:pPr>
              <w:pStyle w:val="Heading3"/>
              <w:rPr>
                <w:sz w:val="20"/>
              </w:rPr>
            </w:pPr>
            <w:r w:rsidRPr="00FC2BA2">
              <w:rPr>
                <w:sz w:val="48"/>
                <w:szCs w:val="48"/>
              </w:rPr>
              <w:t>Local Consolidated Application</w:t>
            </w:r>
          </w:p>
          <w:p w14:paraId="46245804" w14:textId="77777777" w:rsidR="00FC2BA2" w:rsidRPr="00FC2BA2" w:rsidRDefault="00FC2BA2" w:rsidP="00FC2BA2"/>
          <w:p w14:paraId="7B516E10" w14:textId="77777777" w:rsidR="00305DD8" w:rsidRDefault="00305DD8"/>
          <w:p w14:paraId="7DF84921" w14:textId="77777777" w:rsidR="00FC2BA2" w:rsidRPr="00FC2BA2" w:rsidRDefault="00FC2BA2"/>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305DD8" w:rsidRPr="00FC2BA2" w14:paraId="0A607E59" w14:textId="77777777">
              <w:tc>
                <w:tcPr>
                  <w:tcW w:w="8910" w:type="dxa"/>
                </w:tcPr>
                <w:p w14:paraId="391A77CA" w14:textId="77777777" w:rsidR="00305DD8" w:rsidRPr="00FC2BA2" w:rsidRDefault="00305DD8"/>
                <w:p w14:paraId="47726383" w14:textId="77777777" w:rsidR="00305DD8" w:rsidRPr="00FC2BA2" w:rsidRDefault="00305DD8">
                  <w:pPr>
                    <w:rPr>
                      <w:sz w:val="48"/>
                      <w:szCs w:val="48"/>
                    </w:rPr>
                  </w:pPr>
                  <w:r w:rsidRPr="00FC2BA2">
                    <w:rPr>
                      <w:b/>
                      <w:sz w:val="44"/>
                      <w:szCs w:val="44"/>
                    </w:rPr>
                    <w:t xml:space="preserve">Guidelines  </w:t>
                  </w:r>
                  <w:r w:rsidR="00463287" w:rsidRPr="00FC2BA2">
                    <w:rPr>
                      <w:b/>
                      <w:sz w:val="44"/>
                      <w:szCs w:val="44"/>
                    </w:rPr>
                    <w:sym w:font="ZapfDingbats" w:char="F075"/>
                  </w:r>
                  <w:r w:rsidRPr="00FC2BA2">
                    <w:rPr>
                      <w:b/>
                      <w:sz w:val="44"/>
                      <w:szCs w:val="44"/>
                    </w:rPr>
                    <w:t xml:space="preserve">  Instructions  </w:t>
                  </w:r>
                  <w:r w:rsidR="00463287" w:rsidRPr="00FC2BA2">
                    <w:rPr>
                      <w:b/>
                      <w:sz w:val="44"/>
                      <w:szCs w:val="44"/>
                    </w:rPr>
                    <w:sym w:font="ZapfDingbats" w:char="F075"/>
                  </w:r>
                  <w:r w:rsidRPr="00FC2BA2">
                    <w:rPr>
                      <w:b/>
                      <w:sz w:val="44"/>
                      <w:szCs w:val="44"/>
                    </w:rPr>
                    <w:t xml:space="preserve">  Assurances</w:t>
                  </w:r>
                </w:p>
              </w:tc>
            </w:tr>
          </w:tbl>
          <w:p w14:paraId="32DBC312" w14:textId="77777777" w:rsidR="00305DD8" w:rsidRPr="00FC2BA2" w:rsidRDefault="00305DD8">
            <w:pPr>
              <w:pStyle w:val="Heading3"/>
              <w:rPr>
                <w:smallCaps/>
                <w:sz w:val="20"/>
              </w:rPr>
            </w:pPr>
          </w:p>
          <w:p w14:paraId="33D75FDC" w14:textId="77777777" w:rsidR="00A34A8C" w:rsidRPr="00FC2BA2" w:rsidRDefault="00A34A8C" w:rsidP="00A34A8C"/>
          <w:p w14:paraId="688537FC" w14:textId="77777777" w:rsidR="00FC2BA2" w:rsidRPr="00FC2BA2" w:rsidRDefault="00FC2BA2" w:rsidP="00321D63">
            <w:pPr>
              <w:jc w:val="center"/>
              <w:rPr>
                <w:b/>
              </w:rPr>
            </w:pPr>
          </w:p>
          <w:p w14:paraId="59C1C02C" w14:textId="77777777" w:rsidR="00FC2BA2" w:rsidRPr="00FC2BA2" w:rsidRDefault="00FC2BA2" w:rsidP="00321D63">
            <w:pPr>
              <w:jc w:val="center"/>
              <w:rPr>
                <w:b/>
              </w:rPr>
            </w:pPr>
          </w:p>
          <w:p w14:paraId="78F63AF6" w14:textId="77777777" w:rsidR="00321D63" w:rsidRPr="00FC2BA2" w:rsidRDefault="00321D63" w:rsidP="00321D63">
            <w:pPr>
              <w:jc w:val="center"/>
              <w:rPr>
                <w:b/>
                <w:sz w:val="36"/>
                <w:szCs w:val="36"/>
              </w:rPr>
            </w:pPr>
            <w:r w:rsidRPr="00FC2BA2">
              <w:rPr>
                <w:b/>
                <w:sz w:val="36"/>
                <w:szCs w:val="36"/>
              </w:rPr>
              <w:t>Application Submission Date:</w:t>
            </w:r>
          </w:p>
          <w:p w14:paraId="1940ED8D" w14:textId="77777777" w:rsidR="00321D63" w:rsidRPr="00FC2BA2" w:rsidRDefault="005E14AE" w:rsidP="00321D63">
            <w:pPr>
              <w:jc w:val="center"/>
              <w:rPr>
                <w:b/>
              </w:rPr>
            </w:pPr>
            <w:r w:rsidRPr="00FC2BA2">
              <w:rPr>
                <w:b/>
                <w:sz w:val="36"/>
                <w:szCs w:val="36"/>
              </w:rPr>
              <w:t>July 1</w:t>
            </w:r>
            <w:r w:rsidR="00321D63" w:rsidRPr="00FC2BA2">
              <w:rPr>
                <w:b/>
                <w:sz w:val="36"/>
                <w:szCs w:val="36"/>
              </w:rPr>
              <w:t xml:space="preserve">, </w:t>
            </w:r>
            <w:r w:rsidR="007A08A8" w:rsidRPr="00FC2BA2">
              <w:rPr>
                <w:b/>
                <w:sz w:val="36"/>
                <w:szCs w:val="36"/>
              </w:rPr>
              <w:t>2024</w:t>
            </w:r>
          </w:p>
          <w:p w14:paraId="6AE5E933" w14:textId="77777777" w:rsidR="00321D63" w:rsidRPr="00FC2BA2" w:rsidRDefault="00321D63" w:rsidP="00321D63">
            <w:pPr>
              <w:jc w:val="center"/>
              <w:rPr>
                <w:b/>
              </w:rPr>
            </w:pPr>
          </w:p>
          <w:p w14:paraId="11304576" w14:textId="77777777" w:rsidR="00A34A8C" w:rsidRPr="00FC2BA2" w:rsidRDefault="00A34A8C" w:rsidP="00321D63">
            <w:pPr>
              <w:jc w:val="center"/>
              <w:rPr>
                <w:b/>
              </w:rPr>
            </w:pPr>
          </w:p>
          <w:p w14:paraId="03E58421" w14:textId="77777777" w:rsidR="00A34A8C" w:rsidRPr="00FC2BA2" w:rsidRDefault="00A34A8C" w:rsidP="00321D63">
            <w:pPr>
              <w:jc w:val="center"/>
              <w:rPr>
                <w:b/>
              </w:rPr>
            </w:pPr>
          </w:p>
          <w:p w14:paraId="170AABAD" w14:textId="77777777" w:rsidR="00FC2BA2" w:rsidRPr="00FC2BA2" w:rsidRDefault="00FC2BA2" w:rsidP="00321D63">
            <w:pPr>
              <w:jc w:val="center"/>
              <w:rPr>
                <w:b/>
              </w:rPr>
            </w:pPr>
          </w:p>
          <w:p w14:paraId="0F68BC7B" w14:textId="77777777" w:rsidR="00FC2BA2" w:rsidRDefault="00FC2BA2" w:rsidP="0011290A">
            <w:pPr>
              <w:jc w:val="center"/>
              <w:rPr>
                <w:b/>
                <w:sz w:val="36"/>
                <w:szCs w:val="36"/>
              </w:rPr>
            </w:pPr>
          </w:p>
          <w:p w14:paraId="401369BD" w14:textId="77777777" w:rsidR="00FC2BA2" w:rsidRDefault="00FC2BA2" w:rsidP="0011290A">
            <w:pPr>
              <w:jc w:val="center"/>
              <w:rPr>
                <w:b/>
                <w:sz w:val="36"/>
                <w:szCs w:val="36"/>
              </w:rPr>
            </w:pPr>
          </w:p>
          <w:p w14:paraId="43CC5432" w14:textId="77777777" w:rsidR="0011290A" w:rsidRPr="00FC2BA2" w:rsidRDefault="0011290A" w:rsidP="0011290A">
            <w:pPr>
              <w:jc w:val="center"/>
              <w:rPr>
                <w:b/>
                <w:sz w:val="36"/>
                <w:szCs w:val="36"/>
              </w:rPr>
            </w:pPr>
            <w:r w:rsidRPr="00FC2BA2">
              <w:rPr>
                <w:b/>
                <w:sz w:val="36"/>
                <w:szCs w:val="36"/>
              </w:rPr>
              <w:t xml:space="preserve">ESEA Grant Award Period: </w:t>
            </w:r>
          </w:p>
          <w:p w14:paraId="10C6E885" w14:textId="77777777" w:rsidR="0011290A" w:rsidRPr="00FC2BA2" w:rsidRDefault="0011290A" w:rsidP="0011290A">
            <w:pPr>
              <w:jc w:val="center"/>
              <w:rPr>
                <w:b/>
                <w:sz w:val="36"/>
                <w:szCs w:val="36"/>
              </w:rPr>
            </w:pPr>
            <w:r w:rsidRPr="00FC2BA2">
              <w:rPr>
                <w:b/>
                <w:sz w:val="36"/>
                <w:szCs w:val="36"/>
              </w:rPr>
              <w:t xml:space="preserve">July </w:t>
            </w:r>
            <w:r w:rsidR="005E14AE" w:rsidRPr="00FC2BA2">
              <w:rPr>
                <w:b/>
                <w:sz w:val="36"/>
                <w:szCs w:val="36"/>
              </w:rPr>
              <w:t>1</w:t>
            </w:r>
            <w:r w:rsidRPr="00FC2BA2">
              <w:rPr>
                <w:b/>
                <w:sz w:val="36"/>
                <w:szCs w:val="36"/>
              </w:rPr>
              <w:t xml:space="preserve">, </w:t>
            </w:r>
            <w:r w:rsidR="007A08A8" w:rsidRPr="00FC2BA2">
              <w:rPr>
                <w:b/>
                <w:sz w:val="36"/>
                <w:szCs w:val="36"/>
              </w:rPr>
              <w:t>2024</w:t>
            </w:r>
            <w:r w:rsidRPr="00FC2BA2">
              <w:rPr>
                <w:b/>
                <w:sz w:val="36"/>
                <w:szCs w:val="36"/>
              </w:rPr>
              <w:t xml:space="preserve"> – September 30, </w:t>
            </w:r>
            <w:r w:rsidR="007A08A8" w:rsidRPr="00FC2BA2">
              <w:rPr>
                <w:b/>
                <w:sz w:val="36"/>
                <w:szCs w:val="36"/>
              </w:rPr>
              <w:t>2025</w:t>
            </w:r>
          </w:p>
          <w:p w14:paraId="39D2EE70" w14:textId="77777777" w:rsidR="00A34A8C" w:rsidRPr="00FC2BA2" w:rsidRDefault="00A34A8C">
            <w:pPr>
              <w:jc w:val="center"/>
              <w:rPr>
                <w:b/>
              </w:rPr>
            </w:pPr>
          </w:p>
          <w:p w14:paraId="6C121A66" w14:textId="77777777" w:rsidR="00FC2BA2" w:rsidRDefault="00FC2BA2">
            <w:pPr>
              <w:pStyle w:val="Heading3"/>
              <w:tabs>
                <w:tab w:val="clear" w:pos="4680"/>
                <w:tab w:val="clear" w:pos="5040"/>
                <w:tab w:val="clear" w:pos="5760"/>
                <w:tab w:val="clear" w:pos="6480"/>
                <w:tab w:val="clear" w:pos="7200"/>
                <w:tab w:val="clear" w:pos="7920"/>
                <w:tab w:val="clear" w:pos="8640"/>
                <w:tab w:val="clear" w:pos="9360"/>
              </w:tabs>
              <w:rPr>
                <w:snapToGrid/>
                <w:szCs w:val="24"/>
              </w:rPr>
            </w:pPr>
          </w:p>
          <w:p w14:paraId="0D8BA17C" w14:textId="77777777" w:rsidR="00FC2BA2" w:rsidRDefault="00FC2BA2">
            <w:pPr>
              <w:pStyle w:val="Heading3"/>
              <w:tabs>
                <w:tab w:val="clear" w:pos="4680"/>
                <w:tab w:val="clear" w:pos="5040"/>
                <w:tab w:val="clear" w:pos="5760"/>
                <w:tab w:val="clear" w:pos="6480"/>
                <w:tab w:val="clear" w:pos="7200"/>
                <w:tab w:val="clear" w:pos="7920"/>
                <w:tab w:val="clear" w:pos="8640"/>
                <w:tab w:val="clear" w:pos="9360"/>
              </w:tabs>
              <w:rPr>
                <w:snapToGrid/>
                <w:szCs w:val="24"/>
              </w:rPr>
            </w:pPr>
          </w:p>
          <w:p w14:paraId="40BED136" w14:textId="77777777" w:rsidR="00FC2BA2" w:rsidRDefault="00FC2BA2">
            <w:pPr>
              <w:pStyle w:val="Heading3"/>
              <w:tabs>
                <w:tab w:val="clear" w:pos="4680"/>
                <w:tab w:val="clear" w:pos="5040"/>
                <w:tab w:val="clear" w:pos="5760"/>
                <w:tab w:val="clear" w:pos="6480"/>
                <w:tab w:val="clear" w:pos="7200"/>
                <w:tab w:val="clear" w:pos="7920"/>
                <w:tab w:val="clear" w:pos="8640"/>
                <w:tab w:val="clear" w:pos="9360"/>
              </w:tabs>
              <w:rPr>
                <w:snapToGrid/>
                <w:szCs w:val="24"/>
              </w:rPr>
            </w:pPr>
          </w:p>
          <w:p w14:paraId="736CE32D" w14:textId="77777777" w:rsidR="00FC2BA2" w:rsidRDefault="00FC2BA2" w:rsidP="00FC2BA2"/>
          <w:p w14:paraId="33541808" w14:textId="77777777" w:rsidR="00FC2BA2" w:rsidRDefault="00FC2BA2" w:rsidP="00FC2BA2"/>
          <w:p w14:paraId="3C2AA6ED" w14:textId="77777777" w:rsidR="00FC2BA2" w:rsidRDefault="00FC2BA2" w:rsidP="00FC2BA2"/>
          <w:p w14:paraId="4B529888" w14:textId="77777777" w:rsidR="00FC2BA2" w:rsidRDefault="00FC2BA2" w:rsidP="00FC2BA2"/>
          <w:p w14:paraId="3AB2695B" w14:textId="77777777" w:rsidR="00FC2BA2" w:rsidRDefault="00FC2BA2" w:rsidP="00FC2BA2"/>
          <w:p w14:paraId="69809AA1" w14:textId="77777777" w:rsidR="00FC2BA2" w:rsidRPr="00FC2BA2" w:rsidRDefault="00FC2BA2" w:rsidP="00FC2BA2"/>
          <w:p w14:paraId="05B8F2C6" w14:textId="77777777" w:rsidR="00305DD8" w:rsidRPr="00FC2BA2" w:rsidRDefault="00305DD8">
            <w:pPr>
              <w:pStyle w:val="Heading3"/>
              <w:tabs>
                <w:tab w:val="clear" w:pos="4680"/>
                <w:tab w:val="clear" w:pos="5040"/>
                <w:tab w:val="clear" w:pos="5760"/>
                <w:tab w:val="clear" w:pos="6480"/>
                <w:tab w:val="clear" w:pos="7200"/>
                <w:tab w:val="clear" w:pos="7920"/>
                <w:tab w:val="clear" w:pos="8640"/>
                <w:tab w:val="clear" w:pos="9360"/>
              </w:tabs>
              <w:rPr>
                <w:snapToGrid/>
                <w:szCs w:val="24"/>
              </w:rPr>
            </w:pPr>
            <w:r w:rsidRPr="00FC2BA2">
              <w:rPr>
                <w:snapToGrid/>
                <w:szCs w:val="24"/>
              </w:rPr>
              <w:t>Virginia Department of Education</w:t>
            </w:r>
          </w:p>
          <w:p w14:paraId="23465911" w14:textId="77777777" w:rsidR="00CD6F54" w:rsidRPr="00FC2BA2" w:rsidRDefault="00B31E1A" w:rsidP="00CD6F54">
            <w:pPr>
              <w:pStyle w:val="Heading3"/>
              <w:rPr>
                <w:snapToGrid/>
                <w:szCs w:val="24"/>
              </w:rPr>
            </w:pPr>
            <w:r w:rsidRPr="00FC2BA2">
              <w:rPr>
                <w:snapToGrid/>
                <w:szCs w:val="24"/>
              </w:rPr>
              <w:t>Division of Teaching and Learning</w:t>
            </w:r>
          </w:p>
          <w:p w14:paraId="5CD3B16C" w14:textId="77777777" w:rsidR="00305DD8" w:rsidRPr="00FC2BA2" w:rsidRDefault="00CD6F54" w:rsidP="00CD6F54">
            <w:pPr>
              <w:pStyle w:val="Heading3"/>
              <w:tabs>
                <w:tab w:val="clear" w:pos="4680"/>
                <w:tab w:val="clear" w:pos="5040"/>
                <w:tab w:val="clear" w:pos="5760"/>
                <w:tab w:val="clear" w:pos="6480"/>
                <w:tab w:val="clear" w:pos="7200"/>
                <w:tab w:val="clear" w:pos="7920"/>
                <w:tab w:val="clear" w:pos="8640"/>
                <w:tab w:val="clear" w:pos="9360"/>
              </w:tabs>
              <w:rPr>
                <w:snapToGrid/>
                <w:szCs w:val="24"/>
              </w:rPr>
            </w:pPr>
            <w:r w:rsidRPr="00FC2BA2">
              <w:rPr>
                <w:snapToGrid/>
                <w:szCs w:val="24"/>
              </w:rPr>
              <w:t>Office of ESEA Programs</w:t>
            </w:r>
          </w:p>
          <w:p w14:paraId="404A6AAE" w14:textId="77777777" w:rsidR="00305DD8" w:rsidRPr="00FC2BA2" w:rsidRDefault="00305DD8">
            <w:pPr>
              <w:jc w:val="center"/>
              <w:rPr>
                <w:b/>
                <w:sz w:val="24"/>
                <w:szCs w:val="24"/>
              </w:rPr>
            </w:pPr>
            <w:r w:rsidRPr="00FC2BA2">
              <w:rPr>
                <w:b/>
                <w:sz w:val="24"/>
                <w:szCs w:val="24"/>
              </w:rPr>
              <w:t xml:space="preserve">P. O. </w:t>
            </w:r>
            <w:r w:rsidR="0011290A" w:rsidRPr="00FC2BA2">
              <w:rPr>
                <w:b/>
                <w:sz w:val="24"/>
                <w:szCs w:val="24"/>
              </w:rPr>
              <w:t xml:space="preserve">Box </w:t>
            </w:r>
            <w:r w:rsidRPr="00FC2BA2">
              <w:rPr>
                <w:b/>
                <w:sz w:val="24"/>
                <w:szCs w:val="24"/>
              </w:rPr>
              <w:t>2120</w:t>
            </w:r>
          </w:p>
          <w:p w14:paraId="01EB6504" w14:textId="77777777" w:rsidR="00305DD8" w:rsidRPr="006F60E8" w:rsidRDefault="00305DD8">
            <w:pPr>
              <w:spacing w:after="180"/>
              <w:jc w:val="center"/>
              <w:rPr>
                <w:b/>
                <w:color w:val="FF0000"/>
                <w:sz w:val="22"/>
                <w:szCs w:val="22"/>
              </w:rPr>
            </w:pPr>
            <w:r w:rsidRPr="00FC2BA2">
              <w:rPr>
                <w:b/>
                <w:sz w:val="24"/>
                <w:szCs w:val="24"/>
              </w:rPr>
              <w:t>Richmond, VA 23218-2120</w:t>
            </w:r>
          </w:p>
        </w:tc>
      </w:tr>
    </w:tbl>
    <w:p w14:paraId="0B82E9BD" w14:textId="77777777" w:rsidR="00401528" w:rsidRPr="006F60E8" w:rsidRDefault="00401528">
      <w:pPr>
        <w:pStyle w:val="Heading1"/>
        <w:ind w:left="0" w:firstLine="0"/>
        <w:jc w:val="center"/>
        <w:rPr>
          <w:b/>
          <w:bCs/>
          <w:color w:val="FF0000"/>
          <w:sz w:val="22"/>
          <w:szCs w:val="22"/>
          <w:u w:val="none"/>
        </w:rPr>
      </w:pPr>
    </w:p>
    <w:p w14:paraId="384DAAB0" w14:textId="77777777" w:rsidR="00305DD8" w:rsidRPr="006F60E8" w:rsidRDefault="00305DD8">
      <w:pPr>
        <w:pStyle w:val="Heading1"/>
        <w:ind w:left="0" w:firstLine="0"/>
        <w:jc w:val="center"/>
        <w:rPr>
          <w:b/>
          <w:bCs/>
          <w:sz w:val="22"/>
          <w:szCs w:val="22"/>
          <w:u w:val="none"/>
        </w:rPr>
      </w:pPr>
      <w:r w:rsidRPr="006F60E8">
        <w:rPr>
          <w:b/>
          <w:bCs/>
          <w:sz w:val="22"/>
          <w:szCs w:val="22"/>
          <w:u w:val="none"/>
        </w:rPr>
        <w:t>Application Guidelines</w:t>
      </w:r>
    </w:p>
    <w:p w14:paraId="1699F02A" w14:textId="77777777" w:rsidR="00305DD8" w:rsidRPr="006F60E8" w:rsidRDefault="00305DD8">
      <w:pPr>
        <w:pStyle w:val="Heading1"/>
        <w:ind w:left="0" w:firstLine="0"/>
        <w:rPr>
          <w:b/>
          <w:bCs/>
          <w:sz w:val="22"/>
          <w:szCs w:val="22"/>
          <w:u w:val="none"/>
        </w:rPr>
      </w:pPr>
    </w:p>
    <w:p w14:paraId="2A9F4703" w14:textId="77777777" w:rsidR="00305DD8" w:rsidRPr="006F60E8" w:rsidRDefault="00305DD8">
      <w:pPr>
        <w:pStyle w:val="Heading1"/>
        <w:ind w:left="0" w:firstLine="0"/>
        <w:rPr>
          <w:b/>
          <w:bCs/>
          <w:sz w:val="22"/>
          <w:szCs w:val="22"/>
        </w:rPr>
      </w:pPr>
      <w:r w:rsidRPr="006F60E8">
        <w:rPr>
          <w:b/>
          <w:bCs/>
          <w:sz w:val="22"/>
          <w:szCs w:val="22"/>
        </w:rPr>
        <w:t>Purpose of Program and General Use of Funds</w:t>
      </w:r>
    </w:p>
    <w:p w14:paraId="3B740A11" w14:textId="77777777" w:rsidR="0045543C" w:rsidRPr="006F60E8" w:rsidRDefault="009D63F0" w:rsidP="0045543C">
      <w:pPr>
        <w:rPr>
          <w:sz w:val="22"/>
          <w:szCs w:val="22"/>
        </w:rPr>
      </w:pPr>
      <w:r w:rsidRPr="006F60E8">
        <w:rPr>
          <w:sz w:val="22"/>
          <w:szCs w:val="22"/>
        </w:rPr>
        <w:t>The purpose of the Local Consolidated Application is</w:t>
      </w:r>
      <w:r w:rsidR="00401528" w:rsidRPr="006F60E8">
        <w:rPr>
          <w:sz w:val="22"/>
          <w:szCs w:val="22"/>
        </w:rPr>
        <w:t xml:space="preserve"> to support </w:t>
      </w:r>
      <w:r w:rsidR="0045543C" w:rsidRPr="006F60E8">
        <w:rPr>
          <w:sz w:val="22"/>
          <w:szCs w:val="22"/>
        </w:rPr>
        <w:t xml:space="preserve">student achievement under Virginia’s Accountability Plan provisions, including the following:  </w:t>
      </w:r>
    </w:p>
    <w:p w14:paraId="6DB30F0E" w14:textId="77777777" w:rsidR="0045543C" w:rsidRPr="006F60E8" w:rsidRDefault="0045543C" w:rsidP="00011F71">
      <w:pPr>
        <w:numPr>
          <w:ilvl w:val="0"/>
          <w:numId w:val="33"/>
        </w:numPr>
        <w:tabs>
          <w:tab w:val="num" w:pos="360"/>
        </w:tabs>
        <w:ind w:left="360"/>
        <w:rPr>
          <w:sz w:val="22"/>
          <w:szCs w:val="22"/>
        </w:rPr>
      </w:pPr>
      <w:r w:rsidRPr="006F60E8">
        <w:rPr>
          <w:sz w:val="22"/>
          <w:szCs w:val="22"/>
        </w:rPr>
        <w:t xml:space="preserve">Supporting student mastery of K-12 college-and career-ready reading and mathematics standards, and attainment of proficiency or better on corresponding </w:t>
      </w:r>
      <w:proofErr w:type="gramStart"/>
      <w:r w:rsidRPr="006F60E8">
        <w:rPr>
          <w:sz w:val="22"/>
          <w:szCs w:val="22"/>
        </w:rPr>
        <w:t>assessments;</w:t>
      </w:r>
      <w:proofErr w:type="gramEnd"/>
      <w:r w:rsidRPr="006F60E8">
        <w:rPr>
          <w:sz w:val="22"/>
          <w:szCs w:val="22"/>
        </w:rPr>
        <w:t xml:space="preserve"> </w:t>
      </w:r>
    </w:p>
    <w:p w14:paraId="095586F9" w14:textId="77777777" w:rsidR="0045543C" w:rsidRPr="006F60E8" w:rsidRDefault="0045543C" w:rsidP="00011F71">
      <w:pPr>
        <w:numPr>
          <w:ilvl w:val="0"/>
          <w:numId w:val="33"/>
        </w:numPr>
        <w:tabs>
          <w:tab w:val="num" w:pos="360"/>
        </w:tabs>
        <w:ind w:left="360"/>
        <w:rPr>
          <w:sz w:val="22"/>
          <w:szCs w:val="22"/>
        </w:rPr>
      </w:pPr>
      <w:r w:rsidRPr="006F60E8">
        <w:rPr>
          <w:sz w:val="22"/>
          <w:szCs w:val="22"/>
        </w:rPr>
        <w:t xml:space="preserve">For high schools with a graduating class, supporting student completion of graduation requirements in a timely fashion; and </w:t>
      </w:r>
    </w:p>
    <w:p w14:paraId="3127ADBD" w14:textId="77777777" w:rsidR="0045543C" w:rsidRPr="006F60E8" w:rsidRDefault="0045543C" w:rsidP="00011F71">
      <w:pPr>
        <w:numPr>
          <w:ilvl w:val="0"/>
          <w:numId w:val="33"/>
        </w:numPr>
        <w:tabs>
          <w:tab w:val="num" w:pos="360"/>
        </w:tabs>
        <w:ind w:left="360"/>
        <w:rPr>
          <w:sz w:val="22"/>
          <w:szCs w:val="22"/>
        </w:rPr>
      </w:pPr>
      <w:r w:rsidRPr="006F60E8">
        <w:rPr>
          <w:sz w:val="22"/>
          <w:szCs w:val="22"/>
        </w:rPr>
        <w:t>Ensuring that students are taught by effective teachers meeting Virginia</w:t>
      </w:r>
      <w:r w:rsidR="007B59F5" w:rsidRPr="006F60E8">
        <w:rPr>
          <w:sz w:val="22"/>
          <w:szCs w:val="22"/>
        </w:rPr>
        <w:t>’s</w:t>
      </w:r>
      <w:r w:rsidRPr="006F60E8">
        <w:rPr>
          <w:sz w:val="22"/>
          <w:szCs w:val="22"/>
        </w:rPr>
        <w:t xml:space="preserve"> licensing and professional teaching requirements and providing meaningful professional development and support to promote effective instruction to increase student achievement.</w:t>
      </w:r>
    </w:p>
    <w:p w14:paraId="5A40F6BD" w14:textId="77777777" w:rsidR="00695106" w:rsidRPr="006F60E8" w:rsidRDefault="00695106" w:rsidP="0045543C">
      <w:pPr>
        <w:rPr>
          <w:b/>
          <w:bCs/>
          <w:color w:val="FF0000"/>
          <w:sz w:val="22"/>
          <w:szCs w:val="22"/>
          <w:u w:val="single"/>
        </w:rPr>
      </w:pPr>
    </w:p>
    <w:p w14:paraId="09468AA7" w14:textId="77777777" w:rsidR="00305DD8" w:rsidRPr="006F60E8" w:rsidRDefault="00305DD8" w:rsidP="0045543C">
      <w:pPr>
        <w:rPr>
          <w:b/>
          <w:bCs/>
          <w:sz w:val="22"/>
          <w:szCs w:val="22"/>
          <w:u w:val="single"/>
        </w:rPr>
      </w:pPr>
      <w:r w:rsidRPr="006F60E8">
        <w:rPr>
          <w:b/>
          <w:bCs/>
          <w:sz w:val="22"/>
          <w:szCs w:val="22"/>
          <w:u w:val="single"/>
        </w:rPr>
        <w:t>Application Submission and Approval Deadline</w:t>
      </w:r>
    </w:p>
    <w:p w14:paraId="7241E1E9" w14:textId="77777777" w:rsidR="00361FE3" w:rsidRPr="006F60E8" w:rsidRDefault="00361FE3" w:rsidP="00F66252">
      <w:pPr>
        <w:numPr>
          <w:ilvl w:val="0"/>
          <w:numId w:val="1"/>
        </w:numPr>
        <w:tabs>
          <w:tab w:val="clear" w:pos="720"/>
          <w:tab w:val="num" w:pos="360"/>
        </w:tabs>
        <w:ind w:left="360"/>
        <w:rPr>
          <w:b/>
          <w:bCs/>
          <w:sz w:val="22"/>
          <w:szCs w:val="22"/>
          <w:u w:val="single"/>
        </w:rPr>
      </w:pPr>
      <w:r w:rsidRPr="006F60E8">
        <w:rPr>
          <w:sz w:val="22"/>
          <w:szCs w:val="22"/>
        </w:rPr>
        <w:t xml:space="preserve">The consolidated or individual application submission date is by July 1, </w:t>
      </w:r>
      <w:r w:rsidR="007A08A8" w:rsidRPr="006F60E8">
        <w:rPr>
          <w:sz w:val="22"/>
          <w:szCs w:val="22"/>
        </w:rPr>
        <w:t>2024</w:t>
      </w:r>
      <w:r w:rsidR="00EC2314" w:rsidRPr="006F60E8">
        <w:rPr>
          <w:sz w:val="22"/>
          <w:szCs w:val="22"/>
        </w:rPr>
        <w:t xml:space="preserve">. </w:t>
      </w:r>
      <w:r w:rsidRPr="006F60E8">
        <w:rPr>
          <w:sz w:val="22"/>
          <w:szCs w:val="22"/>
        </w:rPr>
        <w:t xml:space="preserve"> </w:t>
      </w:r>
      <w:r w:rsidR="00EC2314" w:rsidRPr="006F60E8">
        <w:rPr>
          <w:sz w:val="22"/>
          <w:szCs w:val="22"/>
        </w:rPr>
        <w:t>T</w:t>
      </w:r>
      <w:r w:rsidRPr="006F60E8">
        <w:rPr>
          <w:sz w:val="22"/>
          <w:szCs w:val="22"/>
        </w:rPr>
        <w:t>he application may be submitted prior to July 1.</w:t>
      </w:r>
    </w:p>
    <w:p w14:paraId="64849F27" w14:textId="77777777" w:rsidR="00361FE3" w:rsidRPr="006F60E8" w:rsidRDefault="00361FE3" w:rsidP="00F66252">
      <w:pPr>
        <w:numPr>
          <w:ilvl w:val="0"/>
          <w:numId w:val="1"/>
        </w:numPr>
        <w:tabs>
          <w:tab w:val="clear" w:pos="720"/>
          <w:tab w:val="num" w:pos="360"/>
        </w:tabs>
        <w:ind w:left="360"/>
        <w:rPr>
          <w:b/>
          <w:bCs/>
          <w:sz w:val="22"/>
          <w:szCs w:val="22"/>
          <w:u w:val="single"/>
        </w:rPr>
      </w:pPr>
      <w:r w:rsidRPr="006F60E8">
        <w:rPr>
          <w:sz w:val="22"/>
          <w:szCs w:val="22"/>
        </w:rPr>
        <w:t xml:space="preserve">A school division that submits an approvable application by July 1, </w:t>
      </w:r>
      <w:r w:rsidR="007A08A8" w:rsidRPr="006F60E8">
        <w:rPr>
          <w:sz w:val="22"/>
          <w:szCs w:val="22"/>
        </w:rPr>
        <w:t>2024</w:t>
      </w:r>
      <w:r w:rsidRPr="006F60E8">
        <w:rPr>
          <w:sz w:val="22"/>
          <w:szCs w:val="22"/>
        </w:rPr>
        <w:t xml:space="preserve">, will have the </w:t>
      </w:r>
      <w:r w:rsidR="007A08A8" w:rsidRPr="006F60E8">
        <w:rPr>
          <w:sz w:val="22"/>
          <w:szCs w:val="22"/>
        </w:rPr>
        <w:t>2024</w:t>
      </w:r>
      <w:r w:rsidR="006338DC" w:rsidRPr="006F60E8">
        <w:rPr>
          <w:sz w:val="22"/>
          <w:szCs w:val="22"/>
        </w:rPr>
        <w:t>-</w:t>
      </w:r>
      <w:r w:rsidR="007A08A8" w:rsidRPr="006F60E8">
        <w:rPr>
          <w:sz w:val="22"/>
          <w:szCs w:val="22"/>
        </w:rPr>
        <w:t>2025</w:t>
      </w:r>
      <w:r w:rsidRPr="006F60E8">
        <w:rPr>
          <w:sz w:val="22"/>
          <w:szCs w:val="22"/>
        </w:rPr>
        <w:t xml:space="preserve"> funds available on a reimbursement basis as of July 1, </w:t>
      </w:r>
      <w:r w:rsidR="007A08A8" w:rsidRPr="006F60E8">
        <w:rPr>
          <w:sz w:val="22"/>
          <w:szCs w:val="22"/>
        </w:rPr>
        <w:t>2024</w:t>
      </w:r>
      <w:r w:rsidRPr="006F60E8">
        <w:rPr>
          <w:sz w:val="22"/>
          <w:szCs w:val="22"/>
        </w:rPr>
        <w:t xml:space="preserve">.  A school division that submits an approvable application after July 1, </w:t>
      </w:r>
      <w:r w:rsidR="007A08A8" w:rsidRPr="006F60E8">
        <w:rPr>
          <w:sz w:val="22"/>
          <w:szCs w:val="22"/>
        </w:rPr>
        <w:t>2024</w:t>
      </w:r>
      <w:r w:rsidRPr="006F60E8">
        <w:rPr>
          <w:sz w:val="22"/>
          <w:szCs w:val="22"/>
        </w:rPr>
        <w:t xml:space="preserve">, will have the </w:t>
      </w:r>
      <w:r w:rsidR="007A08A8" w:rsidRPr="006F60E8">
        <w:rPr>
          <w:sz w:val="22"/>
          <w:szCs w:val="22"/>
        </w:rPr>
        <w:t>2024</w:t>
      </w:r>
      <w:r w:rsidR="00EA76D0" w:rsidRPr="006F60E8">
        <w:rPr>
          <w:sz w:val="22"/>
          <w:szCs w:val="22"/>
        </w:rPr>
        <w:t>-</w:t>
      </w:r>
      <w:r w:rsidR="007A08A8" w:rsidRPr="006F60E8">
        <w:rPr>
          <w:sz w:val="22"/>
          <w:szCs w:val="22"/>
        </w:rPr>
        <w:t>2025</w:t>
      </w:r>
      <w:r w:rsidRPr="006F60E8">
        <w:rPr>
          <w:sz w:val="22"/>
          <w:szCs w:val="22"/>
        </w:rPr>
        <w:t xml:space="preserve"> funds available on a reimbursement basis as of the date the application is received at the Department.  </w:t>
      </w:r>
    </w:p>
    <w:p w14:paraId="4EDA9094" w14:textId="77777777" w:rsidR="00361FE3" w:rsidRPr="006F60E8" w:rsidRDefault="00361FE3" w:rsidP="00F66252">
      <w:pPr>
        <w:numPr>
          <w:ilvl w:val="0"/>
          <w:numId w:val="1"/>
        </w:numPr>
        <w:tabs>
          <w:tab w:val="clear" w:pos="720"/>
          <w:tab w:val="num" w:pos="360"/>
        </w:tabs>
        <w:ind w:left="360"/>
        <w:rPr>
          <w:b/>
          <w:bCs/>
          <w:sz w:val="22"/>
          <w:szCs w:val="22"/>
          <w:u w:val="single"/>
        </w:rPr>
      </w:pPr>
      <w:r w:rsidRPr="006F60E8">
        <w:rPr>
          <w:sz w:val="22"/>
          <w:szCs w:val="22"/>
        </w:rPr>
        <w:t>The division should make every effort to submit program applications by the due date.</w:t>
      </w:r>
    </w:p>
    <w:p w14:paraId="31E96FCF" w14:textId="77777777" w:rsidR="00394930" w:rsidRPr="006F60E8" w:rsidRDefault="00361FE3" w:rsidP="00011F71">
      <w:pPr>
        <w:numPr>
          <w:ilvl w:val="0"/>
          <w:numId w:val="31"/>
        </w:numPr>
        <w:tabs>
          <w:tab w:val="num" w:pos="360"/>
        </w:tabs>
        <w:ind w:left="360"/>
        <w:rPr>
          <w:sz w:val="22"/>
          <w:szCs w:val="22"/>
        </w:rPr>
      </w:pPr>
      <w:r w:rsidRPr="006F60E8">
        <w:rPr>
          <w:sz w:val="22"/>
          <w:szCs w:val="22"/>
        </w:rPr>
        <w:t xml:space="preserve">Failure to adhere to the submission deadline </w:t>
      </w:r>
      <w:r w:rsidR="00EC2314" w:rsidRPr="006F60E8">
        <w:rPr>
          <w:sz w:val="22"/>
          <w:szCs w:val="22"/>
        </w:rPr>
        <w:t>may indicate</w:t>
      </w:r>
      <w:r w:rsidRPr="006F60E8">
        <w:rPr>
          <w:sz w:val="22"/>
          <w:szCs w:val="22"/>
        </w:rPr>
        <w:t xml:space="preserve"> that the division </w:t>
      </w:r>
      <w:r w:rsidR="00EC2314" w:rsidRPr="006F60E8">
        <w:rPr>
          <w:sz w:val="22"/>
          <w:szCs w:val="22"/>
        </w:rPr>
        <w:t>does not</w:t>
      </w:r>
      <w:r w:rsidRPr="006F60E8">
        <w:rPr>
          <w:sz w:val="22"/>
          <w:szCs w:val="22"/>
        </w:rPr>
        <w:t xml:space="preserve"> have a process in place to ensure that it implements only approved programs and services and that funds are allocated only on approved activities.</w:t>
      </w:r>
      <w:r w:rsidR="00394930" w:rsidRPr="006F60E8">
        <w:rPr>
          <w:sz w:val="22"/>
          <w:szCs w:val="22"/>
        </w:rPr>
        <w:t xml:space="preserve">  </w:t>
      </w:r>
    </w:p>
    <w:p w14:paraId="63731D35" w14:textId="77777777" w:rsidR="00E92D02" w:rsidRPr="006F60E8" w:rsidRDefault="00E92D02">
      <w:pPr>
        <w:jc w:val="both"/>
        <w:rPr>
          <w:b/>
          <w:bCs/>
          <w:sz w:val="22"/>
          <w:szCs w:val="22"/>
          <w:u w:val="single"/>
        </w:rPr>
      </w:pPr>
    </w:p>
    <w:p w14:paraId="52345F42" w14:textId="77777777" w:rsidR="00305DD8" w:rsidRPr="006F60E8" w:rsidRDefault="00305DD8">
      <w:pPr>
        <w:jc w:val="both"/>
        <w:rPr>
          <w:b/>
          <w:bCs/>
          <w:sz w:val="22"/>
          <w:szCs w:val="22"/>
        </w:rPr>
      </w:pPr>
      <w:r w:rsidRPr="006F60E8">
        <w:rPr>
          <w:b/>
          <w:bCs/>
          <w:sz w:val="22"/>
          <w:szCs w:val="22"/>
          <w:u w:val="single"/>
        </w:rPr>
        <w:t xml:space="preserve">Submission to the </w:t>
      </w:r>
      <w:r w:rsidR="00B52602" w:rsidRPr="006F60E8">
        <w:rPr>
          <w:b/>
          <w:bCs/>
          <w:sz w:val="22"/>
          <w:szCs w:val="22"/>
          <w:u w:val="single"/>
        </w:rPr>
        <w:t xml:space="preserve">Virginia </w:t>
      </w:r>
      <w:r w:rsidRPr="006F60E8">
        <w:rPr>
          <w:b/>
          <w:bCs/>
          <w:sz w:val="22"/>
          <w:szCs w:val="22"/>
          <w:u w:val="single"/>
        </w:rPr>
        <w:t>Department of Education</w:t>
      </w:r>
    </w:p>
    <w:p w14:paraId="3E373B1F" w14:textId="77777777" w:rsidR="00305DD8" w:rsidRPr="006F60E8" w:rsidRDefault="00305DD8" w:rsidP="00F66252">
      <w:pPr>
        <w:numPr>
          <w:ilvl w:val="0"/>
          <w:numId w:val="1"/>
        </w:numPr>
        <w:tabs>
          <w:tab w:val="clear" w:pos="720"/>
          <w:tab w:val="num" w:pos="360"/>
        </w:tabs>
        <w:ind w:left="360"/>
        <w:rPr>
          <w:sz w:val="22"/>
          <w:szCs w:val="22"/>
        </w:rPr>
      </w:pPr>
      <w:r w:rsidRPr="006F60E8">
        <w:rPr>
          <w:sz w:val="22"/>
          <w:szCs w:val="22"/>
        </w:rPr>
        <w:t>Applications will be submitted using the Web</w:t>
      </w:r>
      <w:r w:rsidR="005B5EAD" w:rsidRPr="006F60E8">
        <w:rPr>
          <w:sz w:val="22"/>
          <w:szCs w:val="22"/>
        </w:rPr>
        <w:t>-</w:t>
      </w:r>
      <w:r w:rsidRPr="006F60E8">
        <w:rPr>
          <w:sz w:val="22"/>
          <w:szCs w:val="22"/>
        </w:rPr>
        <w:t>based Online Management of Education Gra</w:t>
      </w:r>
      <w:r w:rsidR="00B52602" w:rsidRPr="006F60E8">
        <w:rPr>
          <w:sz w:val="22"/>
          <w:szCs w:val="22"/>
        </w:rPr>
        <w:t>nt Awards (OMEGA) system.  I</w:t>
      </w:r>
      <w:r w:rsidRPr="006F60E8">
        <w:rPr>
          <w:sz w:val="22"/>
          <w:szCs w:val="22"/>
        </w:rPr>
        <w:t xml:space="preserve">nstructions for the electronic application completion and submission process </w:t>
      </w:r>
      <w:r w:rsidR="003501EA" w:rsidRPr="006F60E8">
        <w:rPr>
          <w:sz w:val="22"/>
          <w:szCs w:val="22"/>
        </w:rPr>
        <w:t xml:space="preserve">are explained </w:t>
      </w:r>
      <w:r w:rsidRPr="006F60E8">
        <w:rPr>
          <w:sz w:val="22"/>
          <w:szCs w:val="22"/>
        </w:rPr>
        <w:t>on page 3</w:t>
      </w:r>
      <w:r w:rsidR="00B77223" w:rsidRPr="006F60E8">
        <w:rPr>
          <w:sz w:val="22"/>
          <w:szCs w:val="22"/>
        </w:rPr>
        <w:t xml:space="preserve"> of these guidelines</w:t>
      </w:r>
      <w:r w:rsidRPr="006F60E8">
        <w:rPr>
          <w:sz w:val="22"/>
          <w:szCs w:val="22"/>
        </w:rPr>
        <w:t>.</w:t>
      </w:r>
    </w:p>
    <w:p w14:paraId="67E3ED6D" w14:textId="77777777" w:rsidR="00305DD8" w:rsidRPr="006F60E8" w:rsidRDefault="00B52602" w:rsidP="00F66252">
      <w:pPr>
        <w:numPr>
          <w:ilvl w:val="0"/>
          <w:numId w:val="1"/>
        </w:numPr>
        <w:tabs>
          <w:tab w:val="clear" w:pos="720"/>
          <w:tab w:val="num" w:pos="360"/>
        </w:tabs>
        <w:ind w:left="360"/>
        <w:rPr>
          <w:sz w:val="22"/>
          <w:szCs w:val="22"/>
        </w:rPr>
      </w:pPr>
      <w:r w:rsidRPr="006F60E8">
        <w:rPr>
          <w:b/>
          <w:sz w:val="22"/>
          <w:szCs w:val="22"/>
        </w:rPr>
        <w:t>The application cover page signed by the division superintendent and the local school board chairperson should be retained and filed at the division level.</w:t>
      </w:r>
      <w:r w:rsidR="00EC2314" w:rsidRPr="006F60E8">
        <w:rPr>
          <w:b/>
          <w:sz w:val="22"/>
          <w:szCs w:val="22"/>
        </w:rPr>
        <w:t xml:space="preserve">  </w:t>
      </w:r>
      <w:r w:rsidR="00372320" w:rsidRPr="006F60E8">
        <w:rPr>
          <w:b/>
          <w:color w:val="000000"/>
          <w:sz w:val="22"/>
          <w:szCs w:val="22"/>
        </w:rPr>
        <w:t xml:space="preserve">The signed application cover page </w:t>
      </w:r>
      <w:r w:rsidR="00372320" w:rsidRPr="006F60E8">
        <w:rPr>
          <w:b/>
          <w:bCs/>
          <w:color w:val="000000"/>
          <w:sz w:val="22"/>
          <w:szCs w:val="22"/>
        </w:rPr>
        <w:t xml:space="preserve">should </w:t>
      </w:r>
      <w:r w:rsidR="00F743E0" w:rsidRPr="006F60E8">
        <w:rPr>
          <w:b/>
          <w:bCs/>
          <w:color w:val="000000"/>
          <w:sz w:val="22"/>
          <w:szCs w:val="22"/>
        </w:rPr>
        <w:t>be emailed</w:t>
      </w:r>
      <w:r w:rsidR="00372320" w:rsidRPr="006F60E8">
        <w:rPr>
          <w:b/>
          <w:color w:val="000000"/>
          <w:sz w:val="22"/>
          <w:szCs w:val="22"/>
        </w:rPr>
        <w:t xml:space="preserve"> to the Virginia Department of Education at </w:t>
      </w:r>
      <w:hyperlink r:id="rId8" w:history="1">
        <w:r w:rsidR="00372320" w:rsidRPr="006F60E8">
          <w:rPr>
            <w:rStyle w:val="Hyperlink"/>
            <w:b/>
            <w:sz w:val="22"/>
            <w:szCs w:val="22"/>
          </w:rPr>
          <w:t>essa@doe.virginia.gov</w:t>
        </w:r>
      </w:hyperlink>
      <w:r w:rsidR="00372320" w:rsidRPr="006F60E8">
        <w:rPr>
          <w:b/>
          <w:color w:val="000000"/>
          <w:sz w:val="22"/>
          <w:szCs w:val="22"/>
        </w:rPr>
        <w:t xml:space="preserve"> by October 1, </w:t>
      </w:r>
      <w:r w:rsidR="007A08A8" w:rsidRPr="006F60E8">
        <w:rPr>
          <w:b/>
          <w:color w:val="000000"/>
          <w:sz w:val="22"/>
          <w:szCs w:val="22"/>
        </w:rPr>
        <w:t>2024</w:t>
      </w:r>
      <w:r w:rsidR="00372320" w:rsidRPr="006F60E8">
        <w:rPr>
          <w:b/>
          <w:color w:val="000000"/>
          <w:sz w:val="22"/>
          <w:szCs w:val="22"/>
        </w:rPr>
        <w:t xml:space="preserve">, as evidence of the assurance of constitutionally protected prayer.  </w:t>
      </w:r>
      <w:r w:rsidRPr="006F60E8">
        <w:rPr>
          <w:b/>
          <w:bCs/>
          <w:sz w:val="22"/>
          <w:szCs w:val="22"/>
        </w:rPr>
        <w:t xml:space="preserve">The signed application cover page </w:t>
      </w:r>
      <w:r w:rsidR="00AC2EB4" w:rsidRPr="006F60E8">
        <w:rPr>
          <w:b/>
          <w:bCs/>
          <w:sz w:val="22"/>
          <w:szCs w:val="22"/>
        </w:rPr>
        <w:t xml:space="preserve">should be </w:t>
      </w:r>
      <w:r w:rsidRPr="006F60E8">
        <w:rPr>
          <w:b/>
          <w:bCs/>
          <w:sz w:val="22"/>
          <w:szCs w:val="22"/>
        </w:rPr>
        <w:t>retained at the local level and the online certification by the superintendent will indicate compliance with application assurances.</w:t>
      </w:r>
      <w:r w:rsidRPr="006F60E8">
        <w:rPr>
          <w:b/>
          <w:sz w:val="22"/>
          <w:szCs w:val="22"/>
        </w:rPr>
        <w:t xml:space="preserve">  </w:t>
      </w:r>
      <w:r w:rsidRPr="006F60E8">
        <w:rPr>
          <w:sz w:val="22"/>
          <w:szCs w:val="22"/>
        </w:rPr>
        <w:t>A</w:t>
      </w:r>
      <w:r w:rsidR="00305DD8" w:rsidRPr="006F60E8">
        <w:rPr>
          <w:sz w:val="22"/>
          <w:szCs w:val="22"/>
        </w:rPr>
        <w:t xml:space="preserve">dditional information on assurances </w:t>
      </w:r>
      <w:r w:rsidRPr="006F60E8">
        <w:rPr>
          <w:sz w:val="22"/>
          <w:szCs w:val="22"/>
        </w:rPr>
        <w:t xml:space="preserve">is included </w:t>
      </w:r>
      <w:r w:rsidR="00305DD8" w:rsidRPr="006F60E8">
        <w:rPr>
          <w:sz w:val="22"/>
          <w:szCs w:val="22"/>
        </w:rPr>
        <w:t xml:space="preserve">in the “General Assurances and Program Specific Assurances” section on page 3. </w:t>
      </w:r>
    </w:p>
    <w:p w14:paraId="2E184E48" w14:textId="77777777" w:rsidR="00305DD8" w:rsidRPr="006F60E8" w:rsidRDefault="00305DD8">
      <w:pPr>
        <w:jc w:val="both"/>
        <w:rPr>
          <w:b/>
          <w:bCs/>
          <w:color w:val="FF0000"/>
          <w:sz w:val="22"/>
          <w:szCs w:val="22"/>
          <w:u w:val="single"/>
        </w:rPr>
      </w:pPr>
    </w:p>
    <w:p w14:paraId="757FF845" w14:textId="77777777" w:rsidR="00305DD8" w:rsidRPr="006F60E8" w:rsidRDefault="00305DD8">
      <w:pPr>
        <w:jc w:val="both"/>
        <w:rPr>
          <w:sz w:val="22"/>
          <w:szCs w:val="22"/>
        </w:rPr>
      </w:pPr>
      <w:r w:rsidRPr="006F60E8">
        <w:rPr>
          <w:b/>
          <w:bCs/>
          <w:sz w:val="22"/>
          <w:szCs w:val="22"/>
          <w:u w:val="single"/>
        </w:rPr>
        <w:t>Revisions and Amendments to Applications</w:t>
      </w:r>
    </w:p>
    <w:p w14:paraId="49646048" w14:textId="77777777" w:rsidR="009D63F0" w:rsidRPr="006F60E8" w:rsidRDefault="009D63F0" w:rsidP="00F66252">
      <w:pPr>
        <w:numPr>
          <w:ilvl w:val="0"/>
          <w:numId w:val="4"/>
        </w:numPr>
        <w:tabs>
          <w:tab w:val="clear" w:pos="720"/>
          <w:tab w:val="num" w:pos="360"/>
        </w:tabs>
        <w:ind w:left="360"/>
        <w:rPr>
          <w:sz w:val="22"/>
          <w:szCs w:val="22"/>
        </w:rPr>
      </w:pPr>
      <w:r w:rsidRPr="006F60E8">
        <w:rPr>
          <w:sz w:val="22"/>
          <w:szCs w:val="22"/>
        </w:rPr>
        <w:t>Revisions are changes that are necessary to the program appl</w:t>
      </w:r>
      <w:r w:rsidR="00497B5F" w:rsidRPr="006F60E8">
        <w:rPr>
          <w:sz w:val="22"/>
          <w:szCs w:val="22"/>
        </w:rPr>
        <w:t xml:space="preserve">ication </w:t>
      </w:r>
      <w:r w:rsidRPr="006F60E8">
        <w:rPr>
          <w:sz w:val="22"/>
          <w:szCs w:val="22"/>
        </w:rPr>
        <w:t xml:space="preserve">or budget </w:t>
      </w:r>
      <w:r w:rsidRPr="006F60E8">
        <w:rPr>
          <w:b/>
          <w:bCs/>
          <w:i/>
          <w:iCs/>
          <w:sz w:val="22"/>
          <w:szCs w:val="22"/>
        </w:rPr>
        <w:t xml:space="preserve">before </w:t>
      </w:r>
      <w:r w:rsidRPr="006F60E8">
        <w:rPr>
          <w:sz w:val="22"/>
          <w:szCs w:val="22"/>
        </w:rPr>
        <w:t>approval can be granted.  Revisions to the application are made after the original submis</w:t>
      </w:r>
      <w:r w:rsidR="008315B3" w:rsidRPr="006F60E8">
        <w:rPr>
          <w:sz w:val="22"/>
          <w:szCs w:val="22"/>
        </w:rPr>
        <w:t>sion only if the application is</w:t>
      </w:r>
      <w:r w:rsidRPr="006F60E8">
        <w:rPr>
          <w:sz w:val="22"/>
          <w:szCs w:val="22"/>
        </w:rPr>
        <w:t xml:space="preserve"> denied.  </w:t>
      </w:r>
    </w:p>
    <w:p w14:paraId="2ACE95AE" w14:textId="77777777" w:rsidR="0051491A" w:rsidRPr="006F60E8" w:rsidRDefault="009D63F0" w:rsidP="00F46156">
      <w:pPr>
        <w:numPr>
          <w:ilvl w:val="0"/>
          <w:numId w:val="30"/>
        </w:numPr>
        <w:tabs>
          <w:tab w:val="clear" w:pos="720"/>
          <w:tab w:val="num" w:pos="360"/>
        </w:tabs>
        <w:ind w:left="360"/>
        <w:rPr>
          <w:sz w:val="22"/>
          <w:szCs w:val="22"/>
          <w:u w:val="single"/>
        </w:rPr>
      </w:pPr>
      <w:r w:rsidRPr="006F60E8">
        <w:rPr>
          <w:sz w:val="22"/>
          <w:szCs w:val="22"/>
        </w:rPr>
        <w:t xml:space="preserve">Amendments are changes that are made to the program application or budget </w:t>
      </w:r>
      <w:r w:rsidRPr="006F60E8">
        <w:rPr>
          <w:b/>
          <w:bCs/>
          <w:i/>
          <w:iCs/>
          <w:sz w:val="22"/>
          <w:szCs w:val="22"/>
        </w:rPr>
        <w:t xml:space="preserve">after </w:t>
      </w:r>
      <w:r w:rsidRPr="006F60E8">
        <w:rPr>
          <w:sz w:val="22"/>
          <w:szCs w:val="22"/>
        </w:rPr>
        <w:t>the approval of the application.  If the amendment involves only programmatic changes, a budget transfer request is not required.  If the amendment involves programmatic and budget changes, a budget transfer must also be submitted.</w:t>
      </w:r>
      <w:r w:rsidR="0051491A" w:rsidRPr="006F60E8">
        <w:rPr>
          <w:sz w:val="22"/>
          <w:szCs w:val="22"/>
          <w:u w:val="single"/>
        </w:rPr>
        <w:t xml:space="preserve"> </w:t>
      </w:r>
    </w:p>
    <w:p w14:paraId="525100C9" w14:textId="77777777" w:rsidR="00361FE3" w:rsidRPr="006F60E8" w:rsidRDefault="00361FE3" w:rsidP="00F46156">
      <w:pPr>
        <w:numPr>
          <w:ilvl w:val="0"/>
          <w:numId w:val="30"/>
        </w:numPr>
        <w:tabs>
          <w:tab w:val="clear" w:pos="720"/>
          <w:tab w:val="num" w:pos="360"/>
        </w:tabs>
        <w:ind w:left="360"/>
        <w:rPr>
          <w:sz w:val="22"/>
          <w:szCs w:val="22"/>
        </w:rPr>
      </w:pPr>
      <w:r w:rsidRPr="006F60E8">
        <w:rPr>
          <w:sz w:val="22"/>
          <w:szCs w:val="22"/>
        </w:rPr>
        <w:t>The division should make every effort to submit revisions and amendments in a timely manner.</w:t>
      </w:r>
    </w:p>
    <w:p w14:paraId="0898114A" w14:textId="77777777" w:rsidR="00F743E0" w:rsidRPr="006F60E8" w:rsidRDefault="0051491A" w:rsidP="00F66252">
      <w:pPr>
        <w:numPr>
          <w:ilvl w:val="0"/>
          <w:numId w:val="4"/>
        </w:numPr>
        <w:tabs>
          <w:tab w:val="clear" w:pos="720"/>
          <w:tab w:val="num" w:pos="360"/>
        </w:tabs>
        <w:ind w:left="360"/>
        <w:rPr>
          <w:sz w:val="22"/>
          <w:szCs w:val="22"/>
        </w:rPr>
      </w:pPr>
      <w:r w:rsidRPr="006F60E8">
        <w:rPr>
          <w:sz w:val="22"/>
          <w:szCs w:val="22"/>
        </w:rPr>
        <w:t>NOTE: Any changes to the program budget should first be reflected in an amended application, followed by a budget transfer within 7 business days of approval of the amended application. </w:t>
      </w:r>
      <w:r w:rsidR="00361FE3" w:rsidRPr="006F60E8">
        <w:rPr>
          <w:sz w:val="22"/>
          <w:szCs w:val="22"/>
        </w:rPr>
        <w:t xml:space="preserve"> B</w:t>
      </w:r>
      <w:r w:rsidRPr="006F60E8">
        <w:rPr>
          <w:sz w:val="22"/>
          <w:szCs w:val="22"/>
        </w:rPr>
        <w:t xml:space="preserve">udget transfers </w:t>
      </w:r>
      <w:r w:rsidR="00361FE3" w:rsidRPr="006F60E8">
        <w:rPr>
          <w:sz w:val="22"/>
          <w:szCs w:val="22"/>
        </w:rPr>
        <w:t>are</w:t>
      </w:r>
      <w:r w:rsidR="003B08E0" w:rsidRPr="006F60E8">
        <w:rPr>
          <w:sz w:val="22"/>
          <w:szCs w:val="22"/>
        </w:rPr>
        <w:t xml:space="preserve"> not </w:t>
      </w:r>
      <w:r w:rsidRPr="006F60E8">
        <w:rPr>
          <w:sz w:val="22"/>
          <w:szCs w:val="22"/>
        </w:rPr>
        <w:t xml:space="preserve">accepted without an approved amended application reflecting budget changes. </w:t>
      </w:r>
    </w:p>
    <w:p w14:paraId="4CDBF76F" w14:textId="77777777" w:rsidR="009D63F0" w:rsidRPr="006F60E8" w:rsidRDefault="00F743E0" w:rsidP="00F743E0">
      <w:pPr>
        <w:ind w:left="360"/>
        <w:rPr>
          <w:sz w:val="22"/>
          <w:szCs w:val="22"/>
        </w:rPr>
      </w:pPr>
      <w:r w:rsidRPr="006F60E8">
        <w:rPr>
          <w:sz w:val="22"/>
          <w:szCs w:val="22"/>
        </w:rPr>
        <w:br w:type="page"/>
      </w:r>
    </w:p>
    <w:p w14:paraId="04E0AC5A" w14:textId="77777777" w:rsidR="007D2DB9" w:rsidRPr="007D2DB9" w:rsidRDefault="007D2DB9" w:rsidP="007D2DB9">
      <w:pPr>
        <w:ind w:left="360"/>
        <w:rPr>
          <w:b/>
          <w:bCs/>
          <w:sz w:val="22"/>
          <w:szCs w:val="22"/>
          <w:u w:val="single"/>
        </w:rPr>
      </w:pPr>
    </w:p>
    <w:p w14:paraId="2DB035F7" w14:textId="71C7464B" w:rsidR="00F66252" w:rsidRPr="006F60E8" w:rsidRDefault="009D3C9A" w:rsidP="008D0919">
      <w:pPr>
        <w:numPr>
          <w:ilvl w:val="0"/>
          <w:numId w:val="4"/>
        </w:numPr>
        <w:tabs>
          <w:tab w:val="clear" w:pos="720"/>
          <w:tab w:val="num" w:pos="360"/>
        </w:tabs>
        <w:ind w:left="360"/>
        <w:rPr>
          <w:b/>
          <w:bCs/>
          <w:sz w:val="22"/>
          <w:szCs w:val="22"/>
          <w:u w:val="single"/>
        </w:rPr>
      </w:pPr>
      <w:r w:rsidRPr="006F60E8">
        <w:rPr>
          <w:sz w:val="22"/>
          <w:szCs w:val="22"/>
        </w:rPr>
        <w:t xml:space="preserve">Revisions and amendments should be identified </w:t>
      </w:r>
      <w:r w:rsidR="003501EA" w:rsidRPr="006F60E8">
        <w:rPr>
          <w:sz w:val="22"/>
          <w:szCs w:val="22"/>
        </w:rPr>
        <w:t xml:space="preserve">on the first page of </w:t>
      </w:r>
      <w:r w:rsidR="00692382" w:rsidRPr="006F60E8">
        <w:rPr>
          <w:sz w:val="22"/>
          <w:szCs w:val="22"/>
        </w:rPr>
        <w:t xml:space="preserve">the application </w:t>
      </w:r>
      <w:r w:rsidRPr="006F60E8">
        <w:rPr>
          <w:sz w:val="22"/>
          <w:szCs w:val="22"/>
        </w:rPr>
        <w:t>in the upper right</w:t>
      </w:r>
      <w:r w:rsidR="001A6DC5" w:rsidRPr="006F60E8">
        <w:rPr>
          <w:sz w:val="22"/>
          <w:szCs w:val="22"/>
        </w:rPr>
        <w:t>-</w:t>
      </w:r>
      <w:r w:rsidRPr="006F60E8">
        <w:rPr>
          <w:sz w:val="22"/>
          <w:szCs w:val="22"/>
        </w:rPr>
        <w:t xml:space="preserve"> hand corner. </w:t>
      </w:r>
      <w:r w:rsidR="00EC2314" w:rsidRPr="006F60E8">
        <w:rPr>
          <w:sz w:val="22"/>
          <w:szCs w:val="22"/>
        </w:rPr>
        <w:t xml:space="preserve"> </w:t>
      </w:r>
      <w:r w:rsidRPr="006F60E8">
        <w:rPr>
          <w:sz w:val="22"/>
          <w:szCs w:val="22"/>
        </w:rPr>
        <w:t xml:space="preserve">Indicate whether a revision or an amendment is being submitted </w:t>
      </w:r>
      <w:r w:rsidR="00692382" w:rsidRPr="006F60E8">
        <w:rPr>
          <w:sz w:val="22"/>
          <w:szCs w:val="22"/>
        </w:rPr>
        <w:t xml:space="preserve">and </w:t>
      </w:r>
      <w:r w:rsidRPr="006F60E8">
        <w:rPr>
          <w:sz w:val="22"/>
          <w:szCs w:val="22"/>
        </w:rPr>
        <w:t>includ</w:t>
      </w:r>
      <w:r w:rsidR="00692382" w:rsidRPr="006F60E8">
        <w:rPr>
          <w:sz w:val="22"/>
          <w:szCs w:val="22"/>
        </w:rPr>
        <w:t>e</w:t>
      </w:r>
      <w:r w:rsidRPr="006F60E8">
        <w:rPr>
          <w:sz w:val="22"/>
          <w:szCs w:val="22"/>
        </w:rPr>
        <w:t xml:space="preserve"> the date.  </w:t>
      </w:r>
      <w:r w:rsidR="00764B0B" w:rsidRPr="006F60E8">
        <w:rPr>
          <w:sz w:val="22"/>
          <w:szCs w:val="22"/>
        </w:rPr>
        <w:t xml:space="preserve">Next, select the “Explain” link. </w:t>
      </w:r>
      <w:r w:rsidR="00EC2314" w:rsidRPr="006F60E8">
        <w:rPr>
          <w:sz w:val="22"/>
          <w:szCs w:val="22"/>
        </w:rPr>
        <w:t xml:space="preserve"> </w:t>
      </w:r>
      <w:r w:rsidR="00764B0B" w:rsidRPr="006F60E8">
        <w:rPr>
          <w:sz w:val="22"/>
          <w:szCs w:val="22"/>
        </w:rPr>
        <w:t>A section will be displayed where details about the changes to the application should be provided.</w:t>
      </w:r>
      <w:r w:rsidR="00EC2314" w:rsidRPr="006F60E8">
        <w:rPr>
          <w:sz w:val="22"/>
          <w:szCs w:val="22"/>
        </w:rPr>
        <w:t xml:space="preserve"> </w:t>
      </w:r>
      <w:r w:rsidR="0051491A" w:rsidRPr="006F60E8">
        <w:rPr>
          <w:sz w:val="22"/>
          <w:szCs w:val="22"/>
        </w:rPr>
        <w:t xml:space="preserve"> </w:t>
      </w:r>
      <w:r w:rsidR="00E63995" w:rsidRPr="006F60E8">
        <w:rPr>
          <w:sz w:val="22"/>
          <w:szCs w:val="22"/>
        </w:rPr>
        <w:t>Please b</w:t>
      </w:r>
      <w:r w:rsidR="0051491A" w:rsidRPr="006F60E8">
        <w:rPr>
          <w:sz w:val="22"/>
          <w:szCs w:val="22"/>
        </w:rPr>
        <w:t>e specific.</w:t>
      </w:r>
      <w:r w:rsidR="00361FE3" w:rsidRPr="006F60E8">
        <w:rPr>
          <w:sz w:val="22"/>
          <w:szCs w:val="22"/>
        </w:rPr>
        <w:t xml:space="preserve">  Provide the number and date of the revision or </w:t>
      </w:r>
      <w:r w:rsidR="00F66252" w:rsidRPr="006F60E8">
        <w:rPr>
          <w:sz w:val="22"/>
          <w:szCs w:val="22"/>
        </w:rPr>
        <w:t>a</w:t>
      </w:r>
      <w:r w:rsidR="00361FE3" w:rsidRPr="006F60E8">
        <w:rPr>
          <w:sz w:val="22"/>
          <w:szCs w:val="22"/>
        </w:rPr>
        <w:t>mendment.</w:t>
      </w:r>
    </w:p>
    <w:p w14:paraId="5C1319FF" w14:textId="77777777" w:rsidR="00457404" w:rsidRPr="006F60E8" w:rsidRDefault="009D3C9A" w:rsidP="00F66252">
      <w:pPr>
        <w:numPr>
          <w:ilvl w:val="0"/>
          <w:numId w:val="4"/>
        </w:numPr>
        <w:tabs>
          <w:tab w:val="clear" w:pos="720"/>
          <w:tab w:val="num" w:pos="360"/>
        </w:tabs>
        <w:ind w:left="360"/>
        <w:rPr>
          <w:b/>
          <w:bCs/>
          <w:sz w:val="22"/>
          <w:szCs w:val="22"/>
          <w:u w:val="single"/>
        </w:rPr>
      </w:pPr>
      <w:r w:rsidRPr="006F60E8">
        <w:rPr>
          <w:sz w:val="22"/>
          <w:szCs w:val="22"/>
        </w:rPr>
        <w:t xml:space="preserve">All changes, </w:t>
      </w:r>
      <w:r w:rsidR="00692382" w:rsidRPr="006F60E8">
        <w:rPr>
          <w:sz w:val="22"/>
          <w:szCs w:val="22"/>
        </w:rPr>
        <w:t>whether submitted in a</w:t>
      </w:r>
      <w:r w:rsidRPr="006F60E8">
        <w:rPr>
          <w:sz w:val="22"/>
          <w:szCs w:val="22"/>
        </w:rPr>
        <w:t xml:space="preserve"> revision or amendment, should be made to the original or most recently approved version of the application.  The file should then be resubmitted using OMEGA in a similar manner as was used for the original submission of the application file.  </w:t>
      </w:r>
    </w:p>
    <w:p w14:paraId="63D94099" w14:textId="77777777" w:rsidR="00D15581" w:rsidRPr="006F60E8" w:rsidRDefault="00D15581">
      <w:pPr>
        <w:rPr>
          <w:b/>
          <w:bCs/>
          <w:color w:val="FF0000"/>
          <w:sz w:val="22"/>
          <w:szCs w:val="22"/>
          <w:u w:val="single"/>
        </w:rPr>
      </w:pPr>
    </w:p>
    <w:p w14:paraId="20901C2E" w14:textId="77777777" w:rsidR="00305DD8" w:rsidRPr="006F60E8" w:rsidRDefault="00305DD8">
      <w:pPr>
        <w:rPr>
          <w:b/>
          <w:bCs/>
          <w:sz w:val="22"/>
          <w:szCs w:val="22"/>
          <w:u w:val="single"/>
        </w:rPr>
      </w:pPr>
      <w:r w:rsidRPr="006F60E8">
        <w:rPr>
          <w:b/>
          <w:bCs/>
          <w:sz w:val="22"/>
          <w:szCs w:val="22"/>
          <w:u w:val="single"/>
        </w:rPr>
        <w:t>Release of Federal Funds and Grant Award Period</w:t>
      </w:r>
    </w:p>
    <w:p w14:paraId="5395C815" w14:textId="77777777" w:rsidR="00EE0831" w:rsidRPr="006F60E8" w:rsidRDefault="009D63F0" w:rsidP="00F46156">
      <w:pPr>
        <w:pStyle w:val="ListParagraph"/>
        <w:numPr>
          <w:ilvl w:val="0"/>
          <w:numId w:val="25"/>
        </w:numPr>
        <w:tabs>
          <w:tab w:val="num" w:pos="360"/>
        </w:tabs>
        <w:ind w:left="360"/>
        <w:rPr>
          <w:rFonts w:ascii="Times New Roman" w:hAnsi="Times New Roman"/>
        </w:rPr>
      </w:pPr>
      <w:r w:rsidRPr="006F60E8">
        <w:rPr>
          <w:rFonts w:ascii="Times New Roman" w:hAnsi="Times New Roman"/>
        </w:rPr>
        <w:t xml:space="preserve">At the conclusion of the approval process, funds are released to school divisions on a reimbursement basis.  </w:t>
      </w:r>
      <w:r w:rsidR="00340DBC" w:rsidRPr="006F60E8">
        <w:rPr>
          <w:rFonts w:ascii="Times New Roman" w:hAnsi="Times New Roman"/>
        </w:rPr>
        <w:t xml:space="preserve">The grant award period is July </w:t>
      </w:r>
      <w:r w:rsidR="00D15581" w:rsidRPr="006F60E8">
        <w:rPr>
          <w:rFonts w:ascii="Times New Roman" w:hAnsi="Times New Roman"/>
        </w:rPr>
        <w:t>1</w:t>
      </w:r>
      <w:r w:rsidR="00340DBC" w:rsidRPr="006F60E8">
        <w:rPr>
          <w:rFonts w:ascii="Times New Roman" w:hAnsi="Times New Roman"/>
        </w:rPr>
        <w:t xml:space="preserve">, </w:t>
      </w:r>
      <w:r w:rsidR="007A08A8" w:rsidRPr="006F60E8">
        <w:rPr>
          <w:rFonts w:ascii="Times New Roman" w:hAnsi="Times New Roman"/>
        </w:rPr>
        <w:t>2024</w:t>
      </w:r>
      <w:r w:rsidR="00340DBC" w:rsidRPr="006F60E8">
        <w:rPr>
          <w:rFonts w:ascii="Times New Roman" w:hAnsi="Times New Roman"/>
        </w:rPr>
        <w:t xml:space="preserve">, through September 30, </w:t>
      </w:r>
      <w:r w:rsidR="007A08A8" w:rsidRPr="006F60E8">
        <w:rPr>
          <w:rFonts w:ascii="Times New Roman" w:hAnsi="Times New Roman"/>
        </w:rPr>
        <w:t>2025</w:t>
      </w:r>
      <w:r w:rsidR="00340DBC" w:rsidRPr="006F60E8">
        <w:rPr>
          <w:rFonts w:ascii="Times New Roman" w:hAnsi="Times New Roman"/>
        </w:rPr>
        <w:t xml:space="preserve">.  Under </w:t>
      </w:r>
      <w:r w:rsidR="00832342" w:rsidRPr="006F60E8">
        <w:rPr>
          <w:rFonts w:ascii="Times New Roman" w:hAnsi="Times New Roman"/>
        </w:rPr>
        <w:t>the Ty</w:t>
      </w:r>
      <w:r w:rsidR="00340DBC" w:rsidRPr="006F60E8">
        <w:rPr>
          <w:rFonts w:ascii="Times New Roman" w:hAnsi="Times New Roman"/>
        </w:rPr>
        <w:t>dings Amendment, school divisions have until September 30, 20</w:t>
      </w:r>
      <w:r w:rsidR="009D1FC1" w:rsidRPr="006F60E8">
        <w:rPr>
          <w:rFonts w:ascii="Times New Roman" w:hAnsi="Times New Roman"/>
        </w:rPr>
        <w:t>2</w:t>
      </w:r>
      <w:r w:rsidR="00160B79" w:rsidRPr="006F60E8">
        <w:rPr>
          <w:rFonts w:ascii="Times New Roman" w:hAnsi="Times New Roman"/>
        </w:rPr>
        <w:t>6</w:t>
      </w:r>
      <w:r w:rsidR="00E5337F" w:rsidRPr="006F60E8">
        <w:rPr>
          <w:rFonts w:ascii="Times New Roman" w:hAnsi="Times New Roman"/>
        </w:rPr>
        <w:t>,</w:t>
      </w:r>
      <w:r w:rsidR="00340DBC" w:rsidRPr="006F60E8">
        <w:rPr>
          <w:rFonts w:ascii="Times New Roman" w:hAnsi="Times New Roman"/>
        </w:rPr>
        <w:t xml:space="preserve"> to encumber </w:t>
      </w:r>
      <w:r w:rsidR="007A08A8" w:rsidRPr="006F60E8">
        <w:rPr>
          <w:rFonts w:ascii="Times New Roman" w:hAnsi="Times New Roman"/>
        </w:rPr>
        <w:t>2024</w:t>
      </w:r>
      <w:r w:rsidR="00EA76D0" w:rsidRPr="006F60E8">
        <w:rPr>
          <w:rFonts w:ascii="Times New Roman" w:hAnsi="Times New Roman"/>
        </w:rPr>
        <w:t>-</w:t>
      </w:r>
      <w:r w:rsidR="007A08A8" w:rsidRPr="006F60E8">
        <w:rPr>
          <w:rFonts w:ascii="Times New Roman" w:hAnsi="Times New Roman"/>
        </w:rPr>
        <w:t>2025</w:t>
      </w:r>
      <w:r w:rsidR="00340DBC" w:rsidRPr="006F60E8">
        <w:rPr>
          <w:rFonts w:ascii="Times New Roman" w:hAnsi="Times New Roman"/>
        </w:rPr>
        <w:t xml:space="preserve"> funds.   </w:t>
      </w:r>
      <w:r w:rsidR="00EE0831" w:rsidRPr="006F60E8">
        <w:rPr>
          <w:rFonts w:ascii="Times New Roman" w:hAnsi="Times New Roman"/>
        </w:rPr>
        <w:t xml:space="preserve"> </w:t>
      </w:r>
    </w:p>
    <w:p w14:paraId="3429B063" w14:textId="77777777" w:rsidR="00060E56" w:rsidRPr="006F60E8" w:rsidRDefault="00060E56" w:rsidP="00060E56">
      <w:pPr>
        <w:numPr>
          <w:ilvl w:val="0"/>
          <w:numId w:val="25"/>
        </w:numPr>
        <w:ind w:left="360"/>
        <w:rPr>
          <w:rFonts w:eastAsia="Calibri"/>
          <w:sz w:val="22"/>
          <w:szCs w:val="22"/>
        </w:rPr>
      </w:pPr>
      <w:r w:rsidRPr="006F60E8">
        <w:rPr>
          <w:rFonts w:eastAsia="Calibri"/>
          <w:sz w:val="22"/>
          <w:szCs w:val="22"/>
        </w:rPr>
        <w:t xml:space="preserve">Final reimbursements must be submitted to the Department by mid-November </w:t>
      </w:r>
      <w:r w:rsidR="007A08A8" w:rsidRPr="006F60E8">
        <w:rPr>
          <w:rFonts w:eastAsia="Calibri"/>
          <w:sz w:val="22"/>
          <w:szCs w:val="22"/>
        </w:rPr>
        <w:t>202</w:t>
      </w:r>
      <w:r w:rsidR="00160B79" w:rsidRPr="006F60E8">
        <w:rPr>
          <w:rFonts w:eastAsia="Calibri"/>
          <w:sz w:val="22"/>
          <w:szCs w:val="22"/>
        </w:rPr>
        <w:t>6</w:t>
      </w:r>
      <w:r w:rsidRPr="006F60E8">
        <w:rPr>
          <w:rFonts w:eastAsia="Calibri"/>
          <w:sz w:val="22"/>
          <w:szCs w:val="22"/>
        </w:rPr>
        <w:t xml:space="preserve">. Reimbursements are submitted using the OMEGA system.  </w:t>
      </w:r>
    </w:p>
    <w:p w14:paraId="3E6088E0" w14:textId="77777777" w:rsidR="009D63F0" w:rsidRPr="006F60E8" w:rsidRDefault="00E92D02" w:rsidP="00F66252">
      <w:pPr>
        <w:numPr>
          <w:ilvl w:val="0"/>
          <w:numId w:val="2"/>
        </w:numPr>
        <w:tabs>
          <w:tab w:val="clear" w:pos="720"/>
          <w:tab w:val="num" w:pos="360"/>
        </w:tabs>
        <w:ind w:left="360"/>
        <w:rPr>
          <w:sz w:val="22"/>
          <w:szCs w:val="22"/>
        </w:rPr>
      </w:pPr>
      <w:r w:rsidRPr="006F60E8">
        <w:rPr>
          <w:sz w:val="22"/>
          <w:szCs w:val="22"/>
        </w:rPr>
        <w:t>I</w:t>
      </w:r>
      <w:r w:rsidR="009D63F0" w:rsidRPr="006F60E8">
        <w:rPr>
          <w:sz w:val="22"/>
          <w:szCs w:val="22"/>
        </w:rPr>
        <w:t xml:space="preserve">f the </w:t>
      </w:r>
      <w:r w:rsidR="007A08A8" w:rsidRPr="006F60E8">
        <w:rPr>
          <w:sz w:val="22"/>
          <w:szCs w:val="22"/>
        </w:rPr>
        <w:t>2024</w:t>
      </w:r>
      <w:r w:rsidR="00EA76D0" w:rsidRPr="006F60E8">
        <w:rPr>
          <w:sz w:val="22"/>
          <w:szCs w:val="22"/>
        </w:rPr>
        <w:t>-</w:t>
      </w:r>
      <w:r w:rsidR="007A08A8" w:rsidRPr="006F60E8">
        <w:rPr>
          <w:sz w:val="22"/>
          <w:szCs w:val="22"/>
        </w:rPr>
        <w:t>2025</w:t>
      </w:r>
      <w:r w:rsidR="009D63F0" w:rsidRPr="006F60E8">
        <w:rPr>
          <w:sz w:val="22"/>
          <w:szCs w:val="22"/>
        </w:rPr>
        <w:t xml:space="preserve"> allocation amounts are not available to school divisions by the application submission date, the </w:t>
      </w:r>
      <w:r w:rsidR="007A08A8" w:rsidRPr="006F60E8">
        <w:rPr>
          <w:sz w:val="22"/>
          <w:szCs w:val="22"/>
        </w:rPr>
        <w:t>2023</w:t>
      </w:r>
      <w:r w:rsidR="009D63F0" w:rsidRPr="006F60E8">
        <w:rPr>
          <w:sz w:val="22"/>
          <w:szCs w:val="22"/>
        </w:rPr>
        <w:t>-</w:t>
      </w:r>
      <w:r w:rsidR="007A08A8" w:rsidRPr="006F60E8">
        <w:rPr>
          <w:sz w:val="22"/>
          <w:szCs w:val="22"/>
        </w:rPr>
        <w:t>2024</w:t>
      </w:r>
      <w:r w:rsidR="00692382" w:rsidRPr="006F60E8">
        <w:rPr>
          <w:sz w:val="22"/>
          <w:szCs w:val="22"/>
        </w:rPr>
        <w:t xml:space="preserve"> </w:t>
      </w:r>
      <w:r w:rsidR="00F915AD" w:rsidRPr="006F60E8">
        <w:rPr>
          <w:sz w:val="22"/>
          <w:szCs w:val="22"/>
        </w:rPr>
        <w:t>ESEA</w:t>
      </w:r>
      <w:r w:rsidR="00DE60DF" w:rsidRPr="006F60E8">
        <w:rPr>
          <w:sz w:val="22"/>
          <w:szCs w:val="22"/>
        </w:rPr>
        <w:t xml:space="preserve"> </w:t>
      </w:r>
      <w:r w:rsidR="0019702E" w:rsidRPr="006F60E8">
        <w:rPr>
          <w:sz w:val="22"/>
          <w:szCs w:val="22"/>
        </w:rPr>
        <w:t>allocation may</w:t>
      </w:r>
      <w:r w:rsidR="009D63F0" w:rsidRPr="006F60E8">
        <w:rPr>
          <w:sz w:val="22"/>
          <w:szCs w:val="22"/>
        </w:rPr>
        <w:t xml:space="preserve"> be used as the estimated amount for budget purposes.  When the school division’s final </w:t>
      </w:r>
      <w:r w:rsidR="007A08A8" w:rsidRPr="006F60E8">
        <w:rPr>
          <w:sz w:val="22"/>
          <w:szCs w:val="22"/>
        </w:rPr>
        <w:t>2024</w:t>
      </w:r>
      <w:r w:rsidR="00EA76D0" w:rsidRPr="006F60E8">
        <w:rPr>
          <w:sz w:val="22"/>
          <w:szCs w:val="22"/>
        </w:rPr>
        <w:t>-</w:t>
      </w:r>
      <w:r w:rsidR="007A08A8" w:rsidRPr="006F60E8">
        <w:rPr>
          <w:sz w:val="22"/>
          <w:szCs w:val="22"/>
        </w:rPr>
        <w:t>2025</w:t>
      </w:r>
      <w:r w:rsidR="009D63F0" w:rsidRPr="006F60E8">
        <w:rPr>
          <w:sz w:val="22"/>
          <w:szCs w:val="22"/>
        </w:rPr>
        <w:t xml:space="preserve"> federal allocations have been received, </w:t>
      </w:r>
      <w:bookmarkStart w:id="0" w:name="ARRA"/>
      <w:r w:rsidR="00BC3E16" w:rsidRPr="006F60E8">
        <w:rPr>
          <w:sz w:val="22"/>
          <w:szCs w:val="22"/>
        </w:rPr>
        <w:t>program applications must be revised or amended to reflect the final award amount.</w:t>
      </w:r>
    </w:p>
    <w:bookmarkEnd w:id="0"/>
    <w:p w14:paraId="186FDB16" w14:textId="77777777" w:rsidR="00BC3E16" w:rsidRPr="006F60E8" w:rsidRDefault="00BC3E16">
      <w:pPr>
        <w:jc w:val="both"/>
        <w:rPr>
          <w:b/>
          <w:bCs/>
          <w:sz w:val="22"/>
          <w:szCs w:val="22"/>
          <w:u w:val="single"/>
        </w:rPr>
      </w:pPr>
    </w:p>
    <w:p w14:paraId="16348913" w14:textId="77777777" w:rsidR="00305DD8" w:rsidRPr="006F60E8" w:rsidRDefault="00305DD8">
      <w:pPr>
        <w:jc w:val="both"/>
        <w:rPr>
          <w:b/>
          <w:bCs/>
          <w:sz w:val="22"/>
          <w:szCs w:val="22"/>
          <w:u w:val="single"/>
        </w:rPr>
      </w:pPr>
      <w:r w:rsidRPr="006F60E8">
        <w:rPr>
          <w:b/>
          <w:bCs/>
          <w:sz w:val="22"/>
          <w:szCs w:val="22"/>
          <w:u w:val="single"/>
        </w:rPr>
        <w:t xml:space="preserve">General Assurances and Program Specific Assurances </w:t>
      </w:r>
    </w:p>
    <w:p w14:paraId="787B6C93" w14:textId="77777777" w:rsidR="00305DD8" w:rsidRPr="006F60E8" w:rsidRDefault="00305DD8" w:rsidP="00F66252">
      <w:pPr>
        <w:numPr>
          <w:ilvl w:val="0"/>
          <w:numId w:val="3"/>
        </w:numPr>
        <w:tabs>
          <w:tab w:val="clear" w:pos="720"/>
          <w:tab w:val="num" w:pos="360"/>
        </w:tabs>
        <w:ind w:left="360"/>
        <w:rPr>
          <w:sz w:val="22"/>
          <w:szCs w:val="22"/>
        </w:rPr>
      </w:pPr>
      <w:r w:rsidRPr="006F60E8">
        <w:rPr>
          <w:sz w:val="22"/>
          <w:szCs w:val="22"/>
        </w:rPr>
        <w:t>Assurances represent policies, procedures, and activities that must be developed by the school division to carry out the provisions of the law.</w:t>
      </w:r>
      <w:r w:rsidR="000C3968" w:rsidRPr="006F60E8">
        <w:rPr>
          <w:sz w:val="22"/>
          <w:szCs w:val="22"/>
        </w:rPr>
        <w:t xml:space="preserve">  </w:t>
      </w:r>
      <w:r w:rsidRPr="006F60E8">
        <w:rPr>
          <w:sz w:val="22"/>
          <w:szCs w:val="22"/>
        </w:rPr>
        <w:t xml:space="preserve">The “General Assurances and Program Specific Assurances” </w:t>
      </w:r>
      <w:r w:rsidR="00160B79" w:rsidRPr="006F60E8">
        <w:rPr>
          <w:sz w:val="22"/>
          <w:szCs w:val="22"/>
        </w:rPr>
        <w:t>are in</w:t>
      </w:r>
      <w:r w:rsidR="00692382" w:rsidRPr="006F60E8">
        <w:rPr>
          <w:sz w:val="22"/>
          <w:szCs w:val="22"/>
        </w:rPr>
        <w:t xml:space="preserve"> </w:t>
      </w:r>
      <w:r w:rsidR="00AC703B" w:rsidRPr="006F60E8">
        <w:rPr>
          <w:sz w:val="22"/>
          <w:szCs w:val="22"/>
        </w:rPr>
        <w:t xml:space="preserve">the application and in </w:t>
      </w:r>
      <w:r w:rsidR="00BE72CA" w:rsidRPr="006F60E8">
        <w:rPr>
          <w:sz w:val="22"/>
          <w:szCs w:val="22"/>
        </w:rPr>
        <w:t>the Appendix</w:t>
      </w:r>
      <w:r w:rsidR="00AC703B" w:rsidRPr="006F60E8">
        <w:rPr>
          <w:sz w:val="22"/>
          <w:szCs w:val="22"/>
        </w:rPr>
        <w:t xml:space="preserve"> of this document</w:t>
      </w:r>
      <w:r w:rsidRPr="006F60E8">
        <w:rPr>
          <w:sz w:val="22"/>
          <w:szCs w:val="22"/>
        </w:rPr>
        <w:t>.</w:t>
      </w:r>
    </w:p>
    <w:p w14:paraId="320138F7" w14:textId="77777777" w:rsidR="00AC703B" w:rsidRPr="006F60E8" w:rsidRDefault="00692382" w:rsidP="00F66252">
      <w:pPr>
        <w:numPr>
          <w:ilvl w:val="0"/>
          <w:numId w:val="3"/>
        </w:numPr>
        <w:tabs>
          <w:tab w:val="clear" w:pos="720"/>
          <w:tab w:val="num" w:pos="360"/>
        </w:tabs>
        <w:ind w:left="360"/>
        <w:rPr>
          <w:sz w:val="22"/>
          <w:szCs w:val="22"/>
        </w:rPr>
      </w:pPr>
      <w:r w:rsidRPr="006F60E8">
        <w:rPr>
          <w:sz w:val="22"/>
          <w:szCs w:val="22"/>
        </w:rPr>
        <w:t xml:space="preserve">The superintendent’s/designee’s and board chairperson’s signatures on the application cover page certify that the local educational agency will implement the general and program specific assurances.  </w:t>
      </w:r>
    </w:p>
    <w:p w14:paraId="73F3356B" w14:textId="77777777" w:rsidR="00AC703B" w:rsidRPr="006F60E8" w:rsidRDefault="00AC703B" w:rsidP="00AC703B">
      <w:pPr>
        <w:numPr>
          <w:ilvl w:val="0"/>
          <w:numId w:val="3"/>
        </w:numPr>
        <w:tabs>
          <w:tab w:val="clear" w:pos="720"/>
          <w:tab w:val="num" w:pos="360"/>
        </w:tabs>
        <w:ind w:left="360"/>
        <w:rPr>
          <w:sz w:val="22"/>
          <w:szCs w:val="22"/>
        </w:rPr>
      </w:pPr>
      <w:r w:rsidRPr="006F60E8">
        <w:rPr>
          <w:b/>
          <w:sz w:val="22"/>
          <w:szCs w:val="22"/>
        </w:rPr>
        <w:t xml:space="preserve">The signed original of the application cover page must be retained at the division level and, for the Title I, Part A, application (individual or consolidated form), a scanned PDF of the signed cover page must be </w:t>
      </w:r>
      <w:r w:rsidR="002968BA" w:rsidRPr="006F60E8">
        <w:rPr>
          <w:b/>
          <w:sz w:val="22"/>
          <w:szCs w:val="22"/>
        </w:rPr>
        <w:t xml:space="preserve">uploaded to the </w:t>
      </w:r>
      <w:hyperlink r:id="rId9" w:history="1">
        <w:r w:rsidR="002968BA" w:rsidRPr="006F60E8">
          <w:rPr>
            <w:rStyle w:val="Hyperlink"/>
            <w:b/>
            <w:sz w:val="22"/>
            <w:szCs w:val="22"/>
          </w:rPr>
          <w:t>ESEA Federal Program Monitoring and Equitable Services SharePoint</w:t>
        </w:r>
      </w:hyperlink>
      <w:r w:rsidR="002968BA" w:rsidRPr="006F60E8">
        <w:rPr>
          <w:b/>
          <w:sz w:val="22"/>
          <w:szCs w:val="22"/>
        </w:rPr>
        <w:t xml:space="preserve"> Site</w:t>
      </w:r>
      <w:r w:rsidR="00F77E9B" w:rsidRPr="006F60E8">
        <w:rPr>
          <w:b/>
          <w:sz w:val="22"/>
          <w:szCs w:val="22"/>
        </w:rPr>
        <w:t xml:space="preserve"> by October 1, </w:t>
      </w:r>
      <w:r w:rsidR="007A08A8" w:rsidRPr="006F60E8">
        <w:rPr>
          <w:b/>
          <w:sz w:val="22"/>
          <w:szCs w:val="22"/>
        </w:rPr>
        <w:t>2024</w:t>
      </w:r>
      <w:r w:rsidR="00F77E9B" w:rsidRPr="006F60E8">
        <w:rPr>
          <w:b/>
          <w:sz w:val="22"/>
          <w:szCs w:val="22"/>
        </w:rPr>
        <w:t>.</w:t>
      </w:r>
    </w:p>
    <w:p w14:paraId="545533F8" w14:textId="77777777" w:rsidR="00305DD8" w:rsidRPr="006F60E8" w:rsidRDefault="00305DD8">
      <w:pPr>
        <w:rPr>
          <w:bCs/>
          <w:color w:val="FF0000"/>
          <w:sz w:val="22"/>
          <w:szCs w:val="22"/>
          <w:u w:val="single"/>
        </w:rPr>
      </w:pPr>
    </w:p>
    <w:p w14:paraId="63B792B9" w14:textId="77777777" w:rsidR="00305DD8" w:rsidRPr="006F60E8" w:rsidRDefault="00305DD8">
      <w:pPr>
        <w:rPr>
          <w:b/>
          <w:bCs/>
          <w:sz w:val="22"/>
          <w:szCs w:val="22"/>
          <w:u w:val="single"/>
        </w:rPr>
      </w:pPr>
      <w:r w:rsidRPr="006F60E8">
        <w:rPr>
          <w:b/>
          <w:bCs/>
          <w:sz w:val="22"/>
          <w:szCs w:val="22"/>
          <w:u w:val="single"/>
        </w:rPr>
        <w:t>Instructions for Electronic Completion and Submission of Application</w:t>
      </w:r>
    </w:p>
    <w:p w14:paraId="1484B70D" w14:textId="77777777" w:rsidR="00305DD8" w:rsidRPr="006F60E8" w:rsidRDefault="003F3588" w:rsidP="00F46156">
      <w:pPr>
        <w:numPr>
          <w:ilvl w:val="1"/>
          <w:numId w:val="22"/>
        </w:numPr>
        <w:tabs>
          <w:tab w:val="clear" w:pos="1440"/>
          <w:tab w:val="num" w:pos="360"/>
        </w:tabs>
        <w:ind w:left="360"/>
        <w:rPr>
          <w:sz w:val="22"/>
          <w:szCs w:val="22"/>
        </w:rPr>
      </w:pPr>
      <w:r w:rsidRPr="006F60E8">
        <w:rPr>
          <w:sz w:val="22"/>
          <w:szCs w:val="22"/>
        </w:rPr>
        <w:t xml:space="preserve">The application has been created in a Microsoft Excel format.  Users can enter information in the white cells.  Use the “Tab” key to move from cell to cell.  </w:t>
      </w:r>
      <w:r w:rsidRPr="006F60E8">
        <w:rPr>
          <w:b/>
          <w:bCs/>
          <w:sz w:val="22"/>
          <w:szCs w:val="22"/>
        </w:rPr>
        <w:t xml:space="preserve">Do not </w:t>
      </w:r>
      <w:r w:rsidRPr="006F60E8">
        <w:rPr>
          <w:sz w:val="22"/>
          <w:szCs w:val="22"/>
        </w:rPr>
        <w:t xml:space="preserve">use the “Enter” key to advance to the next cell. NOTE:  Pressing the “Alt” and “Enter” keys simultaneously will produce a </w:t>
      </w:r>
      <w:r w:rsidR="00160B79" w:rsidRPr="006F60E8">
        <w:rPr>
          <w:sz w:val="22"/>
          <w:szCs w:val="22"/>
        </w:rPr>
        <w:t>hard return</w:t>
      </w:r>
      <w:r w:rsidRPr="006F60E8">
        <w:rPr>
          <w:sz w:val="22"/>
          <w:szCs w:val="22"/>
        </w:rPr>
        <w:t xml:space="preserve"> in a text field. </w:t>
      </w:r>
      <w:r w:rsidR="00305DD8" w:rsidRPr="006F60E8">
        <w:rPr>
          <w:sz w:val="22"/>
          <w:szCs w:val="22"/>
        </w:rPr>
        <w:t xml:space="preserve">  </w:t>
      </w:r>
    </w:p>
    <w:p w14:paraId="426F1A28" w14:textId="77777777" w:rsidR="00305DD8" w:rsidRPr="006F60E8" w:rsidRDefault="00305DD8" w:rsidP="00F46156">
      <w:pPr>
        <w:numPr>
          <w:ilvl w:val="1"/>
          <w:numId w:val="22"/>
        </w:numPr>
        <w:tabs>
          <w:tab w:val="clear" w:pos="1440"/>
          <w:tab w:val="num" w:pos="360"/>
        </w:tabs>
        <w:ind w:left="360"/>
        <w:rPr>
          <w:sz w:val="22"/>
          <w:szCs w:val="22"/>
        </w:rPr>
      </w:pPr>
      <w:r w:rsidRPr="006F60E8">
        <w:rPr>
          <w:sz w:val="22"/>
          <w:szCs w:val="22"/>
        </w:rPr>
        <w:t>The completed application must be saved as an Excel document with the following name: “</w:t>
      </w:r>
      <w:r w:rsidR="004B1AC8" w:rsidRPr="006F60E8">
        <w:rPr>
          <w:sz w:val="22"/>
          <w:szCs w:val="22"/>
        </w:rPr>
        <w:t>XXX</w:t>
      </w:r>
      <w:r w:rsidR="00B77223" w:rsidRPr="006F60E8">
        <w:rPr>
          <w:sz w:val="22"/>
          <w:szCs w:val="22"/>
        </w:rPr>
        <w:t>ConsApp</w:t>
      </w:r>
      <w:r w:rsidR="00EA76D0" w:rsidRPr="006F60E8">
        <w:rPr>
          <w:sz w:val="22"/>
          <w:szCs w:val="22"/>
        </w:rPr>
        <w:t>2</w:t>
      </w:r>
      <w:r w:rsidR="00160B79" w:rsidRPr="006F60E8">
        <w:rPr>
          <w:sz w:val="22"/>
          <w:szCs w:val="22"/>
        </w:rPr>
        <w:t>4</w:t>
      </w:r>
      <w:r w:rsidR="00E92D02" w:rsidRPr="006F60E8">
        <w:rPr>
          <w:sz w:val="22"/>
          <w:szCs w:val="22"/>
        </w:rPr>
        <w:t>-</w:t>
      </w:r>
      <w:r w:rsidR="000D6CF2" w:rsidRPr="006F60E8">
        <w:rPr>
          <w:sz w:val="22"/>
          <w:szCs w:val="22"/>
        </w:rPr>
        <w:t>2</w:t>
      </w:r>
      <w:r w:rsidR="00160B79" w:rsidRPr="006F60E8">
        <w:rPr>
          <w:sz w:val="22"/>
          <w:szCs w:val="22"/>
        </w:rPr>
        <w:t>5</w:t>
      </w:r>
      <w:r w:rsidR="00EA76D0" w:rsidRPr="006F60E8">
        <w:rPr>
          <w:sz w:val="22"/>
          <w:szCs w:val="22"/>
        </w:rPr>
        <w:t>.</w:t>
      </w:r>
      <w:r w:rsidRPr="006F60E8">
        <w:rPr>
          <w:sz w:val="22"/>
          <w:szCs w:val="22"/>
        </w:rPr>
        <w:t>xls</w:t>
      </w:r>
      <w:r w:rsidR="00060E56" w:rsidRPr="006F60E8">
        <w:rPr>
          <w:sz w:val="22"/>
          <w:szCs w:val="22"/>
        </w:rPr>
        <w:t>b</w:t>
      </w:r>
      <w:r w:rsidRPr="006F60E8">
        <w:rPr>
          <w:sz w:val="22"/>
          <w:szCs w:val="22"/>
        </w:rPr>
        <w:t xml:space="preserve">” (The “XXX” should be replaced by the three-digit LEA/Payee Code for your </w:t>
      </w:r>
      <w:r w:rsidR="00160B79" w:rsidRPr="006F60E8">
        <w:rPr>
          <w:sz w:val="22"/>
          <w:szCs w:val="22"/>
        </w:rPr>
        <w:t>division</w:t>
      </w:r>
      <w:r w:rsidRPr="006F60E8">
        <w:rPr>
          <w:sz w:val="22"/>
          <w:szCs w:val="22"/>
        </w:rPr>
        <w:t>).  For example, Accomack County’s Local Consolidated Application</w:t>
      </w:r>
      <w:r w:rsidR="00E92D02" w:rsidRPr="006F60E8">
        <w:rPr>
          <w:sz w:val="22"/>
          <w:szCs w:val="22"/>
        </w:rPr>
        <w:t xml:space="preserve"> should be saved as “001ConsApp</w:t>
      </w:r>
      <w:r w:rsidR="00EA76D0" w:rsidRPr="006F60E8">
        <w:rPr>
          <w:sz w:val="22"/>
          <w:szCs w:val="22"/>
        </w:rPr>
        <w:t>2</w:t>
      </w:r>
      <w:r w:rsidR="00160B79" w:rsidRPr="006F60E8">
        <w:rPr>
          <w:sz w:val="22"/>
          <w:szCs w:val="22"/>
        </w:rPr>
        <w:t>4</w:t>
      </w:r>
      <w:r w:rsidRPr="006F60E8">
        <w:rPr>
          <w:sz w:val="22"/>
          <w:szCs w:val="22"/>
        </w:rPr>
        <w:t>-</w:t>
      </w:r>
      <w:r w:rsidR="000E7289" w:rsidRPr="006F60E8">
        <w:rPr>
          <w:sz w:val="22"/>
          <w:szCs w:val="22"/>
        </w:rPr>
        <w:t>2</w:t>
      </w:r>
      <w:r w:rsidR="00160B79" w:rsidRPr="006F60E8">
        <w:rPr>
          <w:sz w:val="22"/>
          <w:szCs w:val="22"/>
        </w:rPr>
        <w:t>5</w:t>
      </w:r>
      <w:r w:rsidRPr="006F60E8">
        <w:rPr>
          <w:sz w:val="22"/>
          <w:szCs w:val="22"/>
        </w:rPr>
        <w:t>.xls</w:t>
      </w:r>
      <w:r w:rsidR="00060E56" w:rsidRPr="006F60E8">
        <w:rPr>
          <w:sz w:val="22"/>
          <w:szCs w:val="22"/>
        </w:rPr>
        <w:t>b</w:t>
      </w:r>
      <w:r w:rsidRPr="006F60E8">
        <w:rPr>
          <w:sz w:val="22"/>
          <w:szCs w:val="22"/>
        </w:rPr>
        <w:t xml:space="preserve">” in the electronic files </w:t>
      </w:r>
      <w:r w:rsidR="00313956" w:rsidRPr="006F60E8">
        <w:rPr>
          <w:sz w:val="22"/>
          <w:szCs w:val="22"/>
        </w:rPr>
        <w:t xml:space="preserve">for </w:t>
      </w:r>
      <w:r w:rsidR="0021337B" w:rsidRPr="006F60E8">
        <w:rPr>
          <w:sz w:val="22"/>
          <w:szCs w:val="22"/>
        </w:rPr>
        <w:t xml:space="preserve">the </w:t>
      </w:r>
      <w:r w:rsidR="00313956" w:rsidRPr="006F60E8">
        <w:rPr>
          <w:sz w:val="22"/>
          <w:szCs w:val="22"/>
        </w:rPr>
        <w:t>school division</w:t>
      </w:r>
      <w:r w:rsidRPr="006F60E8">
        <w:rPr>
          <w:sz w:val="22"/>
          <w:szCs w:val="22"/>
        </w:rPr>
        <w:t xml:space="preserve">.  </w:t>
      </w:r>
      <w:r w:rsidR="00E84DEF" w:rsidRPr="006F60E8">
        <w:rPr>
          <w:b/>
          <w:color w:val="FF0000"/>
          <w:sz w:val="22"/>
          <w:szCs w:val="22"/>
        </w:rPr>
        <w:t>The file name cannot exceed 50 characters.</w:t>
      </w:r>
    </w:p>
    <w:p w14:paraId="3B4B3F5B" w14:textId="77777777" w:rsidR="00305DD8" w:rsidRPr="006F60E8" w:rsidRDefault="00305DD8" w:rsidP="00F46156">
      <w:pPr>
        <w:numPr>
          <w:ilvl w:val="1"/>
          <w:numId w:val="22"/>
        </w:numPr>
        <w:tabs>
          <w:tab w:val="clear" w:pos="1440"/>
          <w:tab w:val="num" w:pos="360"/>
        </w:tabs>
        <w:ind w:left="360"/>
        <w:rPr>
          <w:sz w:val="22"/>
          <w:szCs w:val="22"/>
        </w:rPr>
      </w:pPr>
      <w:r w:rsidRPr="006F60E8">
        <w:rPr>
          <w:sz w:val="22"/>
          <w:szCs w:val="22"/>
        </w:rPr>
        <w:t>The completed application should be uploaded to the OMEGA system by selecting the appropriate options to indicate the type of application (individual or consolidated) and then the appropriate federal program(s) in the application(s).</w:t>
      </w:r>
      <w:r w:rsidR="00897694" w:rsidRPr="006F60E8">
        <w:rPr>
          <w:sz w:val="22"/>
          <w:szCs w:val="22"/>
        </w:rPr>
        <w:t xml:space="preserve"> </w:t>
      </w:r>
      <w:r w:rsidR="00C232D8" w:rsidRPr="006F60E8">
        <w:rPr>
          <w:sz w:val="22"/>
          <w:szCs w:val="22"/>
        </w:rPr>
        <w:t xml:space="preserve"> </w:t>
      </w:r>
      <w:r w:rsidR="00897694" w:rsidRPr="006F60E8">
        <w:rPr>
          <w:sz w:val="22"/>
          <w:szCs w:val="22"/>
        </w:rPr>
        <w:t>Print copies will not be accepted.</w:t>
      </w:r>
    </w:p>
    <w:p w14:paraId="50CA6332" w14:textId="77777777" w:rsidR="00BC3E16" w:rsidRPr="006F60E8" w:rsidRDefault="00305DD8" w:rsidP="00F46156">
      <w:pPr>
        <w:numPr>
          <w:ilvl w:val="1"/>
          <w:numId w:val="22"/>
        </w:numPr>
        <w:tabs>
          <w:tab w:val="clear" w:pos="1440"/>
          <w:tab w:val="num" w:pos="360"/>
        </w:tabs>
        <w:ind w:left="360"/>
        <w:rPr>
          <w:sz w:val="22"/>
          <w:szCs w:val="22"/>
        </w:rPr>
      </w:pPr>
      <w:r w:rsidRPr="006F60E8">
        <w:rPr>
          <w:sz w:val="22"/>
          <w:szCs w:val="22"/>
        </w:rPr>
        <w:t>OMEGA can be accessed through the Virginia Department of Education</w:t>
      </w:r>
      <w:r w:rsidR="00897694" w:rsidRPr="006F60E8">
        <w:rPr>
          <w:sz w:val="22"/>
          <w:szCs w:val="22"/>
        </w:rPr>
        <w:t>’s</w:t>
      </w:r>
      <w:r w:rsidRPr="006F60E8">
        <w:rPr>
          <w:sz w:val="22"/>
          <w:szCs w:val="22"/>
        </w:rPr>
        <w:t xml:space="preserve"> (VDOE</w:t>
      </w:r>
      <w:r w:rsidR="00897694" w:rsidRPr="006F60E8">
        <w:rPr>
          <w:sz w:val="22"/>
          <w:szCs w:val="22"/>
        </w:rPr>
        <w:t>’s</w:t>
      </w:r>
      <w:r w:rsidRPr="006F60E8">
        <w:rPr>
          <w:sz w:val="22"/>
          <w:szCs w:val="22"/>
        </w:rPr>
        <w:t xml:space="preserve">) Single Sign-on for Web System (SSWS) located at:  </w:t>
      </w:r>
      <w:hyperlink r:id="rId10" w:history="1">
        <w:r w:rsidR="0037196F" w:rsidRPr="006F60E8">
          <w:rPr>
            <w:rStyle w:val="Hyperlink"/>
            <w:sz w:val="22"/>
            <w:szCs w:val="22"/>
          </w:rPr>
          <w:t>https://p1pe.doe.virginia.gov/ssws/login_page.do</w:t>
        </w:r>
      </w:hyperlink>
      <w:r w:rsidR="0037196F" w:rsidRPr="006F60E8">
        <w:rPr>
          <w:sz w:val="22"/>
          <w:szCs w:val="22"/>
        </w:rPr>
        <w:t>.</w:t>
      </w:r>
    </w:p>
    <w:p w14:paraId="7F4C4688" w14:textId="77777777" w:rsidR="00263D9A" w:rsidRPr="006F60E8" w:rsidRDefault="00263D9A" w:rsidP="00F46156">
      <w:pPr>
        <w:numPr>
          <w:ilvl w:val="0"/>
          <w:numId w:val="22"/>
        </w:numPr>
        <w:tabs>
          <w:tab w:val="clear" w:pos="720"/>
          <w:tab w:val="num" w:pos="360"/>
        </w:tabs>
        <w:ind w:left="360" w:right="180"/>
        <w:rPr>
          <w:sz w:val="22"/>
          <w:szCs w:val="22"/>
        </w:rPr>
      </w:pPr>
      <w:r w:rsidRPr="006F60E8">
        <w:rPr>
          <w:sz w:val="22"/>
          <w:szCs w:val="22"/>
        </w:rPr>
        <w:t xml:space="preserve">A log-in ID and password are necessary to access the system which is requested through an </w:t>
      </w:r>
      <w:hyperlink r:id="rId11" w:history="1">
        <w:r w:rsidRPr="006F60E8">
          <w:rPr>
            <w:rStyle w:val="Hyperlink"/>
            <w:sz w:val="22"/>
            <w:szCs w:val="22"/>
          </w:rPr>
          <w:t>OP1 form</w:t>
        </w:r>
      </w:hyperlink>
      <w:r w:rsidRPr="006F60E8">
        <w:rPr>
          <w:sz w:val="22"/>
          <w:szCs w:val="22"/>
        </w:rPr>
        <w:t xml:space="preserve">.  </w:t>
      </w:r>
    </w:p>
    <w:p w14:paraId="2C3AD9A7" w14:textId="77777777" w:rsidR="00BC3E16" w:rsidRPr="006F60E8" w:rsidRDefault="00263D9A" w:rsidP="00F46156">
      <w:pPr>
        <w:numPr>
          <w:ilvl w:val="1"/>
          <w:numId w:val="22"/>
        </w:numPr>
        <w:tabs>
          <w:tab w:val="clear" w:pos="1440"/>
          <w:tab w:val="num" w:pos="360"/>
        </w:tabs>
        <w:ind w:left="360"/>
        <w:rPr>
          <w:sz w:val="22"/>
          <w:szCs w:val="22"/>
        </w:rPr>
      </w:pPr>
      <w:r w:rsidRPr="006F60E8">
        <w:rPr>
          <w:sz w:val="22"/>
          <w:szCs w:val="22"/>
        </w:rPr>
        <w:t xml:space="preserve">If additional technical support is needed, please e-mail </w:t>
      </w:r>
      <w:hyperlink r:id="rId12" w:history="1">
        <w:r w:rsidRPr="006F60E8">
          <w:rPr>
            <w:rStyle w:val="Hyperlink"/>
            <w:sz w:val="22"/>
            <w:szCs w:val="22"/>
          </w:rPr>
          <w:t>OMEGA.Support@doe.virginia.gov</w:t>
        </w:r>
      </w:hyperlink>
      <w:r w:rsidRPr="006F60E8">
        <w:rPr>
          <w:sz w:val="22"/>
          <w:szCs w:val="22"/>
        </w:rPr>
        <w:t xml:space="preserve"> or call (804) 371-0993.</w:t>
      </w:r>
    </w:p>
    <w:p w14:paraId="68BC9416" w14:textId="77777777" w:rsidR="009746C7" w:rsidRPr="006F60E8" w:rsidRDefault="00305DD8" w:rsidP="00F46156">
      <w:pPr>
        <w:numPr>
          <w:ilvl w:val="1"/>
          <w:numId w:val="22"/>
        </w:numPr>
        <w:tabs>
          <w:tab w:val="clear" w:pos="1440"/>
          <w:tab w:val="num" w:pos="360"/>
        </w:tabs>
        <w:ind w:left="360"/>
        <w:rPr>
          <w:b/>
          <w:sz w:val="22"/>
          <w:szCs w:val="22"/>
          <w:u w:val="single"/>
        </w:rPr>
      </w:pPr>
      <w:r w:rsidRPr="006F60E8">
        <w:rPr>
          <w:sz w:val="22"/>
          <w:szCs w:val="22"/>
        </w:rPr>
        <w:t xml:space="preserve">All other correspondence should be directed to the applicable program specialist listed on the </w:t>
      </w:r>
      <w:r w:rsidR="00313956" w:rsidRPr="006F60E8">
        <w:rPr>
          <w:sz w:val="22"/>
          <w:szCs w:val="22"/>
        </w:rPr>
        <w:t>State</w:t>
      </w:r>
      <w:r w:rsidRPr="006F60E8">
        <w:rPr>
          <w:sz w:val="22"/>
          <w:szCs w:val="22"/>
        </w:rPr>
        <w:t xml:space="preserve"> Federal Program Contacts sheet included on page</w:t>
      </w:r>
      <w:r w:rsidR="005F6E3C" w:rsidRPr="006F60E8">
        <w:rPr>
          <w:sz w:val="22"/>
          <w:szCs w:val="22"/>
        </w:rPr>
        <w:t xml:space="preserve"> 6</w:t>
      </w:r>
      <w:r w:rsidRPr="006F60E8">
        <w:rPr>
          <w:sz w:val="22"/>
          <w:szCs w:val="22"/>
        </w:rPr>
        <w:t xml:space="preserve">.  </w:t>
      </w:r>
    </w:p>
    <w:p w14:paraId="258A0794" w14:textId="77777777" w:rsidR="00E92D02" w:rsidRPr="006F60E8" w:rsidRDefault="00E92D02">
      <w:pPr>
        <w:rPr>
          <w:b/>
          <w:color w:val="FF0000"/>
          <w:sz w:val="22"/>
          <w:szCs w:val="22"/>
          <w:u w:val="single"/>
        </w:rPr>
      </w:pPr>
    </w:p>
    <w:p w14:paraId="3B518EB6" w14:textId="77777777" w:rsidR="00754A0A" w:rsidRPr="006F60E8" w:rsidRDefault="00754A0A">
      <w:pPr>
        <w:rPr>
          <w:b/>
          <w:sz w:val="22"/>
          <w:szCs w:val="22"/>
          <w:u w:val="single"/>
        </w:rPr>
      </w:pPr>
    </w:p>
    <w:p w14:paraId="24749543" w14:textId="77777777" w:rsidR="00305DD8" w:rsidRPr="006F60E8" w:rsidRDefault="00305DD8">
      <w:pPr>
        <w:rPr>
          <w:b/>
          <w:sz w:val="22"/>
          <w:szCs w:val="22"/>
          <w:u w:val="single"/>
        </w:rPr>
      </w:pPr>
      <w:r w:rsidRPr="006F60E8">
        <w:rPr>
          <w:b/>
          <w:sz w:val="22"/>
          <w:szCs w:val="22"/>
          <w:u w:val="single"/>
        </w:rPr>
        <w:t>Specific Title Uses of Funds</w:t>
      </w:r>
    </w:p>
    <w:p w14:paraId="278EE616" w14:textId="77777777" w:rsidR="001A06E5" w:rsidRPr="006F60E8" w:rsidRDefault="00897694" w:rsidP="00011F71">
      <w:pPr>
        <w:pStyle w:val="Heading1"/>
        <w:numPr>
          <w:ilvl w:val="0"/>
          <w:numId w:val="40"/>
        </w:numPr>
        <w:ind w:left="360"/>
        <w:rPr>
          <w:sz w:val="22"/>
          <w:szCs w:val="22"/>
          <w:u w:val="none"/>
        </w:rPr>
      </w:pPr>
      <w:r w:rsidRPr="006F60E8">
        <w:rPr>
          <w:b/>
          <w:bCs/>
          <w:sz w:val="22"/>
          <w:szCs w:val="22"/>
          <w:u w:val="none"/>
        </w:rPr>
        <w:t>Title I, Part A – Improving Basic Programs Operated by Local Educational Agencies</w:t>
      </w:r>
      <w:r w:rsidRPr="006F60E8">
        <w:rPr>
          <w:sz w:val="22"/>
          <w:szCs w:val="22"/>
          <w:u w:val="none"/>
        </w:rPr>
        <w:t xml:space="preserve"> </w:t>
      </w:r>
      <w:r w:rsidR="00305DD8" w:rsidRPr="006F60E8">
        <w:rPr>
          <w:sz w:val="22"/>
          <w:szCs w:val="22"/>
          <w:u w:val="none"/>
        </w:rPr>
        <w:t xml:space="preserve">– </w:t>
      </w:r>
    </w:p>
    <w:p w14:paraId="301D9D0E" w14:textId="77777777" w:rsidR="00754A0A" w:rsidRPr="006F60E8" w:rsidRDefault="00305DD8" w:rsidP="00AC703B">
      <w:pPr>
        <w:pStyle w:val="Heading1"/>
        <w:ind w:left="360" w:firstLine="0"/>
        <w:rPr>
          <w:sz w:val="22"/>
          <w:szCs w:val="22"/>
          <w:u w:val="none"/>
        </w:rPr>
      </w:pPr>
      <w:r w:rsidRPr="006F60E8">
        <w:rPr>
          <w:sz w:val="22"/>
          <w:szCs w:val="22"/>
          <w:u w:val="none"/>
        </w:rPr>
        <w:t xml:space="preserve">Funds are to </w:t>
      </w:r>
      <w:r w:rsidR="00897694" w:rsidRPr="006F60E8">
        <w:rPr>
          <w:sz w:val="22"/>
          <w:szCs w:val="22"/>
          <w:u w:val="none"/>
        </w:rPr>
        <w:t xml:space="preserve">be used to </w:t>
      </w:r>
      <w:r w:rsidRPr="006F60E8">
        <w:rPr>
          <w:sz w:val="22"/>
          <w:szCs w:val="22"/>
          <w:u w:val="none"/>
        </w:rPr>
        <w:t xml:space="preserve">develop, implement, and evaluate instructional programs that ensure students identified to receive services in Title I Targeted Assistance </w:t>
      </w:r>
      <w:r w:rsidR="000C504D" w:rsidRPr="006F60E8">
        <w:rPr>
          <w:sz w:val="22"/>
          <w:szCs w:val="22"/>
          <w:u w:val="none"/>
        </w:rPr>
        <w:t>programs</w:t>
      </w:r>
      <w:r w:rsidRPr="006F60E8">
        <w:rPr>
          <w:sz w:val="22"/>
          <w:szCs w:val="22"/>
          <w:u w:val="none"/>
        </w:rPr>
        <w:t xml:space="preserve"> and all children in Title I Schoolwide </w:t>
      </w:r>
      <w:r w:rsidR="000C504D" w:rsidRPr="006F60E8">
        <w:rPr>
          <w:sz w:val="22"/>
          <w:szCs w:val="22"/>
          <w:u w:val="none"/>
        </w:rPr>
        <w:t>p</w:t>
      </w:r>
      <w:r w:rsidRPr="006F60E8">
        <w:rPr>
          <w:sz w:val="22"/>
          <w:szCs w:val="22"/>
          <w:u w:val="none"/>
        </w:rPr>
        <w:t>rogram</w:t>
      </w:r>
      <w:r w:rsidR="00786830" w:rsidRPr="006F60E8">
        <w:rPr>
          <w:sz w:val="22"/>
          <w:szCs w:val="22"/>
          <w:u w:val="none"/>
        </w:rPr>
        <w:t>s</w:t>
      </w:r>
      <w:r w:rsidRPr="006F60E8">
        <w:rPr>
          <w:sz w:val="22"/>
          <w:szCs w:val="22"/>
          <w:u w:val="none"/>
        </w:rPr>
        <w:t xml:space="preserve"> have a fair, equal, and significant opportunity to obtain a high-quality </w:t>
      </w:r>
      <w:proofErr w:type="gramStart"/>
      <w:r w:rsidRPr="006F60E8">
        <w:rPr>
          <w:sz w:val="22"/>
          <w:szCs w:val="22"/>
          <w:u w:val="none"/>
        </w:rPr>
        <w:t>education</w:t>
      </w:r>
      <w:proofErr w:type="gramEnd"/>
    </w:p>
    <w:p w14:paraId="7B1EEB5D" w14:textId="77777777" w:rsidR="000F52A8" w:rsidRPr="006F60E8" w:rsidRDefault="00305DD8" w:rsidP="00AC703B">
      <w:pPr>
        <w:pStyle w:val="Heading1"/>
        <w:ind w:left="360" w:firstLine="0"/>
        <w:rPr>
          <w:sz w:val="22"/>
          <w:szCs w:val="22"/>
          <w:u w:val="none"/>
        </w:rPr>
      </w:pPr>
      <w:r w:rsidRPr="006F60E8">
        <w:rPr>
          <w:sz w:val="22"/>
          <w:szCs w:val="22"/>
          <w:u w:val="none"/>
        </w:rPr>
        <w:t>and reach, at a minimum, proficiency on challenging state academic achievement standards</w:t>
      </w:r>
      <w:r w:rsidR="003B08E0" w:rsidRPr="006F60E8">
        <w:rPr>
          <w:sz w:val="22"/>
          <w:szCs w:val="22"/>
          <w:u w:val="none"/>
        </w:rPr>
        <w:t xml:space="preserve"> and assessments</w:t>
      </w:r>
      <w:r w:rsidRPr="006F60E8">
        <w:rPr>
          <w:sz w:val="22"/>
          <w:szCs w:val="22"/>
          <w:u w:val="none"/>
        </w:rPr>
        <w:t>.</w:t>
      </w:r>
    </w:p>
    <w:p w14:paraId="6C384159" w14:textId="77777777" w:rsidR="00D82A16" w:rsidRPr="006F60E8" w:rsidRDefault="00D82A16" w:rsidP="00D82A16">
      <w:pPr>
        <w:pStyle w:val="Heading1"/>
        <w:ind w:left="360" w:firstLine="0"/>
        <w:rPr>
          <w:sz w:val="22"/>
          <w:szCs w:val="22"/>
          <w:u w:val="none"/>
        </w:rPr>
      </w:pPr>
    </w:p>
    <w:p w14:paraId="452FE932" w14:textId="77777777" w:rsidR="00305DD8" w:rsidRPr="006F60E8" w:rsidRDefault="00897694" w:rsidP="00011F71">
      <w:pPr>
        <w:pStyle w:val="Heading1"/>
        <w:numPr>
          <w:ilvl w:val="0"/>
          <w:numId w:val="40"/>
        </w:numPr>
        <w:ind w:left="360"/>
        <w:rPr>
          <w:sz w:val="22"/>
          <w:szCs w:val="22"/>
          <w:u w:val="none"/>
        </w:rPr>
      </w:pPr>
      <w:r w:rsidRPr="006F60E8">
        <w:rPr>
          <w:b/>
          <w:bCs/>
          <w:sz w:val="22"/>
          <w:szCs w:val="22"/>
          <w:u w:val="none"/>
        </w:rPr>
        <w:t xml:space="preserve">Title I, Part C – Education of Migratory Children </w:t>
      </w:r>
      <w:r w:rsidR="00305DD8" w:rsidRPr="006F60E8">
        <w:rPr>
          <w:bCs/>
          <w:sz w:val="22"/>
          <w:szCs w:val="22"/>
          <w:u w:val="none"/>
        </w:rPr>
        <w:t>– F</w:t>
      </w:r>
      <w:r w:rsidR="00305DD8" w:rsidRPr="006F60E8">
        <w:rPr>
          <w:sz w:val="22"/>
          <w:szCs w:val="22"/>
          <w:u w:val="none"/>
        </w:rPr>
        <w:t>unds are to be used to develop instructional programs and projects that:</w:t>
      </w:r>
    </w:p>
    <w:p w14:paraId="5A11F25D" w14:textId="77777777" w:rsidR="000E7289" w:rsidRPr="006F60E8" w:rsidRDefault="000E7289" w:rsidP="00011F71">
      <w:pPr>
        <w:numPr>
          <w:ilvl w:val="0"/>
          <w:numId w:val="47"/>
        </w:numPr>
        <w:rPr>
          <w:sz w:val="22"/>
          <w:szCs w:val="22"/>
        </w:rPr>
      </w:pPr>
      <w:r w:rsidRPr="006F60E8">
        <w:rPr>
          <w:sz w:val="22"/>
          <w:szCs w:val="22"/>
        </w:rPr>
        <w:t xml:space="preserve">Support high-quality and comprehensive educational programs and services during the school year and, as applicable, during summer or intersession periods, that address the unique educational needs of migratory </w:t>
      </w:r>
      <w:proofErr w:type="gramStart"/>
      <w:r w:rsidRPr="006F60E8">
        <w:rPr>
          <w:sz w:val="22"/>
          <w:szCs w:val="22"/>
        </w:rPr>
        <w:t>children;</w:t>
      </w:r>
      <w:proofErr w:type="gramEnd"/>
    </w:p>
    <w:p w14:paraId="7D8BB365" w14:textId="77777777" w:rsidR="000E7289" w:rsidRPr="006F60E8" w:rsidRDefault="000E7289" w:rsidP="00011F71">
      <w:pPr>
        <w:numPr>
          <w:ilvl w:val="0"/>
          <w:numId w:val="47"/>
        </w:numPr>
        <w:rPr>
          <w:sz w:val="22"/>
          <w:szCs w:val="22"/>
        </w:rPr>
      </w:pPr>
      <w:r w:rsidRPr="006F60E8">
        <w:rPr>
          <w:sz w:val="22"/>
          <w:szCs w:val="22"/>
        </w:rPr>
        <w:t xml:space="preserve">Ensure that migratory children who move among the states are not penalized in any manner by disparities among the states in curriculum, graduation requirements, and challenging state academic </w:t>
      </w:r>
      <w:proofErr w:type="gramStart"/>
      <w:r w:rsidRPr="006F60E8">
        <w:rPr>
          <w:sz w:val="22"/>
          <w:szCs w:val="22"/>
        </w:rPr>
        <w:t>standards;</w:t>
      </w:r>
      <w:proofErr w:type="gramEnd"/>
    </w:p>
    <w:p w14:paraId="736E332F" w14:textId="77777777" w:rsidR="000E7289" w:rsidRPr="006F60E8" w:rsidRDefault="000E7289" w:rsidP="00011F71">
      <w:pPr>
        <w:numPr>
          <w:ilvl w:val="0"/>
          <w:numId w:val="47"/>
        </w:numPr>
        <w:rPr>
          <w:sz w:val="22"/>
          <w:szCs w:val="22"/>
        </w:rPr>
      </w:pPr>
      <w:r w:rsidRPr="006F60E8">
        <w:rPr>
          <w:sz w:val="22"/>
          <w:szCs w:val="22"/>
        </w:rPr>
        <w:t xml:space="preserve">Ensure that migratory children receive full and appropriate opportunities to meet the same challenging state academic standards that all children are expected to </w:t>
      </w:r>
      <w:proofErr w:type="gramStart"/>
      <w:r w:rsidRPr="006F60E8">
        <w:rPr>
          <w:sz w:val="22"/>
          <w:szCs w:val="22"/>
        </w:rPr>
        <w:t>meet;</w:t>
      </w:r>
      <w:proofErr w:type="gramEnd"/>
    </w:p>
    <w:p w14:paraId="65AE77E6" w14:textId="77777777" w:rsidR="000E7289" w:rsidRPr="006F60E8" w:rsidRDefault="000E7289" w:rsidP="00011F71">
      <w:pPr>
        <w:numPr>
          <w:ilvl w:val="0"/>
          <w:numId w:val="47"/>
        </w:numPr>
        <w:rPr>
          <w:sz w:val="22"/>
          <w:szCs w:val="22"/>
        </w:rPr>
      </w:pPr>
      <w:r w:rsidRPr="006F60E8">
        <w:rPr>
          <w:sz w:val="22"/>
          <w:szCs w:val="22"/>
        </w:rPr>
        <w:t>Help migratory children overcome educational disruption, cultural and language barriers, social isolation, various health-related problems, and other factors that inhibit the ability of such children to succeed in school; and</w:t>
      </w:r>
    </w:p>
    <w:p w14:paraId="713AAD0F" w14:textId="77777777" w:rsidR="000E7289" w:rsidRPr="006F60E8" w:rsidRDefault="000E7289" w:rsidP="00011F71">
      <w:pPr>
        <w:numPr>
          <w:ilvl w:val="0"/>
          <w:numId w:val="47"/>
        </w:numPr>
        <w:rPr>
          <w:sz w:val="22"/>
          <w:szCs w:val="22"/>
        </w:rPr>
      </w:pPr>
      <w:r w:rsidRPr="006F60E8">
        <w:rPr>
          <w:sz w:val="22"/>
          <w:szCs w:val="22"/>
        </w:rPr>
        <w:t>Help migratory children benefit from state and local systemic reforms.</w:t>
      </w:r>
    </w:p>
    <w:p w14:paraId="730E17F9" w14:textId="77777777" w:rsidR="000F52A8" w:rsidRPr="006F60E8" w:rsidRDefault="000F52A8" w:rsidP="000F52A8">
      <w:pPr>
        <w:rPr>
          <w:sz w:val="22"/>
          <w:szCs w:val="22"/>
        </w:rPr>
      </w:pPr>
    </w:p>
    <w:p w14:paraId="7EBAB1A6" w14:textId="77777777" w:rsidR="00305DD8" w:rsidRPr="006F60E8" w:rsidRDefault="00897694" w:rsidP="00011F71">
      <w:pPr>
        <w:pStyle w:val="Heading1"/>
        <w:numPr>
          <w:ilvl w:val="0"/>
          <w:numId w:val="40"/>
        </w:numPr>
        <w:ind w:left="360"/>
        <w:rPr>
          <w:sz w:val="22"/>
          <w:szCs w:val="22"/>
          <w:u w:val="none"/>
        </w:rPr>
      </w:pPr>
      <w:r w:rsidRPr="006F60E8">
        <w:rPr>
          <w:b/>
          <w:bCs/>
          <w:sz w:val="22"/>
          <w:szCs w:val="22"/>
          <w:u w:val="none"/>
        </w:rPr>
        <w:t>Title I, Part D – Neglected, Delinquent, or At-Risk</w:t>
      </w:r>
      <w:r w:rsidRPr="006F60E8">
        <w:rPr>
          <w:bCs/>
          <w:sz w:val="22"/>
          <w:szCs w:val="22"/>
          <w:u w:val="none"/>
        </w:rPr>
        <w:t xml:space="preserve"> </w:t>
      </w:r>
      <w:r w:rsidR="00305DD8" w:rsidRPr="006F60E8">
        <w:rPr>
          <w:sz w:val="22"/>
          <w:szCs w:val="22"/>
          <w:u w:val="none"/>
        </w:rPr>
        <w:t>– F</w:t>
      </w:r>
      <w:r w:rsidR="002F7786" w:rsidRPr="006F60E8">
        <w:rPr>
          <w:sz w:val="22"/>
          <w:szCs w:val="22"/>
          <w:u w:val="none"/>
        </w:rPr>
        <w:t>unds are to be used to develop the following</w:t>
      </w:r>
      <w:r w:rsidR="00305DD8" w:rsidRPr="006F60E8">
        <w:rPr>
          <w:sz w:val="22"/>
          <w:szCs w:val="22"/>
          <w:u w:val="none"/>
        </w:rPr>
        <w:t>:</w:t>
      </w:r>
    </w:p>
    <w:p w14:paraId="5B3E39CB" w14:textId="77777777" w:rsidR="006805BC" w:rsidRPr="006F60E8" w:rsidRDefault="006805BC" w:rsidP="00011F71">
      <w:pPr>
        <w:numPr>
          <w:ilvl w:val="0"/>
          <w:numId w:val="50"/>
        </w:numPr>
        <w:ind w:left="1080"/>
        <w:rPr>
          <w:sz w:val="22"/>
          <w:szCs w:val="22"/>
        </w:rPr>
      </w:pPr>
      <w:r w:rsidRPr="006F60E8">
        <w:rPr>
          <w:sz w:val="22"/>
          <w:szCs w:val="22"/>
        </w:rPr>
        <w:t xml:space="preserve">Programs that serve children and youth returning to local schools from correctional </w:t>
      </w:r>
      <w:proofErr w:type="gramStart"/>
      <w:r w:rsidRPr="006F60E8">
        <w:rPr>
          <w:sz w:val="22"/>
          <w:szCs w:val="22"/>
        </w:rPr>
        <w:t>facilities;</w:t>
      </w:r>
      <w:proofErr w:type="gramEnd"/>
    </w:p>
    <w:p w14:paraId="7D3C10C3" w14:textId="77777777" w:rsidR="006805BC" w:rsidRPr="006F60E8" w:rsidRDefault="006805BC" w:rsidP="00011F71">
      <w:pPr>
        <w:numPr>
          <w:ilvl w:val="0"/>
          <w:numId w:val="50"/>
        </w:numPr>
        <w:ind w:left="1080"/>
        <w:rPr>
          <w:sz w:val="22"/>
          <w:szCs w:val="22"/>
        </w:rPr>
      </w:pPr>
      <w:r w:rsidRPr="006F60E8">
        <w:rPr>
          <w:sz w:val="22"/>
          <w:szCs w:val="22"/>
        </w:rPr>
        <w:t xml:space="preserve">Dropout prevention programs, including pregnant teens, migrant and immigrant youth, limited English proficient students, and gang </w:t>
      </w:r>
      <w:proofErr w:type="gramStart"/>
      <w:r w:rsidRPr="006F60E8">
        <w:rPr>
          <w:sz w:val="22"/>
          <w:szCs w:val="22"/>
        </w:rPr>
        <w:t>members;</w:t>
      </w:r>
      <w:proofErr w:type="gramEnd"/>
    </w:p>
    <w:p w14:paraId="045BF7E3" w14:textId="77777777" w:rsidR="006805BC" w:rsidRPr="006F60E8" w:rsidRDefault="006805BC" w:rsidP="00011F71">
      <w:pPr>
        <w:numPr>
          <w:ilvl w:val="0"/>
          <w:numId w:val="50"/>
        </w:numPr>
        <w:ind w:left="1080"/>
        <w:rPr>
          <w:sz w:val="22"/>
          <w:szCs w:val="22"/>
        </w:rPr>
      </w:pPr>
      <w:r w:rsidRPr="006F60E8">
        <w:rPr>
          <w:sz w:val="22"/>
          <w:szCs w:val="22"/>
        </w:rPr>
        <w:t xml:space="preserve">Health and social services, including day care, drug and alcohol counseling, and mental health services that will help individuals complete their </w:t>
      </w:r>
      <w:proofErr w:type="gramStart"/>
      <w:r w:rsidRPr="006F60E8">
        <w:rPr>
          <w:sz w:val="22"/>
          <w:szCs w:val="22"/>
        </w:rPr>
        <w:t>education;</w:t>
      </w:r>
      <w:proofErr w:type="gramEnd"/>
      <w:r w:rsidRPr="006F60E8">
        <w:rPr>
          <w:sz w:val="22"/>
          <w:szCs w:val="22"/>
        </w:rPr>
        <w:t xml:space="preserve"> </w:t>
      </w:r>
    </w:p>
    <w:p w14:paraId="57417A6F" w14:textId="77777777" w:rsidR="006805BC" w:rsidRPr="006F60E8" w:rsidRDefault="006805BC" w:rsidP="00011F71">
      <w:pPr>
        <w:numPr>
          <w:ilvl w:val="0"/>
          <w:numId w:val="50"/>
        </w:numPr>
        <w:ind w:left="1080"/>
        <w:rPr>
          <w:sz w:val="22"/>
          <w:szCs w:val="22"/>
        </w:rPr>
      </w:pPr>
      <w:r w:rsidRPr="006F60E8">
        <w:rPr>
          <w:sz w:val="22"/>
          <w:szCs w:val="22"/>
        </w:rPr>
        <w:t>Vocation and technical education, special education, career counseling, curriculum-based youth entrepreneurship education, and assistance in securing student loans or grants for post- secondary education; and/or</w:t>
      </w:r>
    </w:p>
    <w:p w14:paraId="0602CC4B" w14:textId="77777777" w:rsidR="006805BC" w:rsidRPr="006F60E8" w:rsidRDefault="006805BC" w:rsidP="00011F71">
      <w:pPr>
        <w:numPr>
          <w:ilvl w:val="0"/>
          <w:numId w:val="50"/>
        </w:numPr>
        <w:ind w:left="1080"/>
        <w:rPr>
          <w:sz w:val="22"/>
          <w:szCs w:val="22"/>
        </w:rPr>
      </w:pPr>
      <w:r w:rsidRPr="006F60E8">
        <w:rPr>
          <w:sz w:val="22"/>
          <w:szCs w:val="22"/>
        </w:rPr>
        <w:t xml:space="preserve">Programs providing mentoring and peer mediation. </w:t>
      </w:r>
    </w:p>
    <w:p w14:paraId="3464162A" w14:textId="77777777" w:rsidR="000F52A8" w:rsidRPr="006F60E8" w:rsidRDefault="000F52A8" w:rsidP="000F52A8">
      <w:pPr>
        <w:ind w:left="1440"/>
        <w:rPr>
          <w:sz w:val="22"/>
          <w:szCs w:val="22"/>
        </w:rPr>
      </w:pPr>
    </w:p>
    <w:p w14:paraId="7EB31695" w14:textId="77777777" w:rsidR="00036794" w:rsidRPr="006F60E8" w:rsidRDefault="00897694" w:rsidP="00011F71">
      <w:pPr>
        <w:pStyle w:val="Heading1"/>
        <w:numPr>
          <w:ilvl w:val="0"/>
          <w:numId w:val="40"/>
        </w:numPr>
        <w:ind w:left="360"/>
        <w:rPr>
          <w:sz w:val="22"/>
          <w:szCs w:val="22"/>
          <w:u w:val="none"/>
        </w:rPr>
      </w:pPr>
      <w:r w:rsidRPr="006F60E8">
        <w:rPr>
          <w:b/>
          <w:bCs/>
          <w:sz w:val="22"/>
          <w:szCs w:val="22"/>
          <w:u w:val="none"/>
        </w:rPr>
        <w:t xml:space="preserve">Title II, Part A – </w:t>
      </w:r>
      <w:r w:rsidR="001A06E5" w:rsidRPr="006F60E8">
        <w:rPr>
          <w:b/>
          <w:bCs/>
          <w:sz w:val="22"/>
          <w:szCs w:val="22"/>
          <w:u w:val="none"/>
        </w:rPr>
        <w:t>Supporting Effective Instruction</w:t>
      </w:r>
      <w:r w:rsidRPr="006F60E8">
        <w:rPr>
          <w:sz w:val="22"/>
          <w:szCs w:val="22"/>
          <w:u w:val="none"/>
        </w:rPr>
        <w:t xml:space="preserve"> </w:t>
      </w:r>
      <w:r w:rsidR="00036794" w:rsidRPr="006F60E8">
        <w:rPr>
          <w:sz w:val="22"/>
          <w:szCs w:val="22"/>
          <w:u w:val="none"/>
        </w:rPr>
        <w:t xml:space="preserve">– Funds are to be used to develop instructional programs that: </w:t>
      </w:r>
    </w:p>
    <w:p w14:paraId="37763D5A" w14:textId="77777777" w:rsidR="00AF44AE" w:rsidRPr="006F60E8" w:rsidRDefault="00AF44AE" w:rsidP="00600C19">
      <w:pPr>
        <w:pStyle w:val="Heading1"/>
        <w:numPr>
          <w:ilvl w:val="0"/>
          <w:numId w:val="54"/>
        </w:numPr>
        <w:ind w:left="1080"/>
        <w:rPr>
          <w:sz w:val="22"/>
          <w:szCs w:val="22"/>
          <w:u w:val="none"/>
        </w:rPr>
      </w:pPr>
      <w:r w:rsidRPr="006F60E8">
        <w:rPr>
          <w:sz w:val="22"/>
          <w:szCs w:val="22"/>
          <w:u w:val="none"/>
        </w:rPr>
        <w:t xml:space="preserve">Increase student academic achievement consistent with challenging state academic </w:t>
      </w:r>
      <w:proofErr w:type="gramStart"/>
      <w:r w:rsidRPr="006F60E8">
        <w:rPr>
          <w:sz w:val="22"/>
          <w:szCs w:val="22"/>
          <w:u w:val="none"/>
        </w:rPr>
        <w:t>standards;</w:t>
      </w:r>
      <w:proofErr w:type="gramEnd"/>
    </w:p>
    <w:p w14:paraId="4E1C7CD6" w14:textId="77777777" w:rsidR="00AF44AE" w:rsidRPr="006F60E8" w:rsidRDefault="00AF44AE" w:rsidP="00600C19">
      <w:pPr>
        <w:pStyle w:val="Heading1"/>
        <w:numPr>
          <w:ilvl w:val="0"/>
          <w:numId w:val="54"/>
        </w:numPr>
        <w:ind w:left="1080"/>
        <w:rPr>
          <w:sz w:val="22"/>
          <w:szCs w:val="22"/>
          <w:u w:val="none"/>
        </w:rPr>
      </w:pPr>
      <w:r w:rsidRPr="006F60E8">
        <w:rPr>
          <w:sz w:val="22"/>
          <w:szCs w:val="22"/>
          <w:u w:val="none"/>
        </w:rPr>
        <w:t xml:space="preserve">Improve the quality and effectiveness of teachers, principals, and other school </w:t>
      </w:r>
      <w:proofErr w:type="gramStart"/>
      <w:r w:rsidRPr="006F60E8">
        <w:rPr>
          <w:sz w:val="22"/>
          <w:szCs w:val="22"/>
          <w:u w:val="none"/>
        </w:rPr>
        <w:t>leaders;</w:t>
      </w:r>
      <w:proofErr w:type="gramEnd"/>
    </w:p>
    <w:p w14:paraId="35EE0119" w14:textId="77777777" w:rsidR="00AF44AE" w:rsidRPr="006F60E8" w:rsidRDefault="00AF44AE" w:rsidP="00600C19">
      <w:pPr>
        <w:pStyle w:val="Heading1"/>
        <w:numPr>
          <w:ilvl w:val="0"/>
          <w:numId w:val="54"/>
        </w:numPr>
        <w:ind w:left="1080"/>
        <w:rPr>
          <w:sz w:val="22"/>
          <w:szCs w:val="22"/>
          <w:u w:val="none"/>
        </w:rPr>
      </w:pPr>
      <w:r w:rsidRPr="006F60E8">
        <w:rPr>
          <w:sz w:val="22"/>
          <w:szCs w:val="22"/>
          <w:u w:val="none"/>
        </w:rPr>
        <w:t>Increase the number of teachers, principals, and other school leaders who are effective in improving student academic achievement in schools; and</w:t>
      </w:r>
    </w:p>
    <w:p w14:paraId="06ACF061" w14:textId="77777777" w:rsidR="00AF44AE" w:rsidRPr="006F60E8" w:rsidRDefault="00AF44AE" w:rsidP="00600C19">
      <w:pPr>
        <w:pStyle w:val="Heading1"/>
        <w:numPr>
          <w:ilvl w:val="0"/>
          <w:numId w:val="54"/>
        </w:numPr>
        <w:ind w:left="1080"/>
        <w:rPr>
          <w:sz w:val="22"/>
          <w:szCs w:val="22"/>
          <w:u w:val="none"/>
        </w:rPr>
      </w:pPr>
      <w:r w:rsidRPr="006F60E8">
        <w:rPr>
          <w:sz w:val="22"/>
          <w:szCs w:val="22"/>
          <w:u w:val="none"/>
        </w:rPr>
        <w:t>Provide low-income and minority students greater access to effective teachers, principals, and other school leaders.</w:t>
      </w:r>
    </w:p>
    <w:p w14:paraId="338E79FA" w14:textId="77777777" w:rsidR="00D82A16" w:rsidRPr="006F60E8" w:rsidRDefault="00D82A16" w:rsidP="00D82A16">
      <w:pPr>
        <w:rPr>
          <w:sz w:val="22"/>
          <w:szCs w:val="22"/>
        </w:rPr>
      </w:pPr>
    </w:p>
    <w:p w14:paraId="7BEA4342" w14:textId="77777777" w:rsidR="00305DD8" w:rsidRPr="006F60E8" w:rsidRDefault="00897694" w:rsidP="00011F71">
      <w:pPr>
        <w:pStyle w:val="Heading1"/>
        <w:numPr>
          <w:ilvl w:val="0"/>
          <w:numId w:val="40"/>
        </w:numPr>
        <w:ind w:left="360"/>
        <w:rPr>
          <w:sz w:val="22"/>
          <w:szCs w:val="22"/>
          <w:u w:val="none"/>
        </w:rPr>
      </w:pPr>
      <w:r w:rsidRPr="006F60E8">
        <w:rPr>
          <w:b/>
          <w:bCs/>
          <w:sz w:val="22"/>
          <w:szCs w:val="22"/>
          <w:u w:val="none"/>
        </w:rPr>
        <w:t xml:space="preserve">Title III, Part A – Language Instruction for </w:t>
      </w:r>
      <w:r w:rsidR="005A31AD" w:rsidRPr="006F60E8">
        <w:rPr>
          <w:b/>
          <w:bCs/>
          <w:sz w:val="22"/>
          <w:szCs w:val="22"/>
          <w:u w:val="none"/>
        </w:rPr>
        <w:t>English Learners</w:t>
      </w:r>
      <w:r w:rsidRPr="006F60E8">
        <w:rPr>
          <w:b/>
          <w:bCs/>
          <w:sz w:val="22"/>
          <w:szCs w:val="22"/>
          <w:u w:val="none"/>
        </w:rPr>
        <w:t xml:space="preserve"> and Immigrant Students</w:t>
      </w:r>
      <w:r w:rsidRPr="006F60E8">
        <w:rPr>
          <w:sz w:val="22"/>
          <w:szCs w:val="22"/>
          <w:u w:val="none"/>
        </w:rPr>
        <w:t xml:space="preserve"> </w:t>
      </w:r>
      <w:r w:rsidR="00305DD8" w:rsidRPr="006F60E8">
        <w:rPr>
          <w:sz w:val="22"/>
          <w:szCs w:val="22"/>
          <w:u w:val="none"/>
        </w:rPr>
        <w:t>– Funds are to be used to dev</w:t>
      </w:r>
      <w:r w:rsidR="005F798B" w:rsidRPr="006F60E8">
        <w:rPr>
          <w:sz w:val="22"/>
          <w:szCs w:val="22"/>
          <w:u w:val="none"/>
        </w:rPr>
        <w:t>elop instructional programs</w:t>
      </w:r>
      <w:r w:rsidR="00305DD8" w:rsidRPr="006F60E8">
        <w:rPr>
          <w:sz w:val="22"/>
          <w:szCs w:val="22"/>
          <w:u w:val="none"/>
        </w:rPr>
        <w:t>:</w:t>
      </w:r>
    </w:p>
    <w:p w14:paraId="65233A34" w14:textId="77777777" w:rsidR="00C974DE" w:rsidRPr="006F60E8" w:rsidRDefault="00C974DE" w:rsidP="00600C19">
      <w:pPr>
        <w:numPr>
          <w:ilvl w:val="0"/>
          <w:numId w:val="55"/>
        </w:numPr>
        <w:ind w:left="1080"/>
        <w:contextualSpacing/>
        <w:rPr>
          <w:sz w:val="22"/>
          <w:szCs w:val="22"/>
        </w:rPr>
      </w:pPr>
      <w:r w:rsidRPr="006F60E8">
        <w:rPr>
          <w:sz w:val="22"/>
          <w:szCs w:val="22"/>
        </w:rPr>
        <w:t xml:space="preserve">To help ensure that ELs, including immigrant children and youth, attain English proficiency and develop high levels of academic achievement in </w:t>
      </w:r>
      <w:proofErr w:type="gramStart"/>
      <w:r w:rsidRPr="006F60E8">
        <w:rPr>
          <w:sz w:val="22"/>
          <w:szCs w:val="22"/>
        </w:rPr>
        <w:t>English;</w:t>
      </w:r>
      <w:proofErr w:type="gramEnd"/>
    </w:p>
    <w:p w14:paraId="42C733E9" w14:textId="77777777" w:rsidR="006803EB" w:rsidRDefault="006803EB" w:rsidP="006803EB">
      <w:pPr>
        <w:ind w:left="1080"/>
        <w:contextualSpacing/>
        <w:rPr>
          <w:sz w:val="22"/>
          <w:szCs w:val="22"/>
        </w:rPr>
      </w:pPr>
    </w:p>
    <w:p w14:paraId="1F93FABA" w14:textId="77777777" w:rsidR="006803EB" w:rsidRDefault="006803EB" w:rsidP="006803EB">
      <w:pPr>
        <w:ind w:left="1080"/>
        <w:contextualSpacing/>
        <w:rPr>
          <w:sz w:val="22"/>
          <w:szCs w:val="22"/>
        </w:rPr>
      </w:pPr>
    </w:p>
    <w:p w14:paraId="14501621" w14:textId="77777777" w:rsidR="006803EB" w:rsidRDefault="006803EB" w:rsidP="006803EB">
      <w:pPr>
        <w:ind w:left="1080"/>
        <w:contextualSpacing/>
        <w:rPr>
          <w:sz w:val="22"/>
          <w:szCs w:val="22"/>
        </w:rPr>
      </w:pPr>
    </w:p>
    <w:p w14:paraId="104C6E0E" w14:textId="77777777" w:rsidR="006803EB" w:rsidRDefault="006803EB" w:rsidP="006803EB">
      <w:pPr>
        <w:ind w:left="1080"/>
        <w:contextualSpacing/>
        <w:rPr>
          <w:sz w:val="22"/>
          <w:szCs w:val="22"/>
        </w:rPr>
      </w:pPr>
    </w:p>
    <w:p w14:paraId="137CC738" w14:textId="5F6DBF30" w:rsidR="00C974DE" w:rsidRPr="006F60E8" w:rsidRDefault="00C974DE" w:rsidP="00600C19">
      <w:pPr>
        <w:numPr>
          <w:ilvl w:val="0"/>
          <w:numId w:val="55"/>
        </w:numPr>
        <w:ind w:left="1080"/>
        <w:contextualSpacing/>
        <w:rPr>
          <w:sz w:val="22"/>
          <w:szCs w:val="22"/>
        </w:rPr>
      </w:pPr>
      <w:r w:rsidRPr="006F60E8">
        <w:rPr>
          <w:sz w:val="22"/>
          <w:szCs w:val="22"/>
        </w:rPr>
        <w:t xml:space="preserve">To assist all ELs, including immigrant children and youth, to achieve at high levels in academic subjects so that all ELs can meet the same challenging State academic standards that all children are expected to </w:t>
      </w:r>
      <w:proofErr w:type="gramStart"/>
      <w:r w:rsidRPr="006F60E8">
        <w:rPr>
          <w:sz w:val="22"/>
          <w:szCs w:val="22"/>
        </w:rPr>
        <w:t>meet;</w:t>
      </w:r>
      <w:proofErr w:type="gramEnd"/>
    </w:p>
    <w:p w14:paraId="5C14D1DC" w14:textId="77777777" w:rsidR="00754A0A" w:rsidRPr="006F60E8" w:rsidRDefault="00C974DE" w:rsidP="00600C19">
      <w:pPr>
        <w:numPr>
          <w:ilvl w:val="0"/>
          <w:numId w:val="55"/>
        </w:numPr>
        <w:ind w:left="1080"/>
        <w:contextualSpacing/>
        <w:rPr>
          <w:sz w:val="22"/>
          <w:szCs w:val="22"/>
        </w:rPr>
      </w:pPr>
      <w:r w:rsidRPr="006F60E8">
        <w:rPr>
          <w:sz w:val="22"/>
          <w:szCs w:val="22"/>
        </w:rPr>
        <w:t xml:space="preserve">To provide supplemental funds to assist teachers (including preschool teachers), principals and </w:t>
      </w:r>
    </w:p>
    <w:p w14:paraId="25C3CF8C" w14:textId="77777777" w:rsidR="00C974DE" w:rsidRPr="006F60E8" w:rsidRDefault="00C974DE" w:rsidP="00754A0A">
      <w:pPr>
        <w:ind w:left="1080"/>
        <w:contextualSpacing/>
        <w:rPr>
          <w:sz w:val="22"/>
          <w:szCs w:val="22"/>
        </w:rPr>
      </w:pPr>
      <w:r w:rsidRPr="006F60E8">
        <w:rPr>
          <w:sz w:val="22"/>
          <w:szCs w:val="22"/>
        </w:rPr>
        <w:t xml:space="preserve">other school leaders, state educational agencies, local educational agencies, and schools in establishing, implementing, and sustaining effective language instruction educational programs (LIEPs) designed to assist in teaching ELs, including immigrant children and </w:t>
      </w:r>
      <w:proofErr w:type="gramStart"/>
      <w:r w:rsidRPr="006F60E8">
        <w:rPr>
          <w:sz w:val="22"/>
          <w:szCs w:val="22"/>
        </w:rPr>
        <w:t>youth;</w:t>
      </w:r>
      <w:proofErr w:type="gramEnd"/>
    </w:p>
    <w:p w14:paraId="63FDF38A" w14:textId="77777777" w:rsidR="00754A0A" w:rsidRPr="006F60E8" w:rsidRDefault="00C974DE" w:rsidP="00600C19">
      <w:pPr>
        <w:numPr>
          <w:ilvl w:val="0"/>
          <w:numId w:val="55"/>
        </w:numPr>
        <w:ind w:left="1080"/>
        <w:contextualSpacing/>
        <w:rPr>
          <w:sz w:val="22"/>
          <w:szCs w:val="22"/>
        </w:rPr>
      </w:pPr>
      <w:r w:rsidRPr="006F60E8">
        <w:rPr>
          <w:sz w:val="22"/>
          <w:szCs w:val="22"/>
        </w:rPr>
        <w:t xml:space="preserve">To assist teachers (including preschool teachers), principals and other school leaders, state educational agencies, and local educational agencies and schools to develop and enhance their capacity to provide effective language instruction educational programs designed to prepare ELs, </w:t>
      </w:r>
    </w:p>
    <w:p w14:paraId="2074F27D" w14:textId="77777777" w:rsidR="00754A0A" w:rsidRPr="006F60E8" w:rsidRDefault="00C974DE" w:rsidP="00754A0A">
      <w:pPr>
        <w:ind w:left="360" w:firstLine="720"/>
        <w:contextualSpacing/>
        <w:rPr>
          <w:sz w:val="22"/>
          <w:szCs w:val="22"/>
        </w:rPr>
      </w:pPr>
      <w:r w:rsidRPr="006F60E8">
        <w:rPr>
          <w:sz w:val="22"/>
          <w:szCs w:val="22"/>
        </w:rPr>
        <w:t>including immigrant children and youth, to enter all-English instructional settings; and</w:t>
      </w:r>
    </w:p>
    <w:p w14:paraId="41877AD4" w14:textId="77777777" w:rsidR="00C974DE" w:rsidRPr="006F60E8" w:rsidRDefault="00C974DE" w:rsidP="00600C19">
      <w:pPr>
        <w:numPr>
          <w:ilvl w:val="0"/>
          <w:numId w:val="55"/>
        </w:numPr>
        <w:ind w:left="1080"/>
        <w:contextualSpacing/>
        <w:rPr>
          <w:sz w:val="22"/>
          <w:szCs w:val="22"/>
        </w:rPr>
      </w:pPr>
      <w:r w:rsidRPr="006F60E8">
        <w:rPr>
          <w:sz w:val="22"/>
          <w:szCs w:val="22"/>
        </w:rPr>
        <w:t>To promote parental, family, and community participation in language instruction educational programs for the parents, families, and communities of ELs.</w:t>
      </w:r>
    </w:p>
    <w:p w14:paraId="057FF38E" w14:textId="77777777" w:rsidR="000F52A8" w:rsidRPr="006F60E8" w:rsidRDefault="000F52A8" w:rsidP="000F52A8">
      <w:pPr>
        <w:ind w:left="1440"/>
        <w:contextualSpacing/>
        <w:rPr>
          <w:sz w:val="22"/>
          <w:szCs w:val="22"/>
        </w:rPr>
      </w:pPr>
    </w:p>
    <w:p w14:paraId="18AF4E94" w14:textId="77777777" w:rsidR="008D7350" w:rsidRPr="006F60E8" w:rsidRDefault="000758D1" w:rsidP="00011F71">
      <w:pPr>
        <w:numPr>
          <w:ilvl w:val="0"/>
          <w:numId w:val="40"/>
        </w:numPr>
        <w:ind w:left="360"/>
        <w:contextualSpacing/>
        <w:rPr>
          <w:sz w:val="22"/>
          <w:szCs w:val="22"/>
        </w:rPr>
      </w:pPr>
      <w:r w:rsidRPr="006F60E8">
        <w:rPr>
          <w:b/>
          <w:sz w:val="22"/>
          <w:szCs w:val="22"/>
        </w:rPr>
        <w:t>Title IV, Part A – Student Support and Academic Enrichment Grant</w:t>
      </w:r>
      <w:r w:rsidR="008D7350" w:rsidRPr="006F60E8">
        <w:rPr>
          <w:b/>
          <w:sz w:val="22"/>
          <w:szCs w:val="22"/>
        </w:rPr>
        <w:t xml:space="preserve"> – </w:t>
      </w:r>
      <w:r w:rsidR="008D7350" w:rsidRPr="006F60E8">
        <w:rPr>
          <w:sz w:val="22"/>
          <w:szCs w:val="22"/>
        </w:rPr>
        <w:t>Funds are used to</w:t>
      </w:r>
      <w:r w:rsidR="008D7350" w:rsidRPr="006F60E8">
        <w:rPr>
          <w:b/>
          <w:sz w:val="22"/>
          <w:szCs w:val="22"/>
        </w:rPr>
        <w:t xml:space="preserve"> </w:t>
      </w:r>
      <w:r w:rsidR="008D7350" w:rsidRPr="006F60E8">
        <w:rPr>
          <w:sz w:val="22"/>
          <w:szCs w:val="22"/>
        </w:rPr>
        <w:t>improve students’ academic achievement by increasing the capacity of States, local educational agencies, schools, and local communities to:</w:t>
      </w:r>
    </w:p>
    <w:p w14:paraId="18663BE4" w14:textId="77777777" w:rsidR="00E73BFB" w:rsidRPr="006F60E8" w:rsidRDefault="00E73BFB" w:rsidP="00600C19">
      <w:pPr>
        <w:pStyle w:val="ListParagraph"/>
        <w:numPr>
          <w:ilvl w:val="0"/>
          <w:numId w:val="51"/>
        </w:numPr>
        <w:autoSpaceDE w:val="0"/>
        <w:autoSpaceDN w:val="0"/>
        <w:adjustRightInd w:val="0"/>
        <w:ind w:left="1080"/>
        <w:contextualSpacing/>
        <w:rPr>
          <w:rFonts w:ascii="Times New Roman" w:hAnsi="Times New Roman"/>
        </w:rPr>
      </w:pPr>
      <w:r w:rsidRPr="006F60E8">
        <w:rPr>
          <w:rFonts w:ascii="Times New Roman" w:hAnsi="Times New Roman"/>
        </w:rPr>
        <w:t xml:space="preserve">Provide all students with access to a well-rounded </w:t>
      </w:r>
      <w:proofErr w:type="gramStart"/>
      <w:r w:rsidRPr="006F60E8">
        <w:rPr>
          <w:rFonts w:ascii="Times New Roman" w:hAnsi="Times New Roman"/>
        </w:rPr>
        <w:t>education;</w:t>
      </w:r>
      <w:proofErr w:type="gramEnd"/>
    </w:p>
    <w:p w14:paraId="25144F2E" w14:textId="77777777" w:rsidR="00E73BFB" w:rsidRPr="006F60E8" w:rsidRDefault="00E73BFB" w:rsidP="00600C19">
      <w:pPr>
        <w:pStyle w:val="ListParagraph"/>
        <w:numPr>
          <w:ilvl w:val="0"/>
          <w:numId w:val="51"/>
        </w:numPr>
        <w:autoSpaceDE w:val="0"/>
        <w:autoSpaceDN w:val="0"/>
        <w:adjustRightInd w:val="0"/>
        <w:ind w:left="1080"/>
        <w:contextualSpacing/>
        <w:rPr>
          <w:rFonts w:ascii="Times New Roman" w:hAnsi="Times New Roman"/>
        </w:rPr>
      </w:pPr>
      <w:r w:rsidRPr="006F60E8">
        <w:rPr>
          <w:rFonts w:ascii="Times New Roman" w:hAnsi="Times New Roman"/>
        </w:rPr>
        <w:t>Improve school conditions for student learning; and</w:t>
      </w:r>
    </w:p>
    <w:p w14:paraId="172E57C7" w14:textId="77777777" w:rsidR="00E73BFB" w:rsidRPr="006F60E8" w:rsidRDefault="00E73BFB" w:rsidP="00600C19">
      <w:pPr>
        <w:pStyle w:val="ListParagraph"/>
        <w:numPr>
          <w:ilvl w:val="0"/>
          <w:numId w:val="51"/>
        </w:numPr>
        <w:autoSpaceDE w:val="0"/>
        <w:autoSpaceDN w:val="0"/>
        <w:adjustRightInd w:val="0"/>
        <w:ind w:left="1080"/>
        <w:contextualSpacing/>
        <w:rPr>
          <w:rFonts w:ascii="Times New Roman" w:hAnsi="Times New Roman"/>
        </w:rPr>
      </w:pPr>
      <w:r w:rsidRPr="006F60E8">
        <w:rPr>
          <w:rFonts w:ascii="Times New Roman" w:hAnsi="Times New Roman"/>
        </w:rPr>
        <w:t xml:space="preserve">Improve the use of technology </w:t>
      </w:r>
      <w:proofErr w:type="gramStart"/>
      <w:r w:rsidRPr="006F60E8">
        <w:rPr>
          <w:rFonts w:ascii="Times New Roman" w:hAnsi="Times New Roman"/>
        </w:rPr>
        <w:t>in order to</w:t>
      </w:r>
      <w:proofErr w:type="gramEnd"/>
      <w:r w:rsidRPr="006F60E8">
        <w:rPr>
          <w:rFonts w:ascii="Times New Roman" w:hAnsi="Times New Roman"/>
        </w:rPr>
        <w:t xml:space="preserve"> improve the academic achievement and digital literacy of all students.</w:t>
      </w:r>
    </w:p>
    <w:p w14:paraId="67EA2C61" w14:textId="77777777" w:rsidR="000F52A8" w:rsidRPr="006F60E8" w:rsidRDefault="000F52A8" w:rsidP="000F52A8">
      <w:pPr>
        <w:ind w:left="1440"/>
        <w:contextualSpacing/>
        <w:rPr>
          <w:sz w:val="22"/>
          <w:szCs w:val="22"/>
        </w:rPr>
      </w:pPr>
    </w:p>
    <w:p w14:paraId="1DB58332" w14:textId="77777777" w:rsidR="00EE452F" w:rsidRPr="00EE452F" w:rsidRDefault="00897694" w:rsidP="00EE452F">
      <w:pPr>
        <w:numPr>
          <w:ilvl w:val="0"/>
          <w:numId w:val="40"/>
        </w:numPr>
        <w:rPr>
          <w:sz w:val="22"/>
          <w:szCs w:val="22"/>
        </w:rPr>
      </w:pPr>
      <w:r w:rsidRPr="006F60E8">
        <w:rPr>
          <w:b/>
          <w:bCs/>
          <w:sz w:val="22"/>
          <w:szCs w:val="22"/>
        </w:rPr>
        <w:t>Title V, Part B – Rural and Low-Income School Program</w:t>
      </w:r>
      <w:r w:rsidRPr="006F60E8">
        <w:rPr>
          <w:sz w:val="22"/>
          <w:szCs w:val="22"/>
        </w:rPr>
        <w:t xml:space="preserve"> </w:t>
      </w:r>
      <w:r w:rsidR="00305DD8" w:rsidRPr="006F60E8">
        <w:rPr>
          <w:sz w:val="22"/>
          <w:szCs w:val="22"/>
        </w:rPr>
        <w:t xml:space="preserve">– </w:t>
      </w:r>
      <w:r w:rsidR="00EE452F" w:rsidRPr="00EE452F">
        <w:rPr>
          <w:sz w:val="22"/>
          <w:szCs w:val="22"/>
        </w:rPr>
        <w:t xml:space="preserve">designed to address the needs of rural, low-income schools. The overarching purpose of the grant is to support student achievement under Virginia’s Accountability Plan provisions, and agency priorities (set high expectations for student performance; ensure every K-12 student has a high quality, licensed teacher; create innovative pathways for every learner; invest in safe and health schools and centers; and promote parents as partners) including the following:  </w:t>
      </w:r>
    </w:p>
    <w:p w14:paraId="5776D59A" w14:textId="77777777" w:rsidR="00EE452F" w:rsidRPr="00EE452F" w:rsidRDefault="00EE452F" w:rsidP="00600C19">
      <w:pPr>
        <w:numPr>
          <w:ilvl w:val="1"/>
          <w:numId w:val="105"/>
        </w:numPr>
        <w:ind w:left="1080"/>
        <w:rPr>
          <w:sz w:val="22"/>
          <w:szCs w:val="22"/>
        </w:rPr>
      </w:pPr>
      <w:r w:rsidRPr="00EE452F">
        <w:rPr>
          <w:sz w:val="22"/>
          <w:szCs w:val="22"/>
        </w:rPr>
        <w:t xml:space="preserve">Supporting student mastery of K-12 college-and career-ready reading and mathematics standards, and attainment of proficiency or better on corresponding </w:t>
      </w:r>
      <w:proofErr w:type="gramStart"/>
      <w:r w:rsidRPr="00EE452F">
        <w:rPr>
          <w:sz w:val="22"/>
          <w:szCs w:val="22"/>
        </w:rPr>
        <w:t>assessments;</w:t>
      </w:r>
      <w:proofErr w:type="gramEnd"/>
      <w:r w:rsidRPr="00EE452F">
        <w:rPr>
          <w:sz w:val="22"/>
          <w:szCs w:val="22"/>
        </w:rPr>
        <w:t xml:space="preserve"> </w:t>
      </w:r>
    </w:p>
    <w:p w14:paraId="04ED56E1" w14:textId="77777777" w:rsidR="00EE452F" w:rsidRPr="00EE452F" w:rsidRDefault="00EE452F" w:rsidP="00600C19">
      <w:pPr>
        <w:numPr>
          <w:ilvl w:val="1"/>
          <w:numId w:val="105"/>
        </w:numPr>
        <w:ind w:left="1080"/>
        <w:rPr>
          <w:sz w:val="22"/>
          <w:szCs w:val="22"/>
        </w:rPr>
      </w:pPr>
      <w:r w:rsidRPr="00EE452F">
        <w:rPr>
          <w:sz w:val="22"/>
          <w:szCs w:val="22"/>
        </w:rPr>
        <w:t xml:space="preserve">For high schools with a graduating class, supporting student completion of graduation requirements in a timely fashion; and </w:t>
      </w:r>
    </w:p>
    <w:p w14:paraId="202AB8BA" w14:textId="77777777" w:rsidR="00EE452F" w:rsidRPr="00EE452F" w:rsidRDefault="00EE452F" w:rsidP="00600C19">
      <w:pPr>
        <w:numPr>
          <w:ilvl w:val="1"/>
          <w:numId w:val="105"/>
        </w:numPr>
        <w:ind w:left="1080"/>
        <w:rPr>
          <w:sz w:val="22"/>
          <w:szCs w:val="22"/>
        </w:rPr>
      </w:pPr>
      <w:r w:rsidRPr="00EE452F">
        <w:rPr>
          <w:sz w:val="22"/>
          <w:szCs w:val="22"/>
        </w:rPr>
        <w:t>Ensuring that students are taught by effective teachers meeting Virginia licensing and professional teaching requirements and providing meaningful professional development and support to promote effective instruction to increase student achievement.</w:t>
      </w:r>
    </w:p>
    <w:p w14:paraId="21FD79E2" w14:textId="77777777" w:rsidR="004B1AC8" w:rsidRPr="006F60E8" w:rsidRDefault="004B1AC8" w:rsidP="00EE452F">
      <w:pPr>
        <w:ind w:left="360"/>
        <w:rPr>
          <w:color w:val="FF0000"/>
          <w:sz w:val="22"/>
          <w:szCs w:val="22"/>
        </w:rPr>
      </w:pPr>
    </w:p>
    <w:p w14:paraId="1439A36D" w14:textId="77777777" w:rsidR="00305DD8" w:rsidRPr="006F60E8" w:rsidRDefault="00305DD8">
      <w:pPr>
        <w:rPr>
          <w:color w:val="FF0000"/>
          <w:sz w:val="22"/>
          <w:szCs w:val="22"/>
        </w:rPr>
      </w:pPr>
    </w:p>
    <w:p w14:paraId="023F5BA7" w14:textId="77777777" w:rsidR="007A79AB" w:rsidRPr="006F60E8" w:rsidRDefault="007A79AB">
      <w:pPr>
        <w:jc w:val="center"/>
        <w:rPr>
          <w:b/>
          <w:color w:val="FF0000"/>
          <w:sz w:val="22"/>
          <w:szCs w:val="22"/>
        </w:rPr>
        <w:sectPr w:rsidR="007A79AB" w:rsidRPr="006F60E8" w:rsidSect="005C7993">
          <w:headerReference w:type="default" r:id="rId13"/>
          <w:footerReference w:type="even" r:id="rId14"/>
          <w:footerReference w:type="default" r:id="rId15"/>
          <w:pgSz w:w="12240" w:h="15840" w:code="1"/>
          <w:pgMar w:top="540" w:right="1080" w:bottom="90" w:left="1440" w:header="720" w:footer="432" w:gutter="0"/>
          <w:cols w:space="720"/>
          <w:noEndnote/>
          <w:titlePg/>
        </w:sectPr>
      </w:pPr>
    </w:p>
    <w:p w14:paraId="53ABBAFB" w14:textId="77777777" w:rsidR="0025645E" w:rsidRPr="006F60E8" w:rsidRDefault="0025645E">
      <w:pPr>
        <w:jc w:val="center"/>
        <w:rPr>
          <w:b/>
          <w:sz w:val="22"/>
          <w:szCs w:val="22"/>
        </w:rPr>
      </w:pPr>
    </w:p>
    <w:p w14:paraId="7E311A8E" w14:textId="77777777" w:rsidR="00305DD8" w:rsidRDefault="00305DD8">
      <w:pPr>
        <w:jc w:val="center"/>
        <w:rPr>
          <w:b/>
          <w:sz w:val="22"/>
          <w:szCs w:val="22"/>
        </w:rPr>
      </w:pPr>
      <w:r w:rsidRPr="006F60E8">
        <w:rPr>
          <w:b/>
          <w:sz w:val="22"/>
          <w:szCs w:val="22"/>
        </w:rPr>
        <w:t>VIRGINIA DEPARTMENT OF EDUCATION FEDERAL PROGRAM CONTACTS</w:t>
      </w:r>
    </w:p>
    <w:p w14:paraId="6E674FF2" w14:textId="77777777" w:rsidR="006803EB" w:rsidRPr="006F60E8" w:rsidRDefault="006803EB">
      <w:pPr>
        <w:jc w:val="center"/>
        <w:rPr>
          <w:b/>
          <w:sz w:val="22"/>
          <w:szCs w:val="22"/>
        </w:rPr>
      </w:pPr>
    </w:p>
    <w:tbl>
      <w:tblPr>
        <w:tblW w:w="108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2700"/>
        <w:gridCol w:w="3543"/>
        <w:gridCol w:w="1710"/>
      </w:tblGrid>
      <w:tr w:rsidR="00A63CAE" w:rsidRPr="006F60E8" w14:paraId="7F1D7626" w14:textId="77777777" w:rsidTr="006803EB">
        <w:trPr>
          <w:trHeight w:val="350"/>
        </w:trPr>
        <w:tc>
          <w:tcPr>
            <w:tcW w:w="2857" w:type="dxa"/>
            <w:tcBorders>
              <w:bottom w:val="single" w:sz="4" w:space="0" w:color="auto"/>
            </w:tcBorders>
            <w:vAlign w:val="center"/>
          </w:tcPr>
          <w:p w14:paraId="3CD4B598" w14:textId="77777777" w:rsidR="00305DD8" w:rsidRPr="006F60E8" w:rsidRDefault="00305DD8">
            <w:pPr>
              <w:spacing w:line="320" w:lineRule="atLeast"/>
              <w:jc w:val="center"/>
              <w:rPr>
                <w:b/>
                <w:sz w:val="22"/>
                <w:szCs w:val="22"/>
              </w:rPr>
            </w:pPr>
            <w:r w:rsidRPr="006F60E8">
              <w:rPr>
                <w:b/>
                <w:sz w:val="22"/>
                <w:szCs w:val="22"/>
              </w:rPr>
              <w:t>PROGRAMS</w:t>
            </w:r>
          </w:p>
        </w:tc>
        <w:tc>
          <w:tcPr>
            <w:tcW w:w="2700" w:type="dxa"/>
            <w:vAlign w:val="center"/>
          </w:tcPr>
          <w:p w14:paraId="4747535F" w14:textId="77777777" w:rsidR="00305DD8" w:rsidRPr="006F60E8" w:rsidRDefault="00305DD8">
            <w:pPr>
              <w:pStyle w:val="Heading5"/>
              <w:spacing w:line="320" w:lineRule="atLeast"/>
              <w:rPr>
                <w:b/>
                <w:sz w:val="22"/>
                <w:szCs w:val="22"/>
              </w:rPr>
            </w:pPr>
            <w:r w:rsidRPr="006F60E8">
              <w:rPr>
                <w:b/>
                <w:sz w:val="22"/>
                <w:szCs w:val="22"/>
              </w:rPr>
              <w:t>CONTACT</w:t>
            </w:r>
          </w:p>
        </w:tc>
        <w:tc>
          <w:tcPr>
            <w:tcW w:w="3543" w:type="dxa"/>
            <w:vAlign w:val="center"/>
          </w:tcPr>
          <w:p w14:paraId="16564479" w14:textId="77777777" w:rsidR="00305DD8" w:rsidRPr="006F60E8" w:rsidRDefault="00305DD8">
            <w:pPr>
              <w:pStyle w:val="Heading3"/>
              <w:tabs>
                <w:tab w:val="clear" w:pos="4680"/>
                <w:tab w:val="clear" w:pos="5040"/>
                <w:tab w:val="clear" w:pos="5760"/>
                <w:tab w:val="clear" w:pos="6480"/>
                <w:tab w:val="clear" w:pos="7200"/>
                <w:tab w:val="clear" w:pos="7920"/>
                <w:tab w:val="clear" w:pos="8640"/>
                <w:tab w:val="clear" w:pos="9360"/>
              </w:tabs>
              <w:spacing w:line="320" w:lineRule="atLeast"/>
              <w:rPr>
                <w:snapToGrid/>
                <w:sz w:val="22"/>
                <w:szCs w:val="22"/>
              </w:rPr>
            </w:pPr>
            <w:r w:rsidRPr="006F60E8">
              <w:rPr>
                <w:snapToGrid/>
                <w:sz w:val="22"/>
                <w:szCs w:val="22"/>
              </w:rPr>
              <w:t>E-MAIL</w:t>
            </w:r>
          </w:p>
        </w:tc>
        <w:tc>
          <w:tcPr>
            <w:tcW w:w="1710" w:type="dxa"/>
            <w:vAlign w:val="center"/>
          </w:tcPr>
          <w:p w14:paraId="068D8B16" w14:textId="77777777" w:rsidR="00305DD8" w:rsidRPr="006F60E8" w:rsidRDefault="00305DD8">
            <w:pPr>
              <w:pStyle w:val="Heading3"/>
              <w:tabs>
                <w:tab w:val="clear" w:pos="4680"/>
                <w:tab w:val="clear" w:pos="5040"/>
                <w:tab w:val="clear" w:pos="5760"/>
                <w:tab w:val="clear" w:pos="6480"/>
                <w:tab w:val="clear" w:pos="7200"/>
                <w:tab w:val="clear" w:pos="7920"/>
                <w:tab w:val="clear" w:pos="8640"/>
                <w:tab w:val="clear" w:pos="9360"/>
              </w:tabs>
              <w:spacing w:line="320" w:lineRule="atLeast"/>
              <w:rPr>
                <w:snapToGrid/>
                <w:sz w:val="22"/>
                <w:szCs w:val="22"/>
              </w:rPr>
            </w:pPr>
            <w:r w:rsidRPr="006F60E8">
              <w:rPr>
                <w:snapToGrid/>
                <w:sz w:val="22"/>
                <w:szCs w:val="22"/>
              </w:rPr>
              <w:t>TELEPHONE</w:t>
            </w:r>
          </w:p>
        </w:tc>
      </w:tr>
      <w:tr w:rsidR="00A63CAE" w:rsidRPr="006F60E8" w14:paraId="0286596D" w14:textId="77777777" w:rsidTr="006803EB">
        <w:trPr>
          <w:cantSplit/>
          <w:trHeight w:val="422"/>
        </w:trPr>
        <w:tc>
          <w:tcPr>
            <w:tcW w:w="2857" w:type="dxa"/>
            <w:vMerge w:val="restart"/>
            <w:tcBorders>
              <w:bottom w:val="nil"/>
            </w:tcBorders>
          </w:tcPr>
          <w:p w14:paraId="284A819F" w14:textId="77777777" w:rsidR="00573D54" w:rsidRPr="006F60E8" w:rsidRDefault="00573D54" w:rsidP="004F7CE0">
            <w:pPr>
              <w:rPr>
                <w:bCs/>
                <w:sz w:val="22"/>
                <w:szCs w:val="22"/>
              </w:rPr>
            </w:pPr>
          </w:p>
          <w:p w14:paraId="4D5B874E" w14:textId="77777777" w:rsidR="00573D54" w:rsidRPr="006F60E8" w:rsidRDefault="00573D54" w:rsidP="004F7CE0">
            <w:pPr>
              <w:rPr>
                <w:bCs/>
                <w:sz w:val="22"/>
                <w:szCs w:val="22"/>
              </w:rPr>
            </w:pPr>
          </w:p>
          <w:p w14:paraId="4B628D4F" w14:textId="77777777" w:rsidR="00573D54" w:rsidRPr="006F60E8" w:rsidRDefault="00573D54" w:rsidP="004F7CE0">
            <w:pPr>
              <w:rPr>
                <w:bCs/>
                <w:sz w:val="22"/>
                <w:szCs w:val="22"/>
              </w:rPr>
            </w:pPr>
          </w:p>
          <w:p w14:paraId="1ED3DE9A" w14:textId="77777777" w:rsidR="006661BE" w:rsidRPr="006F60E8" w:rsidRDefault="006661BE" w:rsidP="004F7CE0">
            <w:pPr>
              <w:rPr>
                <w:bCs/>
                <w:sz w:val="22"/>
                <w:szCs w:val="22"/>
              </w:rPr>
            </w:pPr>
            <w:r w:rsidRPr="006F60E8">
              <w:rPr>
                <w:bCs/>
                <w:sz w:val="22"/>
                <w:szCs w:val="22"/>
              </w:rPr>
              <w:t xml:space="preserve">Title I, Part A – Improving Basic Programs Operated </w:t>
            </w:r>
            <w:r w:rsidR="001B2E4C" w:rsidRPr="006F60E8">
              <w:rPr>
                <w:bCs/>
                <w:sz w:val="22"/>
                <w:szCs w:val="22"/>
              </w:rPr>
              <w:t>by Local</w:t>
            </w:r>
            <w:r w:rsidRPr="006F60E8">
              <w:rPr>
                <w:bCs/>
                <w:sz w:val="22"/>
                <w:szCs w:val="22"/>
              </w:rPr>
              <w:t xml:space="preserve"> Educational Agencies</w:t>
            </w:r>
          </w:p>
        </w:tc>
        <w:tc>
          <w:tcPr>
            <w:tcW w:w="2700" w:type="dxa"/>
          </w:tcPr>
          <w:p w14:paraId="410F77B0" w14:textId="77777777" w:rsidR="006661BE" w:rsidRPr="006F60E8" w:rsidRDefault="006661BE" w:rsidP="004F7CE0">
            <w:pPr>
              <w:rPr>
                <w:bCs/>
                <w:sz w:val="22"/>
                <w:szCs w:val="22"/>
              </w:rPr>
            </w:pPr>
            <w:r w:rsidRPr="006F60E8">
              <w:rPr>
                <w:bCs/>
                <w:sz w:val="22"/>
                <w:szCs w:val="22"/>
              </w:rPr>
              <w:t xml:space="preserve">Regions I </w:t>
            </w:r>
            <w:r w:rsidR="00881ED9" w:rsidRPr="006F60E8">
              <w:rPr>
                <w:bCs/>
                <w:sz w:val="22"/>
                <w:szCs w:val="22"/>
              </w:rPr>
              <w:t xml:space="preserve">and </w:t>
            </w:r>
            <w:r w:rsidR="004F7CE0" w:rsidRPr="006F60E8">
              <w:rPr>
                <w:bCs/>
                <w:sz w:val="22"/>
                <w:szCs w:val="22"/>
              </w:rPr>
              <w:t>II</w:t>
            </w:r>
          </w:p>
          <w:p w14:paraId="096F6831" w14:textId="77777777" w:rsidR="006661BE" w:rsidRPr="006F60E8" w:rsidRDefault="004F7CE0" w:rsidP="004F7CE0">
            <w:pPr>
              <w:rPr>
                <w:bCs/>
                <w:sz w:val="22"/>
                <w:szCs w:val="22"/>
              </w:rPr>
            </w:pPr>
            <w:r w:rsidRPr="006F60E8">
              <w:rPr>
                <w:bCs/>
                <w:sz w:val="22"/>
                <w:szCs w:val="22"/>
              </w:rPr>
              <w:t>Latonia Anderson</w:t>
            </w:r>
          </w:p>
        </w:tc>
        <w:tc>
          <w:tcPr>
            <w:tcW w:w="3543" w:type="dxa"/>
            <w:vAlign w:val="center"/>
          </w:tcPr>
          <w:p w14:paraId="11FCDDB2" w14:textId="59741EE0" w:rsidR="006661BE" w:rsidRPr="006F60E8" w:rsidRDefault="001E147C" w:rsidP="004F7CE0">
            <w:pPr>
              <w:rPr>
                <w:bCs/>
                <w:sz w:val="22"/>
                <w:szCs w:val="22"/>
              </w:rPr>
            </w:pPr>
            <w:hyperlink r:id="rId16" w:history="1">
              <w:r w:rsidR="004F7CE0" w:rsidRPr="006F60E8">
                <w:rPr>
                  <w:rStyle w:val="Hyperlink"/>
                  <w:bCs/>
                  <w:sz w:val="22"/>
                  <w:szCs w:val="22"/>
                </w:rPr>
                <w:t>Latonia.Anderson@doe.virginia.gov</w:t>
              </w:r>
            </w:hyperlink>
            <w:r w:rsidR="003821BA" w:rsidRPr="006F60E8">
              <w:rPr>
                <w:bCs/>
                <w:sz w:val="22"/>
                <w:szCs w:val="22"/>
              </w:rPr>
              <w:t xml:space="preserve">   </w:t>
            </w:r>
          </w:p>
        </w:tc>
        <w:tc>
          <w:tcPr>
            <w:tcW w:w="1710" w:type="dxa"/>
            <w:vAlign w:val="center"/>
          </w:tcPr>
          <w:p w14:paraId="2CD1AA7D" w14:textId="77777777" w:rsidR="006661BE" w:rsidRPr="006F60E8" w:rsidRDefault="004F7CE0" w:rsidP="004F7CE0">
            <w:pPr>
              <w:jc w:val="center"/>
              <w:rPr>
                <w:bCs/>
                <w:sz w:val="22"/>
                <w:szCs w:val="22"/>
              </w:rPr>
            </w:pPr>
            <w:r w:rsidRPr="006F60E8">
              <w:rPr>
                <w:bCs/>
                <w:sz w:val="22"/>
                <w:szCs w:val="22"/>
              </w:rPr>
              <w:t xml:space="preserve">(804) </w:t>
            </w:r>
            <w:r w:rsidR="00881ED9" w:rsidRPr="006F60E8">
              <w:rPr>
                <w:bCs/>
                <w:sz w:val="22"/>
                <w:szCs w:val="22"/>
              </w:rPr>
              <w:t>750-8173</w:t>
            </w:r>
          </w:p>
        </w:tc>
      </w:tr>
      <w:tr w:rsidR="00881ED9" w:rsidRPr="006F60E8" w14:paraId="5E2BCA13" w14:textId="77777777" w:rsidTr="006803EB">
        <w:trPr>
          <w:cantSplit/>
          <w:trHeight w:val="512"/>
        </w:trPr>
        <w:tc>
          <w:tcPr>
            <w:tcW w:w="2857" w:type="dxa"/>
            <w:vMerge/>
            <w:tcBorders>
              <w:top w:val="nil"/>
              <w:bottom w:val="nil"/>
            </w:tcBorders>
          </w:tcPr>
          <w:p w14:paraId="7721602B" w14:textId="77777777" w:rsidR="00881ED9" w:rsidRPr="006F60E8" w:rsidRDefault="00881ED9" w:rsidP="004F7CE0">
            <w:pPr>
              <w:rPr>
                <w:bCs/>
                <w:sz w:val="22"/>
                <w:szCs w:val="22"/>
              </w:rPr>
            </w:pPr>
          </w:p>
        </w:tc>
        <w:tc>
          <w:tcPr>
            <w:tcW w:w="2700" w:type="dxa"/>
            <w:vAlign w:val="center"/>
          </w:tcPr>
          <w:p w14:paraId="56734CF4" w14:textId="77777777" w:rsidR="00881ED9" w:rsidRPr="006F60E8" w:rsidRDefault="00881ED9" w:rsidP="00881ED9">
            <w:pPr>
              <w:rPr>
                <w:bCs/>
                <w:sz w:val="22"/>
                <w:szCs w:val="22"/>
              </w:rPr>
            </w:pPr>
            <w:r w:rsidRPr="006F60E8">
              <w:rPr>
                <w:bCs/>
                <w:sz w:val="22"/>
                <w:szCs w:val="22"/>
              </w:rPr>
              <w:t>Regions V and VII</w:t>
            </w:r>
          </w:p>
          <w:p w14:paraId="205C1CCF" w14:textId="77777777" w:rsidR="00881ED9" w:rsidRPr="006F60E8" w:rsidRDefault="00881ED9" w:rsidP="00881ED9">
            <w:pPr>
              <w:rPr>
                <w:bCs/>
                <w:sz w:val="22"/>
                <w:szCs w:val="22"/>
              </w:rPr>
            </w:pPr>
            <w:r w:rsidRPr="006F60E8">
              <w:rPr>
                <w:bCs/>
                <w:sz w:val="22"/>
                <w:szCs w:val="22"/>
              </w:rPr>
              <w:t>Sarah Gallagher</w:t>
            </w:r>
          </w:p>
        </w:tc>
        <w:tc>
          <w:tcPr>
            <w:tcW w:w="3543" w:type="dxa"/>
            <w:vAlign w:val="center"/>
          </w:tcPr>
          <w:p w14:paraId="08CA07D2" w14:textId="77777777" w:rsidR="00881ED9" w:rsidRPr="006F60E8" w:rsidRDefault="001E147C" w:rsidP="00881ED9">
            <w:pPr>
              <w:rPr>
                <w:sz w:val="22"/>
                <w:szCs w:val="22"/>
              </w:rPr>
            </w:pPr>
            <w:hyperlink r:id="rId17" w:history="1">
              <w:r w:rsidR="00881ED9" w:rsidRPr="006F60E8">
                <w:rPr>
                  <w:rStyle w:val="Hyperlink"/>
                  <w:sz w:val="22"/>
                  <w:szCs w:val="22"/>
                </w:rPr>
                <w:t>Sarah.Gallagher@doe.virginia.gov</w:t>
              </w:r>
            </w:hyperlink>
          </w:p>
          <w:p w14:paraId="499AB5DE" w14:textId="77777777" w:rsidR="00881ED9" w:rsidRPr="006F60E8" w:rsidRDefault="00881ED9" w:rsidP="006C0FB5">
            <w:pPr>
              <w:rPr>
                <w:bCs/>
                <w:sz w:val="22"/>
                <w:szCs w:val="22"/>
              </w:rPr>
            </w:pPr>
          </w:p>
        </w:tc>
        <w:tc>
          <w:tcPr>
            <w:tcW w:w="1710" w:type="dxa"/>
            <w:vAlign w:val="center"/>
          </w:tcPr>
          <w:p w14:paraId="4F3FD06D" w14:textId="77777777" w:rsidR="00881ED9" w:rsidRPr="006F60E8" w:rsidRDefault="00881ED9" w:rsidP="006C0FB5">
            <w:pPr>
              <w:jc w:val="center"/>
              <w:rPr>
                <w:bCs/>
                <w:sz w:val="22"/>
                <w:szCs w:val="22"/>
              </w:rPr>
            </w:pPr>
            <w:r w:rsidRPr="006F60E8">
              <w:rPr>
                <w:sz w:val="22"/>
                <w:szCs w:val="22"/>
              </w:rPr>
              <w:t>(804) 750-8151</w:t>
            </w:r>
          </w:p>
        </w:tc>
      </w:tr>
      <w:tr w:rsidR="00A63CAE" w:rsidRPr="006F60E8" w14:paraId="6456501D" w14:textId="77777777" w:rsidTr="006803EB">
        <w:trPr>
          <w:cantSplit/>
          <w:trHeight w:val="602"/>
        </w:trPr>
        <w:tc>
          <w:tcPr>
            <w:tcW w:w="2857" w:type="dxa"/>
            <w:vMerge/>
            <w:tcBorders>
              <w:top w:val="nil"/>
              <w:bottom w:val="nil"/>
            </w:tcBorders>
          </w:tcPr>
          <w:p w14:paraId="50F42AFF" w14:textId="77777777" w:rsidR="00305DD8" w:rsidRPr="006F60E8" w:rsidRDefault="00305DD8" w:rsidP="004F7CE0">
            <w:pPr>
              <w:rPr>
                <w:bCs/>
                <w:sz w:val="22"/>
                <w:szCs w:val="22"/>
              </w:rPr>
            </w:pPr>
          </w:p>
        </w:tc>
        <w:tc>
          <w:tcPr>
            <w:tcW w:w="2700" w:type="dxa"/>
            <w:vAlign w:val="center"/>
          </w:tcPr>
          <w:p w14:paraId="42224849" w14:textId="77777777" w:rsidR="00305DD8" w:rsidRPr="006F60E8" w:rsidRDefault="00305DD8" w:rsidP="004F7CE0">
            <w:pPr>
              <w:rPr>
                <w:bCs/>
                <w:sz w:val="22"/>
                <w:szCs w:val="22"/>
              </w:rPr>
            </w:pPr>
            <w:r w:rsidRPr="006F60E8">
              <w:rPr>
                <w:bCs/>
                <w:sz w:val="22"/>
                <w:szCs w:val="22"/>
              </w:rPr>
              <w:t xml:space="preserve">Regions </w:t>
            </w:r>
            <w:r w:rsidR="006661BE" w:rsidRPr="006F60E8">
              <w:rPr>
                <w:bCs/>
                <w:sz w:val="22"/>
                <w:szCs w:val="22"/>
              </w:rPr>
              <w:t xml:space="preserve">IV </w:t>
            </w:r>
            <w:r w:rsidRPr="006F60E8">
              <w:rPr>
                <w:bCs/>
                <w:sz w:val="22"/>
                <w:szCs w:val="22"/>
              </w:rPr>
              <w:t xml:space="preserve">and </w:t>
            </w:r>
            <w:r w:rsidR="00897694" w:rsidRPr="006F60E8">
              <w:rPr>
                <w:bCs/>
                <w:sz w:val="22"/>
                <w:szCs w:val="22"/>
              </w:rPr>
              <w:t>V</w:t>
            </w:r>
            <w:r w:rsidR="00881ED9" w:rsidRPr="006F60E8">
              <w:rPr>
                <w:bCs/>
                <w:sz w:val="22"/>
                <w:szCs w:val="22"/>
              </w:rPr>
              <w:t>III</w:t>
            </w:r>
          </w:p>
          <w:p w14:paraId="383BF595" w14:textId="77777777" w:rsidR="00305DD8" w:rsidRPr="006F60E8" w:rsidRDefault="006C0FB5" w:rsidP="004F7CE0">
            <w:pPr>
              <w:rPr>
                <w:bCs/>
                <w:sz w:val="22"/>
                <w:szCs w:val="22"/>
              </w:rPr>
            </w:pPr>
            <w:r w:rsidRPr="006F60E8">
              <w:rPr>
                <w:bCs/>
                <w:sz w:val="22"/>
                <w:szCs w:val="22"/>
              </w:rPr>
              <w:t>Gueringe</w:t>
            </w:r>
            <w:r w:rsidR="00881ED9" w:rsidRPr="006F60E8">
              <w:rPr>
                <w:bCs/>
                <w:sz w:val="22"/>
                <w:szCs w:val="22"/>
              </w:rPr>
              <w:t>’</w:t>
            </w:r>
            <w:r w:rsidRPr="006F60E8">
              <w:rPr>
                <w:bCs/>
                <w:sz w:val="22"/>
                <w:szCs w:val="22"/>
              </w:rPr>
              <w:t xml:space="preserve"> Richardson</w:t>
            </w:r>
          </w:p>
        </w:tc>
        <w:tc>
          <w:tcPr>
            <w:tcW w:w="3543" w:type="dxa"/>
            <w:vAlign w:val="center"/>
          </w:tcPr>
          <w:p w14:paraId="6F491F88" w14:textId="77777777" w:rsidR="00305DD8" w:rsidRPr="006F60E8" w:rsidRDefault="001E147C" w:rsidP="006C0FB5">
            <w:pPr>
              <w:rPr>
                <w:bCs/>
                <w:sz w:val="22"/>
                <w:szCs w:val="22"/>
              </w:rPr>
            </w:pPr>
            <w:hyperlink r:id="rId18" w:history="1">
              <w:r w:rsidR="006C0FB5" w:rsidRPr="006F60E8">
                <w:rPr>
                  <w:rStyle w:val="Hyperlink"/>
                  <w:bCs/>
                  <w:sz w:val="22"/>
                  <w:szCs w:val="22"/>
                </w:rPr>
                <w:t>Gueringe.Richardson@doe.virginia.gov</w:t>
              </w:r>
            </w:hyperlink>
          </w:p>
        </w:tc>
        <w:tc>
          <w:tcPr>
            <w:tcW w:w="1710" w:type="dxa"/>
            <w:vAlign w:val="center"/>
          </w:tcPr>
          <w:p w14:paraId="634B8C68" w14:textId="77777777" w:rsidR="00305DD8" w:rsidRPr="006F60E8" w:rsidRDefault="004F7CE0" w:rsidP="006C0FB5">
            <w:pPr>
              <w:jc w:val="center"/>
              <w:rPr>
                <w:bCs/>
                <w:sz w:val="22"/>
                <w:szCs w:val="22"/>
              </w:rPr>
            </w:pPr>
            <w:r w:rsidRPr="006F60E8">
              <w:rPr>
                <w:bCs/>
                <w:sz w:val="22"/>
                <w:szCs w:val="22"/>
              </w:rPr>
              <w:t xml:space="preserve">(804) </w:t>
            </w:r>
            <w:r w:rsidR="00881ED9" w:rsidRPr="006F60E8">
              <w:rPr>
                <w:bCs/>
                <w:sz w:val="22"/>
                <w:szCs w:val="22"/>
              </w:rPr>
              <w:t>750-8146</w:t>
            </w:r>
          </w:p>
        </w:tc>
      </w:tr>
      <w:tr w:rsidR="00881ED9" w:rsidRPr="006F60E8" w14:paraId="6C29A430" w14:textId="77777777" w:rsidTr="006803EB">
        <w:trPr>
          <w:trHeight w:val="539"/>
        </w:trPr>
        <w:tc>
          <w:tcPr>
            <w:tcW w:w="2857" w:type="dxa"/>
            <w:tcBorders>
              <w:top w:val="nil"/>
            </w:tcBorders>
          </w:tcPr>
          <w:p w14:paraId="5E4C5CAC" w14:textId="77777777" w:rsidR="00881ED9" w:rsidRPr="006F60E8" w:rsidRDefault="00881ED9" w:rsidP="004F7CE0">
            <w:pPr>
              <w:rPr>
                <w:sz w:val="22"/>
                <w:szCs w:val="22"/>
              </w:rPr>
            </w:pPr>
          </w:p>
        </w:tc>
        <w:tc>
          <w:tcPr>
            <w:tcW w:w="2700" w:type="dxa"/>
            <w:vAlign w:val="center"/>
          </w:tcPr>
          <w:p w14:paraId="328C2128" w14:textId="77777777" w:rsidR="00881ED9" w:rsidRPr="006F60E8" w:rsidRDefault="00881ED9" w:rsidP="00881ED9">
            <w:pPr>
              <w:rPr>
                <w:bCs/>
                <w:sz w:val="22"/>
                <w:szCs w:val="22"/>
              </w:rPr>
            </w:pPr>
            <w:r w:rsidRPr="006F60E8">
              <w:rPr>
                <w:bCs/>
                <w:sz w:val="22"/>
                <w:szCs w:val="22"/>
              </w:rPr>
              <w:t>Regions III and VI</w:t>
            </w:r>
          </w:p>
          <w:p w14:paraId="44E0B9DF" w14:textId="77777777" w:rsidR="00881ED9" w:rsidRPr="006F60E8" w:rsidRDefault="00881ED9" w:rsidP="00881ED9">
            <w:pPr>
              <w:rPr>
                <w:bCs/>
                <w:sz w:val="22"/>
                <w:szCs w:val="22"/>
              </w:rPr>
            </w:pPr>
            <w:r w:rsidRPr="006F60E8">
              <w:rPr>
                <w:bCs/>
                <w:sz w:val="22"/>
                <w:szCs w:val="22"/>
              </w:rPr>
              <w:t>Rob Wright</w:t>
            </w:r>
          </w:p>
        </w:tc>
        <w:tc>
          <w:tcPr>
            <w:tcW w:w="3543" w:type="dxa"/>
            <w:vAlign w:val="center"/>
          </w:tcPr>
          <w:p w14:paraId="7C477EA5" w14:textId="77777777" w:rsidR="00881ED9" w:rsidRPr="006F60E8" w:rsidRDefault="001E147C" w:rsidP="004F7CE0">
            <w:pPr>
              <w:rPr>
                <w:sz w:val="22"/>
                <w:szCs w:val="22"/>
              </w:rPr>
            </w:pPr>
            <w:hyperlink r:id="rId19" w:history="1">
              <w:r w:rsidR="00881ED9" w:rsidRPr="006F60E8">
                <w:rPr>
                  <w:rStyle w:val="Hyperlink"/>
                  <w:sz w:val="22"/>
                  <w:szCs w:val="22"/>
                </w:rPr>
                <w:t>Rob.Wright@doe.virginia.gov</w:t>
              </w:r>
            </w:hyperlink>
          </w:p>
        </w:tc>
        <w:tc>
          <w:tcPr>
            <w:tcW w:w="1710" w:type="dxa"/>
            <w:vAlign w:val="center"/>
          </w:tcPr>
          <w:p w14:paraId="5DD26997" w14:textId="77777777" w:rsidR="00881ED9" w:rsidRPr="006F60E8" w:rsidRDefault="00881ED9" w:rsidP="004F7CE0">
            <w:pPr>
              <w:jc w:val="center"/>
              <w:rPr>
                <w:sz w:val="22"/>
                <w:szCs w:val="22"/>
              </w:rPr>
            </w:pPr>
            <w:r w:rsidRPr="006F60E8">
              <w:rPr>
                <w:sz w:val="22"/>
                <w:szCs w:val="22"/>
              </w:rPr>
              <w:t>(804) 750-8658</w:t>
            </w:r>
          </w:p>
        </w:tc>
      </w:tr>
      <w:tr w:rsidR="00A63CAE" w:rsidRPr="006F60E8" w14:paraId="4CBD9354" w14:textId="77777777" w:rsidTr="006803EB">
        <w:trPr>
          <w:trHeight w:val="287"/>
        </w:trPr>
        <w:tc>
          <w:tcPr>
            <w:tcW w:w="2857" w:type="dxa"/>
          </w:tcPr>
          <w:p w14:paraId="148CB994" w14:textId="77777777" w:rsidR="00305DD8" w:rsidRPr="006F60E8" w:rsidRDefault="00305DD8" w:rsidP="004F7CE0">
            <w:pPr>
              <w:rPr>
                <w:bCs/>
                <w:sz w:val="22"/>
                <w:szCs w:val="22"/>
              </w:rPr>
            </w:pPr>
            <w:r w:rsidRPr="006F60E8">
              <w:rPr>
                <w:sz w:val="22"/>
                <w:szCs w:val="22"/>
              </w:rPr>
              <w:t xml:space="preserve">Title I, Part A </w:t>
            </w:r>
            <w:r w:rsidRPr="006F60E8">
              <w:rPr>
                <w:bCs/>
                <w:sz w:val="22"/>
                <w:szCs w:val="22"/>
              </w:rPr>
              <w:t xml:space="preserve">– </w:t>
            </w:r>
            <w:r w:rsidRPr="006F60E8">
              <w:rPr>
                <w:sz w:val="22"/>
                <w:szCs w:val="22"/>
              </w:rPr>
              <w:t xml:space="preserve">Homeless Children </w:t>
            </w:r>
            <w:r w:rsidR="007E1377" w:rsidRPr="006F60E8">
              <w:rPr>
                <w:sz w:val="22"/>
                <w:szCs w:val="22"/>
              </w:rPr>
              <w:t>and</w:t>
            </w:r>
            <w:r w:rsidRPr="006F60E8">
              <w:rPr>
                <w:sz w:val="22"/>
                <w:szCs w:val="22"/>
              </w:rPr>
              <w:t xml:space="preserve"> Youth</w:t>
            </w:r>
          </w:p>
        </w:tc>
        <w:tc>
          <w:tcPr>
            <w:tcW w:w="2700" w:type="dxa"/>
            <w:vAlign w:val="center"/>
          </w:tcPr>
          <w:p w14:paraId="75B82B38" w14:textId="77777777" w:rsidR="00305DD8" w:rsidRPr="006F60E8" w:rsidRDefault="00374F82" w:rsidP="004F7CE0">
            <w:pPr>
              <w:rPr>
                <w:bCs/>
                <w:sz w:val="22"/>
                <w:szCs w:val="22"/>
              </w:rPr>
            </w:pPr>
            <w:r w:rsidRPr="006F60E8">
              <w:rPr>
                <w:bCs/>
                <w:sz w:val="22"/>
                <w:szCs w:val="22"/>
              </w:rPr>
              <w:t xml:space="preserve">Dr. </w:t>
            </w:r>
            <w:r w:rsidR="00305DD8" w:rsidRPr="006F60E8">
              <w:rPr>
                <w:bCs/>
                <w:sz w:val="22"/>
                <w:szCs w:val="22"/>
              </w:rPr>
              <w:t>Pat</w:t>
            </w:r>
            <w:r w:rsidR="000253E9" w:rsidRPr="006F60E8">
              <w:rPr>
                <w:bCs/>
                <w:sz w:val="22"/>
                <w:szCs w:val="22"/>
              </w:rPr>
              <w:t>ricia</w:t>
            </w:r>
            <w:r w:rsidR="00305DD8" w:rsidRPr="006F60E8">
              <w:rPr>
                <w:bCs/>
                <w:sz w:val="22"/>
                <w:szCs w:val="22"/>
              </w:rPr>
              <w:t xml:space="preserve"> Popp</w:t>
            </w:r>
          </w:p>
        </w:tc>
        <w:tc>
          <w:tcPr>
            <w:tcW w:w="3543" w:type="dxa"/>
            <w:vAlign w:val="center"/>
          </w:tcPr>
          <w:p w14:paraId="355EF5FC" w14:textId="77777777" w:rsidR="00305DD8" w:rsidRPr="006F60E8" w:rsidRDefault="001E147C" w:rsidP="004F7CE0">
            <w:pPr>
              <w:rPr>
                <w:bCs/>
                <w:sz w:val="22"/>
                <w:szCs w:val="22"/>
              </w:rPr>
            </w:pPr>
            <w:hyperlink r:id="rId20" w:history="1">
              <w:r w:rsidR="003821BA" w:rsidRPr="006F60E8">
                <w:rPr>
                  <w:rStyle w:val="Hyperlink"/>
                  <w:sz w:val="22"/>
                  <w:szCs w:val="22"/>
                </w:rPr>
                <w:t>homlss@wm.edu</w:t>
              </w:r>
            </w:hyperlink>
          </w:p>
        </w:tc>
        <w:tc>
          <w:tcPr>
            <w:tcW w:w="1710" w:type="dxa"/>
            <w:vAlign w:val="center"/>
          </w:tcPr>
          <w:p w14:paraId="170F9B18" w14:textId="77777777" w:rsidR="00305DD8" w:rsidRPr="006F60E8" w:rsidRDefault="00305DD8" w:rsidP="004F7CE0">
            <w:pPr>
              <w:jc w:val="center"/>
              <w:rPr>
                <w:bCs/>
                <w:sz w:val="22"/>
                <w:szCs w:val="22"/>
              </w:rPr>
            </w:pPr>
            <w:r w:rsidRPr="006F60E8">
              <w:rPr>
                <w:sz w:val="22"/>
                <w:szCs w:val="22"/>
              </w:rPr>
              <w:t>(757) 221-4002</w:t>
            </w:r>
          </w:p>
        </w:tc>
      </w:tr>
      <w:tr w:rsidR="00A63CAE" w:rsidRPr="006F60E8" w14:paraId="79F46994" w14:textId="77777777" w:rsidTr="006803EB">
        <w:trPr>
          <w:trHeight w:val="512"/>
        </w:trPr>
        <w:tc>
          <w:tcPr>
            <w:tcW w:w="2857" w:type="dxa"/>
          </w:tcPr>
          <w:p w14:paraId="1FC9CC6B" w14:textId="77777777" w:rsidR="007E1377" w:rsidRPr="006F60E8" w:rsidRDefault="007E1377" w:rsidP="004F7CE0">
            <w:pPr>
              <w:rPr>
                <w:bCs/>
                <w:sz w:val="22"/>
                <w:szCs w:val="22"/>
              </w:rPr>
            </w:pPr>
          </w:p>
          <w:p w14:paraId="1BB3E29D" w14:textId="77777777" w:rsidR="00305DD8" w:rsidRPr="006F60E8" w:rsidRDefault="00305DD8" w:rsidP="004F7CE0">
            <w:pPr>
              <w:rPr>
                <w:bCs/>
                <w:sz w:val="22"/>
                <w:szCs w:val="22"/>
              </w:rPr>
            </w:pPr>
            <w:r w:rsidRPr="006F60E8">
              <w:rPr>
                <w:bCs/>
                <w:sz w:val="22"/>
                <w:szCs w:val="22"/>
              </w:rPr>
              <w:t>Title I, Part A – Preschool Program</w:t>
            </w:r>
          </w:p>
        </w:tc>
        <w:tc>
          <w:tcPr>
            <w:tcW w:w="2700" w:type="dxa"/>
            <w:vAlign w:val="center"/>
          </w:tcPr>
          <w:p w14:paraId="5F096E49" w14:textId="77777777" w:rsidR="00305DD8" w:rsidRPr="006F60E8" w:rsidRDefault="004F1E0A" w:rsidP="004F7CE0">
            <w:pPr>
              <w:rPr>
                <w:bCs/>
                <w:sz w:val="22"/>
                <w:szCs w:val="22"/>
              </w:rPr>
            </w:pPr>
            <w:r w:rsidRPr="006F60E8">
              <w:rPr>
                <w:bCs/>
                <w:sz w:val="22"/>
                <w:szCs w:val="22"/>
              </w:rPr>
              <w:t xml:space="preserve">Tiffanie </w:t>
            </w:r>
            <w:proofErr w:type="spellStart"/>
            <w:r w:rsidRPr="006F60E8">
              <w:rPr>
                <w:bCs/>
                <w:sz w:val="22"/>
                <w:szCs w:val="22"/>
              </w:rPr>
              <w:t>Meehling</w:t>
            </w:r>
            <w:proofErr w:type="spellEnd"/>
          </w:p>
        </w:tc>
        <w:tc>
          <w:tcPr>
            <w:tcW w:w="3543" w:type="dxa"/>
            <w:vAlign w:val="center"/>
          </w:tcPr>
          <w:p w14:paraId="07D8CAC7" w14:textId="77777777" w:rsidR="00F51169" w:rsidRPr="006F60E8" w:rsidRDefault="00F51169" w:rsidP="00CD6348">
            <w:pPr>
              <w:rPr>
                <w:bCs/>
                <w:sz w:val="22"/>
                <w:szCs w:val="22"/>
              </w:rPr>
            </w:pPr>
          </w:p>
          <w:p w14:paraId="22E7E91F" w14:textId="77777777" w:rsidR="00305DD8" w:rsidRPr="006F60E8" w:rsidRDefault="001E147C" w:rsidP="007E1377">
            <w:pPr>
              <w:rPr>
                <w:bCs/>
                <w:sz w:val="22"/>
                <w:szCs w:val="22"/>
              </w:rPr>
            </w:pPr>
            <w:hyperlink r:id="rId21" w:history="1">
              <w:r w:rsidR="004F1E0A" w:rsidRPr="006F60E8">
                <w:rPr>
                  <w:rStyle w:val="Hyperlink"/>
                  <w:bCs/>
                  <w:sz w:val="22"/>
                  <w:szCs w:val="22"/>
                </w:rPr>
                <w:t>Tiffanie.Meehling@doe.virginia.gov</w:t>
              </w:r>
            </w:hyperlink>
            <w:r w:rsidR="004F1E0A" w:rsidRPr="006F60E8">
              <w:rPr>
                <w:bCs/>
                <w:sz w:val="22"/>
                <w:szCs w:val="22"/>
              </w:rPr>
              <w:t xml:space="preserve"> </w:t>
            </w:r>
          </w:p>
        </w:tc>
        <w:tc>
          <w:tcPr>
            <w:tcW w:w="1710" w:type="dxa"/>
            <w:vAlign w:val="center"/>
          </w:tcPr>
          <w:p w14:paraId="35E6FFE9" w14:textId="77777777" w:rsidR="00305DD8" w:rsidRPr="006F60E8" w:rsidRDefault="00305DD8" w:rsidP="00F3585C">
            <w:pPr>
              <w:jc w:val="center"/>
              <w:rPr>
                <w:bCs/>
                <w:sz w:val="22"/>
                <w:szCs w:val="22"/>
              </w:rPr>
            </w:pPr>
            <w:r w:rsidRPr="006F60E8">
              <w:rPr>
                <w:bCs/>
                <w:sz w:val="22"/>
                <w:szCs w:val="22"/>
              </w:rPr>
              <w:t xml:space="preserve">(804) </w:t>
            </w:r>
            <w:r w:rsidR="00F3585C" w:rsidRPr="006F60E8">
              <w:rPr>
                <w:bCs/>
                <w:sz w:val="22"/>
                <w:szCs w:val="22"/>
              </w:rPr>
              <w:t>225-</w:t>
            </w:r>
            <w:r w:rsidR="004F1E0A" w:rsidRPr="006F60E8">
              <w:rPr>
                <w:bCs/>
                <w:sz w:val="22"/>
                <w:szCs w:val="22"/>
              </w:rPr>
              <w:t>3665</w:t>
            </w:r>
          </w:p>
        </w:tc>
      </w:tr>
      <w:tr w:rsidR="00A63CAE" w:rsidRPr="006F60E8" w14:paraId="276F5E3D" w14:textId="77777777" w:rsidTr="006803EB">
        <w:trPr>
          <w:trHeight w:val="557"/>
        </w:trPr>
        <w:tc>
          <w:tcPr>
            <w:tcW w:w="2857" w:type="dxa"/>
          </w:tcPr>
          <w:p w14:paraId="30834E19" w14:textId="77777777" w:rsidR="00305DD8" w:rsidRPr="006F60E8" w:rsidRDefault="00305DD8" w:rsidP="004F7CE0">
            <w:pPr>
              <w:rPr>
                <w:bCs/>
                <w:sz w:val="22"/>
                <w:szCs w:val="22"/>
              </w:rPr>
            </w:pPr>
            <w:r w:rsidRPr="006F60E8">
              <w:rPr>
                <w:bCs/>
                <w:sz w:val="22"/>
                <w:szCs w:val="22"/>
              </w:rPr>
              <w:t>Title I, Part C – Education of Migratory Children</w:t>
            </w:r>
          </w:p>
        </w:tc>
        <w:tc>
          <w:tcPr>
            <w:tcW w:w="2700" w:type="dxa"/>
            <w:vAlign w:val="center"/>
          </w:tcPr>
          <w:p w14:paraId="3857EE53" w14:textId="77777777" w:rsidR="00305DD8" w:rsidRPr="006F60E8" w:rsidRDefault="00881ED9" w:rsidP="004F7CE0">
            <w:pPr>
              <w:rPr>
                <w:bCs/>
                <w:sz w:val="22"/>
                <w:szCs w:val="22"/>
              </w:rPr>
            </w:pPr>
            <w:bookmarkStart w:id="1" w:name="_Hlk155288609"/>
            <w:r w:rsidRPr="006F60E8">
              <w:rPr>
                <w:bCs/>
                <w:sz w:val="22"/>
                <w:szCs w:val="22"/>
              </w:rPr>
              <w:t>Sarah Gallagher</w:t>
            </w:r>
            <w:bookmarkEnd w:id="1"/>
          </w:p>
        </w:tc>
        <w:tc>
          <w:tcPr>
            <w:tcW w:w="3543" w:type="dxa"/>
            <w:vAlign w:val="center"/>
          </w:tcPr>
          <w:p w14:paraId="205EA671" w14:textId="77777777" w:rsidR="00F3585C" w:rsidRPr="006F60E8" w:rsidRDefault="00F3585C" w:rsidP="00F3585C">
            <w:pPr>
              <w:rPr>
                <w:sz w:val="22"/>
                <w:szCs w:val="22"/>
              </w:rPr>
            </w:pPr>
          </w:p>
          <w:bookmarkStart w:id="2" w:name="_Hlk155288621"/>
          <w:p w14:paraId="6A24110B" w14:textId="77777777" w:rsidR="00881ED9" w:rsidRPr="006F60E8" w:rsidRDefault="00881ED9" w:rsidP="00881ED9">
            <w:pPr>
              <w:rPr>
                <w:sz w:val="22"/>
                <w:szCs w:val="22"/>
              </w:rPr>
            </w:pPr>
            <w:r w:rsidRPr="006F60E8">
              <w:rPr>
                <w:sz w:val="22"/>
                <w:szCs w:val="22"/>
              </w:rPr>
              <w:fldChar w:fldCharType="begin"/>
            </w:r>
            <w:r w:rsidRPr="006F60E8">
              <w:rPr>
                <w:sz w:val="22"/>
                <w:szCs w:val="22"/>
              </w:rPr>
              <w:instrText>HYPERLINK "mailto:Sarah.Gallagher@doe.virginia.gov"</w:instrText>
            </w:r>
            <w:r w:rsidRPr="006F60E8">
              <w:rPr>
                <w:sz w:val="22"/>
                <w:szCs w:val="22"/>
              </w:rPr>
            </w:r>
            <w:r w:rsidRPr="006F60E8">
              <w:rPr>
                <w:sz w:val="22"/>
                <w:szCs w:val="22"/>
              </w:rPr>
              <w:fldChar w:fldCharType="separate"/>
            </w:r>
            <w:r w:rsidRPr="006F60E8">
              <w:rPr>
                <w:rStyle w:val="Hyperlink"/>
                <w:sz w:val="22"/>
                <w:szCs w:val="22"/>
              </w:rPr>
              <w:t>Sarah.Gallagher@doe.virginia.gov</w:t>
            </w:r>
            <w:r w:rsidRPr="006F60E8">
              <w:rPr>
                <w:sz w:val="22"/>
                <w:szCs w:val="22"/>
              </w:rPr>
              <w:fldChar w:fldCharType="end"/>
            </w:r>
          </w:p>
          <w:bookmarkEnd w:id="2"/>
          <w:p w14:paraId="04AEC497" w14:textId="77777777" w:rsidR="00D837C4" w:rsidRPr="006F60E8" w:rsidRDefault="00D837C4" w:rsidP="007E1377">
            <w:pPr>
              <w:rPr>
                <w:bCs/>
                <w:sz w:val="22"/>
                <w:szCs w:val="22"/>
              </w:rPr>
            </w:pPr>
          </w:p>
        </w:tc>
        <w:tc>
          <w:tcPr>
            <w:tcW w:w="1710" w:type="dxa"/>
            <w:vAlign w:val="center"/>
          </w:tcPr>
          <w:p w14:paraId="3FB8966B" w14:textId="77777777" w:rsidR="00305DD8" w:rsidRPr="006F60E8" w:rsidRDefault="00881ED9" w:rsidP="004F7CE0">
            <w:pPr>
              <w:jc w:val="center"/>
              <w:rPr>
                <w:bCs/>
                <w:sz w:val="22"/>
                <w:szCs w:val="22"/>
              </w:rPr>
            </w:pPr>
            <w:bookmarkStart w:id="3" w:name="_Hlk155288643"/>
            <w:r w:rsidRPr="006F60E8">
              <w:rPr>
                <w:sz w:val="22"/>
                <w:szCs w:val="22"/>
              </w:rPr>
              <w:t>(804) 750-8151</w:t>
            </w:r>
            <w:bookmarkEnd w:id="3"/>
          </w:p>
        </w:tc>
      </w:tr>
      <w:tr w:rsidR="00A63CAE" w:rsidRPr="006F60E8" w14:paraId="2572CFA8" w14:textId="77777777" w:rsidTr="006803EB">
        <w:tc>
          <w:tcPr>
            <w:tcW w:w="2857" w:type="dxa"/>
          </w:tcPr>
          <w:p w14:paraId="767F1C0E" w14:textId="77777777" w:rsidR="00305DD8" w:rsidRPr="006F60E8" w:rsidRDefault="00305DD8" w:rsidP="004F7CE0">
            <w:pPr>
              <w:rPr>
                <w:bCs/>
                <w:sz w:val="22"/>
                <w:szCs w:val="22"/>
              </w:rPr>
            </w:pPr>
            <w:r w:rsidRPr="006F60E8">
              <w:rPr>
                <w:bCs/>
                <w:sz w:val="22"/>
                <w:szCs w:val="22"/>
              </w:rPr>
              <w:t xml:space="preserve">Title I, Part D – Neglected, Delinquent, or At-Risk </w:t>
            </w:r>
          </w:p>
        </w:tc>
        <w:tc>
          <w:tcPr>
            <w:tcW w:w="2700" w:type="dxa"/>
            <w:vAlign w:val="center"/>
          </w:tcPr>
          <w:p w14:paraId="05643362" w14:textId="77777777" w:rsidR="00305DD8" w:rsidRPr="006F60E8" w:rsidRDefault="007E1377" w:rsidP="004F7CE0">
            <w:pPr>
              <w:rPr>
                <w:bCs/>
                <w:sz w:val="22"/>
                <w:szCs w:val="22"/>
              </w:rPr>
            </w:pPr>
            <w:r w:rsidRPr="006F60E8">
              <w:rPr>
                <w:bCs/>
                <w:sz w:val="22"/>
                <w:szCs w:val="22"/>
              </w:rPr>
              <w:t>Gueringe</w:t>
            </w:r>
            <w:r w:rsidR="00573D54" w:rsidRPr="006F60E8">
              <w:rPr>
                <w:bCs/>
                <w:sz w:val="22"/>
                <w:szCs w:val="22"/>
              </w:rPr>
              <w:t>’</w:t>
            </w:r>
            <w:r w:rsidRPr="006F60E8">
              <w:rPr>
                <w:bCs/>
                <w:sz w:val="22"/>
                <w:szCs w:val="22"/>
              </w:rPr>
              <w:t xml:space="preserve"> Richardson</w:t>
            </w:r>
          </w:p>
        </w:tc>
        <w:tc>
          <w:tcPr>
            <w:tcW w:w="3543" w:type="dxa"/>
            <w:vAlign w:val="center"/>
          </w:tcPr>
          <w:p w14:paraId="7013F876" w14:textId="77777777" w:rsidR="007A79AB" w:rsidRPr="006F60E8" w:rsidRDefault="007A79AB" w:rsidP="004F7CE0">
            <w:pPr>
              <w:rPr>
                <w:bCs/>
                <w:sz w:val="22"/>
                <w:szCs w:val="22"/>
              </w:rPr>
            </w:pPr>
          </w:p>
          <w:p w14:paraId="492FBA1B" w14:textId="77777777" w:rsidR="007E1377" w:rsidRPr="006F60E8" w:rsidRDefault="001E147C" w:rsidP="004F7CE0">
            <w:pPr>
              <w:rPr>
                <w:bCs/>
                <w:sz w:val="22"/>
                <w:szCs w:val="22"/>
              </w:rPr>
            </w:pPr>
            <w:hyperlink r:id="rId22" w:history="1">
              <w:r w:rsidR="007E1377" w:rsidRPr="006F60E8">
                <w:rPr>
                  <w:rStyle w:val="Hyperlink"/>
                  <w:bCs/>
                  <w:sz w:val="22"/>
                  <w:szCs w:val="22"/>
                </w:rPr>
                <w:t>Gueringe.Richardson@doe.virginia.gov</w:t>
              </w:r>
            </w:hyperlink>
          </w:p>
          <w:p w14:paraId="470385BC" w14:textId="77777777" w:rsidR="00305DD8" w:rsidRPr="006F60E8" w:rsidRDefault="00305DD8" w:rsidP="004F7CE0">
            <w:pPr>
              <w:rPr>
                <w:bCs/>
                <w:sz w:val="22"/>
                <w:szCs w:val="22"/>
              </w:rPr>
            </w:pPr>
            <w:r w:rsidRPr="006F60E8">
              <w:rPr>
                <w:bCs/>
                <w:sz w:val="22"/>
                <w:szCs w:val="22"/>
              </w:rPr>
              <w:t xml:space="preserve"> </w:t>
            </w:r>
          </w:p>
        </w:tc>
        <w:tc>
          <w:tcPr>
            <w:tcW w:w="1710" w:type="dxa"/>
            <w:vAlign w:val="center"/>
          </w:tcPr>
          <w:p w14:paraId="6D2E54A9" w14:textId="77777777" w:rsidR="00305DD8" w:rsidRPr="006F60E8" w:rsidRDefault="00881ED9" w:rsidP="004F7CE0">
            <w:pPr>
              <w:jc w:val="center"/>
              <w:rPr>
                <w:bCs/>
                <w:sz w:val="22"/>
                <w:szCs w:val="22"/>
              </w:rPr>
            </w:pPr>
            <w:r w:rsidRPr="006F60E8">
              <w:rPr>
                <w:bCs/>
                <w:sz w:val="22"/>
                <w:szCs w:val="22"/>
              </w:rPr>
              <w:t>(804) 750-8146</w:t>
            </w:r>
          </w:p>
        </w:tc>
      </w:tr>
      <w:tr w:rsidR="00CD6348" w:rsidRPr="006F60E8" w14:paraId="6DE1ADC9" w14:textId="77777777" w:rsidTr="006803EB">
        <w:trPr>
          <w:trHeight w:val="720"/>
        </w:trPr>
        <w:tc>
          <w:tcPr>
            <w:tcW w:w="2857" w:type="dxa"/>
            <w:vMerge w:val="restart"/>
            <w:shd w:val="clear" w:color="auto" w:fill="auto"/>
          </w:tcPr>
          <w:p w14:paraId="4095280A" w14:textId="77777777" w:rsidR="00573D54" w:rsidRPr="006F60E8" w:rsidRDefault="00573D54" w:rsidP="00CD6348">
            <w:pPr>
              <w:rPr>
                <w:bCs/>
                <w:sz w:val="22"/>
                <w:szCs w:val="22"/>
              </w:rPr>
            </w:pPr>
          </w:p>
          <w:p w14:paraId="352DD077" w14:textId="77777777" w:rsidR="00573D54" w:rsidRPr="006F60E8" w:rsidRDefault="00573D54" w:rsidP="00CD6348">
            <w:pPr>
              <w:rPr>
                <w:bCs/>
                <w:sz w:val="22"/>
                <w:szCs w:val="22"/>
              </w:rPr>
            </w:pPr>
          </w:p>
          <w:p w14:paraId="39A32DFD" w14:textId="77777777" w:rsidR="00573D54" w:rsidRPr="006F60E8" w:rsidRDefault="00573D54" w:rsidP="00CD6348">
            <w:pPr>
              <w:rPr>
                <w:bCs/>
                <w:sz w:val="22"/>
                <w:szCs w:val="22"/>
              </w:rPr>
            </w:pPr>
          </w:p>
          <w:p w14:paraId="442804B3" w14:textId="77777777" w:rsidR="00CD6348" w:rsidRPr="006F60E8" w:rsidRDefault="00CD6348" w:rsidP="00CD6348">
            <w:pPr>
              <w:rPr>
                <w:bCs/>
                <w:sz w:val="22"/>
                <w:szCs w:val="22"/>
              </w:rPr>
            </w:pPr>
            <w:r w:rsidRPr="006F60E8">
              <w:rPr>
                <w:bCs/>
                <w:sz w:val="22"/>
                <w:szCs w:val="22"/>
              </w:rPr>
              <w:t>Title II, Part A – Supporting Effective Instruction</w:t>
            </w:r>
          </w:p>
        </w:tc>
        <w:tc>
          <w:tcPr>
            <w:tcW w:w="2700" w:type="dxa"/>
            <w:shd w:val="clear" w:color="auto" w:fill="auto"/>
            <w:vAlign w:val="center"/>
          </w:tcPr>
          <w:p w14:paraId="4E490CEF" w14:textId="77777777" w:rsidR="00CD6348" w:rsidRPr="006F60E8" w:rsidRDefault="00CD6348" w:rsidP="00CD6348">
            <w:pPr>
              <w:rPr>
                <w:bCs/>
                <w:sz w:val="22"/>
                <w:szCs w:val="22"/>
              </w:rPr>
            </w:pPr>
            <w:r w:rsidRPr="006F60E8">
              <w:rPr>
                <w:bCs/>
                <w:sz w:val="22"/>
                <w:szCs w:val="22"/>
              </w:rPr>
              <w:t>Regions I</w:t>
            </w:r>
            <w:r w:rsidR="006A64DD" w:rsidRPr="006F60E8">
              <w:rPr>
                <w:bCs/>
                <w:sz w:val="22"/>
                <w:szCs w:val="22"/>
              </w:rPr>
              <w:t>I</w:t>
            </w:r>
            <w:r w:rsidRPr="006F60E8">
              <w:rPr>
                <w:bCs/>
                <w:sz w:val="22"/>
                <w:szCs w:val="22"/>
              </w:rPr>
              <w:t xml:space="preserve"> and </w:t>
            </w:r>
            <w:r w:rsidR="006A64DD" w:rsidRPr="006F60E8">
              <w:rPr>
                <w:bCs/>
                <w:sz w:val="22"/>
                <w:szCs w:val="22"/>
              </w:rPr>
              <w:t>I</w:t>
            </w:r>
            <w:r w:rsidRPr="006F60E8">
              <w:rPr>
                <w:bCs/>
                <w:sz w:val="22"/>
                <w:szCs w:val="22"/>
              </w:rPr>
              <w:t>II</w:t>
            </w:r>
          </w:p>
          <w:p w14:paraId="638218B8" w14:textId="77777777" w:rsidR="00CD6348" w:rsidRPr="006F60E8" w:rsidRDefault="006A64DD" w:rsidP="00CD6348">
            <w:pPr>
              <w:rPr>
                <w:bCs/>
                <w:color w:val="FF0000"/>
                <w:sz w:val="22"/>
                <w:szCs w:val="22"/>
              </w:rPr>
            </w:pPr>
            <w:r w:rsidRPr="006F60E8">
              <w:rPr>
                <w:bCs/>
                <w:sz w:val="22"/>
                <w:szCs w:val="22"/>
              </w:rPr>
              <w:t>Allegra Brown</w:t>
            </w:r>
          </w:p>
        </w:tc>
        <w:tc>
          <w:tcPr>
            <w:tcW w:w="3543" w:type="dxa"/>
            <w:shd w:val="clear" w:color="auto" w:fill="auto"/>
            <w:vAlign w:val="center"/>
          </w:tcPr>
          <w:p w14:paraId="10FB3A44" w14:textId="77777777" w:rsidR="00CD6348" w:rsidRPr="006F60E8" w:rsidRDefault="001E147C" w:rsidP="00CD6348">
            <w:pPr>
              <w:autoSpaceDE w:val="0"/>
              <w:autoSpaceDN w:val="0"/>
              <w:adjustRightInd w:val="0"/>
              <w:rPr>
                <w:sz w:val="22"/>
                <w:szCs w:val="22"/>
              </w:rPr>
            </w:pPr>
            <w:hyperlink r:id="rId23" w:history="1">
              <w:r w:rsidR="006A64DD" w:rsidRPr="006F60E8">
                <w:rPr>
                  <w:rStyle w:val="Hyperlink"/>
                  <w:bCs/>
                  <w:sz w:val="22"/>
                  <w:szCs w:val="22"/>
                </w:rPr>
                <w:t>Allegra.Brown@doe.virginia.gov</w:t>
              </w:r>
            </w:hyperlink>
            <w:r w:rsidR="00CD6348" w:rsidRPr="006F60E8">
              <w:rPr>
                <w:bCs/>
                <w:sz w:val="22"/>
                <w:szCs w:val="22"/>
              </w:rPr>
              <w:t xml:space="preserve">  </w:t>
            </w:r>
          </w:p>
        </w:tc>
        <w:tc>
          <w:tcPr>
            <w:tcW w:w="1710" w:type="dxa"/>
            <w:shd w:val="clear" w:color="auto" w:fill="auto"/>
            <w:vAlign w:val="center"/>
          </w:tcPr>
          <w:p w14:paraId="10F6FA01" w14:textId="77777777" w:rsidR="00CD6348" w:rsidRPr="006F60E8" w:rsidRDefault="00CD6348" w:rsidP="00CD6348">
            <w:pPr>
              <w:jc w:val="center"/>
              <w:rPr>
                <w:bCs/>
                <w:sz w:val="22"/>
                <w:szCs w:val="22"/>
              </w:rPr>
            </w:pPr>
            <w:r w:rsidRPr="006F60E8">
              <w:rPr>
                <w:bCs/>
                <w:sz w:val="22"/>
                <w:szCs w:val="22"/>
              </w:rPr>
              <w:t xml:space="preserve">(804) </w:t>
            </w:r>
            <w:r w:rsidR="006A64DD" w:rsidRPr="006F60E8">
              <w:rPr>
                <w:bCs/>
                <w:sz w:val="22"/>
                <w:szCs w:val="22"/>
              </w:rPr>
              <w:t>750-8003</w:t>
            </w:r>
          </w:p>
        </w:tc>
      </w:tr>
      <w:tr w:rsidR="00CD6348" w:rsidRPr="006F60E8" w14:paraId="5D4A0442" w14:textId="77777777" w:rsidTr="006803EB">
        <w:trPr>
          <w:trHeight w:val="575"/>
        </w:trPr>
        <w:tc>
          <w:tcPr>
            <w:tcW w:w="2857" w:type="dxa"/>
            <w:vMerge/>
            <w:shd w:val="clear" w:color="auto" w:fill="auto"/>
            <w:vAlign w:val="center"/>
          </w:tcPr>
          <w:p w14:paraId="05D4E56B" w14:textId="77777777" w:rsidR="00CD6348" w:rsidRPr="006F60E8" w:rsidRDefault="00CD6348" w:rsidP="00CD6348">
            <w:pPr>
              <w:rPr>
                <w:bCs/>
                <w:sz w:val="22"/>
                <w:szCs w:val="22"/>
              </w:rPr>
            </w:pPr>
          </w:p>
        </w:tc>
        <w:tc>
          <w:tcPr>
            <w:tcW w:w="2700" w:type="dxa"/>
            <w:shd w:val="clear" w:color="auto" w:fill="auto"/>
            <w:vAlign w:val="center"/>
          </w:tcPr>
          <w:p w14:paraId="5371F4D7" w14:textId="77777777" w:rsidR="00CD6348" w:rsidRPr="006F60E8" w:rsidRDefault="00CD6348" w:rsidP="00CD6348">
            <w:pPr>
              <w:rPr>
                <w:bCs/>
                <w:sz w:val="22"/>
                <w:szCs w:val="22"/>
              </w:rPr>
            </w:pPr>
            <w:r w:rsidRPr="006F60E8">
              <w:rPr>
                <w:bCs/>
                <w:sz w:val="22"/>
                <w:szCs w:val="22"/>
              </w:rPr>
              <w:t>Regions IV, VII and VIII</w:t>
            </w:r>
          </w:p>
          <w:p w14:paraId="55CAB412" w14:textId="77777777" w:rsidR="00CD6348" w:rsidRPr="006F60E8" w:rsidRDefault="00CD6348" w:rsidP="00CD6348">
            <w:pPr>
              <w:rPr>
                <w:bCs/>
                <w:sz w:val="22"/>
                <w:szCs w:val="22"/>
              </w:rPr>
            </w:pPr>
            <w:r w:rsidRPr="006F60E8">
              <w:rPr>
                <w:bCs/>
                <w:sz w:val="22"/>
                <w:szCs w:val="22"/>
              </w:rPr>
              <w:t xml:space="preserve">Dr. Cora Coefield </w:t>
            </w:r>
          </w:p>
        </w:tc>
        <w:tc>
          <w:tcPr>
            <w:tcW w:w="3543" w:type="dxa"/>
            <w:shd w:val="clear" w:color="auto" w:fill="auto"/>
            <w:vAlign w:val="center"/>
          </w:tcPr>
          <w:p w14:paraId="5C6AF9D1" w14:textId="77777777" w:rsidR="00CD6348" w:rsidRPr="006F60E8" w:rsidRDefault="001E147C" w:rsidP="00CD6348">
            <w:pPr>
              <w:autoSpaceDE w:val="0"/>
              <w:autoSpaceDN w:val="0"/>
              <w:adjustRightInd w:val="0"/>
              <w:rPr>
                <w:sz w:val="22"/>
                <w:szCs w:val="22"/>
              </w:rPr>
            </w:pPr>
            <w:hyperlink r:id="rId24" w:history="1">
              <w:r w:rsidR="00CD6348" w:rsidRPr="006F60E8">
                <w:rPr>
                  <w:rStyle w:val="Hyperlink"/>
                  <w:bCs/>
                  <w:sz w:val="22"/>
                  <w:szCs w:val="22"/>
                </w:rPr>
                <w:t>Cora.Coefield@doe.virginia.gov</w:t>
              </w:r>
            </w:hyperlink>
            <w:r w:rsidR="00CD6348" w:rsidRPr="006F60E8">
              <w:rPr>
                <w:bCs/>
                <w:sz w:val="22"/>
                <w:szCs w:val="22"/>
              </w:rPr>
              <w:t xml:space="preserve">  </w:t>
            </w:r>
          </w:p>
        </w:tc>
        <w:tc>
          <w:tcPr>
            <w:tcW w:w="1710" w:type="dxa"/>
            <w:shd w:val="clear" w:color="auto" w:fill="auto"/>
            <w:vAlign w:val="center"/>
          </w:tcPr>
          <w:p w14:paraId="0EFEBA9E" w14:textId="77777777" w:rsidR="00CD6348" w:rsidRPr="006F60E8" w:rsidRDefault="00CD6348" w:rsidP="00CD6348">
            <w:pPr>
              <w:jc w:val="center"/>
              <w:rPr>
                <w:bCs/>
                <w:sz w:val="22"/>
                <w:szCs w:val="22"/>
              </w:rPr>
            </w:pPr>
            <w:r w:rsidRPr="006F60E8">
              <w:rPr>
                <w:bCs/>
                <w:sz w:val="22"/>
                <w:szCs w:val="22"/>
              </w:rPr>
              <w:t xml:space="preserve">(804) </w:t>
            </w:r>
            <w:r w:rsidR="006A64DD" w:rsidRPr="006F60E8">
              <w:rPr>
                <w:bCs/>
                <w:sz w:val="22"/>
                <w:szCs w:val="22"/>
              </w:rPr>
              <w:t>418-4675</w:t>
            </w:r>
          </w:p>
        </w:tc>
      </w:tr>
      <w:tr w:rsidR="00CD6348" w:rsidRPr="006F60E8" w14:paraId="6AF0074D" w14:textId="77777777" w:rsidTr="006803EB">
        <w:trPr>
          <w:trHeight w:val="575"/>
        </w:trPr>
        <w:tc>
          <w:tcPr>
            <w:tcW w:w="2857" w:type="dxa"/>
            <w:vMerge/>
            <w:shd w:val="clear" w:color="auto" w:fill="auto"/>
            <w:vAlign w:val="center"/>
          </w:tcPr>
          <w:p w14:paraId="7B922F0A" w14:textId="77777777" w:rsidR="00CD6348" w:rsidRPr="006F60E8" w:rsidRDefault="00CD6348" w:rsidP="00CD6348">
            <w:pPr>
              <w:rPr>
                <w:bCs/>
                <w:sz w:val="22"/>
                <w:szCs w:val="22"/>
              </w:rPr>
            </w:pPr>
          </w:p>
        </w:tc>
        <w:tc>
          <w:tcPr>
            <w:tcW w:w="2700" w:type="dxa"/>
            <w:shd w:val="clear" w:color="auto" w:fill="auto"/>
            <w:vAlign w:val="center"/>
          </w:tcPr>
          <w:p w14:paraId="32239562" w14:textId="77777777" w:rsidR="00CD6348" w:rsidRPr="006F60E8" w:rsidRDefault="00CD6348" w:rsidP="00CD6348">
            <w:pPr>
              <w:rPr>
                <w:bCs/>
                <w:sz w:val="22"/>
                <w:szCs w:val="22"/>
              </w:rPr>
            </w:pPr>
          </w:p>
          <w:p w14:paraId="1A26A918" w14:textId="77777777" w:rsidR="00CD6348" w:rsidRPr="006F60E8" w:rsidRDefault="00CD6348" w:rsidP="00CD6348">
            <w:pPr>
              <w:rPr>
                <w:bCs/>
                <w:sz w:val="22"/>
                <w:szCs w:val="22"/>
              </w:rPr>
            </w:pPr>
            <w:r w:rsidRPr="006F60E8">
              <w:rPr>
                <w:bCs/>
                <w:sz w:val="22"/>
                <w:szCs w:val="22"/>
              </w:rPr>
              <w:t>Regions I, V and VI</w:t>
            </w:r>
          </w:p>
          <w:p w14:paraId="5831C50D" w14:textId="77777777" w:rsidR="00CD6348" w:rsidRPr="006F60E8" w:rsidRDefault="00CD6348" w:rsidP="00CD6348">
            <w:pPr>
              <w:rPr>
                <w:bCs/>
                <w:sz w:val="22"/>
                <w:szCs w:val="22"/>
              </w:rPr>
            </w:pPr>
            <w:r w:rsidRPr="006F60E8">
              <w:rPr>
                <w:bCs/>
                <w:sz w:val="22"/>
                <w:szCs w:val="22"/>
              </w:rPr>
              <w:t>Aaron Monroe</w:t>
            </w:r>
          </w:p>
          <w:p w14:paraId="08615A91" w14:textId="77777777" w:rsidR="00CD6348" w:rsidRPr="006F60E8" w:rsidRDefault="00CD6348" w:rsidP="00CD6348">
            <w:pPr>
              <w:rPr>
                <w:bCs/>
                <w:sz w:val="22"/>
                <w:szCs w:val="22"/>
              </w:rPr>
            </w:pPr>
          </w:p>
        </w:tc>
        <w:tc>
          <w:tcPr>
            <w:tcW w:w="3543" w:type="dxa"/>
            <w:shd w:val="clear" w:color="auto" w:fill="auto"/>
            <w:vAlign w:val="center"/>
          </w:tcPr>
          <w:p w14:paraId="19DC3429" w14:textId="77777777" w:rsidR="00CD6348" w:rsidRPr="006F60E8" w:rsidRDefault="001E147C" w:rsidP="00CD6348">
            <w:pPr>
              <w:autoSpaceDE w:val="0"/>
              <w:autoSpaceDN w:val="0"/>
              <w:adjustRightInd w:val="0"/>
              <w:rPr>
                <w:sz w:val="22"/>
                <w:szCs w:val="22"/>
              </w:rPr>
            </w:pPr>
            <w:hyperlink r:id="rId25" w:history="1">
              <w:r w:rsidR="00CD6348" w:rsidRPr="006F60E8">
                <w:rPr>
                  <w:rStyle w:val="Hyperlink"/>
                  <w:bCs/>
                  <w:sz w:val="22"/>
                  <w:szCs w:val="22"/>
                </w:rPr>
                <w:t>Aaron.Monroe@doe.virginia.gov</w:t>
              </w:r>
            </w:hyperlink>
            <w:r w:rsidR="00CD6348" w:rsidRPr="006F60E8">
              <w:rPr>
                <w:bCs/>
                <w:sz w:val="22"/>
                <w:szCs w:val="22"/>
              </w:rPr>
              <w:t xml:space="preserve">  </w:t>
            </w:r>
          </w:p>
        </w:tc>
        <w:tc>
          <w:tcPr>
            <w:tcW w:w="1710" w:type="dxa"/>
            <w:shd w:val="clear" w:color="auto" w:fill="auto"/>
            <w:vAlign w:val="center"/>
          </w:tcPr>
          <w:p w14:paraId="2FC9C750" w14:textId="77777777" w:rsidR="00CD6348" w:rsidRPr="006F60E8" w:rsidRDefault="00CD6348" w:rsidP="00CD6348">
            <w:pPr>
              <w:jc w:val="center"/>
              <w:rPr>
                <w:bCs/>
                <w:sz w:val="22"/>
                <w:szCs w:val="22"/>
              </w:rPr>
            </w:pPr>
            <w:r w:rsidRPr="006F60E8">
              <w:rPr>
                <w:bCs/>
                <w:sz w:val="22"/>
                <w:szCs w:val="22"/>
              </w:rPr>
              <w:t xml:space="preserve">(804) </w:t>
            </w:r>
            <w:r w:rsidR="006A64DD" w:rsidRPr="006F60E8">
              <w:rPr>
                <w:bCs/>
                <w:sz w:val="22"/>
                <w:szCs w:val="22"/>
              </w:rPr>
              <w:t>509-0552</w:t>
            </w:r>
          </w:p>
        </w:tc>
      </w:tr>
      <w:tr w:rsidR="00CD6348" w:rsidRPr="006F60E8" w14:paraId="0A479EAC" w14:textId="77777777" w:rsidTr="006803EB">
        <w:trPr>
          <w:trHeight w:val="665"/>
        </w:trPr>
        <w:tc>
          <w:tcPr>
            <w:tcW w:w="2857" w:type="dxa"/>
            <w:vMerge w:val="restart"/>
          </w:tcPr>
          <w:p w14:paraId="1554FA81" w14:textId="77777777" w:rsidR="00573D54" w:rsidRPr="006F60E8" w:rsidRDefault="00573D54" w:rsidP="00CD6348">
            <w:pPr>
              <w:rPr>
                <w:bCs/>
                <w:sz w:val="22"/>
                <w:szCs w:val="22"/>
              </w:rPr>
            </w:pPr>
          </w:p>
          <w:p w14:paraId="781ADF22" w14:textId="77777777" w:rsidR="00573D54" w:rsidRPr="006F60E8" w:rsidRDefault="00573D54" w:rsidP="00CD6348">
            <w:pPr>
              <w:rPr>
                <w:bCs/>
                <w:sz w:val="22"/>
                <w:szCs w:val="22"/>
              </w:rPr>
            </w:pPr>
          </w:p>
          <w:p w14:paraId="39EF0500" w14:textId="77777777" w:rsidR="00573D54" w:rsidRPr="006F60E8" w:rsidRDefault="00573D54" w:rsidP="00CD6348">
            <w:pPr>
              <w:rPr>
                <w:bCs/>
                <w:sz w:val="22"/>
                <w:szCs w:val="22"/>
              </w:rPr>
            </w:pPr>
          </w:p>
          <w:p w14:paraId="219FAF56" w14:textId="77777777" w:rsidR="00573D54" w:rsidRPr="006F60E8" w:rsidRDefault="00573D54" w:rsidP="00CD6348">
            <w:pPr>
              <w:rPr>
                <w:bCs/>
                <w:sz w:val="22"/>
                <w:szCs w:val="22"/>
              </w:rPr>
            </w:pPr>
          </w:p>
          <w:p w14:paraId="06164406" w14:textId="77777777" w:rsidR="00CD6348" w:rsidRPr="006F60E8" w:rsidRDefault="00CD6348" w:rsidP="00CD6348">
            <w:pPr>
              <w:rPr>
                <w:bCs/>
                <w:sz w:val="22"/>
                <w:szCs w:val="22"/>
              </w:rPr>
            </w:pPr>
            <w:r w:rsidRPr="006F60E8">
              <w:rPr>
                <w:bCs/>
                <w:sz w:val="22"/>
                <w:szCs w:val="22"/>
              </w:rPr>
              <w:t>Title III, Part A – Language Instruction for English Learners and Immigrant Students</w:t>
            </w:r>
          </w:p>
        </w:tc>
        <w:tc>
          <w:tcPr>
            <w:tcW w:w="2700" w:type="dxa"/>
            <w:vAlign w:val="center"/>
          </w:tcPr>
          <w:p w14:paraId="1F3C3C20" w14:textId="18944DA4" w:rsidR="00CD6348" w:rsidRPr="00651BA1" w:rsidRDefault="00CD6348" w:rsidP="00CD6348">
            <w:pPr>
              <w:rPr>
                <w:bCs/>
                <w:sz w:val="22"/>
                <w:szCs w:val="22"/>
              </w:rPr>
            </w:pPr>
            <w:r w:rsidRPr="00651BA1">
              <w:rPr>
                <w:bCs/>
                <w:sz w:val="22"/>
                <w:szCs w:val="22"/>
              </w:rPr>
              <w:t>Regions I, II, IV</w:t>
            </w:r>
            <w:r w:rsidR="00651BA1">
              <w:rPr>
                <w:bCs/>
                <w:sz w:val="22"/>
                <w:szCs w:val="22"/>
              </w:rPr>
              <w:t xml:space="preserve"> and </w:t>
            </w:r>
            <w:r w:rsidRPr="00651BA1">
              <w:rPr>
                <w:bCs/>
                <w:sz w:val="22"/>
                <w:szCs w:val="22"/>
              </w:rPr>
              <w:t>V (Non-Consortium)</w:t>
            </w:r>
          </w:p>
          <w:p w14:paraId="64DB55F7" w14:textId="77777777" w:rsidR="00CD6348" w:rsidRPr="00651BA1" w:rsidRDefault="00CD6348" w:rsidP="00CD6348">
            <w:pPr>
              <w:rPr>
                <w:bCs/>
                <w:sz w:val="22"/>
                <w:szCs w:val="22"/>
              </w:rPr>
            </w:pPr>
            <w:r w:rsidRPr="00651BA1">
              <w:rPr>
                <w:bCs/>
                <w:sz w:val="22"/>
                <w:szCs w:val="22"/>
              </w:rPr>
              <w:t>Stacy Freeman</w:t>
            </w:r>
          </w:p>
        </w:tc>
        <w:tc>
          <w:tcPr>
            <w:tcW w:w="3543" w:type="dxa"/>
            <w:vAlign w:val="center"/>
          </w:tcPr>
          <w:p w14:paraId="4D7DC35D" w14:textId="77777777" w:rsidR="00CD6348" w:rsidRPr="006F60E8" w:rsidRDefault="00CD6348" w:rsidP="00CD6348">
            <w:pPr>
              <w:rPr>
                <w:bCs/>
                <w:sz w:val="22"/>
                <w:szCs w:val="22"/>
              </w:rPr>
            </w:pPr>
          </w:p>
          <w:p w14:paraId="6CBCB06F" w14:textId="77777777" w:rsidR="00CD6348" w:rsidRPr="006F60E8" w:rsidRDefault="001E147C" w:rsidP="00CD6348">
            <w:pPr>
              <w:rPr>
                <w:bCs/>
                <w:sz w:val="22"/>
                <w:szCs w:val="22"/>
              </w:rPr>
            </w:pPr>
            <w:hyperlink r:id="rId26" w:history="1">
              <w:r w:rsidR="00CD6348" w:rsidRPr="006F60E8">
                <w:rPr>
                  <w:rStyle w:val="Hyperlink"/>
                  <w:bCs/>
                  <w:sz w:val="22"/>
                  <w:szCs w:val="22"/>
                </w:rPr>
                <w:t>Stacy.Freeman@doe.virginia.gov</w:t>
              </w:r>
            </w:hyperlink>
          </w:p>
          <w:p w14:paraId="1DC97083" w14:textId="77777777" w:rsidR="00CD6348" w:rsidRPr="006F60E8" w:rsidRDefault="00CD6348" w:rsidP="00CD6348">
            <w:pPr>
              <w:rPr>
                <w:bCs/>
                <w:sz w:val="22"/>
                <w:szCs w:val="22"/>
              </w:rPr>
            </w:pPr>
          </w:p>
        </w:tc>
        <w:tc>
          <w:tcPr>
            <w:tcW w:w="1710" w:type="dxa"/>
            <w:vAlign w:val="center"/>
          </w:tcPr>
          <w:p w14:paraId="53EE1181" w14:textId="77777777" w:rsidR="00CD6348" w:rsidRPr="006F60E8" w:rsidRDefault="00CD6348" w:rsidP="00CD6348">
            <w:pPr>
              <w:jc w:val="center"/>
              <w:rPr>
                <w:bCs/>
                <w:sz w:val="22"/>
                <w:szCs w:val="22"/>
              </w:rPr>
            </w:pPr>
          </w:p>
          <w:p w14:paraId="6F225961" w14:textId="77777777" w:rsidR="00CD6348" w:rsidRPr="006F60E8" w:rsidRDefault="00CD6348" w:rsidP="00CD6348">
            <w:pPr>
              <w:jc w:val="center"/>
              <w:rPr>
                <w:bCs/>
                <w:sz w:val="22"/>
                <w:szCs w:val="22"/>
              </w:rPr>
            </w:pPr>
            <w:r w:rsidRPr="006F60E8">
              <w:rPr>
                <w:bCs/>
                <w:sz w:val="22"/>
                <w:szCs w:val="22"/>
              </w:rPr>
              <w:t xml:space="preserve">(804) </w:t>
            </w:r>
            <w:r w:rsidR="006D3A5F" w:rsidRPr="006F60E8">
              <w:rPr>
                <w:bCs/>
                <w:sz w:val="22"/>
                <w:szCs w:val="22"/>
              </w:rPr>
              <w:t>750-8067</w:t>
            </w:r>
          </w:p>
          <w:p w14:paraId="13CBBE13" w14:textId="77777777" w:rsidR="00CD6348" w:rsidRPr="006F60E8" w:rsidRDefault="00CD6348" w:rsidP="00CD6348">
            <w:pPr>
              <w:rPr>
                <w:bCs/>
                <w:sz w:val="22"/>
                <w:szCs w:val="22"/>
              </w:rPr>
            </w:pPr>
          </w:p>
        </w:tc>
      </w:tr>
      <w:tr w:rsidR="00CD6348" w:rsidRPr="006F60E8" w14:paraId="041EAD7E" w14:textId="77777777" w:rsidTr="006803EB">
        <w:trPr>
          <w:trHeight w:val="530"/>
        </w:trPr>
        <w:tc>
          <w:tcPr>
            <w:tcW w:w="2857" w:type="dxa"/>
            <w:vMerge/>
          </w:tcPr>
          <w:p w14:paraId="789ECFB3" w14:textId="77777777" w:rsidR="00CD6348" w:rsidRPr="006F60E8" w:rsidRDefault="00CD6348" w:rsidP="00CD6348">
            <w:pPr>
              <w:rPr>
                <w:bCs/>
                <w:sz w:val="22"/>
                <w:szCs w:val="22"/>
              </w:rPr>
            </w:pPr>
          </w:p>
        </w:tc>
        <w:tc>
          <w:tcPr>
            <w:tcW w:w="2700" w:type="dxa"/>
            <w:vAlign w:val="center"/>
          </w:tcPr>
          <w:p w14:paraId="42C540D3" w14:textId="77777777" w:rsidR="00CD6348" w:rsidRPr="00651BA1" w:rsidRDefault="00CD6348" w:rsidP="00CD6348">
            <w:pPr>
              <w:rPr>
                <w:bCs/>
                <w:sz w:val="22"/>
                <w:szCs w:val="22"/>
              </w:rPr>
            </w:pPr>
            <w:r w:rsidRPr="00651BA1">
              <w:rPr>
                <w:bCs/>
                <w:sz w:val="22"/>
                <w:szCs w:val="22"/>
              </w:rPr>
              <w:t xml:space="preserve">Region III </w:t>
            </w:r>
          </w:p>
          <w:p w14:paraId="2454AF5A" w14:textId="77777777" w:rsidR="00CD6348" w:rsidRPr="00651BA1" w:rsidRDefault="00CD6348" w:rsidP="00CD6348">
            <w:pPr>
              <w:rPr>
                <w:bCs/>
                <w:sz w:val="22"/>
                <w:szCs w:val="22"/>
              </w:rPr>
            </w:pPr>
            <w:r w:rsidRPr="00651BA1">
              <w:rPr>
                <w:bCs/>
                <w:sz w:val="22"/>
                <w:szCs w:val="22"/>
              </w:rPr>
              <w:t>(Non-Consortium)</w:t>
            </w:r>
          </w:p>
          <w:p w14:paraId="40C87894" w14:textId="77777777" w:rsidR="00651BA1" w:rsidRDefault="00651BA1" w:rsidP="004E7C48">
            <w:pPr>
              <w:rPr>
                <w:bCs/>
                <w:sz w:val="22"/>
                <w:szCs w:val="22"/>
              </w:rPr>
            </w:pPr>
          </w:p>
          <w:p w14:paraId="11ABFA8D" w14:textId="575D8AC6" w:rsidR="00651BA1" w:rsidRDefault="00651BA1" w:rsidP="00651BA1">
            <w:pPr>
              <w:rPr>
                <w:bCs/>
                <w:sz w:val="22"/>
                <w:szCs w:val="22"/>
              </w:rPr>
            </w:pPr>
            <w:r w:rsidRPr="00651BA1">
              <w:rPr>
                <w:bCs/>
                <w:sz w:val="22"/>
                <w:szCs w:val="22"/>
              </w:rPr>
              <w:t xml:space="preserve">Regions </w:t>
            </w:r>
            <w:r>
              <w:rPr>
                <w:bCs/>
                <w:sz w:val="22"/>
                <w:szCs w:val="22"/>
              </w:rPr>
              <w:t>I, II, III, IV, V, VI and VII</w:t>
            </w:r>
          </w:p>
          <w:p w14:paraId="3DED4408" w14:textId="1D6CA499" w:rsidR="00651BA1" w:rsidRDefault="00651BA1" w:rsidP="00651BA1">
            <w:pPr>
              <w:rPr>
                <w:bCs/>
                <w:sz w:val="22"/>
                <w:szCs w:val="22"/>
              </w:rPr>
            </w:pPr>
            <w:r>
              <w:rPr>
                <w:bCs/>
                <w:sz w:val="22"/>
                <w:szCs w:val="22"/>
              </w:rPr>
              <w:t>(Consortium)</w:t>
            </w:r>
          </w:p>
          <w:p w14:paraId="5FD7DB39" w14:textId="65C6AB71" w:rsidR="00CD6348" w:rsidRPr="00651BA1" w:rsidRDefault="00CD6348" w:rsidP="004E7C48">
            <w:pPr>
              <w:rPr>
                <w:bCs/>
                <w:sz w:val="22"/>
                <w:szCs w:val="22"/>
              </w:rPr>
            </w:pPr>
            <w:r w:rsidRPr="00651BA1">
              <w:rPr>
                <w:bCs/>
                <w:sz w:val="22"/>
                <w:szCs w:val="22"/>
              </w:rPr>
              <w:t>Jessica (Nicki) Saunders</w:t>
            </w:r>
            <w:r w:rsidRPr="00651BA1">
              <w:rPr>
                <w:bCs/>
                <w:sz w:val="22"/>
                <w:szCs w:val="22"/>
              </w:rPr>
              <w:tab/>
            </w:r>
          </w:p>
        </w:tc>
        <w:tc>
          <w:tcPr>
            <w:tcW w:w="3543" w:type="dxa"/>
            <w:vAlign w:val="center"/>
          </w:tcPr>
          <w:p w14:paraId="7701F724" w14:textId="77777777" w:rsidR="00CD6348" w:rsidRPr="006F60E8" w:rsidRDefault="00CD6348" w:rsidP="00CD6348">
            <w:pPr>
              <w:rPr>
                <w:bCs/>
                <w:sz w:val="22"/>
                <w:szCs w:val="22"/>
              </w:rPr>
            </w:pPr>
          </w:p>
          <w:p w14:paraId="21730D53" w14:textId="77777777" w:rsidR="00CD6348" w:rsidRPr="006F60E8" w:rsidRDefault="001E147C" w:rsidP="00CD6348">
            <w:pPr>
              <w:rPr>
                <w:bCs/>
                <w:sz w:val="22"/>
                <w:szCs w:val="22"/>
              </w:rPr>
            </w:pPr>
            <w:hyperlink r:id="rId27" w:history="1">
              <w:r w:rsidR="00CD6348" w:rsidRPr="006F60E8">
                <w:rPr>
                  <w:rStyle w:val="Hyperlink"/>
                  <w:bCs/>
                  <w:sz w:val="22"/>
                  <w:szCs w:val="22"/>
                </w:rPr>
                <w:t>Jessica.Saunders@doe.virginia.gov</w:t>
              </w:r>
            </w:hyperlink>
          </w:p>
          <w:p w14:paraId="55D2FCB2" w14:textId="77777777" w:rsidR="00CD6348" w:rsidRPr="006F60E8" w:rsidRDefault="00CD6348" w:rsidP="00CD6348">
            <w:pPr>
              <w:rPr>
                <w:bCs/>
                <w:sz w:val="22"/>
                <w:szCs w:val="22"/>
              </w:rPr>
            </w:pPr>
          </w:p>
        </w:tc>
        <w:tc>
          <w:tcPr>
            <w:tcW w:w="1710" w:type="dxa"/>
            <w:vAlign w:val="center"/>
          </w:tcPr>
          <w:p w14:paraId="1A3526D0" w14:textId="77777777" w:rsidR="00CD6348" w:rsidRPr="006F60E8" w:rsidRDefault="00CD6348" w:rsidP="00CD6348">
            <w:pPr>
              <w:jc w:val="center"/>
              <w:rPr>
                <w:bCs/>
                <w:sz w:val="22"/>
                <w:szCs w:val="22"/>
              </w:rPr>
            </w:pPr>
            <w:r w:rsidRPr="006F60E8">
              <w:rPr>
                <w:bCs/>
                <w:sz w:val="22"/>
                <w:szCs w:val="22"/>
              </w:rPr>
              <w:t xml:space="preserve">(804) </w:t>
            </w:r>
            <w:r w:rsidR="006D3A5F" w:rsidRPr="006F60E8">
              <w:rPr>
                <w:bCs/>
                <w:sz w:val="22"/>
                <w:szCs w:val="22"/>
              </w:rPr>
              <w:t>418-4694</w:t>
            </w:r>
          </w:p>
        </w:tc>
      </w:tr>
      <w:tr w:rsidR="00651BA1" w:rsidRPr="006F60E8" w14:paraId="0A586D67" w14:textId="77777777" w:rsidTr="006803EB">
        <w:trPr>
          <w:trHeight w:val="494"/>
        </w:trPr>
        <w:tc>
          <w:tcPr>
            <w:tcW w:w="2857" w:type="dxa"/>
            <w:vMerge/>
          </w:tcPr>
          <w:p w14:paraId="3F8B9C10" w14:textId="77777777" w:rsidR="00651BA1" w:rsidRPr="006F60E8" w:rsidRDefault="00651BA1" w:rsidP="00CD6348">
            <w:pPr>
              <w:rPr>
                <w:bCs/>
                <w:sz w:val="22"/>
                <w:szCs w:val="22"/>
              </w:rPr>
            </w:pPr>
          </w:p>
        </w:tc>
        <w:tc>
          <w:tcPr>
            <w:tcW w:w="2700" w:type="dxa"/>
            <w:vAlign w:val="center"/>
          </w:tcPr>
          <w:p w14:paraId="72D150FC" w14:textId="77777777" w:rsidR="00651BA1" w:rsidRDefault="00651BA1" w:rsidP="00651BA1">
            <w:pPr>
              <w:rPr>
                <w:bCs/>
                <w:sz w:val="22"/>
                <w:szCs w:val="22"/>
              </w:rPr>
            </w:pPr>
            <w:r w:rsidRPr="00651BA1">
              <w:rPr>
                <w:bCs/>
                <w:sz w:val="22"/>
                <w:szCs w:val="22"/>
              </w:rPr>
              <w:t>Region</w:t>
            </w:r>
            <w:r>
              <w:rPr>
                <w:bCs/>
                <w:sz w:val="22"/>
                <w:szCs w:val="22"/>
              </w:rPr>
              <w:t xml:space="preserve"> V</w:t>
            </w:r>
            <w:r w:rsidRPr="00651BA1">
              <w:rPr>
                <w:bCs/>
                <w:sz w:val="22"/>
                <w:szCs w:val="22"/>
              </w:rPr>
              <w:t>I</w:t>
            </w:r>
          </w:p>
          <w:p w14:paraId="06DF92B3" w14:textId="7E21D40F" w:rsidR="00651BA1" w:rsidRPr="00651BA1" w:rsidRDefault="00651BA1" w:rsidP="00651BA1">
            <w:pPr>
              <w:rPr>
                <w:bCs/>
                <w:sz w:val="22"/>
                <w:szCs w:val="22"/>
              </w:rPr>
            </w:pPr>
            <w:r w:rsidRPr="00651BA1">
              <w:rPr>
                <w:bCs/>
                <w:sz w:val="22"/>
                <w:szCs w:val="22"/>
              </w:rPr>
              <w:t>(Non-Consortium)</w:t>
            </w:r>
          </w:p>
          <w:p w14:paraId="69EED9BE" w14:textId="097D38C8" w:rsidR="00651BA1" w:rsidRPr="00651BA1" w:rsidRDefault="00651BA1" w:rsidP="00651BA1">
            <w:pPr>
              <w:rPr>
                <w:bCs/>
                <w:sz w:val="22"/>
                <w:szCs w:val="22"/>
              </w:rPr>
            </w:pPr>
            <w:r w:rsidRPr="00651BA1">
              <w:rPr>
                <w:bCs/>
                <w:sz w:val="22"/>
                <w:szCs w:val="22"/>
              </w:rPr>
              <w:t>Allegra Brown</w:t>
            </w:r>
          </w:p>
        </w:tc>
        <w:tc>
          <w:tcPr>
            <w:tcW w:w="3543" w:type="dxa"/>
            <w:vAlign w:val="center"/>
          </w:tcPr>
          <w:p w14:paraId="6330384B" w14:textId="77777777" w:rsidR="00651BA1" w:rsidRDefault="00651BA1" w:rsidP="00CD6348">
            <w:pPr>
              <w:rPr>
                <w:bCs/>
                <w:sz w:val="22"/>
                <w:szCs w:val="22"/>
              </w:rPr>
            </w:pPr>
          </w:p>
          <w:p w14:paraId="0B243641" w14:textId="71AB1944" w:rsidR="00651BA1" w:rsidRPr="006F60E8" w:rsidRDefault="001E147C" w:rsidP="00651BA1">
            <w:pPr>
              <w:rPr>
                <w:bCs/>
                <w:sz w:val="22"/>
                <w:szCs w:val="22"/>
              </w:rPr>
            </w:pPr>
            <w:hyperlink r:id="rId28" w:history="1">
              <w:r w:rsidR="00651BA1" w:rsidRPr="00A37226">
                <w:rPr>
                  <w:rStyle w:val="Hyperlink"/>
                  <w:bCs/>
                  <w:sz w:val="22"/>
                  <w:szCs w:val="22"/>
                </w:rPr>
                <w:t>Allegra.Brown@doe.virginia.gov</w:t>
              </w:r>
            </w:hyperlink>
          </w:p>
        </w:tc>
        <w:tc>
          <w:tcPr>
            <w:tcW w:w="1710" w:type="dxa"/>
            <w:vAlign w:val="center"/>
          </w:tcPr>
          <w:p w14:paraId="07420221" w14:textId="05F645B3" w:rsidR="00651BA1" w:rsidRPr="006F60E8" w:rsidRDefault="00651BA1" w:rsidP="00CD6348">
            <w:pPr>
              <w:jc w:val="center"/>
              <w:rPr>
                <w:bCs/>
                <w:sz w:val="22"/>
                <w:szCs w:val="22"/>
              </w:rPr>
            </w:pPr>
            <w:r>
              <w:rPr>
                <w:bCs/>
                <w:sz w:val="22"/>
                <w:szCs w:val="22"/>
              </w:rPr>
              <w:t>(</w:t>
            </w:r>
            <w:r w:rsidRPr="00651BA1">
              <w:rPr>
                <w:bCs/>
                <w:sz w:val="22"/>
                <w:szCs w:val="22"/>
              </w:rPr>
              <w:t>804</w:t>
            </w:r>
            <w:r>
              <w:rPr>
                <w:bCs/>
                <w:sz w:val="22"/>
                <w:szCs w:val="22"/>
              </w:rPr>
              <w:t xml:space="preserve">) </w:t>
            </w:r>
            <w:r w:rsidRPr="00651BA1">
              <w:rPr>
                <w:bCs/>
                <w:sz w:val="22"/>
                <w:szCs w:val="22"/>
              </w:rPr>
              <w:t>750-8003</w:t>
            </w:r>
          </w:p>
        </w:tc>
      </w:tr>
      <w:tr w:rsidR="00CD6348" w:rsidRPr="006F60E8" w14:paraId="57FD6A80" w14:textId="77777777" w:rsidTr="006803EB">
        <w:trPr>
          <w:trHeight w:val="494"/>
        </w:trPr>
        <w:tc>
          <w:tcPr>
            <w:tcW w:w="2857" w:type="dxa"/>
            <w:vMerge/>
          </w:tcPr>
          <w:p w14:paraId="27F26988" w14:textId="77777777" w:rsidR="00CD6348" w:rsidRPr="006F60E8" w:rsidRDefault="00CD6348" w:rsidP="00CD6348">
            <w:pPr>
              <w:rPr>
                <w:bCs/>
                <w:sz w:val="22"/>
                <w:szCs w:val="22"/>
              </w:rPr>
            </w:pPr>
          </w:p>
        </w:tc>
        <w:tc>
          <w:tcPr>
            <w:tcW w:w="2700" w:type="dxa"/>
            <w:vAlign w:val="center"/>
          </w:tcPr>
          <w:p w14:paraId="0BC17A22" w14:textId="3269ED78" w:rsidR="00651BA1" w:rsidRPr="00651BA1" w:rsidRDefault="00651BA1" w:rsidP="00651BA1">
            <w:pPr>
              <w:rPr>
                <w:bCs/>
                <w:sz w:val="22"/>
                <w:szCs w:val="22"/>
              </w:rPr>
            </w:pPr>
            <w:r w:rsidRPr="00651BA1">
              <w:rPr>
                <w:bCs/>
                <w:sz w:val="22"/>
                <w:szCs w:val="22"/>
              </w:rPr>
              <w:t>Region</w:t>
            </w:r>
            <w:r>
              <w:rPr>
                <w:bCs/>
                <w:sz w:val="22"/>
                <w:szCs w:val="22"/>
              </w:rPr>
              <w:t>s VII and VIII</w:t>
            </w:r>
          </w:p>
          <w:p w14:paraId="18771CB5" w14:textId="4B65F732" w:rsidR="00651BA1" w:rsidRPr="00651BA1" w:rsidRDefault="00651BA1" w:rsidP="00651BA1">
            <w:pPr>
              <w:rPr>
                <w:bCs/>
                <w:sz w:val="22"/>
                <w:szCs w:val="22"/>
              </w:rPr>
            </w:pPr>
            <w:r w:rsidRPr="00651BA1">
              <w:rPr>
                <w:bCs/>
                <w:sz w:val="22"/>
                <w:szCs w:val="22"/>
              </w:rPr>
              <w:t>(Non-Consortium</w:t>
            </w:r>
            <w:r>
              <w:rPr>
                <w:bCs/>
                <w:sz w:val="22"/>
                <w:szCs w:val="22"/>
              </w:rPr>
              <w:t>; DJJ and VSDB</w:t>
            </w:r>
            <w:r w:rsidRPr="00651BA1">
              <w:rPr>
                <w:bCs/>
                <w:sz w:val="22"/>
                <w:szCs w:val="22"/>
              </w:rPr>
              <w:t>)</w:t>
            </w:r>
          </w:p>
          <w:p w14:paraId="2C9501A1" w14:textId="77777777" w:rsidR="00651BA1" w:rsidRPr="00651BA1" w:rsidRDefault="00651BA1" w:rsidP="00651BA1">
            <w:pPr>
              <w:rPr>
                <w:bCs/>
                <w:sz w:val="22"/>
                <w:szCs w:val="22"/>
              </w:rPr>
            </w:pPr>
          </w:p>
          <w:p w14:paraId="6B6C47F7" w14:textId="66B59105" w:rsidR="00651BA1" w:rsidRPr="00651BA1" w:rsidRDefault="00651BA1" w:rsidP="00651BA1">
            <w:pPr>
              <w:rPr>
                <w:bCs/>
                <w:sz w:val="22"/>
                <w:szCs w:val="22"/>
              </w:rPr>
            </w:pPr>
            <w:r w:rsidRPr="00651BA1">
              <w:rPr>
                <w:bCs/>
                <w:sz w:val="22"/>
                <w:szCs w:val="22"/>
              </w:rPr>
              <w:lastRenderedPageBreak/>
              <w:t>Region</w:t>
            </w:r>
            <w:r>
              <w:rPr>
                <w:bCs/>
                <w:sz w:val="22"/>
                <w:szCs w:val="22"/>
              </w:rPr>
              <w:t xml:space="preserve"> </w:t>
            </w:r>
            <w:r w:rsidRPr="00651BA1">
              <w:rPr>
                <w:bCs/>
                <w:sz w:val="22"/>
                <w:szCs w:val="22"/>
              </w:rPr>
              <w:t>VII</w:t>
            </w:r>
            <w:r>
              <w:rPr>
                <w:bCs/>
                <w:sz w:val="22"/>
                <w:szCs w:val="22"/>
              </w:rPr>
              <w:t>I</w:t>
            </w:r>
          </w:p>
          <w:p w14:paraId="3411BDB3" w14:textId="77777777" w:rsidR="00651BA1" w:rsidRPr="00651BA1" w:rsidRDefault="00651BA1" w:rsidP="00651BA1">
            <w:pPr>
              <w:rPr>
                <w:bCs/>
                <w:sz w:val="22"/>
                <w:szCs w:val="22"/>
              </w:rPr>
            </w:pPr>
            <w:r w:rsidRPr="00651BA1">
              <w:rPr>
                <w:bCs/>
                <w:sz w:val="22"/>
                <w:szCs w:val="22"/>
              </w:rPr>
              <w:t>(Consortium)</w:t>
            </w:r>
          </w:p>
          <w:p w14:paraId="0CFE4E04" w14:textId="063E896A" w:rsidR="00CD6348" w:rsidRPr="00651BA1" w:rsidRDefault="00651BA1" w:rsidP="00651BA1">
            <w:pPr>
              <w:rPr>
                <w:bCs/>
                <w:sz w:val="22"/>
                <w:szCs w:val="22"/>
              </w:rPr>
            </w:pPr>
            <w:proofErr w:type="spellStart"/>
            <w:r w:rsidRPr="00651BA1">
              <w:rPr>
                <w:bCs/>
                <w:sz w:val="22"/>
                <w:szCs w:val="22"/>
              </w:rPr>
              <w:t>LaShel</w:t>
            </w:r>
            <w:proofErr w:type="spellEnd"/>
            <w:r w:rsidRPr="00651BA1">
              <w:rPr>
                <w:bCs/>
                <w:sz w:val="22"/>
                <w:szCs w:val="22"/>
              </w:rPr>
              <w:t xml:space="preserve"> Bradley</w:t>
            </w:r>
          </w:p>
        </w:tc>
        <w:tc>
          <w:tcPr>
            <w:tcW w:w="3543" w:type="dxa"/>
            <w:vAlign w:val="center"/>
          </w:tcPr>
          <w:p w14:paraId="78119DDC" w14:textId="77777777" w:rsidR="00651BA1" w:rsidRDefault="00651BA1" w:rsidP="00CD6348">
            <w:pPr>
              <w:rPr>
                <w:bCs/>
                <w:sz w:val="22"/>
                <w:szCs w:val="22"/>
              </w:rPr>
            </w:pPr>
          </w:p>
          <w:p w14:paraId="336D752C" w14:textId="436C3FAE" w:rsidR="00CD6348" w:rsidRDefault="001E147C" w:rsidP="00CD6348">
            <w:pPr>
              <w:rPr>
                <w:bCs/>
                <w:sz w:val="22"/>
                <w:szCs w:val="22"/>
              </w:rPr>
            </w:pPr>
            <w:hyperlink r:id="rId29" w:history="1">
              <w:r w:rsidR="00651BA1" w:rsidRPr="00A37226">
                <w:rPr>
                  <w:rStyle w:val="Hyperlink"/>
                  <w:bCs/>
                  <w:sz w:val="22"/>
                  <w:szCs w:val="22"/>
                </w:rPr>
                <w:t>LaShel.Bradley@doe.virginia.gov</w:t>
              </w:r>
            </w:hyperlink>
          </w:p>
          <w:p w14:paraId="40188F26" w14:textId="5FF8E16A" w:rsidR="00651BA1" w:rsidRPr="006F60E8" w:rsidRDefault="00651BA1" w:rsidP="00CD6348">
            <w:pPr>
              <w:rPr>
                <w:bCs/>
                <w:sz w:val="22"/>
                <w:szCs w:val="22"/>
              </w:rPr>
            </w:pPr>
          </w:p>
        </w:tc>
        <w:tc>
          <w:tcPr>
            <w:tcW w:w="1710" w:type="dxa"/>
            <w:vAlign w:val="center"/>
          </w:tcPr>
          <w:p w14:paraId="093882C5" w14:textId="4D5309E7" w:rsidR="00CD6348" w:rsidRPr="006F60E8" w:rsidRDefault="00CD6348" w:rsidP="00CD6348">
            <w:pPr>
              <w:jc w:val="center"/>
              <w:rPr>
                <w:bCs/>
                <w:sz w:val="22"/>
                <w:szCs w:val="22"/>
              </w:rPr>
            </w:pPr>
            <w:r w:rsidRPr="006F60E8">
              <w:rPr>
                <w:bCs/>
                <w:sz w:val="22"/>
                <w:szCs w:val="22"/>
              </w:rPr>
              <w:t xml:space="preserve">(804) </w:t>
            </w:r>
            <w:r w:rsidR="00651BA1" w:rsidRPr="00651BA1">
              <w:rPr>
                <w:bCs/>
                <w:sz w:val="22"/>
                <w:szCs w:val="22"/>
              </w:rPr>
              <w:t>225-2102</w:t>
            </w:r>
          </w:p>
        </w:tc>
      </w:tr>
      <w:tr w:rsidR="00CD6348" w:rsidRPr="006F60E8" w14:paraId="16CA7A39" w14:textId="77777777" w:rsidTr="006803EB">
        <w:trPr>
          <w:cantSplit/>
          <w:trHeight w:val="512"/>
        </w:trPr>
        <w:tc>
          <w:tcPr>
            <w:tcW w:w="2857" w:type="dxa"/>
            <w:vMerge w:val="restart"/>
            <w:tcBorders>
              <w:bottom w:val="nil"/>
            </w:tcBorders>
          </w:tcPr>
          <w:p w14:paraId="7A9CD7F9" w14:textId="77777777" w:rsidR="00573D54" w:rsidRPr="006F60E8" w:rsidRDefault="00573D54" w:rsidP="00CD6348">
            <w:pPr>
              <w:rPr>
                <w:bCs/>
                <w:sz w:val="22"/>
                <w:szCs w:val="22"/>
              </w:rPr>
            </w:pPr>
          </w:p>
          <w:p w14:paraId="6E165BB2" w14:textId="77777777" w:rsidR="00CD6348" w:rsidRPr="006F60E8" w:rsidRDefault="00CD6348" w:rsidP="00CD6348">
            <w:pPr>
              <w:rPr>
                <w:bCs/>
                <w:sz w:val="22"/>
                <w:szCs w:val="22"/>
              </w:rPr>
            </w:pPr>
            <w:r w:rsidRPr="006F60E8">
              <w:rPr>
                <w:bCs/>
                <w:sz w:val="22"/>
                <w:szCs w:val="22"/>
              </w:rPr>
              <w:t>Title IV, Part A – Student Support and Academic Enrichment Grant</w:t>
            </w:r>
          </w:p>
        </w:tc>
        <w:tc>
          <w:tcPr>
            <w:tcW w:w="2700" w:type="dxa"/>
          </w:tcPr>
          <w:p w14:paraId="6AC8BFC3" w14:textId="77777777" w:rsidR="00CD6348" w:rsidRPr="006F60E8" w:rsidRDefault="00CD6348" w:rsidP="00CD6348">
            <w:pPr>
              <w:rPr>
                <w:bCs/>
                <w:sz w:val="22"/>
                <w:szCs w:val="22"/>
              </w:rPr>
            </w:pPr>
            <w:r w:rsidRPr="006F60E8">
              <w:rPr>
                <w:bCs/>
                <w:sz w:val="22"/>
                <w:szCs w:val="22"/>
              </w:rPr>
              <w:t>Regions I</w:t>
            </w:r>
            <w:r w:rsidR="002B4626" w:rsidRPr="006F60E8">
              <w:rPr>
                <w:bCs/>
                <w:sz w:val="22"/>
                <w:szCs w:val="22"/>
              </w:rPr>
              <w:t xml:space="preserve"> and </w:t>
            </w:r>
            <w:r w:rsidRPr="006F60E8">
              <w:rPr>
                <w:bCs/>
                <w:sz w:val="22"/>
                <w:szCs w:val="22"/>
              </w:rPr>
              <w:t>II</w:t>
            </w:r>
          </w:p>
          <w:p w14:paraId="32717EAC" w14:textId="77777777" w:rsidR="00CD6348" w:rsidRPr="006F60E8" w:rsidRDefault="00CD6348" w:rsidP="00CD6348">
            <w:pPr>
              <w:rPr>
                <w:bCs/>
                <w:sz w:val="22"/>
                <w:szCs w:val="22"/>
              </w:rPr>
            </w:pPr>
            <w:r w:rsidRPr="006F60E8">
              <w:rPr>
                <w:bCs/>
                <w:sz w:val="22"/>
                <w:szCs w:val="22"/>
              </w:rPr>
              <w:t>Michael Courtney</w:t>
            </w:r>
          </w:p>
        </w:tc>
        <w:tc>
          <w:tcPr>
            <w:tcW w:w="3543" w:type="dxa"/>
            <w:vAlign w:val="center"/>
          </w:tcPr>
          <w:p w14:paraId="47155670" w14:textId="7BBC80FA" w:rsidR="00CD6348" w:rsidRPr="006F60E8" w:rsidRDefault="001E147C" w:rsidP="00CD6348">
            <w:pPr>
              <w:rPr>
                <w:bCs/>
                <w:sz w:val="22"/>
                <w:szCs w:val="22"/>
              </w:rPr>
            </w:pPr>
            <w:hyperlink r:id="rId30" w:history="1">
              <w:r w:rsidR="00CD6348" w:rsidRPr="006F60E8">
                <w:rPr>
                  <w:rStyle w:val="Hyperlink"/>
                  <w:bCs/>
                  <w:sz w:val="22"/>
                  <w:szCs w:val="22"/>
                </w:rPr>
                <w:t>Michael.Courtney@doe.virginia.gov</w:t>
              </w:r>
            </w:hyperlink>
          </w:p>
        </w:tc>
        <w:tc>
          <w:tcPr>
            <w:tcW w:w="1710" w:type="dxa"/>
            <w:vAlign w:val="center"/>
          </w:tcPr>
          <w:p w14:paraId="18A1EB3E" w14:textId="77777777" w:rsidR="00CD6348" w:rsidRPr="006F60E8" w:rsidRDefault="00CD6348" w:rsidP="00CD6348">
            <w:pPr>
              <w:jc w:val="center"/>
              <w:rPr>
                <w:bCs/>
                <w:sz w:val="22"/>
                <w:szCs w:val="22"/>
              </w:rPr>
            </w:pPr>
            <w:r w:rsidRPr="006F60E8">
              <w:rPr>
                <w:bCs/>
                <w:sz w:val="22"/>
                <w:szCs w:val="22"/>
              </w:rPr>
              <w:t xml:space="preserve">(804) </w:t>
            </w:r>
            <w:r w:rsidR="002B4626" w:rsidRPr="006F60E8">
              <w:rPr>
                <w:bCs/>
                <w:sz w:val="22"/>
                <w:szCs w:val="22"/>
              </w:rPr>
              <w:t>750-8605</w:t>
            </w:r>
          </w:p>
        </w:tc>
      </w:tr>
      <w:tr w:rsidR="002B4626" w:rsidRPr="006F60E8" w14:paraId="270F29B0" w14:textId="77777777" w:rsidTr="006803EB">
        <w:trPr>
          <w:cantSplit/>
          <w:trHeight w:val="530"/>
        </w:trPr>
        <w:tc>
          <w:tcPr>
            <w:tcW w:w="2857" w:type="dxa"/>
            <w:vMerge/>
            <w:tcBorders>
              <w:top w:val="nil"/>
              <w:bottom w:val="nil"/>
            </w:tcBorders>
          </w:tcPr>
          <w:p w14:paraId="70BFA83B" w14:textId="77777777" w:rsidR="002B4626" w:rsidRPr="006F60E8" w:rsidRDefault="002B4626" w:rsidP="00CD6348">
            <w:pPr>
              <w:rPr>
                <w:bCs/>
                <w:sz w:val="22"/>
                <w:szCs w:val="22"/>
              </w:rPr>
            </w:pPr>
          </w:p>
        </w:tc>
        <w:tc>
          <w:tcPr>
            <w:tcW w:w="2700" w:type="dxa"/>
            <w:vAlign w:val="center"/>
          </w:tcPr>
          <w:p w14:paraId="03A5E33D" w14:textId="77777777" w:rsidR="002B4626" w:rsidRPr="006F60E8" w:rsidRDefault="002B4626" w:rsidP="002B4626">
            <w:pPr>
              <w:rPr>
                <w:bCs/>
                <w:sz w:val="22"/>
                <w:szCs w:val="22"/>
              </w:rPr>
            </w:pPr>
            <w:r w:rsidRPr="006F60E8">
              <w:rPr>
                <w:bCs/>
                <w:sz w:val="22"/>
                <w:szCs w:val="22"/>
              </w:rPr>
              <w:t xml:space="preserve">Regions IV, V and VI </w:t>
            </w:r>
          </w:p>
          <w:p w14:paraId="0E0B3BC2" w14:textId="77777777" w:rsidR="002B4626" w:rsidRPr="006F60E8" w:rsidRDefault="002B4626" w:rsidP="002B4626">
            <w:pPr>
              <w:rPr>
                <w:bCs/>
                <w:sz w:val="22"/>
                <w:szCs w:val="22"/>
              </w:rPr>
            </w:pPr>
            <w:r w:rsidRPr="006F60E8">
              <w:rPr>
                <w:bCs/>
                <w:sz w:val="22"/>
                <w:szCs w:val="22"/>
              </w:rPr>
              <w:t>Anthony Tyler</w:t>
            </w:r>
          </w:p>
        </w:tc>
        <w:tc>
          <w:tcPr>
            <w:tcW w:w="3543" w:type="dxa"/>
            <w:vAlign w:val="center"/>
          </w:tcPr>
          <w:p w14:paraId="6000357A" w14:textId="77777777" w:rsidR="002B4626" w:rsidRPr="006F60E8" w:rsidRDefault="001E147C" w:rsidP="00CD6348">
            <w:pPr>
              <w:rPr>
                <w:bCs/>
                <w:sz w:val="22"/>
                <w:szCs w:val="22"/>
              </w:rPr>
            </w:pPr>
            <w:hyperlink r:id="rId31" w:history="1">
              <w:r w:rsidR="002B4626" w:rsidRPr="006F60E8">
                <w:rPr>
                  <w:rStyle w:val="Hyperlink"/>
                  <w:bCs/>
                  <w:sz w:val="22"/>
                  <w:szCs w:val="22"/>
                </w:rPr>
                <w:t>Anthony.Tyler@doe.virginia.gov</w:t>
              </w:r>
            </w:hyperlink>
          </w:p>
        </w:tc>
        <w:tc>
          <w:tcPr>
            <w:tcW w:w="1710" w:type="dxa"/>
            <w:vAlign w:val="center"/>
          </w:tcPr>
          <w:p w14:paraId="03106569" w14:textId="77777777" w:rsidR="002B4626" w:rsidRPr="006F60E8" w:rsidRDefault="002B4626" w:rsidP="00CD6348">
            <w:pPr>
              <w:jc w:val="center"/>
              <w:rPr>
                <w:sz w:val="22"/>
                <w:szCs w:val="22"/>
              </w:rPr>
            </w:pPr>
            <w:r w:rsidRPr="006F60E8">
              <w:rPr>
                <w:sz w:val="22"/>
                <w:szCs w:val="22"/>
              </w:rPr>
              <w:t>(804) 750-8623</w:t>
            </w:r>
          </w:p>
        </w:tc>
      </w:tr>
      <w:tr w:rsidR="00CD6348" w:rsidRPr="006F60E8" w14:paraId="0D1A80BF" w14:textId="77777777" w:rsidTr="006803EB">
        <w:trPr>
          <w:cantSplit/>
          <w:trHeight w:val="530"/>
        </w:trPr>
        <w:tc>
          <w:tcPr>
            <w:tcW w:w="2857" w:type="dxa"/>
            <w:vMerge/>
            <w:tcBorders>
              <w:top w:val="nil"/>
              <w:bottom w:val="nil"/>
            </w:tcBorders>
          </w:tcPr>
          <w:p w14:paraId="0BBF15CA" w14:textId="77777777" w:rsidR="00CD6348" w:rsidRPr="006F60E8" w:rsidRDefault="00CD6348" w:rsidP="00CD6348">
            <w:pPr>
              <w:rPr>
                <w:bCs/>
                <w:sz w:val="22"/>
                <w:szCs w:val="22"/>
              </w:rPr>
            </w:pPr>
          </w:p>
        </w:tc>
        <w:tc>
          <w:tcPr>
            <w:tcW w:w="2700" w:type="dxa"/>
            <w:vAlign w:val="center"/>
          </w:tcPr>
          <w:p w14:paraId="3CB3B07D" w14:textId="77777777" w:rsidR="00CD6348" w:rsidRPr="006F60E8" w:rsidRDefault="00CD6348" w:rsidP="00CD6348">
            <w:pPr>
              <w:rPr>
                <w:bCs/>
                <w:sz w:val="22"/>
                <w:szCs w:val="22"/>
              </w:rPr>
            </w:pPr>
            <w:r w:rsidRPr="006F60E8">
              <w:rPr>
                <w:bCs/>
                <w:sz w:val="22"/>
                <w:szCs w:val="22"/>
              </w:rPr>
              <w:t>Regions I</w:t>
            </w:r>
            <w:r w:rsidR="002B4626" w:rsidRPr="006F60E8">
              <w:rPr>
                <w:bCs/>
                <w:sz w:val="22"/>
                <w:szCs w:val="22"/>
              </w:rPr>
              <w:t>I</w:t>
            </w:r>
            <w:r w:rsidRPr="006F60E8">
              <w:rPr>
                <w:bCs/>
                <w:sz w:val="22"/>
                <w:szCs w:val="22"/>
              </w:rPr>
              <w:t>I, V</w:t>
            </w:r>
            <w:r w:rsidR="002B4626" w:rsidRPr="006F60E8">
              <w:rPr>
                <w:bCs/>
                <w:sz w:val="22"/>
                <w:szCs w:val="22"/>
              </w:rPr>
              <w:t>II</w:t>
            </w:r>
            <w:r w:rsidRPr="006F60E8">
              <w:rPr>
                <w:bCs/>
                <w:sz w:val="22"/>
                <w:szCs w:val="22"/>
              </w:rPr>
              <w:t xml:space="preserve"> and V</w:t>
            </w:r>
            <w:r w:rsidR="002B4626" w:rsidRPr="006F60E8">
              <w:rPr>
                <w:bCs/>
                <w:sz w:val="22"/>
                <w:szCs w:val="22"/>
              </w:rPr>
              <w:t>II</w:t>
            </w:r>
            <w:r w:rsidRPr="006F60E8">
              <w:rPr>
                <w:bCs/>
                <w:sz w:val="22"/>
                <w:szCs w:val="22"/>
              </w:rPr>
              <w:t xml:space="preserve">I </w:t>
            </w:r>
          </w:p>
          <w:p w14:paraId="54867789" w14:textId="77777777" w:rsidR="00CD6348" w:rsidRPr="006F60E8" w:rsidRDefault="002B4626" w:rsidP="00CD6348">
            <w:pPr>
              <w:rPr>
                <w:bCs/>
                <w:sz w:val="22"/>
                <w:szCs w:val="22"/>
              </w:rPr>
            </w:pPr>
            <w:r w:rsidRPr="006F60E8">
              <w:rPr>
                <w:bCs/>
                <w:sz w:val="22"/>
                <w:szCs w:val="22"/>
              </w:rPr>
              <w:t>Dr. Rob Wright</w:t>
            </w:r>
          </w:p>
        </w:tc>
        <w:tc>
          <w:tcPr>
            <w:tcW w:w="3543" w:type="dxa"/>
            <w:vAlign w:val="center"/>
          </w:tcPr>
          <w:p w14:paraId="45A4B197" w14:textId="77777777" w:rsidR="00CD6348" w:rsidRPr="006F60E8" w:rsidRDefault="001E147C" w:rsidP="00CD6348">
            <w:pPr>
              <w:rPr>
                <w:bCs/>
                <w:sz w:val="22"/>
                <w:szCs w:val="22"/>
              </w:rPr>
            </w:pPr>
            <w:hyperlink r:id="rId32" w:tooltip="Rob.Wright@doe.virginia.gov" w:history="1">
              <w:r w:rsidR="002B4626" w:rsidRPr="006F60E8">
                <w:rPr>
                  <w:color w:val="0000FF"/>
                  <w:sz w:val="22"/>
                  <w:szCs w:val="22"/>
                  <w:u w:val="single"/>
                  <w:bdr w:val="none" w:sz="0" w:space="0" w:color="auto" w:frame="1"/>
                  <w:shd w:val="clear" w:color="auto" w:fill="FFFFFF"/>
                </w:rPr>
                <w:t>Rob.Wright@doe.virginia.gov</w:t>
              </w:r>
            </w:hyperlink>
            <w:r w:rsidR="00CD6348" w:rsidRPr="006F60E8">
              <w:rPr>
                <w:bCs/>
                <w:sz w:val="22"/>
                <w:szCs w:val="22"/>
              </w:rPr>
              <w:t xml:space="preserve">  </w:t>
            </w:r>
          </w:p>
        </w:tc>
        <w:tc>
          <w:tcPr>
            <w:tcW w:w="1710" w:type="dxa"/>
            <w:vAlign w:val="center"/>
          </w:tcPr>
          <w:p w14:paraId="5A3DBA22" w14:textId="77777777" w:rsidR="00CD6348" w:rsidRPr="006F60E8" w:rsidRDefault="00CD6348" w:rsidP="00CD6348">
            <w:pPr>
              <w:jc w:val="center"/>
              <w:rPr>
                <w:bCs/>
                <w:sz w:val="22"/>
                <w:szCs w:val="22"/>
              </w:rPr>
            </w:pPr>
            <w:r w:rsidRPr="006F60E8">
              <w:rPr>
                <w:sz w:val="22"/>
                <w:szCs w:val="22"/>
              </w:rPr>
              <w:t xml:space="preserve">(804) </w:t>
            </w:r>
            <w:r w:rsidR="002B4626" w:rsidRPr="006F60E8">
              <w:rPr>
                <w:sz w:val="22"/>
                <w:szCs w:val="22"/>
              </w:rPr>
              <w:t>750-8658</w:t>
            </w:r>
          </w:p>
        </w:tc>
      </w:tr>
      <w:tr w:rsidR="00573D54" w:rsidRPr="006F60E8" w14:paraId="05761C43" w14:textId="77777777" w:rsidTr="006803EB">
        <w:trPr>
          <w:cantSplit/>
          <w:trHeight w:val="512"/>
        </w:trPr>
        <w:tc>
          <w:tcPr>
            <w:tcW w:w="2857" w:type="dxa"/>
            <w:vMerge w:val="restart"/>
          </w:tcPr>
          <w:p w14:paraId="4CC9E36C" w14:textId="77777777" w:rsidR="00573D54" w:rsidRPr="006F60E8" w:rsidRDefault="00573D54" w:rsidP="00CD6348">
            <w:pPr>
              <w:rPr>
                <w:bCs/>
                <w:sz w:val="22"/>
                <w:szCs w:val="22"/>
              </w:rPr>
            </w:pPr>
          </w:p>
          <w:p w14:paraId="78267D5F" w14:textId="77777777" w:rsidR="00573D54" w:rsidRPr="006F60E8" w:rsidRDefault="00573D54" w:rsidP="00CD6348">
            <w:pPr>
              <w:rPr>
                <w:bCs/>
                <w:sz w:val="22"/>
                <w:szCs w:val="22"/>
              </w:rPr>
            </w:pPr>
            <w:r w:rsidRPr="006F60E8">
              <w:rPr>
                <w:bCs/>
                <w:sz w:val="22"/>
                <w:szCs w:val="22"/>
              </w:rPr>
              <w:t>Title V, Part B – Rural and Low-Income School Program</w:t>
            </w:r>
          </w:p>
        </w:tc>
        <w:tc>
          <w:tcPr>
            <w:tcW w:w="2700" w:type="dxa"/>
            <w:vAlign w:val="center"/>
          </w:tcPr>
          <w:p w14:paraId="77A4AF3A" w14:textId="77777777" w:rsidR="00573D54" w:rsidRPr="006F60E8" w:rsidRDefault="00573D54" w:rsidP="00573D54">
            <w:pPr>
              <w:rPr>
                <w:bCs/>
                <w:sz w:val="22"/>
                <w:szCs w:val="22"/>
              </w:rPr>
            </w:pPr>
            <w:r w:rsidRPr="006F60E8">
              <w:rPr>
                <w:bCs/>
                <w:sz w:val="22"/>
                <w:szCs w:val="22"/>
              </w:rPr>
              <w:t>Regions I, II, VI and VIII</w:t>
            </w:r>
          </w:p>
          <w:p w14:paraId="03E33EE2" w14:textId="77777777" w:rsidR="00573D54" w:rsidRPr="006F60E8" w:rsidRDefault="00573D54" w:rsidP="00573D54">
            <w:pPr>
              <w:rPr>
                <w:bCs/>
                <w:color w:val="FF0000"/>
                <w:sz w:val="22"/>
                <w:szCs w:val="22"/>
              </w:rPr>
            </w:pPr>
            <w:r w:rsidRPr="006F60E8">
              <w:rPr>
                <w:bCs/>
                <w:sz w:val="22"/>
                <w:szCs w:val="22"/>
              </w:rPr>
              <w:t>Latonia Anderson</w:t>
            </w:r>
          </w:p>
        </w:tc>
        <w:tc>
          <w:tcPr>
            <w:tcW w:w="3543" w:type="dxa"/>
            <w:vAlign w:val="center"/>
          </w:tcPr>
          <w:p w14:paraId="3FF00C7D" w14:textId="6677CB01" w:rsidR="00573D54" w:rsidRPr="006F60E8" w:rsidRDefault="001E147C" w:rsidP="00CD6348">
            <w:pPr>
              <w:rPr>
                <w:bCs/>
                <w:sz w:val="22"/>
                <w:szCs w:val="22"/>
              </w:rPr>
            </w:pPr>
            <w:hyperlink r:id="rId33" w:history="1">
              <w:r w:rsidR="00573D54" w:rsidRPr="006F60E8">
                <w:rPr>
                  <w:rStyle w:val="Hyperlink"/>
                  <w:bCs/>
                  <w:sz w:val="22"/>
                  <w:szCs w:val="22"/>
                </w:rPr>
                <w:t>Latonia.Anderson@doe.virginia.gov</w:t>
              </w:r>
            </w:hyperlink>
            <w:r w:rsidR="00573D54" w:rsidRPr="006F60E8">
              <w:rPr>
                <w:bCs/>
                <w:sz w:val="22"/>
                <w:szCs w:val="22"/>
              </w:rPr>
              <w:t xml:space="preserve"> </w:t>
            </w:r>
          </w:p>
        </w:tc>
        <w:tc>
          <w:tcPr>
            <w:tcW w:w="1710" w:type="dxa"/>
            <w:vAlign w:val="center"/>
          </w:tcPr>
          <w:p w14:paraId="771BED93" w14:textId="77777777" w:rsidR="00573D54" w:rsidRPr="006F60E8" w:rsidRDefault="00573D54" w:rsidP="00CD6348">
            <w:pPr>
              <w:jc w:val="center"/>
              <w:rPr>
                <w:bCs/>
                <w:color w:val="FF0000"/>
                <w:sz w:val="22"/>
                <w:szCs w:val="22"/>
              </w:rPr>
            </w:pPr>
            <w:r w:rsidRPr="006F60E8">
              <w:rPr>
                <w:bCs/>
                <w:sz w:val="22"/>
                <w:szCs w:val="22"/>
              </w:rPr>
              <w:t>(804) 750-8173</w:t>
            </w:r>
          </w:p>
        </w:tc>
      </w:tr>
      <w:tr w:rsidR="00573D54" w:rsidRPr="006F60E8" w14:paraId="0913E155" w14:textId="77777777" w:rsidTr="006803EB">
        <w:trPr>
          <w:cantSplit/>
          <w:trHeight w:val="494"/>
        </w:trPr>
        <w:tc>
          <w:tcPr>
            <w:tcW w:w="2857" w:type="dxa"/>
            <w:vMerge/>
          </w:tcPr>
          <w:p w14:paraId="1F26F38F" w14:textId="77777777" w:rsidR="00573D54" w:rsidRPr="006F60E8" w:rsidRDefault="00573D54" w:rsidP="00CD6348">
            <w:pPr>
              <w:rPr>
                <w:bCs/>
                <w:sz w:val="22"/>
                <w:szCs w:val="22"/>
              </w:rPr>
            </w:pPr>
          </w:p>
        </w:tc>
        <w:tc>
          <w:tcPr>
            <w:tcW w:w="2700" w:type="dxa"/>
            <w:vAlign w:val="center"/>
          </w:tcPr>
          <w:p w14:paraId="345A77C9" w14:textId="77777777" w:rsidR="00573D54" w:rsidRPr="006F60E8" w:rsidRDefault="00573D54" w:rsidP="00573D54">
            <w:pPr>
              <w:rPr>
                <w:bCs/>
                <w:sz w:val="22"/>
                <w:szCs w:val="22"/>
              </w:rPr>
            </w:pPr>
            <w:r w:rsidRPr="006F60E8">
              <w:rPr>
                <w:bCs/>
                <w:sz w:val="22"/>
                <w:szCs w:val="22"/>
              </w:rPr>
              <w:t>Regions III, V and VII</w:t>
            </w:r>
          </w:p>
          <w:p w14:paraId="0DB234C3" w14:textId="77777777" w:rsidR="00573D54" w:rsidRPr="006F60E8" w:rsidRDefault="00573D54" w:rsidP="00573D54">
            <w:pPr>
              <w:rPr>
                <w:bCs/>
                <w:color w:val="FF0000"/>
                <w:sz w:val="22"/>
                <w:szCs w:val="22"/>
              </w:rPr>
            </w:pPr>
            <w:r w:rsidRPr="006F60E8">
              <w:rPr>
                <w:bCs/>
                <w:sz w:val="22"/>
                <w:szCs w:val="22"/>
              </w:rPr>
              <w:t>Gueringe’ Richardson</w:t>
            </w:r>
          </w:p>
        </w:tc>
        <w:tc>
          <w:tcPr>
            <w:tcW w:w="3543" w:type="dxa"/>
            <w:vAlign w:val="center"/>
          </w:tcPr>
          <w:p w14:paraId="089ECF0C" w14:textId="77777777" w:rsidR="00573D54" w:rsidRPr="006F60E8" w:rsidRDefault="001E147C" w:rsidP="00CD6348">
            <w:pPr>
              <w:rPr>
                <w:bCs/>
                <w:sz w:val="22"/>
                <w:szCs w:val="22"/>
              </w:rPr>
            </w:pPr>
            <w:hyperlink r:id="rId34" w:history="1">
              <w:r w:rsidR="00573D54" w:rsidRPr="006F60E8">
                <w:rPr>
                  <w:rStyle w:val="Hyperlink"/>
                  <w:bCs/>
                  <w:sz w:val="22"/>
                  <w:szCs w:val="22"/>
                </w:rPr>
                <w:t>Gueringe.Richardson@doe.virginia.gov</w:t>
              </w:r>
            </w:hyperlink>
          </w:p>
        </w:tc>
        <w:tc>
          <w:tcPr>
            <w:tcW w:w="1710" w:type="dxa"/>
            <w:vAlign w:val="center"/>
          </w:tcPr>
          <w:p w14:paraId="4F79A74C" w14:textId="77777777" w:rsidR="00573D54" w:rsidRPr="006F60E8" w:rsidRDefault="00573D54" w:rsidP="00CD6348">
            <w:pPr>
              <w:jc w:val="center"/>
              <w:rPr>
                <w:bCs/>
                <w:color w:val="FF0000"/>
                <w:sz w:val="22"/>
                <w:szCs w:val="22"/>
              </w:rPr>
            </w:pPr>
            <w:r w:rsidRPr="006F60E8">
              <w:rPr>
                <w:bCs/>
                <w:sz w:val="22"/>
                <w:szCs w:val="22"/>
              </w:rPr>
              <w:t>(804) 750-8146</w:t>
            </w:r>
          </w:p>
        </w:tc>
      </w:tr>
      <w:tr w:rsidR="00573D54" w:rsidRPr="006F60E8" w14:paraId="36B5C75C" w14:textId="77777777" w:rsidTr="006803EB">
        <w:trPr>
          <w:cantSplit/>
          <w:trHeight w:val="674"/>
        </w:trPr>
        <w:tc>
          <w:tcPr>
            <w:tcW w:w="2857" w:type="dxa"/>
            <w:vAlign w:val="center"/>
          </w:tcPr>
          <w:p w14:paraId="5AB841BC" w14:textId="77777777" w:rsidR="00CD6348" w:rsidRPr="006F60E8" w:rsidRDefault="00CD6348" w:rsidP="00CD6348">
            <w:pPr>
              <w:rPr>
                <w:bCs/>
                <w:sz w:val="22"/>
                <w:szCs w:val="22"/>
              </w:rPr>
            </w:pPr>
            <w:r w:rsidRPr="006F60E8">
              <w:rPr>
                <w:bCs/>
                <w:sz w:val="22"/>
                <w:szCs w:val="22"/>
              </w:rPr>
              <w:t>Mechanics of Excel Applications</w:t>
            </w:r>
          </w:p>
        </w:tc>
        <w:tc>
          <w:tcPr>
            <w:tcW w:w="2700" w:type="dxa"/>
            <w:vAlign w:val="center"/>
          </w:tcPr>
          <w:p w14:paraId="69BEAA8D" w14:textId="77777777" w:rsidR="00CD6348" w:rsidRPr="006F60E8" w:rsidRDefault="00CD6348" w:rsidP="00CD6348">
            <w:pPr>
              <w:rPr>
                <w:bCs/>
                <w:sz w:val="22"/>
                <w:szCs w:val="22"/>
              </w:rPr>
            </w:pPr>
            <w:r w:rsidRPr="006F60E8">
              <w:rPr>
                <w:bCs/>
                <w:sz w:val="22"/>
                <w:szCs w:val="22"/>
              </w:rPr>
              <w:t>Patrice Cosely</w:t>
            </w:r>
          </w:p>
        </w:tc>
        <w:tc>
          <w:tcPr>
            <w:tcW w:w="3543" w:type="dxa"/>
            <w:vAlign w:val="center"/>
          </w:tcPr>
          <w:p w14:paraId="52A1DA95" w14:textId="5CCDFC75" w:rsidR="00CD6348" w:rsidRPr="006F60E8" w:rsidRDefault="001E147C" w:rsidP="00CD6348">
            <w:pPr>
              <w:rPr>
                <w:sz w:val="22"/>
                <w:szCs w:val="22"/>
              </w:rPr>
            </w:pPr>
            <w:hyperlink r:id="rId35" w:history="1">
              <w:r w:rsidR="00CD6348" w:rsidRPr="006F60E8">
                <w:rPr>
                  <w:rStyle w:val="Hyperlink"/>
                  <w:sz w:val="22"/>
                  <w:szCs w:val="22"/>
                </w:rPr>
                <w:t>Patrice.Cosely@doe.virginia.gov</w:t>
              </w:r>
            </w:hyperlink>
          </w:p>
        </w:tc>
        <w:tc>
          <w:tcPr>
            <w:tcW w:w="1710" w:type="dxa"/>
            <w:vAlign w:val="center"/>
          </w:tcPr>
          <w:p w14:paraId="264B6D88" w14:textId="77777777" w:rsidR="00CD6348" w:rsidRPr="006F60E8" w:rsidRDefault="00CD6348" w:rsidP="00CD6348">
            <w:pPr>
              <w:jc w:val="center"/>
              <w:rPr>
                <w:sz w:val="22"/>
                <w:szCs w:val="22"/>
              </w:rPr>
            </w:pPr>
            <w:r w:rsidRPr="006F60E8">
              <w:rPr>
                <w:sz w:val="22"/>
                <w:szCs w:val="22"/>
              </w:rPr>
              <w:t xml:space="preserve"> (804) </w:t>
            </w:r>
            <w:r w:rsidR="00573D54" w:rsidRPr="006F60E8">
              <w:rPr>
                <w:sz w:val="22"/>
                <w:szCs w:val="22"/>
              </w:rPr>
              <w:t>750-8589</w:t>
            </w:r>
          </w:p>
        </w:tc>
      </w:tr>
      <w:tr w:rsidR="00CD6348" w:rsidRPr="006F60E8" w14:paraId="16F32D51" w14:textId="77777777" w:rsidTr="006803EB">
        <w:trPr>
          <w:cantSplit/>
          <w:trHeight w:val="737"/>
        </w:trPr>
        <w:tc>
          <w:tcPr>
            <w:tcW w:w="2857" w:type="dxa"/>
            <w:vAlign w:val="center"/>
          </w:tcPr>
          <w:p w14:paraId="76ADDCCD" w14:textId="77777777" w:rsidR="00CD6348" w:rsidRPr="006F60E8" w:rsidRDefault="00CD6348" w:rsidP="00CD6348">
            <w:pPr>
              <w:rPr>
                <w:bCs/>
                <w:sz w:val="22"/>
                <w:szCs w:val="22"/>
              </w:rPr>
            </w:pPr>
            <w:r w:rsidRPr="006F60E8">
              <w:rPr>
                <w:bCs/>
                <w:sz w:val="22"/>
                <w:szCs w:val="22"/>
              </w:rPr>
              <w:t>Online Management of Education Grant Awards (OMEGA)</w:t>
            </w:r>
          </w:p>
        </w:tc>
        <w:tc>
          <w:tcPr>
            <w:tcW w:w="2700" w:type="dxa"/>
            <w:vAlign w:val="center"/>
          </w:tcPr>
          <w:p w14:paraId="06FC9026" w14:textId="77777777" w:rsidR="00CD6348" w:rsidRPr="006F60E8" w:rsidRDefault="00CD6348" w:rsidP="00CD6348">
            <w:pPr>
              <w:rPr>
                <w:bCs/>
                <w:sz w:val="22"/>
                <w:szCs w:val="22"/>
              </w:rPr>
            </w:pPr>
            <w:r w:rsidRPr="006F60E8">
              <w:rPr>
                <w:bCs/>
                <w:sz w:val="22"/>
                <w:szCs w:val="22"/>
              </w:rPr>
              <w:t>OMEGA Support</w:t>
            </w:r>
          </w:p>
        </w:tc>
        <w:tc>
          <w:tcPr>
            <w:tcW w:w="3543" w:type="dxa"/>
            <w:vAlign w:val="center"/>
          </w:tcPr>
          <w:p w14:paraId="2232B608" w14:textId="77777777" w:rsidR="00CD6348" w:rsidRPr="006F60E8" w:rsidRDefault="001E147C" w:rsidP="00CD6348">
            <w:pPr>
              <w:rPr>
                <w:bCs/>
                <w:sz w:val="22"/>
                <w:szCs w:val="22"/>
              </w:rPr>
            </w:pPr>
            <w:hyperlink r:id="rId36" w:history="1">
              <w:r w:rsidR="00CD6348" w:rsidRPr="006F60E8">
                <w:rPr>
                  <w:rStyle w:val="Hyperlink"/>
                  <w:sz w:val="22"/>
                  <w:szCs w:val="22"/>
                </w:rPr>
                <w:t>OMEGA.Support@doe.virginia.gov</w:t>
              </w:r>
            </w:hyperlink>
          </w:p>
        </w:tc>
        <w:tc>
          <w:tcPr>
            <w:tcW w:w="1710" w:type="dxa"/>
            <w:vAlign w:val="center"/>
          </w:tcPr>
          <w:p w14:paraId="0E7E1B8A" w14:textId="77777777" w:rsidR="00CD6348" w:rsidRPr="006F60E8" w:rsidRDefault="00CD6348" w:rsidP="00CD6348">
            <w:pPr>
              <w:jc w:val="center"/>
              <w:rPr>
                <w:bCs/>
                <w:sz w:val="22"/>
                <w:szCs w:val="22"/>
              </w:rPr>
            </w:pPr>
            <w:r w:rsidRPr="006F60E8">
              <w:rPr>
                <w:sz w:val="22"/>
                <w:szCs w:val="22"/>
              </w:rPr>
              <w:t xml:space="preserve">(804) </w:t>
            </w:r>
            <w:r w:rsidR="0090354A" w:rsidRPr="006F60E8">
              <w:rPr>
                <w:sz w:val="22"/>
                <w:szCs w:val="22"/>
              </w:rPr>
              <w:t>750-8101</w:t>
            </w:r>
          </w:p>
        </w:tc>
      </w:tr>
    </w:tbl>
    <w:p w14:paraId="0A1E280A" w14:textId="77777777" w:rsidR="00305DD8" w:rsidRPr="006F60E8" w:rsidRDefault="00305DD8" w:rsidP="00417E6A">
      <w:pPr>
        <w:pStyle w:val="FootnoteText"/>
        <w:rPr>
          <w:color w:val="FF0000"/>
          <w:sz w:val="22"/>
          <w:szCs w:val="22"/>
        </w:rPr>
      </w:pPr>
      <w:r w:rsidRPr="006F60E8">
        <w:rPr>
          <w:color w:val="FF0000"/>
          <w:sz w:val="22"/>
          <w:szCs w:val="22"/>
        </w:rPr>
        <w:tab/>
      </w:r>
      <w:r w:rsidRPr="006F60E8">
        <w:rPr>
          <w:color w:val="FF0000"/>
          <w:sz w:val="22"/>
          <w:szCs w:val="22"/>
        </w:rPr>
        <w:tab/>
      </w:r>
      <w:r w:rsidRPr="006F60E8">
        <w:rPr>
          <w:color w:val="FF0000"/>
          <w:sz w:val="22"/>
          <w:szCs w:val="22"/>
        </w:rPr>
        <w:tab/>
      </w:r>
      <w:r w:rsidRPr="006F60E8">
        <w:rPr>
          <w:color w:val="FF0000"/>
          <w:sz w:val="22"/>
          <w:szCs w:val="22"/>
        </w:rPr>
        <w:tab/>
      </w:r>
      <w:r w:rsidRPr="006F60E8">
        <w:rPr>
          <w:color w:val="FF0000"/>
          <w:sz w:val="22"/>
          <w:szCs w:val="22"/>
        </w:rPr>
        <w:tab/>
      </w:r>
      <w:r w:rsidRPr="006F60E8">
        <w:rPr>
          <w:color w:val="FF0000"/>
          <w:sz w:val="22"/>
          <w:szCs w:val="22"/>
        </w:rPr>
        <w:tab/>
      </w:r>
    </w:p>
    <w:p w14:paraId="41F2B02B" w14:textId="77777777" w:rsidR="00305DD8" w:rsidRPr="006F60E8" w:rsidRDefault="00305DD8">
      <w:pPr>
        <w:pStyle w:val="Heading6"/>
        <w:rPr>
          <w:bCs w:val="0"/>
          <w:szCs w:val="22"/>
        </w:rPr>
      </w:pPr>
      <w:r w:rsidRPr="006F60E8">
        <w:rPr>
          <w:bCs w:val="0"/>
          <w:szCs w:val="22"/>
        </w:rPr>
        <w:t>Instructions for Completing the Application</w:t>
      </w:r>
    </w:p>
    <w:p w14:paraId="165D45BA" w14:textId="77777777" w:rsidR="00305DD8" w:rsidRPr="006F60E8" w:rsidRDefault="00305DD8">
      <w:pPr>
        <w:rPr>
          <w:color w:val="FF0000"/>
          <w:sz w:val="22"/>
          <w:szCs w:val="22"/>
        </w:rPr>
      </w:pPr>
    </w:p>
    <w:p w14:paraId="1348BDD3" w14:textId="77777777" w:rsidR="0009702B" w:rsidRPr="006F60E8" w:rsidRDefault="0009702B" w:rsidP="0009702B">
      <w:pPr>
        <w:rPr>
          <w:b/>
          <w:sz w:val="22"/>
          <w:szCs w:val="22"/>
          <w:u w:val="single"/>
        </w:rPr>
      </w:pPr>
      <w:r w:rsidRPr="006F60E8">
        <w:rPr>
          <w:b/>
          <w:sz w:val="22"/>
          <w:szCs w:val="22"/>
          <w:u w:val="single"/>
        </w:rPr>
        <w:t xml:space="preserve">Main Page Tab </w:t>
      </w:r>
    </w:p>
    <w:p w14:paraId="68A7058A" w14:textId="77777777" w:rsidR="0009702B" w:rsidRPr="006F60E8" w:rsidRDefault="0009702B" w:rsidP="008B2BCA">
      <w:pPr>
        <w:rPr>
          <w:sz w:val="22"/>
          <w:szCs w:val="22"/>
        </w:rPr>
      </w:pPr>
      <w:r w:rsidRPr="006F60E8">
        <w:rPr>
          <w:sz w:val="22"/>
          <w:szCs w:val="22"/>
        </w:rPr>
        <w:t>Select the school division fr</w:t>
      </w:r>
      <w:r w:rsidR="00B36ED6" w:rsidRPr="006F60E8">
        <w:rPr>
          <w:sz w:val="22"/>
          <w:szCs w:val="22"/>
        </w:rPr>
        <w:t xml:space="preserve">om the </w:t>
      </w:r>
      <w:r w:rsidR="00474F2D" w:rsidRPr="006F60E8">
        <w:rPr>
          <w:sz w:val="22"/>
          <w:szCs w:val="22"/>
        </w:rPr>
        <w:t>drop-down</w:t>
      </w:r>
      <w:r w:rsidR="00B36ED6" w:rsidRPr="006F60E8">
        <w:rPr>
          <w:sz w:val="22"/>
          <w:szCs w:val="22"/>
        </w:rPr>
        <w:t xml:space="preserve"> box in cell L14</w:t>
      </w:r>
      <w:r w:rsidRPr="006F60E8">
        <w:rPr>
          <w:sz w:val="22"/>
          <w:szCs w:val="22"/>
        </w:rPr>
        <w:t>.  This feature will automatically insert your school division name and number throughout the application.</w:t>
      </w:r>
    </w:p>
    <w:p w14:paraId="6A8C80AE" w14:textId="77777777" w:rsidR="0009702B" w:rsidRPr="006F60E8" w:rsidRDefault="0009702B">
      <w:pPr>
        <w:rPr>
          <w:b/>
          <w:sz w:val="22"/>
          <w:szCs w:val="22"/>
          <w:u w:val="single"/>
        </w:rPr>
      </w:pPr>
    </w:p>
    <w:p w14:paraId="2B319596" w14:textId="77777777" w:rsidR="00925EC4" w:rsidRPr="006F60E8" w:rsidRDefault="00925EC4" w:rsidP="00925EC4">
      <w:pPr>
        <w:rPr>
          <w:b/>
          <w:sz w:val="22"/>
          <w:szCs w:val="22"/>
          <w:u w:val="single"/>
        </w:rPr>
      </w:pPr>
      <w:r w:rsidRPr="006F60E8">
        <w:rPr>
          <w:b/>
          <w:sz w:val="22"/>
          <w:szCs w:val="22"/>
          <w:u w:val="single"/>
        </w:rPr>
        <w:t>Application Directory</w:t>
      </w:r>
    </w:p>
    <w:p w14:paraId="2844776E" w14:textId="77777777" w:rsidR="00925EC4" w:rsidRPr="006F60E8" w:rsidRDefault="00925EC4" w:rsidP="00925EC4">
      <w:pPr>
        <w:rPr>
          <w:sz w:val="22"/>
          <w:szCs w:val="22"/>
        </w:rPr>
      </w:pPr>
      <w:r w:rsidRPr="006F60E8">
        <w:rPr>
          <w:sz w:val="22"/>
          <w:szCs w:val="22"/>
        </w:rPr>
        <w:t xml:space="preserve">By clicking the buttons in this directory, you can navigate to specific sections of the application. To return to the directory, choose the “Back to Main Page” button in any section. </w:t>
      </w:r>
    </w:p>
    <w:p w14:paraId="65A68BED" w14:textId="77777777" w:rsidR="00925EC4" w:rsidRPr="006F60E8" w:rsidRDefault="00925EC4">
      <w:pPr>
        <w:rPr>
          <w:b/>
          <w:sz w:val="22"/>
          <w:szCs w:val="22"/>
          <w:u w:val="single"/>
        </w:rPr>
      </w:pPr>
    </w:p>
    <w:p w14:paraId="4153028D" w14:textId="77777777" w:rsidR="001A5888" w:rsidRPr="006F60E8" w:rsidRDefault="001A5888" w:rsidP="001A5888">
      <w:pPr>
        <w:rPr>
          <w:b/>
          <w:sz w:val="22"/>
          <w:szCs w:val="22"/>
          <w:u w:val="single"/>
        </w:rPr>
      </w:pPr>
      <w:r w:rsidRPr="006F60E8">
        <w:rPr>
          <w:b/>
          <w:sz w:val="22"/>
          <w:szCs w:val="22"/>
          <w:u w:val="single"/>
        </w:rPr>
        <w:t>Budget Check Tab</w:t>
      </w:r>
    </w:p>
    <w:p w14:paraId="2895B3F1" w14:textId="77777777" w:rsidR="001A5888" w:rsidRPr="006F60E8" w:rsidRDefault="001A5888" w:rsidP="001A5888">
      <w:pPr>
        <w:rPr>
          <w:sz w:val="22"/>
          <w:szCs w:val="22"/>
        </w:rPr>
      </w:pPr>
      <w:r w:rsidRPr="006F60E8">
        <w:rPr>
          <w:sz w:val="22"/>
          <w:szCs w:val="22"/>
        </w:rPr>
        <w:t xml:space="preserve">This </w:t>
      </w:r>
      <w:r w:rsidR="00665191" w:rsidRPr="006F60E8">
        <w:rPr>
          <w:sz w:val="22"/>
          <w:szCs w:val="22"/>
        </w:rPr>
        <w:t>tab</w:t>
      </w:r>
      <w:r w:rsidRPr="006F60E8">
        <w:rPr>
          <w:sz w:val="22"/>
          <w:szCs w:val="22"/>
        </w:rPr>
        <w:t xml:space="preserve"> is designed to warn you if there are errors in the alignment of budgets. If column D is blank after the Budget Summary and Transferability tabs have been updated, then the budgets are balanced. If there are error messages in column D, then please make the necessary corrections. </w:t>
      </w:r>
    </w:p>
    <w:p w14:paraId="1224DA6D" w14:textId="77777777" w:rsidR="001A5888" w:rsidRPr="006F60E8" w:rsidRDefault="001A5888">
      <w:pPr>
        <w:rPr>
          <w:b/>
          <w:sz w:val="22"/>
          <w:szCs w:val="22"/>
          <w:highlight w:val="yellow"/>
          <w:u w:val="single"/>
        </w:rPr>
      </w:pPr>
    </w:p>
    <w:p w14:paraId="2ADC5214" w14:textId="77777777" w:rsidR="00305DD8" w:rsidRPr="006F60E8" w:rsidRDefault="00305DD8">
      <w:pPr>
        <w:rPr>
          <w:b/>
          <w:sz w:val="22"/>
          <w:szCs w:val="22"/>
          <w:u w:val="single"/>
        </w:rPr>
      </w:pPr>
      <w:r w:rsidRPr="006F60E8">
        <w:rPr>
          <w:b/>
          <w:sz w:val="22"/>
          <w:szCs w:val="22"/>
          <w:u w:val="single"/>
        </w:rPr>
        <w:t>A.  C</w:t>
      </w:r>
      <w:r w:rsidR="00CB75DF" w:rsidRPr="006F60E8">
        <w:rPr>
          <w:b/>
          <w:sz w:val="22"/>
          <w:szCs w:val="22"/>
          <w:u w:val="single"/>
        </w:rPr>
        <w:t xml:space="preserve">over </w:t>
      </w:r>
      <w:r w:rsidRPr="006F60E8">
        <w:rPr>
          <w:b/>
          <w:sz w:val="22"/>
          <w:szCs w:val="22"/>
          <w:u w:val="single"/>
        </w:rPr>
        <w:t>P</w:t>
      </w:r>
      <w:r w:rsidR="00CB75DF" w:rsidRPr="006F60E8">
        <w:rPr>
          <w:b/>
          <w:sz w:val="22"/>
          <w:szCs w:val="22"/>
          <w:u w:val="single"/>
        </w:rPr>
        <w:t>age</w:t>
      </w:r>
      <w:r w:rsidRPr="006F60E8">
        <w:rPr>
          <w:b/>
          <w:sz w:val="22"/>
          <w:szCs w:val="22"/>
          <w:u w:val="single"/>
        </w:rPr>
        <w:t xml:space="preserve"> (</w:t>
      </w:r>
      <w:r w:rsidR="00CB75DF" w:rsidRPr="006F60E8">
        <w:rPr>
          <w:b/>
          <w:sz w:val="22"/>
          <w:szCs w:val="22"/>
          <w:u w:val="single"/>
        </w:rPr>
        <w:t xml:space="preserve">Coordinated Consolidated Information </w:t>
      </w:r>
      <w:r w:rsidR="0011062A" w:rsidRPr="006F60E8">
        <w:rPr>
          <w:b/>
          <w:sz w:val="22"/>
          <w:szCs w:val="22"/>
          <w:u w:val="single"/>
        </w:rPr>
        <w:t>Tab</w:t>
      </w:r>
      <w:r w:rsidR="00925EC4" w:rsidRPr="006F60E8">
        <w:rPr>
          <w:b/>
          <w:sz w:val="22"/>
          <w:szCs w:val="22"/>
          <w:u w:val="single"/>
        </w:rPr>
        <w:t>,</w:t>
      </w:r>
      <w:r w:rsidR="0011062A" w:rsidRPr="006F60E8">
        <w:rPr>
          <w:b/>
          <w:sz w:val="22"/>
          <w:szCs w:val="22"/>
          <w:u w:val="single"/>
        </w:rPr>
        <w:t xml:space="preserve"> </w:t>
      </w:r>
      <w:r w:rsidRPr="006F60E8">
        <w:rPr>
          <w:b/>
          <w:sz w:val="22"/>
          <w:szCs w:val="22"/>
          <w:u w:val="single"/>
        </w:rPr>
        <w:t>P</w:t>
      </w:r>
      <w:r w:rsidR="00CB75DF" w:rsidRPr="006F60E8">
        <w:rPr>
          <w:b/>
          <w:sz w:val="22"/>
          <w:szCs w:val="22"/>
          <w:u w:val="single"/>
        </w:rPr>
        <w:t>ages</w:t>
      </w:r>
      <w:r w:rsidRPr="006F60E8">
        <w:rPr>
          <w:b/>
          <w:sz w:val="22"/>
          <w:szCs w:val="22"/>
          <w:u w:val="single"/>
        </w:rPr>
        <w:t xml:space="preserve"> 1-</w:t>
      </w:r>
      <w:r w:rsidR="0070156E" w:rsidRPr="006F60E8">
        <w:rPr>
          <w:b/>
          <w:sz w:val="22"/>
          <w:szCs w:val="22"/>
          <w:u w:val="single"/>
        </w:rPr>
        <w:t>3</w:t>
      </w:r>
      <w:r w:rsidRPr="006F60E8">
        <w:rPr>
          <w:b/>
          <w:sz w:val="22"/>
          <w:szCs w:val="22"/>
          <w:u w:val="single"/>
        </w:rPr>
        <w:t>)</w:t>
      </w:r>
    </w:p>
    <w:p w14:paraId="614591DF" w14:textId="77777777" w:rsidR="0075078E" w:rsidRPr="006F60E8" w:rsidRDefault="00C60A12" w:rsidP="005E3871">
      <w:pPr>
        <w:numPr>
          <w:ilvl w:val="0"/>
          <w:numId w:val="5"/>
        </w:numPr>
        <w:tabs>
          <w:tab w:val="clear" w:pos="360"/>
        </w:tabs>
        <w:rPr>
          <w:sz w:val="22"/>
          <w:szCs w:val="22"/>
        </w:rPr>
      </w:pPr>
      <w:r w:rsidRPr="006F60E8">
        <w:rPr>
          <w:sz w:val="22"/>
          <w:szCs w:val="22"/>
        </w:rPr>
        <w:t>C</w:t>
      </w:r>
      <w:r w:rsidR="00305DD8" w:rsidRPr="006F60E8">
        <w:rPr>
          <w:sz w:val="22"/>
          <w:szCs w:val="22"/>
        </w:rPr>
        <w:t>omplete the schoo</w:t>
      </w:r>
      <w:r w:rsidR="00925EC4" w:rsidRPr="006F60E8">
        <w:rPr>
          <w:sz w:val="22"/>
          <w:szCs w:val="22"/>
        </w:rPr>
        <w:t>l division information section.</w:t>
      </w:r>
    </w:p>
    <w:p w14:paraId="44F9F23A" w14:textId="77777777" w:rsidR="0075078E" w:rsidRPr="006F60E8" w:rsidRDefault="00305DD8" w:rsidP="005E3871">
      <w:pPr>
        <w:numPr>
          <w:ilvl w:val="0"/>
          <w:numId w:val="5"/>
        </w:numPr>
        <w:tabs>
          <w:tab w:val="clear" w:pos="360"/>
        </w:tabs>
        <w:rPr>
          <w:sz w:val="22"/>
          <w:szCs w:val="22"/>
        </w:rPr>
      </w:pPr>
      <w:r w:rsidRPr="006F60E8">
        <w:rPr>
          <w:sz w:val="22"/>
          <w:szCs w:val="22"/>
        </w:rPr>
        <w:t xml:space="preserve">The local school board must review and approve the application prior to submission to the Virginia Department of Education. </w:t>
      </w:r>
    </w:p>
    <w:p w14:paraId="43CE6938" w14:textId="77777777" w:rsidR="0075078E" w:rsidRPr="006F60E8" w:rsidRDefault="00305DD8" w:rsidP="005E3871">
      <w:pPr>
        <w:numPr>
          <w:ilvl w:val="0"/>
          <w:numId w:val="5"/>
        </w:numPr>
        <w:tabs>
          <w:tab w:val="clear" w:pos="360"/>
        </w:tabs>
        <w:rPr>
          <w:sz w:val="22"/>
          <w:szCs w:val="22"/>
        </w:rPr>
      </w:pPr>
      <w:r w:rsidRPr="006F60E8">
        <w:rPr>
          <w:sz w:val="22"/>
          <w:szCs w:val="22"/>
        </w:rPr>
        <w:t xml:space="preserve">The designated division representative should complete the Local Educational Agency Certification by securing all appropriate signatures and by indicating the date of the school board meeting. </w:t>
      </w:r>
    </w:p>
    <w:p w14:paraId="60A7747D" w14:textId="77777777" w:rsidR="00EE0831" w:rsidRPr="006F60E8" w:rsidRDefault="00C60A12" w:rsidP="005E3871">
      <w:pPr>
        <w:numPr>
          <w:ilvl w:val="0"/>
          <w:numId w:val="5"/>
        </w:numPr>
        <w:tabs>
          <w:tab w:val="clear" w:pos="360"/>
        </w:tabs>
        <w:rPr>
          <w:sz w:val="22"/>
          <w:szCs w:val="22"/>
        </w:rPr>
      </w:pPr>
      <w:r w:rsidRPr="006F60E8">
        <w:rPr>
          <w:sz w:val="22"/>
          <w:szCs w:val="22"/>
        </w:rPr>
        <w:t>T</w:t>
      </w:r>
      <w:r w:rsidR="00305DD8" w:rsidRPr="006F60E8">
        <w:rPr>
          <w:sz w:val="22"/>
          <w:szCs w:val="22"/>
        </w:rPr>
        <w:t xml:space="preserve">he </w:t>
      </w:r>
      <w:r w:rsidR="007A08A8" w:rsidRPr="006F60E8">
        <w:rPr>
          <w:sz w:val="22"/>
          <w:szCs w:val="22"/>
        </w:rPr>
        <w:t>2023</w:t>
      </w:r>
      <w:r w:rsidR="00970703" w:rsidRPr="006F60E8">
        <w:rPr>
          <w:sz w:val="22"/>
          <w:szCs w:val="22"/>
        </w:rPr>
        <w:t>-</w:t>
      </w:r>
      <w:r w:rsidR="007A08A8" w:rsidRPr="006F60E8">
        <w:rPr>
          <w:sz w:val="22"/>
          <w:szCs w:val="22"/>
        </w:rPr>
        <w:t>2024</w:t>
      </w:r>
      <w:r w:rsidR="00305DD8" w:rsidRPr="006F60E8">
        <w:rPr>
          <w:sz w:val="22"/>
          <w:szCs w:val="22"/>
        </w:rPr>
        <w:t xml:space="preserve"> funding allocations will appear in the column labeled </w:t>
      </w:r>
      <w:r w:rsidR="007A08A8" w:rsidRPr="006F60E8">
        <w:rPr>
          <w:sz w:val="22"/>
          <w:szCs w:val="22"/>
        </w:rPr>
        <w:t>2023</w:t>
      </w:r>
      <w:r w:rsidR="00970703" w:rsidRPr="006F60E8">
        <w:rPr>
          <w:sz w:val="22"/>
          <w:szCs w:val="22"/>
        </w:rPr>
        <w:t>-</w:t>
      </w:r>
      <w:r w:rsidR="007A08A8" w:rsidRPr="006F60E8">
        <w:rPr>
          <w:sz w:val="22"/>
          <w:szCs w:val="22"/>
        </w:rPr>
        <w:t>2024</w:t>
      </w:r>
      <w:r w:rsidR="00970703" w:rsidRPr="006F60E8">
        <w:rPr>
          <w:sz w:val="22"/>
          <w:szCs w:val="22"/>
        </w:rPr>
        <w:t xml:space="preserve"> </w:t>
      </w:r>
      <w:r w:rsidR="00305DD8" w:rsidRPr="006F60E8">
        <w:rPr>
          <w:sz w:val="22"/>
          <w:szCs w:val="22"/>
        </w:rPr>
        <w:t>Allocation.</w:t>
      </w:r>
      <w:r w:rsidR="007F306C" w:rsidRPr="006F60E8">
        <w:rPr>
          <w:sz w:val="22"/>
          <w:szCs w:val="22"/>
        </w:rPr>
        <w:t xml:space="preserve"> </w:t>
      </w:r>
      <w:r w:rsidR="004D5766" w:rsidRPr="006F60E8">
        <w:rPr>
          <w:sz w:val="22"/>
          <w:szCs w:val="22"/>
        </w:rPr>
        <w:t xml:space="preserve"> </w:t>
      </w:r>
      <w:r w:rsidR="00B77223" w:rsidRPr="006F60E8">
        <w:rPr>
          <w:sz w:val="22"/>
          <w:szCs w:val="22"/>
        </w:rPr>
        <w:t xml:space="preserve">Please indicate </w:t>
      </w:r>
      <w:proofErr w:type="gramStart"/>
      <w:r w:rsidR="00B77223" w:rsidRPr="006F60E8">
        <w:rPr>
          <w:sz w:val="22"/>
          <w:szCs w:val="22"/>
        </w:rPr>
        <w:t>whether or not</w:t>
      </w:r>
      <w:proofErr w:type="gramEnd"/>
      <w:r w:rsidR="00B77223" w:rsidRPr="006F60E8">
        <w:rPr>
          <w:sz w:val="22"/>
          <w:szCs w:val="22"/>
        </w:rPr>
        <w:t xml:space="preserve"> you submitted a consolidated application for </w:t>
      </w:r>
      <w:r w:rsidR="007A08A8" w:rsidRPr="006F60E8">
        <w:rPr>
          <w:sz w:val="22"/>
          <w:szCs w:val="22"/>
        </w:rPr>
        <w:t>2023</w:t>
      </w:r>
      <w:r w:rsidR="00970703" w:rsidRPr="006F60E8">
        <w:rPr>
          <w:sz w:val="22"/>
          <w:szCs w:val="22"/>
        </w:rPr>
        <w:t>-</w:t>
      </w:r>
      <w:r w:rsidR="007A08A8" w:rsidRPr="006F60E8">
        <w:rPr>
          <w:sz w:val="22"/>
          <w:szCs w:val="22"/>
        </w:rPr>
        <w:t>2024</w:t>
      </w:r>
      <w:r w:rsidR="00970703" w:rsidRPr="006F60E8">
        <w:rPr>
          <w:sz w:val="22"/>
          <w:szCs w:val="22"/>
        </w:rPr>
        <w:t xml:space="preserve"> </w:t>
      </w:r>
      <w:r w:rsidR="00B77223" w:rsidRPr="006F60E8">
        <w:rPr>
          <w:sz w:val="22"/>
          <w:szCs w:val="22"/>
        </w:rPr>
        <w:t xml:space="preserve">by selecting “yes” or “no” from the </w:t>
      </w:r>
      <w:r w:rsidR="00474F2D" w:rsidRPr="006F60E8">
        <w:rPr>
          <w:sz w:val="22"/>
          <w:szCs w:val="22"/>
        </w:rPr>
        <w:t>drop-down</w:t>
      </w:r>
      <w:r w:rsidR="00B77223" w:rsidRPr="006F60E8">
        <w:rPr>
          <w:sz w:val="22"/>
          <w:szCs w:val="22"/>
        </w:rPr>
        <w:t xml:space="preserve"> list in the column marked </w:t>
      </w:r>
      <w:r w:rsidR="007A08A8" w:rsidRPr="006F60E8">
        <w:rPr>
          <w:sz w:val="22"/>
          <w:szCs w:val="22"/>
        </w:rPr>
        <w:t>2023</w:t>
      </w:r>
      <w:r w:rsidR="00B36ED6" w:rsidRPr="006F60E8">
        <w:rPr>
          <w:sz w:val="22"/>
          <w:szCs w:val="22"/>
        </w:rPr>
        <w:t>-</w:t>
      </w:r>
      <w:r w:rsidR="007A08A8" w:rsidRPr="006F60E8">
        <w:rPr>
          <w:sz w:val="22"/>
          <w:szCs w:val="22"/>
        </w:rPr>
        <w:t>2024</w:t>
      </w:r>
      <w:r w:rsidR="00970703" w:rsidRPr="006F60E8">
        <w:rPr>
          <w:sz w:val="22"/>
          <w:szCs w:val="22"/>
        </w:rPr>
        <w:t xml:space="preserve"> </w:t>
      </w:r>
      <w:r w:rsidR="00B77223" w:rsidRPr="006F60E8">
        <w:rPr>
          <w:sz w:val="22"/>
          <w:szCs w:val="22"/>
        </w:rPr>
        <w:t xml:space="preserve">Consolidated Application.  </w:t>
      </w:r>
    </w:p>
    <w:p w14:paraId="3B3E0FC6" w14:textId="77777777" w:rsidR="00651BA1" w:rsidRPr="00651BA1" w:rsidRDefault="00EE0831" w:rsidP="00E914C9">
      <w:pPr>
        <w:numPr>
          <w:ilvl w:val="0"/>
          <w:numId w:val="5"/>
        </w:numPr>
        <w:tabs>
          <w:tab w:val="clear" w:pos="360"/>
        </w:tabs>
        <w:rPr>
          <w:i/>
          <w:sz w:val="22"/>
          <w:szCs w:val="22"/>
        </w:rPr>
      </w:pPr>
      <w:r w:rsidRPr="006F60E8">
        <w:rPr>
          <w:sz w:val="22"/>
          <w:szCs w:val="22"/>
        </w:rPr>
        <w:t>After completing step 1 above, i</w:t>
      </w:r>
      <w:r w:rsidR="00305DD8" w:rsidRPr="006F60E8">
        <w:rPr>
          <w:sz w:val="22"/>
          <w:szCs w:val="22"/>
        </w:rPr>
        <w:t xml:space="preserve">n the </w:t>
      </w:r>
      <w:r w:rsidR="00474F2D" w:rsidRPr="006F60E8">
        <w:rPr>
          <w:sz w:val="22"/>
          <w:szCs w:val="22"/>
        </w:rPr>
        <w:t>far-right</w:t>
      </w:r>
      <w:r w:rsidR="007F306C" w:rsidRPr="006F60E8">
        <w:rPr>
          <w:sz w:val="22"/>
          <w:szCs w:val="22"/>
        </w:rPr>
        <w:t xml:space="preserve"> </w:t>
      </w:r>
      <w:r w:rsidR="00305DD8" w:rsidRPr="006F60E8">
        <w:rPr>
          <w:sz w:val="22"/>
          <w:szCs w:val="22"/>
        </w:rPr>
        <w:t xml:space="preserve">column labeled </w:t>
      </w:r>
      <w:r w:rsidR="007A08A8" w:rsidRPr="006F60E8">
        <w:rPr>
          <w:sz w:val="22"/>
          <w:szCs w:val="22"/>
        </w:rPr>
        <w:t>2024</w:t>
      </w:r>
      <w:r w:rsidR="00EA76D0" w:rsidRPr="006F60E8">
        <w:rPr>
          <w:sz w:val="22"/>
          <w:szCs w:val="22"/>
        </w:rPr>
        <w:t>-</w:t>
      </w:r>
      <w:r w:rsidR="007A08A8" w:rsidRPr="006F60E8">
        <w:rPr>
          <w:sz w:val="22"/>
          <w:szCs w:val="22"/>
        </w:rPr>
        <w:t>2025</w:t>
      </w:r>
      <w:r w:rsidR="00305DD8" w:rsidRPr="006F60E8">
        <w:rPr>
          <w:sz w:val="22"/>
          <w:szCs w:val="22"/>
        </w:rPr>
        <w:t xml:space="preserve"> Allocation Tot</w:t>
      </w:r>
      <w:r w:rsidRPr="006F60E8">
        <w:rPr>
          <w:sz w:val="22"/>
          <w:szCs w:val="22"/>
        </w:rPr>
        <w:t>al,</w:t>
      </w:r>
      <w:r w:rsidR="0017369A" w:rsidRPr="006F60E8">
        <w:rPr>
          <w:sz w:val="22"/>
          <w:szCs w:val="22"/>
        </w:rPr>
        <w:t xml:space="preserve"> </w:t>
      </w:r>
      <w:r w:rsidR="00305DD8" w:rsidRPr="006F60E8">
        <w:rPr>
          <w:sz w:val="22"/>
          <w:szCs w:val="22"/>
        </w:rPr>
        <w:t xml:space="preserve">enter your school division’s allocations by titles to be included in the </w:t>
      </w:r>
      <w:r w:rsidR="007A08A8" w:rsidRPr="006F60E8">
        <w:rPr>
          <w:sz w:val="22"/>
          <w:szCs w:val="22"/>
        </w:rPr>
        <w:t>2024</w:t>
      </w:r>
      <w:r w:rsidR="006338DC" w:rsidRPr="006F60E8">
        <w:rPr>
          <w:sz w:val="22"/>
          <w:szCs w:val="22"/>
        </w:rPr>
        <w:t>-</w:t>
      </w:r>
      <w:r w:rsidR="007A08A8" w:rsidRPr="006F60E8">
        <w:rPr>
          <w:sz w:val="22"/>
          <w:szCs w:val="22"/>
        </w:rPr>
        <w:t>2025</w:t>
      </w:r>
      <w:r w:rsidR="00305DD8" w:rsidRPr="006F60E8">
        <w:rPr>
          <w:sz w:val="22"/>
          <w:szCs w:val="22"/>
        </w:rPr>
        <w:t xml:space="preserve"> Consolidated Application. </w:t>
      </w:r>
      <w:r w:rsidR="004D5766" w:rsidRPr="006F60E8">
        <w:rPr>
          <w:sz w:val="22"/>
          <w:szCs w:val="22"/>
        </w:rPr>
        <w:t xml:space="preserve"> </w:t>
      </w:r>
      <w:r w:rsidR="00305DD8" w:rsidRPr="006F60E8">
        <w:rPr>
          <w:sz w:val="22"/>
          <w:szCs w:val="22"/>
        </w:rPr>
        <w:t xml:space="preserve">If you do not </w:t>
      </w:r>
      <w:r w:rsidR="00697632" w:rsidRPr="006F60E8">
        <w:rPr>
          <w:sz w:val="22"/>
          <w:szCs w:val="22"/>
        </w:rPr>
        <w:t>know the</w:t>
      </w:r>
      <w:r w:rsidR="00305DD8" w:rsidRPr="006F60E8">
        <w:rPr>
          <w:sz w:val="22"/>
          <w:szCs w:val="22"/>
        </w:rPr>
        <w:t xml:space="preserve"> </w:t>
      </w:r>
      <w:r w:rsidR="007A08A8" w:rsidRPr="006F60E8">
        <w:rPr>
          <w:sz w:val="22"/>
          <w:szCs w:val="22"/>
        </w:rPr>
        <w:t>2024</w:t>
      </w:r>
      <w:r w:rsidR="006338DC" w:rsidRPr="006F60E8">
        <w:rPr>
          <w:sz w:val="22"/>
          <w:szCs w:val="22"/>
        </w:rPr>
        <w:t>-</w:t>
      </w:r>
      <w:r w:rsidR="007A08A8" w:rsidRPr="006F60E8">
        <w:rPr>
          <w:sz w:val="22"/>
          <w:szCs w:val="22"/>
        </w:rPr>
        <w:t>2025</w:t>
      </w:r>
      <w:r w:rsidR="006338DC" w:rsidRPr="006F60E8">
        <w:rPr>
          <w:sz w:val="22"/>
          <w:szCs w:val="22"/>
        </w:rPr>
        <w:t xml:space="preserve"> </w:t>
      </w:r>
      <w:r w:rsidR="00305DD8" w:rsidRPr="006F60E8">
        <w:rPr>
          <w:sz w:val="22"/>
          <w:szCs w:val="22"/>
        </w:rPr>
        <w:t xml:space="preserve">allocation, </w:t>
      </w:r>
      <w:r w:rsidR="00764B0B" w:rsidRPr="006F60E8">
        <w:rPr>
          <w:sz w:val="22"/>
          <w:szCs w:val="22"/>
        </w:rPr>
        <w:t xml:space="preserve">you may </w:t>
      </w:r>
      <w:r w:rsidR="00305DD8" w:rsidRPr="006F60E8">
        <w:rPr>
          <w:sz w:val="22"/>
          <w:szCs w:val="22"/>
        </w:rPr>
        <w:t xml:space="preserve">use the </w:t>
      </w:r>
      <w:r w:rsidR="007A08A8" w:rsidRPr="006F60E8">
        <w:rPr>
          <w:sz w:val="22"/>
          <w:szCs w:val="22"/>
        </w:rPr>
        <w:t>2023</w:t>
      </w:r>
      <w:r w:rsidR="00305DD8" w:rsidRPr="006F60E8">
        <w:rPr>
          <w:sz w:val="22"/>
          <w:szCs w:val="22"/>
        </w:rPr>
        <w:t>-</w:t>
      </w:r>
      <w:r w:rsidR="007A08A8" w:rsidRPr="006F60E8">
        <w:rPr>
          <w:sz w:val="22"/>
          <w:szCs w:val="22"/>
        </w:rPr>
        <w:t>2024</w:t>
      </w:r>
      <w:r w:rsidR="00305DD8" w:rsidRPr="006F60E8">
        <w:rPr>
          <w:sz w:val="22"/>
          <w:szCs w:val="22"/>
        </w:rPr>
        <w:t xml:space="preserve"> amount.  Once you enter the </w:t>
      </w:r>
    </w:p>
    <w:p w14:paraId="4A051304" w14:textId="77777777" w:rsidR="006803EB" w:rsidRDefault="00305DD8" w:rsidP="00E914C9">
      <w:pPr>
        <w:numPr>
          <w:ilvl w:val="0"/>
          <w:numId w:val="5"/>
        </w:numPr>
        <w:tabs>
          <w:tab w:val="clear" w:pos="360"/>
        </w:tabs>
        <w:rPr>
          <w:i/>
          <w:sz w:val="22"/>
          <w:szCs w:val="22"/>
        </w:rPr>
      </w:pPr>
      <w:r w:rsidRPr="006F60E8">
        <w:rPr>
          <w:sz w:val="22"/>
          <w:szCs w:val="22"/>
        </w:rPr>
        <w:t xml:space="preserve">allocation in the column labeled </w:t>
      </w:r>
      <w:r w:rsidR="007A08A8" w:rsidRPr="006F60E8">
        <w:rPr>
          <w:sz w:val="22"/>
          <w:szCs w:val="22"/>
        </w:rPr>
        <w:t>2023</w:t>
      </w:r>
      <w:r w:rsidR="00EA76D0" w:rsidRPr="006F60E8">
        <w:rPr>
          <w:sz w:val="22"/>
          <w:szCs w:val="22"/>
        </w:rPr>
        <w:t>-</w:t>
      </w:r>
      <w:r w:rsidR="007A08A8" w:rsidRPr="006F60E8">
        <w:rPr>
          <w:sz w:val="22"/>
          <w:szCs w:val="22"/>
        </w:rPr>
        <w:t>2024</w:t>
      </w:r>
      <w:r w:rsidRPr="006F60E8">
        <w:rPr>
          <w:sz w:val="22"/>
          <w:szCs w:val="22"/>
        </w:rPr>
        <w:t xml:space="preserve"> Allocation Total, the column labeled </w:t>
      </w:r>
      <w:r w:rsidR="007A08A8" w:rsidRPr="006F60E8">
        <w:rPr>
          <w:sz w:val="22"/>
          <w:szCs w:val="22"/>
        </w:rPr>
        <w:t>2024</w:t>
      </w:r>
      <w:r w:rsidR="006338DC" w:rsidRPr="006F60E8">
        <w:rPr>
          <w:sz w:val="22"/>
          <w:szCs w:val="22"/>
        </w:rPr>
        <w:t>-</w:t>
      </w:r>
      <w:r w:rsidR="007A08A8" w:rsidRPr="006F60E8">
        <w:rPr>
          <w:sz w:val="22"/>
          <w:szCs w:val="22"/>
        </w:rPr>
        <w:t>2025</w:t>
      </w:r>
      <w:r w:rsidR="006338DC" w:rsidRPr="006F60E8">
        <w:rPr>
          <w:sz w:val="22"/>
          <w:szCs w:val="22"/>
        </w:rPr>
        <w:t xml:space="preserve"> </w:t>
      </w:r>
      <w:r w:rsidRPr="006F60E8">
        <w:rPr>
          <w:sz w:val="22"/>
          <w:szCs w:val="22"/>
        </w:rPr>
        <w:t>Consolidated will automatically change to “yes” or “no”.</w:t>
      </w:r>
      <w:r w:rsidR="004D5766" w:rsidRPr="006F60E8">
        <w:rPr>
          <w:sz w:val="22"/>
          <w:szCs w:val="22"/>
        </w:rPr>
        <w:t xml:space="preserve"> </w:t>
      </w:r>
      <w:r w:rsidR="0093502C" w:rsidRPr="006F60E8">
        <w:rPr>
          <w:sz w:val="22"/>
          <w:szCs w:val="22"/>
        </w:rPr>
        <w:t xml:space="preserve"> </w:t>
      </w:r>
      <w:r w:rsidR="0093502C" w:rsidRPr="006F60E8">
        <w:rPr>
          <w:b/>
          <w:sz w:val="22"/>
          <w:szCs w:val="22"/>
        </w:rPr>
        <w:t>Note:</w:t>
      </w:r>
      <w:r w:rsidR="004D5766" w:rsidRPr="006F60E8">
        <w:rPr>
          <w:sz w:val="22"/>
          <w:szCs w:val="22"/>
        </w:rPr>
        <w:t xml:space="preserve"> </w:t>
      </w:r>
      <w:r w:rsidR="0093502C" w:rsidRPr="006F60E8">
        <w:rPr>
          <w:i/>
          <w:sz w:val="22"/>
          <w:szCs w:val="22"/>
        </w:rPr>
        <w:t>For Title I, Part C, Education of Migratory Children</w:t>
      </w:r>
      <w:r w:rsidR="00697632" w:rsidRPr="006F60E8">
        <w:rPr>
          <w:i/>
          <w:sz w:val="22"/>
          <w:szCs w:val="22"/>
        </w:rPr>
        <w:t>,</w:t>
      </w:r>
      <w:r w:rsidR="0093502C" w:rsidRPr="006F60E8">
        <w:rPr>
          <w:i/>
          <w:sz w:val="22"/>
          <w:szCs w:val="22"/>
        </w:rPr>
        <w:t xml:space="preserve"> enter your allocation in </w:t>
      </w:r>
      <w:r w:rsidR="00697632" w:rsidRPr="006F60E8">
        <w:rPr>
          <w:i/>
          <w:sz w:val="22"/>
          <w:szCs w:val="22"/>
        </w:rPr>
        <w:t xml:space="preserve">the Division Allocation cell </w:t>
      </w:r>
      <w:r w:rsidR="0093502C" w:rsidRPr="006F60E8">
        <w:rPr>
          <w:i/>
          <w:sz w:val="22"/>
          <w:szCs w:val="22"/>
        </w:rPr>
        <w:t>if you are applying for the funds for your division</w:t>
      </w:r>
      <w:r w:rsidR="00697632" w:rsidRPr="006F60E8">
        <w:rPr>
          <w:i/>
          <w:sz w:val="22"/>
          <w:szCs w:val="22"/>
        </w:rPr>
        <w:t>.</w:t>
      </w:r>
      <w:r w:rsidR="0093502C" w:rsidRPr="006F60E8">
        <w:rPr>
          <w:i/>
          <w:sz w:val="22"/>
          <w:szCs w:val="22"/>
        </w:rPr>
        <w:t xml:space="preserve"> </w:t>
      </w:r>
      <w:r w:rsidR="004D5766" w:rsidRPr="006F60E8">
        <w:rPr>
          <w:i/>
          <w:sz w:val="22"/>
          <w:szCs w:val="22"/>
        </w:rPr>
        <w:t xml:space="preserve"> </w:t>
      </w:r>
      <w:r w:rsidR="00697632" w:rsidRPr="006F60E8">
        <w:rPr>
          <w:i/>
          <w:sz w:val="22"/>
          <w:szCs w:val="22"/>
        </w:rPr>
        <w:t>I</w:t>
      </w:r>
      <w:r w:rsidR="0093502C" w:rsidRPr="006F60E8">
        <w:rPr>
          <w:i/>
          <w:sz w:val="22"/>
          <w:szCs w:val="22"/>
        </w:rPr>
        <w:t xml:space="preserve">f </w:t>
      </w:r>
    </w:p>
    <w:p w14:paraId="7B0C5E84" w14:textId="77777777" w:rsidR="006803EB" w:rsidRDefault="006803EB" w:rsidP="006803EB">
      <w:pPr>
        <w:ind w:left="360"/>
        <w:rPr>
          <w:i/>
          <w:sz w:val="22"/>
          <w:szCs w:val="22"/>
        </w:rPr>
      </w:pPr>
    </w:p>
    <w:p w14:paraId="3068ED14" w14:textId="77777777" w:rsidR="006803EB" w:rsidRDefault="006803EB" w:rsidP="006803EB">
      <w:pPr>
        <w:ind w:left="360"/>
        <w:rPr>
          <w:i/>
          <w:sz w:val="22"/>
          <w:szCs w:val="22"/>
        </w:rPr>
      </w:pPr>
    </w:p>
    <w:p w14:paraId="132CD5E0" w14:textId="2492D7AE" w:rsidR="000B6212" w:rsidRPr="006F60E8" w:rsidRDefault="0093502C" w:rsidP="006803EB">
      <w:pPr>
        <w:ind w:left="360"/>
        <w:rPr>
          <w:i/>
          <w:sz w:val="22"/>
          <w:szCs w:val="22"/>
        </w:rPr>
      </w:pPr>
      <w:r w:rsidRPr="006F60E8">
        <w:rPr>
          <w:i/>
          <w:sz w:val="22"/>
          <w:szCs w:val="22"/>
        </w:rPr>
        <w:t>yo</w:t>
      </w:r>
      <w:r w:rsidR="00697632" w:rsidRPr="006F60E8">
        <w:rPr>
          <w:i/>
          <w:sz w:val="22"/>
          <w:szCs w:val="22"/>
        </w:rPr>
        <w:t xml:space="preserve">u are applying as the lead for a </w:t>
      </w:r>
      <w:r w:rsidRPr="006F60E8">
        <w:rPr>
          <w:i/>
          <w:sz w:val="22"/>
          <w:szCs w:val="22"/>
        </w:rPr>
        <w:t>regional program</w:t>
      </w:r>
      <w:r w:rsidR="00697632" w:rsidRPr="006F60E8">
        <w:rPr>
          <w:i/>
          <w:sz w:val="22"/>
          <w:szCs w:val="22"/>
        </w:rPr>
        <w:t>,</w:t>
      </w:r>
      <w:r w:rsidRPr="006F60E8">
        <w:rPr>
          <w:i/>
          <w:sz w:val="22"/>
          <w:szCs w:val="22"/>
        </w:rPr>
        <w:t xml:space="preserve"> enter the sum of the allocations for all divisions in </w:t>
      </w:r>
      <w:r w:rsidR="00697632" w:rsidRPr="006F60E8">
        <w:rPr>
          <w:i/>
          <w:sz w:val="22"/>
          <w:szCs w:val="22"/>
        </w:rPr>
        <w:t>the Regional Program cell.</w:t>
      </w:r>
    </w:p>
    <w:p w14:paraId="3A15AC85" w14:textId="77777777" w:rsidR="00FC2BA2" w:rsidRDefault="000B6212" w:rsidP="005E3871">
      <w:pPr>
        <w:numPr>
          <w:ilvl w:val="0"/>
          <w:numId w:val="5"/>
        </w:numPr>
        <w:tabs>
          <w:tab w:val="clear" w:pos="360"/>
        </w:tabs>
        <w:rPr>
          <w:sz w:val="22"/>
          <w:szCs w:val="22"/>
        </w:rPr>
      </w:pPr>
      <w:r w:rsidRPr="006F60E8">
        <w:rPr>
          <w:sz w:val="22"/>
          <w:szCs w:val="22"/>
        </w:rPr>
        <w:t xml:space="preserve">If funds will be transferred from Title II, Part A or Title IV, Part A into other programs, complete the </w:t>
      </w:r>
    </w:p>
    <w:p w14:paraId="4266874F" w14:textId="77777777" w:rsidR="003F50DE" w:rsidRPr="006F60E8" w:rsidRDefault="000B6212" w:rsidP="00FC2BA2">
      <w:pPr>
        <w:ind w:left="360"/>
        <w:rPr>
          <w:sz w:val="22"/>
          <w:szCs w:val="22"/>
        </w:rPr>
      </w:pPr>
      <w:r w:rsidRPr="006F60E8">
        <w:rPr>
          <w:sz w:val="22"/>
          <w:szCs w:val="22"/>
        </w:rPr>
        <w:t>Transferability section on p. 3. After determining the program from which funds will be transferred (Title II, Part A or Title IV, Part A), select the box indicating the program to which the funds will be transferred and include the amount that will be transferred in the column to the far right (Column O)</w:t>
      </w:r>
      <w:r w:rsidR="006939D8" w:rsidRPr="006F60E8">
        <w:rPr>
          <w:sz w:val="22"/>
          <w:szCs w:val="22"/>
        </w:rPr>
        <w:t>.</w:t>
      </w:r>
      <w:r w:rsidRPr="006F60E8">
        <w:rPr>
          <w:sz w:val="22"/>
          <w:szCs w:val="22"/>
        </w:rPr>
        <w:t xml:space="preserve"> </w:t>
      </w:r>
      <w:r w:rsidR="00665191" w:rsidRPr="006F60E8">
        <w:rPr>
          <w:sz w:val="22"/>
          <w:szCs w:val="22"/>
        </w:rPr>
        <w:t xml:space="preserve">The </w:t>
      </w:r>
      <w:hyperlink r:id="rId37" w:history="1">
        <w:r w:rsidR="00665191" w:rsidRPr="006F60E8">
          <w:rPr>
            <w:rStyle w:val="Hyperlink"/>
            <w:sz w:val="22"/>
            <w:szCs w:val="22"/>
          </w:rPr>
          <w:t>transferability form</w:t>
        </w:r>
      </w:hyperlink>
      <w:r w:rsidR="00665191" w:rsidRPr="006F60E8">
        <w:rPr>
          <w:sz w:val="22"/>
          <w:szCs w:val="22"/>
        </w:rPr>
        <w:t xml:space="preserve"> must also be completed and prior approval is required. </w:t>
      </w:r>
    </w:p>
    <w:p w14:paraId="7261AB0D" w14:textId="77777777" w:rsidR="0070156E" w:rsidRPr="006F60E8" w:rsidRDefault="0070156E" w:rsidP="00970703">
      <w:pPr>
        <w:rPr>
          <w:color w:val="FF0000"/>
          <w:sz w:val="22"/>
          <w:szCs w:val="22"/>
          <w:highlight w:val="yellow"/>
        </w:rPr>
      </w:pPr>
    </w:p>
    <w:p w14:paraId="27EC0B42" w14:textId="77777777" w:rsidR="000D2F94" w:rsidRPr="006F60E8" w:rsidRDefault="00305DD8" w:rsidP="000D2F94">
      <w:pPr>
        <w:rPr>
          <w:b/>
          <w:bCs/>
          <w:sz w:val="22"/>
          <w:szCs w:val="22"/>
          <w:u w:val="single"/>
        </w:rPr>
      </w:pPr>
      <w:r w:rsidRPr="006F60E8">
        <w:rPr>
          <w:b/>
          <w:bCs/>
          <w:sz w:val="22"/>
          <w:szCs w:val="22"/>
          <w:u w:val="single"/>
        </w:rPr>
        <w:t>B.  L</w:t>
      </w:r>
      <w:r w:rsidR="00CB75DF" w:rsidRPr="006F60E8">
        <w:rPr>
          <w:b/>
          <w:bCs/>
          <w:sz w:val="22"/>
          <w:szCs w:val="22"/>
          <w:u w:val="single"/>
        </w:rPr>
        <w:t>ocal</w:t>
      </w:r>
      <w:r w:rsidRPr="006F60E8">
        <w:rPr>
          <w:b/>
          <w:bCs/>
          <w:sz w:val="22"/>
          <w:szCs w:val="22"/>
          <w:u w:val="single"/>
        </w:rPr>
        <w:t xml:space="preserve"> C</w:t>
      </w:r>
      <w:r w:rsidR="00CB75DF" w:rsidRPr="006F60E8">
        <w:rPr>
          <w:b/>
          <w:bCs/>
          <w:sz w:val="22"/>
          <w:szCs w:val="22"/>
          <w:u w:val="single"/>
        </w:rPr>
        <w:t>ontact</w:t>
      </w:r>
      <w:r w:rsidRPr="006F60E8">
        <w:rPr>
          <w:b/>
          <w:bCs/>
          <w:sz w:val="22"/>
          <w:szCs w:val="22"/>
          <w:u w:val="single"/>
        </w:rPr>
        <w:t xml:space="preserve"> </w:t>
      </w:r>
      <w:r w:rsidR="0025645E" w:rsidRPr="006F60E8">
        <w:rPr>
          <w:b/>
          <w:bCs/>
          <w:sz w:val="22"/>
          <w:szCs w:val="22"/>
          <w:u w:val="single"/>
        </w:rPr>
        <w:t>by</w:t>
      </w:r>
      <w:r w:rsidR="00CB75DF" w:rsidRPr="006F60E8">
        <w:rPr>
          <w:b/>
          <w:bCs/>
          <w:sz w:val="22"/>
          <w:szCs w:val="22"/>
          <w:u w:val="single"/>
        </w:rPr>
        <w:t xml:space="preserve"> Program Area </w:t>
      </w:r>
      <w:r w:rsidR="000D2F94" w:rsidRPr="006F60E8">
        <w:rPr>
          <w:b/>
          <w:bCs/>
          <w:sz w:val="22"/>
          <w:szCs w:val="22"/>
          <w:u w:val="single"/>
        </w:rPr>
        <w:t xml:space="preserve">and Revisions and Amendments </w:t>
      </w:r>
      <w:r w:rsidR="00CB75DF" w:rsidRPr="006F60E8">
        <w:rPr>
          <w:b/>
          <w:bCs/>
          <w:sz w:val="22"/>
          <w:szCs w:val="22"/>
          <w:u w:val="single"/>
        </w:rPr>
        <w:t>(</w:t>
      </w:r>
      <w:r w:rsidR="00CB75DF" w:rsidRPr="006F60E8">
        <w:rPr>
          <w:b/>
          <w:sz w:val="22"/>
          <w:szCs w:val="22"/>
          <w:u w:val="single"/>
        </w:rPr>
        <w:t>Coordinated Consolidated Info</w:t>
      </w:r>
      <w:r w:rsidR="00C5166A" w:rsidRPr="006F60E8">
        <w:rPr>
          <w:b/>
          <w:sz w:val="22"/>
          <w:szCs w:val="22"/>
          <w:u w:val="single"/>
        </w:rPr>
        <w:t>rmation</w:t>
      </w:r>
      <w:r w:rsidR="0011062A" w:rsidRPr="006F60E8">
        <w:rPr>
          <w:b/>
          <w:sz w:val="22"/>
          <w:szCs w:val="22"/>
          <w:u w:val="single"/>
        </w:rPr>
        <w:t xml:space="preserve"> Tab</w:t>
      </w:r>
      <w:r w:rsidR="00925EC4" w:rsidRPr="006F60E8">
        <w:rPr>
          <w:b/>
          <w:sz w:val="22"/>
          <w:szCs w:val="22"/>
          <w:u w:val="single"/>
        </w:rPr>
        <w:t>,</w:t>
      </w:r>
      <w:r w:rsidR="00CB75DF" w:rsidRPr="006F60E8">
        <w:rPr>
          <w:b/>
          <w:sz w:val="22"/>
          <w:szCs w:val="22"/>
          <w:u w:val="single"/>
        </w:rPr>
        <w:t xml:space="preserve"> </w:t>
      </w:r>
      <w:r w:rsidR="00EF6FE9" w:rsidRPr="006F60E8">
        <w:rPr>
          <w:b/>
          <w:bCs/>
          <w:sz w:val="22"/>
          <w:szCs w:val="22"/>
          <w:u w:val="single"/>
        </w:rPr>
        <w:t xml:space="preserve">Pages </w:t>
      </w:r>
      <w:r w:rsidR="000B6212" w:rsidRPr="006F60E8">
        <w:rPr>
          <w:b/>
          <w:bCs/>
          <w:sz w:val="22"/>
          <w:szCs w:val="22"/>
          <w:u w:val="single"/>
        </w:rPr>
        <w:t>4-5)</w:t>
      </w:r>
    </w:p>
    <w:p w14:paraId="2578AE6E" w14:textId="77777777" w:rsidR="00305DD8" w:rsidRPr="006F60E8" w:rsidRDefault="00697632" w:rsidP="00011F71">
      <w:pPr>
        <w:numPr>
          <w:ilvl w:val="0"/>
          <w:numId w:val="32"/>
        </w:numPr>
        <w:rPr>
          <w:sz w:val="22"/>
          <w:szCs w:val="22"/>
        </w:rPr>
      </w:pPr>
      <w:r w:rsidRPr="006F60E8">
        <w:rPr>
          <w:sz w:val="22"/>
          <w:szCs w:val="22"/>
        </w:rPr>
        <w:t>L</w:t>
      </w:r>
      <w:r w:rsidR="00305DD8" w:rsidRPr="006F60E8">
        <w:rPr>
          <w:sz w:val="22"/>
          <w:szCs w:val="22"/>
        </w:rPr>
        <w:t>ist the division contact</w:t>
      </w:r>
      <w:r w:rsidR="00575A7B" w:rsidRPr="006F60E8">
        <w:rPr>
          <w:sz w:val="22"/>
          <w:szCs w:val="22"/>
        </w:rPr>
        <w:t>(s)</w:t>
      </w:r>
      <w:r w:rsidR="00305DD8" w:rsidRPr="006F60E8">
        <w:rPr>
          <w:sz w:val="22"/>
          <w:szCs w:val="22"/>
        </w:rPr>
        <w:t xml:space="preserve"> by program area</w:t>
      </w:r>
      <w:r w:rsidR="0075078E" w:rsidRPr="006F60E8">
        <w:rPr>
          <w:sz w:val="22"/>
          <w:szCs w:val="22"/>
        </w:rPr>
        <w:t>(</w:t>
      </w:r>
      <w:r w:rsidR="00305DD8" w:rsidRPr="006F60E8">
        <w:rPr>
          <w:sz w:val="22"/>
          <w:szCs w:val="22"/>
        </w:rPr>
        <w:t>s</w:t>
      </w:r>
      <w:r w:rsidR="0075078E" w:rsidRPr="006F60E8">
        <w:rPr>
          <w:sz w:val="22"/>
          <w:szCs w:val="22"/>
        </w:rPr>
        <w:t>)</w:t>
      </w:r>
      <w:r w:rsidR="00305DD8" w:rsidRPr="006F60E8">
        <w:rPr>
          <w:sz w:val="22"/>
          <w:szCs w:val="22"/>
        </w:rPr>
        <w:t>.</w:t>
      </w:r>
    </w:p>
    <w:p w14:paraId="21C8886E" w14:textId="77777777" w:rsidR="004677E0" w:rsidRPr="006F60E8" w:rsidRDefault="004677E0" w:rsidP="00011F71">
      <w:pPr>
        <w:numPr>
          <w:ilvl w:val="0"/>
          <w:numId w:val="32"/>
        </w:numPr>
        <w:rPr>
          <w:sz w:val="22"/>
          <w:szCs w:val="22"/>
        </w:rPr>
      </w:pPr>
      <w:r w:rsidRPr="006F60E8">
        <w:rPr>
          <w:sz w:val="22"/>
          <w:szCs w:val="22"/>
        </w:rPr>
        <w:t xml:space="preserve">Revisions are changes that are necessary to the program application, or budget before approval can be granted.  Revisions to the application are made after the original submission only if the application is denied.  </w:t>
      </w:r>
    </w:p>
    <w:p w14:paraId="2526AEF7" w14:textId="77777777" w:rsidR="004677E0" w:rsidRPr="006F60E8" w:rsidRDefault="004677E0" w:rsidP="00011F71">
      <w:pPr>
        <w:numPr>
          <w:ilvl w:val="0"/>
          <w:numId w:val="32"/>
        </w:numPr>
        <w:rPr>
          <w:sz w:val="22"/>
          <w:szCs w:val="22"/>
        </w:rPr>
      </w:pPr>
      <w:r w:rsidRPr="006F60E8">
        <w:rPr>
          <w:sz w:val="22"/>
          <w:szCs w:val="22"/>
        </w:rPr>
        <w:t xml:space="preserve">Amendments are changes that are made to the program application or budget after the approval of the application.  If the amendment involves only programmatic changes, a budget transfer request is not required.  If the amendment involves programmatic and budget changes, a budget transfer must also be submitted. </w:t>
      </w:r>
    </w:p>
    <w:p w14:paraId="58130CC0" w14:textId="77777777" w:rsidR="000D2F94" w:rsidRPr="006F60E8" w:rsidRDefault="004677E0" w:rsidP="00011F71">
      <w:pPr>
        <w:numPr>
          <w:ilvl w:val="0"/>
          <w:numId w:val="32"/>
        </w:numPr>
        <w:rPr>
          <w:sz w:val="22"/>
          <w:szCs w:val="22"/>
        </w:rPr>
      </w:pPr>
      <w:r w:rsidRPr="006F60E8">
        <w:rPr>
          <w:sz w:val="22"/>
          <w:szCs w:val="22"/>
        </w:rPr>
        <w:t xml:space="preserve">NOTE: Any changes to the program budget should first be reflected in an amended application, followed by a budget transfer within 7 business days of approval of the amended application.  Budget transfers are no longer accepted without an approved amended application reflecting budget changes. </w:t>
      </w:r>
    </w:p>
    <w:p w14:paraId="6DDD057A" w14:textId="77777777" w:rsidR="00F743E0" w:rsidRPr="006F60E8" w:rsidRDefault="00F743E0" w:rsidP="000B6212">
      <w:pPr>
        <w:rPr>
          <w:b/>
          <w:bCs/>
          <w:sz w:val="22"/>
          <w:szCs w:val="22"/>
          <w:highlight w:val="yellow"/>
          <w:u w:val="single"/>
        </w:rPr>
      </w:pPr>
    </w:p>
    <w:p w14:paraId="53281075" w14:textId="77777777" w:rsidR="00305DD8" w:rsidRPr="006F60E8" w:rsidRDefault="00305DD8" w:rsidP="000B6212">
      <w:pPr>
        <w:rPr>
          <w:b/>
          <w:bCs/>
          <w:sz w:val="22"/>
          <w:szCs w:val="22"/>
          <w:u w:val="single"/>
        </w:rPr>
      </w:pPr>
      <w:r w:rsidRPr="006F60E8">
        <w:rPr>
          <w:b/>
          <w:bCs/>
          <w:sz w:val="22"/>
          <w:szCs w:val="22"/>
          <w:u w:val="single"/>
        </w:rPr>
        <w:t>C.  P</w:t>
      </w:r>
      <w:r w:rsidR="00CB75DF" w:rsidRPr="006F60E8">
        <w:rPr>
          <w:b/>
          <w:bCs/>
          <w:sz w:val="22"/>
          <w:szCs w:val="22"/>
          <w:u w:val="single"/>
        </w:rPr>
        <w:t>rogram Overview (</w:t>
      </w:r>
      <w:r w:rsidR="00C5166A" w:rsidRPr="006F60E8">
        <w:rPr>
          <w:b/>
          <w:sz w:val="22"/>
          <w:szCs w:val="22"/>
          <w:u w:val="single"/>
        </w:rPr>
        <w:t>Coordinated Consolidated Information</w:t>
      </w:r>
      <w:r w:rsidR="00C5166A" w:rsidRPr="006F60E8">
        <w:rPr>
          <w:b/>
          <w:bCs/>
          <w:sz w:val="22"/>
          <w:szCs w:val="22"/>
          <w:u w:val="single"/>
        </w:rPr>
        <w:t xml:space="preserve"> </w:t>
      </w:r>
      <w:r w:rsidR="0011062A" w:rsidRPr="006F60E8">
        <w:rPr>
          <w:b/>
          <w:bCs/>
          <w:sz w:val="22"/>
          <w:szCs w:val="22"/>
          <w:u w:val="single"/>
        </w:rPr>
        <w:t>Tab</w:t>
      </w:r>
      <w:r w:rsidR="00925EC4" w:rsidRPr="006F60E8">
        <w:rPr>
          <w:b/>
          <w:bCs/>
          <w:sz w:val="22"/>
          <w:szCs w:val="22"/>
          <w:u w:val="single"/>
        </w:rPr>
        <w:t>,</w:t>
      </w:r>
      <w:r w:rsidR="0011062A" w:rsidRPr="006F60E8">
        <w:rPr>
          <w:b/>
          <w:bCs/>
          <w:sz w:val="22"/>
          <w:szCs w:val="22"/>
          <w:u w:val="single"/>
        </w:rPr>
        <w:t xml:space="preserve"> </w:t>
      </w:r>
      <w:r w:rsidR="00EF6FE9" w:rsidRPr="006F60E8">
        <w:rPr>
          <w:b/>
          <w:bCs/>
          <w:sz w:val="22"/>
          <w:szCs w:val="22"/>
          <w:u w:val="single"/>
        </w:rPr>
        <w:t xml:space="preserve">Pages </w:t>
      </w:r>
      <w:r w:rsidR="000B6212" w:rsidRPr="006F60E8">
        <w:rPr>
          <w:b/>
          <w:bCs/>
          <w:sz w:val="22"/>
          <w:szCs w:val="22"/>
          <w:u w:val="single"/>
        </w:rPr>
        <w:t>6-8)</w:t>
      </w:r>
    </w:p>
    <w:p w14:paraId="430C2B26" w14:textId="77777777" w:rsidR="007D0100" w:rsidRPr="006F60E8" w:rsidRDefault="006939D8" w:rsidP="006939D8">
      <w:pPr>
        <w:rPr>
          <w:sz w:val="22"/>
          <w:szCs w:val="22"/>
        </w:rPr>
      </w:pPr>
      <w:r w:rsidRPr="006F60E8">
        <w:rPr>
          <w:sz w:val="22"/>
          <w:szCs w:val="22"/>
        </w:rPr>
        <w:t>Respond to each item, as applicable for the programs included in the application.</w:t>
      </w:r>
    </w:p>
    <w:p w14:paraId="44E0380E" w14:textId="77777777" w:rsidR="0025645E" w:rsidRPr="006F60E8" w:rsidRDefault="0025645E">
      <w:pPr>
        <w:jc w:val="both"/>
        <w:rPr>
          <w:b/>
          <w:bCs/>
          <w:sz w:val="22"/>
          <w:szCs w:val="22"/>
          <w:u w:val="single"/>
        </w:rPr>
      </w:pPr>
    </w:p>
    <w:p w14:paraId="68D35676" w14:textId="77777777" w:rsidR="00315767" w:rsidRPr="006F60E8" w:rsidRDefault="00305DD8">
      <w:pPr>
        <w:jc w:val="both"/>
        <w:rPr>
          <w:b/>
          <w:bCs/>
          <w:sz w:val="22"/>
          <w:szCs w:val="22"/>
          <w:u w:val="single"/>
        </w:rPr>
      </w:pPr>
      <w:r w:rsidRPr="006F60E8">
        <w:rPr>
          <w:b/>
          <w:bCs/>
          <w:sz w:val="22"/>
          <w:szCs w:val="22"/>
          <w:u w:val="single"/>
        </w:rPr>
        <w:t xml:space="preserve">D. </w:t>
      </w:r>
      <w:r w:rsidR="00A106B5" w:rsidRPr="006F60E8">
        <w:rPr>
          <w:b/>
          <w:bCs/>
          <w:sz w:val="22"/>
          <w:szCs w:val="22"/>
          <w:u w:val="single"/>
        </w:rPr>
        <w:t xml:space="preserve"> </w:t>
      </w:r>
      <w:r w:rsidRPr="006F60E8">
        <w:rPr>
          <w:b/>
          <w:bCs/>
          <w:sz w:val="22"/>
          <w:szCs w:val="22"/>
          <w:u w:val="single"/>
        </w:rPr>
        <w:t>C</w:t>
      </w:r>
      <w:r w:rsidR="00E02CB4" w:rsidRPr="006F60E8">
        <w:rPr>
          <w:b/>
          <w:bCs/>
          <w:sz w:val="22"/>
          <w:szCs w:val="22"/>
          <w:u w:val="single"/>
        </w:rPr>
        <w:t xml:space="preserve">oordination </w:t>
      </w:r>
      <w:r w:rsidR="0025645E" w:rsidRPr="006F60E8">
        <w:rPr>
          <w:b/>
          <w:bCs/>
          <w:sz w:val="22"/>
          <w:szCs w:val="22"/>
          <w:u w:val="single"/>
        </w:rPr>
        <w:t>of</w:t>
      </w:r>
      <w:r w:rsidR="00E02CB4" w:rsidRPr="006F60E8">
        <w:rPr>
          <w:b/>
          <w:bCs/>
          <w:sz w:val="22"/>
          <w:szCs w:val="22"/>
          <w:u w:val="single"/>
        </w:rPr>
        <w:t xml:space="preserve"> Services (</w:t>
      </w:r>
      <w:r w:rsidR="00C5166A" w:rsidRPr="006F60E8">
        <w:rPr>
          <w:b/>
          <w:sz w:val="22"/>
          <w:szCs w:val="22"/>
          <w:u w:val="single"/>
        </w:rPr>
        <w:t>Coordinated Consolidated Information</w:t>
      </w:r>
      <w:r w:rsidR="0011062A" w:rsidRPr="006F60E8">
        <w:rPr>
          <w:b/>
          <w:sz w:val="22"/>
          <w:szCs w:val="22"/>
          <w:u w:val="single"/>
        </w:rPr>
        <w:t xml:space="preserve"> Tab</w:t>
      </w:r>
      <w:r w:rsidR="00925EC4" w:rsidRPr="006F60E8">
        <w:rPr>
          <w:b/>
          <w:sz w:val="22"/>
          <w:szCs w:val="22"/>
          <w:u w:val="single"/>
        </w:rPr>
        <w:t>,</w:t>
      </w:r>
      <w:r w:rsidR="00C5166A" w:rsidRPr="006F60E8">
        <w:rPr>
          <w:b/>
          <w:bCs/>
          <w:sz w:val="22"/>
          <w:szCs w:val="22"/>
          <w:u w:val="single"/>
        </w:rPr>
        <w:t xml:space="preserve"> </w:t>
      </w:r>
      <w:r w:rsidR="00EF6FE9" w:rsidRPr="006F60E8">
        <w:rPr>
          <w:b/>
          <w:bCs/>
          <w:sz w:val="22"/>
          <w:szCs w:val="22"/>
          <w:u w:val="single"/>
        </w:rPr>
        <w:t xml:space="preserve">Pages </w:t>
      </w:r>
      <w:r w:rsidR="000B6212" w:rsidRPr="006F60E8">
        <w:rPr>
          <w:b/>
          <w:bCs/>
          <w:sz w:val="22"/>
          <w:szCs w:val="22"/>
          <w:u w:val="single"/>
        </w:rPr>
        <w:t>9-10)</w:t>
      </w:r>
    </w:p>
    <w:p w14:paraId="0EA8E3DB" w14:textId="77777777" w:rsidR="00305DD8" w:rsidRPr="006F60E8" w:rsidRDefault="00305DD8" w:rsidP="00A63CAE">
      <w:pPr>
        <w:rPr>
          <w:b/>
          <w:sz w:val="22"/>
          <w:szCs w:val="22"/>
        </w:rPr>
      </w:pPr>
      <w:r w:rsidRPr="006F60E8">
        <w:rPr>
          <w:sz w:val="22"/>
          <w:szCs w:val="22"/>
        </w:rPr>
        <w:t>Describe the partnership between these programs and other federal, state and/or local programs in the delivery of services to the targeted population(s)</w:t>
      </w:r>
      <w:r w:rsidR="00697632" w:rsidRPr="006F60E8">
        <w:rPr>
          <w:sz w:val="22"/>
          <w:szCs w:val="22"/>
        </w:rPr>
        <w:t xml:space="preserve"> within your division</w:t>
      </w:r>
      <w:r w:rsidRPr="006F60E8">
        <w:rPr>
          <w:sz w:val="22"/>
          <w:szCs w:val="22"/>
        </w:rPr>
        <w:t>.  Describe the</w:t>
      </w:r>
      <w:r w:rsidR="000C3968" w:rsidRPr="006F60E8">
        <w:rPr>
          <w:sz w:val="22"/>
          <w:szCs w:val="22"/>
        </w:rPr>
        <w:t xml:space="preserve"> collaboration of program staff</w:t>
      </w:r>
      <w:r w:rsidRPr="006F60E8">
        <w:rPr>
          <w:sz w:val="22"/>
          <w:szCs w:val="22"/>
        </w:rPr>
        <w:t>, parents, and the community to provide services and activities that will contribute to the attainment of the measurable objectives in the application.</w:t>
      </w:r>
    </w:p>
    <w:p w14:paraId="003A0D1F" w14:textId="77777777" w:rsidR="00F527EE" w:rsidRPr="006F60E8" w:rsidRDefault="00F527EE" w:rsidP="00893A14">
      <w:pPr>
        <w:rPr>
          <w:b/>
          <w:sz w:val="22"/>
          <w:szCs w:val="22"/>
          <w:highlight w:val="yellow"/>
          <w:u w:val="single"/>
        </w:rPr>
      </w:pPr>
    </w:p>
    <w:p w14:paraId="4E161974" w14:textId="06B7F809" w:rsidR="00305DD8" w:rsidRPr="006F60E8" w:rsidRDefault="00893A14" w:rsidP="00893A14">
      <w:pPr>
        <w:rPr>
          <w:b/>
          <w:sz w:val="22"/>
          <w:szCs w:val="22"/>
          <w:u w:val="single"/>
        </w:rPr>
      </w:pPr>
      <w:r w:rsidRPr="006F60E8">
        <w:rPr>
          <w:b/>
          <w:sz w:val="22"/>
          <w:szCs w:val="22"/>
          <w:u w:val="single"/>
        </w:rPr>
        <w:t xml:space="preserve">E. </w:t>
      </w:r>
      <w:r w:rsidR="00305DD8" w:rsidRPr="006F60E8">
        <w:rPr>
          <w:b/>
          <w:sz w:val="22"/>
          <w:szCs w:val="22"/>
          <w:u w:val="single"/>
        </w:rPr>
        <w:t>M</w:t>
      </w:r>
      <w:r w:rsidR="00E02CB4" w:rsidRPr="006F60E8">
        <w:rPr>
          <w:b/>
          <w:sz w:val="22"/>
          <w:szCs w:val="22"/>
          <w:u w:val="single"/>
        </w:rPr>
        <w:t>easurable Objectives (</w:t>
      </w:r>
      <w:r w:rsidR="00A077E8" w:rsidRPr="006F60E8">
        <w:rPr>
          <w:b/>
          <w:sz w:val="22"/>
          <w:szCs w:val="22"/>
          <w:u w:val="single"/>
        </w:rPr>
        <w:t>Coordinated Consolidated Information</w:t>
      </w:r>
      <w:r w:rsidR="0011062A" w:rsidRPr="006F60E8">
        <w:rPr>
          <w:b/>
          <w:sz w:val="22"/>
          <w:szCs w:val="22"/>
          <w:u w:val="single"/>
        </w:rPr>
        <w:t xml:space="preserve"> Tab</w:t>
      </w:r>
      <w:r w:rsidR="00925EC4" w:rsidRPr="006F60E8">
        <w:rPr>
          <w:b/>
          <w:sz w:val="22"/>
          <w:szCs w:val="22"/>
          <w:u w:val="single"/>
        </w:rPr>
        <w:t>,</w:t>
      </w:r>
      <w:r w:rsidR="00A077E8" w:rsidRPr="006F60E8">
        <w:rPr>
          <w:b/>
          <w:sz w:val="22"/>
          <w:szCs w:val="22"/>
          <w:u w:val="single"/>
        </w:rPr>
        <w:t xml:space="preserve"> </w:t>
      </w:r>
      <w:r w:rsidR="00E02CB4" w:rsidRPr="006F60E8">
        <w:rPr>
          <w:b/>
          <w:sz w:val="22"/>
          <w:szCs w:val="22"/>
          <w:u w:val="single"/>
        </w:rPr>
        <w:t xml:space="preserve">Pages </w:t>
      </w:r>
      <w:r w:rsidR="000B6212" w:rsidRPr="006F60E8">
        <w:rPr>
          <w:b/>
          <w:sz w:val="22"/>
          <w:szCs w:val="22"/>
          <w:u w:val="single"/>
        </w:rPr>
        <w:t>11-</w:t>
      </w:r>
      <w:r w:rsidR="001679BB">
        <w:rPr>
          <w:b/>
          <w:sz w:val="22"/>
          <w:szCs w:val="22"/>
          <w:u w:val="single"/>
        </w:rPr>
        <w:t>20</w:t>
      </w:r>
      <w:r w:rsidR="000B6212" w:rsidRPr="006F60E8">
        <w:rPr>
          <w:b/>
          <w:sz w:val="22"/>
          <w:szCs w:val="22"/>
          <w:u w:val="single"/>
        </w:rPr>
        <w:t>)</w:t>
      </w:r>
    </w:p>
    <w:p w14:paraId="40DB6403" w14:textId="530E961C" w:rsidR="00305DD8" w:rsidRPr="006F60E8" w:rsidRDefault="00305DD8" w:rsidP="005E3871">
      <w:pPr>
        <w:numPr>
          <w:ilvl w:val="0"/>
          <w:numId w:val="6"/>
        </w:numPr>
        <w:tabs>
          <w:tab w:val="clear" w:pos="360"/>
        </w:tabs>
        <w:rPr>
          <w:sz w:val="22"/>
          <w:szCs w:val="22"/>
          <w:u w:val="single"/>
        </w:rPr>
      </w:pPr>
      <w:r w:rsidRPr="006F60E8">
        <w:rPr>
          <w:sz w:val="22"/>
          <w:szCs w:val="22"/>
        </w:rPr>
        <w:t xml:space="preserve">In the tables on pages </w:t>
      </w:r>
      <w:r w:rsidR="000B6212" w:rsidRPr="006F60E8">
        <w:rPr>
          <w:sz w:val="22"/>
          <w:szCs w:val="22"/>
        </w:rPr>
        <w:t>11-</w:t>
      </w:r>
      <w:r w:rsidR="001679BB">
        <w:rPr>
          <w:sz w:val="22"/>
          <w:szCs w:val="22"/>
        </w:rPr>
        <w:t>20</w:t>
      </w:r>
      <w:r w:rsidRPr="006F60E8">
        <w:rPr>
          <w:sz w:val="22"/>
          <w:szCs w:val="22"/>
        </w:rPr>
        <w:t>, as needed, state the measurable objectives that will guide the development of the programs to be funded.  Measurable obj</w:t>
      </w:r>
      <w:r w:rsidR="00FF5259" w:rsidRPr="006F60E8">
        <w:rPr>
          <w:sz w:val="22"/>
          <w:szCs w:val="22"/>
        </w:rPr>
        <w:t>ectives may be continued</w:t>
      </w:r>
      <w:r w:rsidRPr="006F60E8">
        <w:rPr>
          <w:sz w:val="22"/>
          <w:szCs w:val="22"/>
        </w:rPr>
        <w:t xml:space="preserve"> from the previous school year with an adjusted </w:t>
      </w:r>
      <w:proofErr w:type="gramStart"/>
      <w:r w:rsidRPr="006F60E8">
        <w:rPr>
          <w:sz w:val="22"/>
          <w:szCs w:val="22"/>
        </w:rPr>
        <w:t>time period</w:t>
      </w:r>
      <w:proofErr w:type="gramEnd"/>
      <w:r w:rsidRPr="006F60E8">
        <w:rPr>
          <w:sz w:val="22"/>
          <w:szCs w:val="22"/>
        </w:rPr>
        <w:t xml:space="preserve">.  Indicate the federal programs </w:t>
      </w:r>
      <w:r w:rsidR="00697632" w:rsidRPr="006F60E8">
        <w:rPr>
          <w:sz w:val="22"/>
          <w:szCs w:val="22"/>
        </w:rPr>
        <w:t>funding</w:t>
      </w:r>
      <w:r w:rsidRPr="006F60E8">
        <w:rPr>
          <w:sz w:val="22"/>
          <w:szCs w:val="22"/>
        </w:rPr>
        <w:t xml:space="preserve"> each measurable objective.  Each federal program included on the application must be incorporated into the measurable objectives at least once.  </w:t>
      </w:r>
    </w:p>
    <w:p w14:paraId="3B98AC65" w14:textId="77777777" w:rsidR="00305DD8" w:rsidRPr="006F60E8" w:rsidRDefault="0021337B" w:rsidP="005E3871">
      <w:pPr>
        <w:numPr>
          <w:ilvl w:val="0"/>
          <w:numId w:val="6"/>
        </w:numPr>
        <w:tabs>
          <w:tab w:val="clear" w:pos="360"/>
        </w:tabs>
        <w:rPr>
          <w:sz w:val="22"/>
          <w:szCs w:val="22"/>
        </w:rPr>
      </w:pPr>
      <w:r w:rsidRPr="006F60E8">
        <w:rPr>
          <w:sz w:val="22"/>
          <w:szCs w:val="22"/>
        </w:rPr>
        <w:t>D</w:t>
      </w:r>
      <w:r w:rsidR="00305DD8" w:rsidRPr="006F60E8">
        <w:rPr>
          <w:sz w:val="22"/>
          <w:szCs w:val="22"/>
        </w:rPr>
        <w:t xml:space="preserve">escribe the </w:t>
      </w:r>
      <w:r w:rsidR="00DA4C7A" w:rsidRPr="006F60E8">
        <w:rPr>
          <w:sz w:val="22"/>
          <w:szCs w:val="22"/>
        </w:rPr>
        <w:t>evidence</w:t>
      </w:r>
      <w:r w:rsidR="00305DD8" w:rsidRPr="006F60E8">
        <w:rPr>
          <w:sz w:val="22"/>
          <w:szCs w:val="22"/>
        </w:rPr>
        <w:t xml:space="preserve">-based research services and activities (programs, models, instructional methods, and techniques) that will be implemented to achieve each objective and that will be supported by the requested funds.  </w:t>
      </w:r>
    </w:p>
    <w:p w14:paraId="6B1A6858" w14:textId="77777777" w:rsidR="00305DD8" w:rsidRDefault="0021337B" w:rsidP="005E3871">
      <w:pPr>
        <w:numPr>
          <w:ilvl w:val="0"/>
          <w:numId w:val="6"/>
        </w:numPr>
        <w:tabs>
          <w:tab w:val="clear" w:pos="360"/>
        </w:tabs>
        <w:rPr>
          <w:sz w:val="22"/>
          <w:szCs w:val="22"/>
        </w:rPr>
      </w:pPr>
      <w:r w:rsidRPr="006F60E8">
        <w:rPr>
          <w:sz w:val="22"/>
          <w:szCs w:val="22"/>
        </w:rPr>
        <w:t>A</w:t>
      </w:r>
      <w:r w:rsidR="00305DD8" w:rsidRPr="006F60E8">
        <w:rPr>
          <w:sz w:val="22"/>
          <w:szCs w:val="22"/>
        </w:rPr>
        <w:t xml:space="preserve"> definition and examples of measurable objectives </w:t>
      </w:r>
      <w:r w:rsidRPr="006F60E8">
        <w:rPr>
          <w:sz w:val="22"/>
          <w:szCs w:val="22"/>
        </w:rPr>
        <w:t xml:space="preserve">are listed </w:t>
      </w:r>
      <w:r w:rsidR="001162AB" w:rsidRPr="006F60E8">
        <w:rPr>
          <w:sz w:val="22"/>
          <w:szCs w:val="22"/>
        </w:rPr>
        <w:t>below</w:t>
      </w:r>
      <w:r w:rsidR="00305DD8" w:rsidRPr="006F60E8">
        <w:rPr>
          <w:sz w:val="22"/>
          <w:szCs w:val="22"/>
        </w:rPr>
        <w:t>.</w:t>
      </w:r>
    </w:p>
    <w:p w14:paraId="6F21E703" w14:textId="77777777" w:rsidR="00F52564" w:rsidRPr="006F60E8" w:rsidRDefault="00F52564" w:rsidP="00DC1A1E">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8"/>
      </w:tblGrid>
      <w:tr w:rsidR="00305DD8" w:rsidRPr="006F60E8" w14:paraId="3DA5ED4E" w14:textId="77777777">
        <w:trPr>
          <w:trHeight w:val="350"/>
          <w:jc w:val="center"/>
        </w:trPr>
        <w:tc>
          <w:tcPr>
            <w:tcW w:w="8678" w:type="dxa"/>
            <w:vAlign w:val="center"/>
          </w:tcPr>
          <w:p w14:paraId="02A83F6D" w14:textId="77777777" w:rsidR="00305DD8" w:rsidRPr="006F60E8" w:rsidRDefault="00305DD8">
            <w:pPr>
              <w:rPr>
                <w:b/>
                <w:bCs/>
                <w:sz w:val="22"/>
                <w:szCs w:val="22"/>
                <w:u w:val="single"/>
              </w:rPr>
            </w:pPr>
            <w:r w:rsidRPr="006F60E8">
              <w:rPr>
                <w:b/>
                <w:bCs/>
                <w:sz w:val="22"/>
                <w:szCs w:val="22"/>
                <w:u w:val="single"/>
              </w:rPr>
              <w:t>What is a Measurable Objective?</w:t>
            </w:r>
          </w:p>
          <w:p w14:paraId="0B95EA47" w14:textId="77777777" w:rsidR="00305DD8" w:rsidRPr="006F60E8" w:rsidRDefault="00305DD8">
            <w:pPr>
              <w:rPr>
                <w:sz w:val="22"/>
                <w:szCs w:val="22"/>
              </w:rPr>
            </w:pPr>
            <w:r w:rsidRPr="006F60E8">
              <w:rPr>
                <w:sz w:val="22"/>
                <w:szCs w:val="22"/>
              </w:rPr>
              <w:t>A measurable objective has four components:</w:t>
            </w:r>
          </w:p>
          <w:p w14:paraId="114969AF" w14:textId="77777777" w:rsidR="00305DD8" w:rsidRPr="006F60E8" w:rsidRDefault="00305DD8" w:rsidP="00795D30">
            <w:pPr>
              <w:numPr>
                <w:ilvl w:val="0"/>
                <w:numId w:val="7"/>
              </w:numPr>
              <w:rPr>
                <w:sz w:val="22"/>
                <w:szCs w:val="22"/>
              </w:rPr>
            </w:pPr>
            <w:r w:rsidRPr="006F60E8">
              <w:rPr>
                <w:b/>
                <w:sz w:val="22"/>
                <w:szCs w:val="22"/>
              </w:rPr>
              <w:t>Subject</w:t>
            </w:r>
            <w:r w:rsidRPr="006F60E8">
              <w:rPr>
                <w:sz w:val="22"/>
                <w:szCs w:val="22"/>
              </w:rPr>
              <w:t xml:space="preserve"> (Who is the target or focus?</w:t>
            </w:r>
            <w:proofErr w:type="gramStart"/>
            <w:r w:rsidRPr="006F60E8">
              <w:rPr>
                <w:sz w:val="22"/>
                <w:szCs w:val="22"/>
              </w:rPr>
              <w:t>);</w:t>
            </w:r>
            <w:proofErr w:type="gramEnd"/>
          </w:p>
          <w:p w14:paraId="48681869" w14:textId="77777777" w:rsidR="00305DD8" w:rsidRPr="006F60E8" w:rsidRDefault="00305DD8" w:rsidP="00795D30">
            <w:pPr>
              <w:numPr>
                <w:ilvl w:val="0"/>
                <w:numId w:val="7"/>
              </w:numPr>
              <w:rPr>
                <w:sz w:val="22"/>
                <w:szCs w:val="22"/>
              </w:rPr>
            </w:pPr>
            <w:r w:rsidRPr="006F60E8">
              <w:rPr>
                <w:b/>
                <w:sz w:val="22"/>
                <w:szCs w:val="22"/>
              </w:rPr>
              <w:t>Behavior</w:t>
            </w:r>
            <w:r w:rsidRPr="006F60E8">
              <w:rPr>
                <w:sz w:val="22"/>
                <w:szCs w:val="22"/>
              </w:rPr>
              <w:t xml:space="preserve"> (What will be changed/improved?</w:t>
            </w:r>
            <w:proofErr w:type="gramStart"/>
            <w:r w:rsidRPr="006F60E8">
              <w:rPr>
                <w:sz w:val="22"/>
                <w:szCs w:val="22"/>
              </w:rPr>
              <w:t>);</w:t>
            </w:r>
            <w:proofErr w:type="gramEnd"/>
          </w:p>
          <w:p w14:paraId="5C7D476D" w14:textId="77777777" w:rsidR="00305DD8" w:rsidRPr="006F60E8" w:rsidRDefault="00305DD8" w:rsidP="00795D30">
            <w:pPr>
              <w:numPr>
                <w:ilvl w:val="0"/>
                <w:numId w:val="7"/>
              </w:numPr>
              <w:rPr>
                <w:sz w:val="22"/>
                <w:szCs w:val="22"/>
              </w:rPr>
            </w:pPr>
            <w:r w:rsidRPr="006F60E8">
              <w:rPr>
                <w:b/>
                <w:sz w:val="22"/>
                <w:szCs w:val="22"/>
              </w:rPr>
              <w:t>Specific criteria</w:t>
            </w:r>
            <w:r w:rsidRPr="006F60E8">
              <w:rPr>
                <w:sz w:val="22"/>
                <w:szCs w:val="22"/>
              </w:rPr>
              <w:t xml:space="preserve"> for assessing improvement, readiness, or achievement; and</w:t>
            </w:r>
            <w:r w:rsidR="003F3588" w:rsidRPr="006F60E8">
              <w:rPr>
                <w:sz w:val="22"/>
                <w:szCs w:val="22"/>
              </w:rPr>
              <w:t xml:space="preserve"> tools to be used to measure effectiveness; and</w:t>
            </w:r>
          </w:p>
          <w:p w14:paraId="4D2A097F" w14:textId="77777777" w:rsidR="00305DD8" w:rsidRPr="006F60E8" w:rsidRDefault="00305DD8" w:rsidP="00795D30">
            <w:pPr>
              <w:numPr>
                <w:ilvl w:val="0"/>
                <w:numId w:val="7"/>
              </w:numPr>
              <w:rPr>
                <w:sz w:val="22"/>
                <w:szCs w:val="22"/>
              </w:rPr>
            </w:pPr>
            <w:r w:rsidRPr="006F60E8">
              <w:rPr>
                <w:b/>
                <w:sz w:val="22"/>
                <w:szCs w:val="22"/>
              </w:rPr>
              <w:t>Time period</w:t>
            </w:r>
            <w:r w:rsidRPr="006F60E8">
              <w:rPr>
                <w:sz w:val="22"/>
                <w:szCs w:val="22"/>
              </w:rPr>
              <w:t xml:space="preserve"> for performance or assessment.</w:t>
            </w:r>
          </w:p>
          <w:p w14:paraId="60BB325D" w14:textId="77777777" w:rsidR="00E6394F" w:rsidRPr="006F60E8" w:rsidRDefault="00E6394F" w:rsidP="00E6394F">
            <w:pPr>
              <w:pStyle w:val="Heading1"/>
              <w:ind w:left="0" w:firstLine="0"/>
              <w:rPr>
                <w:b/>
                <w:bCs/>
                <w:sz w:val="22"/>
                <w:szCs w:val="22"/>
              </w:rPr>
            </w:pPr>
            <w:r w:rsidRPr="006F60E8">
              <w:rPr>
                <w:b/>
                <w:bCs/>
                <w:sz w:val="22"/>
                <w:szCs w:val="22"/>
              </w:rPr>
              <w:lastRenderedPageBreak/>
              <w:t>Examples:</w:t>
            </w:r>
          </w:p>
          <w:p w14:paraId="088802D7" w14:textId="77777777" w:rsidR="00E6394F" w:rsidRPr="006F60E8" w:rsidRDefault="00E6394F" w:rsidP="00600C19">
            <w:pPr>
              <w:pStyle w:val="Heading1"/>
              <w:numPr>
                <w:ilvl w:val="0"/>
                <w:numId w:val="100"/>
              </w:numPr>
              <w:rPr>
                <w:sz w:val="22"/>
                <w:szCs w:val="22"/>
                <w:u w:val="none"/>
              </w:rPr>
            </w:pPr>
            <w:r w:rsidRPr="006F60E8">
              <w:rPr>
                <w:sz w:val="22"/>
                <w:szCs w:val="22"/>
                <w:u w:val="none"/>
              </w:rPr>
              <w:t xml:space="preserve">In the spring of </w:t>
            </w:r>
            <w:r w:rsidR="007A08A8" w:rsidRPr="006F60E8">
              <w:rPr>
                <w:sz w:val="22"/>
                <w:szCs w:val="22"/>
                <w:u w:val="none"/>
              </w:rPr>
              <w:t>2025</w:t>
            </w:r>
            <w:r w:rsidRPr="006F60E8">
              <w:rPr>
                <w:sz w:val="22"/>
                <w:szCs w:val="22"/>
                <w:u w:val="none"/>
              </w:rPr>
              <w:t xml:space="preserve">, students with disabilities will demonstrate a five percent increase in the subgroup’s mathematics performance on the Standards of Learning assessment. </w:t>
            </w:r>
          </w:p>
          <w:p w14:paraId="64E1988B" w14:textId="77777777" w:rsidR="00305DD8" w:rsidRPr="006F60E8" w:rsidRDefault="00E6394F" w:rsidP="00600C19">
            <w:pPr>
              <w:numPr>
                <w:ilvl w:val="0"/>
                <w:numId w:val="100"/>
              </w:numPr>
              <w:rPr>
                <w:sz w:val="22"/>
                <w:szCs w:val="22"/>
              </w:rPr>
            </w:pPr>
            <w:r w:rsidRPr="006F60E8">
              <w:rPr>
                <w:sz w:val="22"/>
                <w:szCs w:val="22"/>
              </w:rPr>
              <w:t xml:space="preserve">By the end of the </w:t>
            </w:r>
            <w:r w:rsidR="007A08A8" w:rsidRPr="006F60E8">
              <w:rPr>
                <w:sz w:val="22"/>
                <w:szCs w:val="22"/>
              </w:rPr>
              <w:t>2024</w:t>
            </w:r>
            <w:r w:rsidRPr="006F60E8">
              <w:rPr>
                <w:sz w:val="22"/>
                <w:szCs w:val="22"/>
              </w:rPr>
              <w:t>-</w:t>
            </w:r>
            <w:r w:rsidR="007A08A8" w:rsidRPr="006F60E8">
              <w:rPr>
                <w:sz w:val="22"/>
                <w:szCs w:val="22"/>
              </w:rPr>
              <w:t>2025</w:t>
            </w:r>
            <w:r w:rsidRPr="006F60E8">
              <w:rPr>
                <w:sz w:val="22"/>
                <w:szCs w:val="22"/>
              </w:rPr>
              <w:t xml:space="preserve"> school year, 95% of grade 2 students will demonstrate on-grade-level reading proficiency by meeting or exceeding grade level benchmarks on the </w:t>
            </w:r>
            <w:r w:rsidR="004A76E5" w:rsidRPr="006F60E8">
              <w:rPr>
                <w:sz w:val="22"/>
                <w:szCs w:val="22"/>
              </w:rPr>
              <w:t>VALLSS</w:t>
            </w:r>
            <w:r w:rsidRPr="006F60E8">
              <w:rPr>
                <w:sz w:val="22"/>
                <w:szCs w:val="22"/>
              </w:rPr>
              <w:t xml:space="preserve"> assessment.</w:t>
            </w:r>
          </w:p>
        </w:tc>
      </w:tr>
    </w:tbl>
    <w:p w14:paraId="218D96E4" w14:textId="77777777" w:rsidR="00305DD8" w:rsidRPr="006F60E8" w:rsidRDefault="00305DD8">
      <w:pPr>
        <w:pStyle w:val="BodyText2"/>
        <w:rPr>
          <w:szCs w:val="22"/>
        </w:rPr>
      </w:pPr>
    </w:p>
    <w:p w14:paraId="4FE25C3A" w14:textId="77777777" w:rsidR="00E6394F" w:rsidRPr="006F60E8" w:rsidRDefault="00E6394F" w:rsidP="00E6394F">
      <w:pPr>
        <w:rPr>
          <w:iCs/>
          <w:sz w:val="22"/>
          <w:szCs w:val="22"/>
        </w:rPr>
      </w:pPr>
      <w:r w:rsidRPr="006F60E8">
        <w:rPr>
          <w:iCs/>
          <w:sz w:val="22"/>
          <w:szCs w:val="22"/>
        </w:rPr>
        <w:t xml:space="preserve">It is anticipated that </w:t>
      </w:r>
      <w:r w:rsidR="007A08A8" w:rsidRPr="006F60E8">
        <w:rPr>
          <w:iCs/>
          <w:sz w:val="22"/>
          <w:szCs w:val="22"/>
        </w:rPr>
        <w:t>2023</w:t>
      </w:r>
      <w:r w:rsidRPr="006F60E8">
        <w:rPr>
          <w:iCs/>
          <w:sz w:val="22"/>
          <w:szCs w:val="22"/>
        </w:rPr>
        <w:t>-</w:t>
      </w:r>
      <w:r w:rsidR="007A08A8" w:rsidRPr="006F60E8">
        <w:rPr>
          <w:iCs/>
          <w:sz w:val="22"/>
          <w:szCs w:val="22"/>
        </w:rPr>
        <w:t>2024</w:t>
      </w:r>
      <w:r w:rsidRPr="006F60E8">
        <w:rPr>
          <w:iCs/>
          <w:sz w:val="22"/>
          <w:szCs w:val="22"/>
        </w:rPr>
        <w:t xml:space="preserve"> student-level Standards of Learning (SOL) test results will not arrive in the school divisions prior to the application deadline.  For the purposes of establishing </w:t>
      </w:r>
      <w:proofErr w:type="spellStart"/>
      <w:r w:rsidRPr="006F60E8">
        <w:rPr>
          <w:iCs/>
          <w:sz w:val="22"/>
          <w:szCs w:val="22"/>
        </w:rPr>
        <w:t>measureable</w:t>
      </w:r>
      <w:proofErr w:type="spellEnd"/>
      <w:r w:rsidRPr="006F60E8">
        <w:rPr>
          <w:iCs/>
          <w:sz w:val="22"/>
          <w:szCs w:val="22"/>
        </w:rPr>
        <w:t xml:space="preserve"> objectives, a division may use progress monitoring data or other measures such as MAP data, PALS data, or benchmark testing data as applicable.  Though unofficial, schools and school divisions may examine these data for student progress trends that may be used to determine needed activities to improve student achievement. </w:t>
      </w:r>
    </w:p>
    <w:p w14:paraId="39F90E23" w14:textId="77777777" w:rsidR="00E6394F" w:rsidRPr="006F60E8" w:rsidRDefault="00E6394F" w:rsidP="00E6394F">
      <w:pPr>
        <w:rPr>
          <w:iCs/>
          <w:sz w:val="22"/>
          <w:szCs w:val="22"/>
        </w:rPr>
      </w:pPr>
    </w:p>
    <w:p w14:paraId="22A0323A" w14:textId="77777777" w:rsidR="008316FF" w:rsidRPr="006F60E8" w:rsidRDefault="00E6394F" w:rsidP="00E6394F">
      <w:pPr>
        <w:rPr>
          <w:iCs/>
          <w:sz w:val="22"/>
          <w:szCs w:val="22"/>
        </w:rPr>
      </w:pPr>
      <w:r w:rsidRPr="006F60E8">
        <w:rPr>
          <w:iCs/>
          <w:sz w:val="22"/>
          <w:szCs w:val="22"/>
        </w:rPr>
        <w:t xml:space="preserve">Measurable objectives related to teacher and paraprofessional quality should be guided by data from the Instructional Personnel Report (IPAL). The report will give the division data regarding the highly qualified status of teachers and paraprofessionals from the </w:t>
      </w:r>
      <w:r w:rsidR="007A08A8" w:rsidRPr="006F60E8">
        <w:rPr>
          <w:iCs/>
          <w:sz w:val="22"/>
          <w:szCs w:val="22"/>
        </w:rPr>
        <w:t>2023</w:t>
      </w:r>
      <w:r w:rsidRPr="006F60E8">
        <w:rPr>
          <w:iCs/>
          <w:sz w:val="22"/>
          <w:szCs w:val="22"/>
        </w:rPr>
        <w:t>-</w:t>
      </w:r>
      <w:r w:rsidR="007A08A8" w:rsidRPr="006F60E8">
        <w:rPr>
          <w:iCs/>
          <w:sz w:val="22"/>
          <w:szCs w:val="22"/>
        </w:rPr>
        <w:t>2024</w:t>
      </w:r>
      <w:r w:rsidRPr="006F60E8">
        <w:rPr>
          <w:iCs/>
          <w:sz w:val="22"/>
          <w:szCs w:val="22"/>
        </w:rPr>
        <w:t xml:space="preserve"> school year to inform plans for the </w:t>
      </w:r>
      <w:r w:rsidR="007A08A8" w:rsidRPr="006F60E8">
        <w:rPr>
          <w:iCs/>
          <w:sz w:val="22"/>
          <w:szCs w:val="22"/>
        </w:rPr>
        <w:t>2024</w:t>
      </w:r>
      <w:r w:rsidRPr="006F60E8">
        <w:rPr>
          <w:iCs/>
          <w:sz w:val="22"/>
          <w:szCs w:val="22"/>
        </w:rPr>
        <w:t>-</w:t>
      </w:r>
      <w:r w:rsidR="007A08A8" w:rsidRPr="006F60E8">
        <w:rPr>
          <w:iCs/>
          <w:sz w:val="22"/>
          <w:szCs w:val="22"/>
        </w:rPr>
        <w:t>2025</w:t>
      </w:r>
      <w:r w:rsidRPr="006F60E8">
        <w:rPr>
          <w:iCs/>
          <w:sz w:val="22"/>
          <w:szCs w:val="22"/>
        </w:rPr>
        <w:t xml:space="preserve"> school year.  These data may be used to determine needed activities to improve teacher quality efforts.</w:t>
      </w:r>
    </w:p>
    <w:p w14:paraId="76B3A8EB" w14:textId="77777777" w:rsidR="00E6394F" w:rsidRPr="006F60E8" w:rsidRDefault="00E6394F" w:rsidP="00E6394F">
      <w:pPr>
        <w:rPr>
          <w:b/>
          <w:bCs/>
          <w:sz w:val="22"/>
          <w:szCs w:val="22"/>
          <w:u w:val="single"/>
        </w:rPr>
      </w:pPr>
    </w:p>
    <w:p w14:paraId="65643502" w14:textId="145538AD" w:rsidR="008316FF" w:rsidRPr="006F60E8" w:rsidRDefault="008316FF" w:rsidP="008316FF">
      <w:pPr>
        <w:pStyle w:val="BodyText2"/>
        <w:rPr>
          <w:b/>
          <w:szCs w:val="22"/>
          <w:u w:val="single"/>
        </w:rPr>
      </w:pPr>
      <w:r w:rsidRPr="006F60E8">
        <w:rPr>
          <w:b/>
          <w:szCs w:val="22"/>
          <w:u w:val="single"/>
        </w:rPr>
        <w:t xml:space="preserve">F.  Local Education Budget Summary (Consolidated Budget Tab, Page </w:t>
      </w:r>
      <w:r w:rsidR="001679BB">
        <w:rPr>
          <w:b/>
          <w:szCs w:val="22"/>
          <w:u w:val="single"/>
        </w:rPr>
        <w:t>21</w:t>
      </w:r>
      <w:r w:rsidRPr="006F60E8">
        <w:rPr>
          <w:b/>
          <w:szCs w:val="22"/>
          <w:u w:val="single"/>
        </w:rPr>
        <w:t>)</w:t>
      </w:r>
    </w:p>
    <w:p w14:paraId="50526E75" w14:textId="77777777" w:rsidR="008316FF" w:rsidRPr="006F60E8" w:rsidRDefault="008316FF" w:rsidP="008316FF">
      <w:pPr>
        <w:pStyle w:val="BodyText2"/>
        <w:rPr>
          <w:b/>
          <w:bCs/>
          <w:szCs w:val="22"/>
          <w:u w:val="single"/>
        </w:rPr>
      </w:pPr>
      <w:r w:rsidRPr="006F60E8">
        <w:rPr>
          <w:bCs/>
          <w:szCs w:val="22"/>
        </w:rPr>
        <w:t>Provide the summary budget by federal funding program and object code for each program included in the consolidated application.</w:t>
      </w:r>
    </w:p>
    <w:p w14:paraId="05646B74" w14:textId="77777777" w:rsidR="008316FF" w:rsidRPr="006F60E8" w:rsidRDefault="008316FF" w:rsidP="008316FF">
      <w:pPr>
        <w:rPr>
          <w:bCs/>
          <w:sz w:val="22"/>
          <w:szCs w:val="22"/>
        </w:rPr>
      </w:pPr>
    </w:p>
    <w:p w14:paraId="787AF8A9" w14:textId="77777777" w:rsidR="008316FF" w:rsidRPr="006F60E8" w:rsidRDefault="008316FF" w:rsidP="008316FF">
      <w:pPr>
        <w:pStyle w:val="BodyText2"/>
        <w:rPr>
          <w:bCs/>
          <w:szCs w:val="22"/>
        </w:rPr>
      </w:pPr>
      <w:r w:rsidRPr="006F60E8">
        <w:rPr>
          <w:bCs/>
          <w:szCs w:val="22"/>
        </w:rPr>
        <w:t xml:space="preserve">Note:  Divisions with comprehensive support and improvement and/or targeted support and improvement schools who wish to use up to 5 percent of their allocation for teacher incentives and rewards should provide the anticipated cost of providing the financial incentives and rewards under object codes 1000 and 2000.  </w:t>
      </w:r>
    </w:p>
    <w:p w14:paraId="20A25C17" w14:textId="77777777" w:rsidR="008316FF" w:rsidRPr="006F60E8" w:rsidRDefault="008316FF" w:rsidP="008316FF">
      <w:pPr>
        <w:pStyle w:val="BodyText2"/>
        <w:rPr>
          <w:bCs/>
          <w:szCs w:val="22"/>
        </w:rPr>
      </w:pPr>
    </w:p>
    <w:p w14:paraId="0FB39907" w14:textId="77777777" w:rsidR="008316FF" w:rsidRPr="006F60E8" w:rsidRDefault="008316FF" w:rsidP="008316FF">
      <w:pPr>
        <w:pStyle w:val="BodyText2"/>
        <w:rPr>
          <w:bCs/>
          <w:szCs w:val="22"/>
        </w:rPr>
      </w:pPr>
      <w:r w:rsidRPr="006F60E8">
        <w:rPr>
          <w:bCs/>
          <w:szCs w:val="22"/>
        </w:rPr>
        <w:t>Divisions who have entered into agreements to provide materials or services to private schools should provide the anticipated costs on the appropriate lines.  The amounts must match the total calculated private school set-asides calculated on the Private Schools tabs within the application.</w:t>
      </w:r>
    </w:p>
    <w:p w14:paraId="78025DA2" w14:textId="77777777" w:rsidR="008316FF" w:rsidRPr="006F60E8" w:rsidRDefault="008316FF" w:rsidP="008316FF">
      <w:pPr>
        <w:pStyle w:val="BodyText2"/>
        <w:rPr>
          <w:bCs/>
          <w:szCs w:val="22"/>
        </w:rPr>
      </w:pPr>
    </w:p>
    <w:p w14:paraId="0DCF039F" w14:textId="77777777" w:rsidR="008316FF" w:rsidRPr="006F60E8" w:rsidRDefault="008316FF" w:rsidP="008316FF">
      <w:pPr>
        <w:pStyle w:val="BodyText2"/>
        <w:rPr>
          <w:color w:val="000000"/>
          <w:szCs w:val="22"/>
        </w:rPr>
      </w:pPr>
      <w:r w:rsidRPr="006F60E8">
        <w:rPr>
          <w:bCs/>
          <w:szCs w:val="22"/>
        </w:rPr>
        <w:t xml:space="preserve">In the Title II, Part A, column, </w:t>
      </w:r>
      <w:r w:rsidRPr="006F60E8">
        <w:rPr>
          <w:color w:val="000000"/>
          <w:szCs w:val="22"/>
        </w:rPr>
        <w:t>Expenditures categorized as administrative in nature should be entered in one of the yellow cells. (Examples include salaries and benefits for Title IIA coordinator; indirect costs; and materials needed to administer the Title IIA program, not directly related to professional development.)</w:t>
      </w:r>
    </w:p>
    <w:p w14:paraId="59CA904D" w14:textId="77777777" w:rsidR="008316FF" w:rsidRPr="006F60E8" w:rsidRDefault="008316FF">
      <w:pPr>
        <w:rPr>
          <w:b/>
          <w:bCs/>
          <w:sz w:val="22"/>
          <w:szCs w:val="22"/>
          <w:u w:val="single"/>
        </w:rPr>
      </w:pPr>
    </w:p>
    <w:p w14:paraId="4B0EB3E3" w14:textId="4E8C1BAD" w:rsidR="00305DD8" w:rsidRPr="006F60E8" w:rsidRDefault="008316FF">
      <w:pPr>
        <w:rPr>
          <w:b/>
          <w:bCs/>
          <w:sz w:val="22"/>
          <w:szCs w:val="22"/>
          <w:u w:val="single"/>
        </w:rPr>
      </w:pPr>
      <w:r w:rsidRPr="006F60E8">
        <w:rPr>
          <w:b/>
          <w:bCs/>
          <w:sz w:val="22"/>
          <w:szCs w:val="22"/>
          <w:u w:val="single"/>
        </w:rPr>
        <w:t>G</w:t>
      </w:r>
      <w:r w:rsidR="00305DD8" w:rsidRPr="006F60E8">
        <w:rPr>
          <w:b/>
          <w:bCs/>
          <w:sz w:val="22"/>
          <w:szCs w:val="22"/>
          <w:u w:val="single"/>
        </w:rPr>
        <w:t xml:space="preserve">.  </w:t>
      </w:r>
      <w:r w:rsidR="0011062A" w:rsidRPr="006F60E8">
        <w:rPr>
          <w:b/>
          <w:bCs/>
          <w:sz w:val="22"/>
          <w:szCs w:val="22"/>
          <w:u w:val="single"/>
        </w:rPr>
        <w:t>Detail</w:t>
      </w:r>
      <w:r w:rsidRPr="006F60E8">
        <w:rPr>
          <w:b/>
          <w:bCs/>
          <w:sz w:val="22"/>
          <w:szCs w:val="22"/>
          <w:u w:val="single"/>
        </w:rPr>
        <w:t>ed</w:t>
      </w:r>
      <w:r w:rsidR="0011062A" w:rsidRPr="006F60E8">
        <w:rPr>
          <w:b/>
          <w:bCs/>
          <w:sz w:val="22"/>
          <w:szCs w:val="22"/>
          <w:u w:val="single"/>
        </w:rPr>
        <w:t xml:space="preserve"> </w:t>
      </w:r>
      <w:r w:rsidR="00305DD8" w:rsidRPr="006F60E8">
        <w:rPr>
          <w:b/>
          <w:bCs/>
          <w:sz w:val="22"/>
          <w:szCs w:val="22"/>
          <w:u w:val="single"/>
        </w:rPr>
        <w:t>B</w:t>
      </w:r>
      <w:r w:rsidR="0011062A" w:rsidRPr="006F60E8">
        <w:rPr>
          <w:b/>
          <w:bCs/>
          <w:sz w:val="22"/>
          <w:szCs w:val="22"/>
          <w:u w:val="single"/>
        </w:rPr>
        <w:t>udget</w:t>
      </w:r>
      <w:r w:rsidR="00305DD8" w:rsidRPr="006F60E8">
        <w:rPr>
          <w:b/>
          <w:bCs/>
          <w:sz w:val="22"/>
          <w:szCs w:val="22"/>
          <w:u w:val="single"/>
        </w:rPr>
        <w:t xml:space="preserve"> </w:t>
      </w:r>
      <w:r w:rsidR="00B40E56" w:rsidRPr="006F60E8">
        <w:rPr>
          <w:b/>
          <w:bCs/>
          <w:sz w:val="22"/>
          <w:szCs w:val="22"/>
          <w:u w:val="single"/>
        </w:rPr>
        <w:t xml:space="preserve">Breakdown </w:t>
      </w:r>
      <w:r w:rsidR="00305DD8" w:rsidRPr="006F60E8">
        <w:rPr>
          <w:b/>
          <w:bCs/>
          <w:sz w:val="22"/>
          <w:szCs w:val="22"/>
          <w:u w:val="single"/>
        </w:rPr>
        <w:t>(</w:t>
      </w:r>
      <w:r w:rsidR="0011062A" w:rsidRPr="006F60E8">
        <w:rPr>
          <w:b/>
          <w:sz w:val="22"/>
          <w:szCs w:val="22"/>
          <w:u w:val="single"/>
        </w:rPr>
        <w:t xml:space="preserve">Coordinated </w:t>
      </w:r>
      <w:r w:rsidR="00925EC4" w:rsidRPr="006F60E8">
        <w:rPr>
          <w:b/>
          <w:sz w:val="22"/>
          <w:szCs w:val="22"/>
          <w:u w:val="single"/>
        </w:rPr>
        <w:t xml:space="preserve">Budget </w:t>
      </w:r>
      <w:r w:rsidR="0011062A" w:rsidRPr="006F60E8">
        <w:rPr>
          <w:b/>
          <w:sz w:val="22"/>
          <w:szCs w:val="22"/>
          <w:u w:val="single"/>
        </w:rPr>
        <w:t>Tab</w:t>
      </w:r>
      <w:r w:rsidR="00925EC4" w:rsidRPr="006F60E8">
        <w:rPr>
          <w:b/>
          <w:sz w:val="22"/>
          <w:szCs w:val="22"/>
          <w:u w:val="single"/>
        </w:rPr>
        <w:t>,</w:t>
      </w:r>
      <w:r w:rsidR="0011062A" w:rsidRPr="006F60E8">
        <w:rPr>
          <w:b/>
          <w:bCs/>
          <w:sz w:val="22"/>
          <w:szCs w:val="22"/>
          <w:u w:val="single"/>
        </w:rPr>
        <w:t xml:space="preserve"> </w:t>
      </w:r>
      <w:r w:rsidR="00305DD8" w:rsidRPr="006F60E8">
        <w:rPr>
          <w:b/>
          <w:bCs/>
          <w:sz w:val="22"/>
          <w:szCs w:val="22"/>
          <w:u w:val="single"/>
        </w:rPr>
        <w:t>P</w:t>
      </w:r>
      <w:r w:rsidR="0011062A" w:rsidRPr="006F60E8">
        <w:rPr>
          <w:b/>
          <w:bCs/>
          <w:sz w:val="22"/>
          <w:szCs w:val="22"/>
          <w:u w:val="single"/>
        </w:rPr>
        <w:t>age</w:t>
      </w:r>
      <w:r w:rsidRPr="006F60E8">
        <w:rPr>
          <w:b/>
          <w:bCs/>
          <w:sz w:val="22"/>
          <w:szCs w:val="22"/>
          <w:u w:val="single"/>
        </w:rPr>
        <w:t>s</w:t>
      </w:r>
      <w:r w:rsidR="00925EC4" w:rsidRPr="006F60E8">
        <w:rPr>
          <w:b/>
          <w:bCs/>
          <w:sz w:val="22"/>
          <w:szCs w:val="22"/>
          <w:u w:val="single"/>
        </w:rPr>
        <w:t xml:space="preserve"> </w:t>
      </w:r>
      <w:r w:rsidR="001679BB">
        <w:rPr>
          <w:b/>
          <w:bCs/>
          <w:sz w:val="22"/>
          <w:szCs w:val="22"/>
          <w:u w:val="single"/>
        </w:rPr>
        <w:t>22-28</w:t>
      </w:r>
      <w:r w:rsidR="000B6212" w:rsidRPr="006F60E8">
        <w:rPr>
          <w:b/>
          <w:bCs/>
          <w:sz w:val="22"/>
          <w:szCs w:val="22"/>
          <w:u w:val="single"/>
        </w:rPr>
        <w:t>)</w:t>
      </w:r>
    </w:p>
    <w:p w14:paraId="0E17E41C" w14:textId="77777777" w:rsidR="008316FF" w:rsidRPr="006F60E8" w:rsidRDefault="008316FF" w:rsidP="008316FF">
      <w:pPr>
        <w:pStyle w:val="BodyText2"/>
        <w:numPr>
          <w:ilvl w:val="0"/>
          <w:numId w:val="8"/>
        </w:numPr>
        <w:tabs>
          <w:tab w:val="clear" w:pos="720"/>
          <w:tab w:val="num" w:pos="360"/>
        </w:tabs>
        <w:ind w:left="360"/>
        <w:rPr>
          <w:szCs w:val="22"/>
        </w:rPr>
      </w:pPr>
      <w:r w:rsidRPr="006F60E8">
        <w:rPr>
          <w:szCs w:val="22"/>
        </w:rPr>
        <w:t>Indicate a detailed budget breakdown of each category for Object Codes 1000-6000 and 8000.</w:t>
      </w:r>
    </w:p>
    <w:p w14:paraId="4596B514" w14:textId="77777777" w:rsidR="00305DD8" w:rsidRPr="006F60E8" w:rsidRDefault="00305DD8" w:rsidP="005E3871">
      <w:pPr>
        <w:pStyle w:val="BodyText2"/>
        <w:numPr>
          <w:ilvl w:val="0"/>
          <w:numId w:val="8"/>
        </w:numPr>
        <w:tabs>
          <w:tab w:val="clear" w:pos="720"/>
          <w:tab w:val="num" w:pos="360"/>
        </w:tabs>
        <w:ind w:left="360"/>
        <w:rPr>
          <w:szCs w:val="22"/>
        </w:rPr>
      </w:pPr>
      <w:r w:rsidRPr="006F60E8">
        <w:rPr>
          <w:szCs w:val="22"/>
        </w:rPr>
        <w:t xml:space="preserve">The program budget must reflect resources needed to achieve the measurable objectives.  </w:t>
      </w:r>
    </w:p>
    <w:p w14:paraId="41AD8EDE" w14:textId="77777777" w:rsidR="006F4D67" w:rsidRPr="006F60E8" w:rsidRDefault="006F4D67" w:rsidP="006F4D67">
      <w:pPr>
        <w:pStyle w:val="BodyText2"/>
        <w:numPr>
          <w:ilvl w:val="0"/>
          <w:numId w:val="8"/>
        </w:numPr>
        <w:tabs>
          <w:tab w:val="clear" w:pos="720"/>
          <w:tab w:val="num" w:pos="360"/>
        </w:tabs>
        <w:ind w:left="360"/>
        <w:rPr>
          <w:szCs w:val="22"/>
        </w:rPr>
      </w:pPr>
      <w:r w:rsidRPr="006F60E8">
        <w:rPr>
          <w:szCs w:val="22"/>
        </w:rPr>
        <w:t xml:space="preserve">For each program expenditure item description, select the appropriate federal program funding source.  </w:t>
      </w:r>
    </w:p>
    <w:p w14:paraId="3A4EA2E1" w14:textId="77777777" w:rsidR="006F4D67" w:rsidRPr="006F60E8" w:rsidRDefault="006F4D67" w:rsidP="006F4D67">
      <w:pPr>
        <w:pStyle w:val="BodyText2"/>
        <w:rPr>
          <w:szCs w:val="22"/>
        </w:rPr>
      </w:pPr>
    </w:p>
    <w:p w14:paraId="75CB6F78" w14:textId="7C65DD87" w:rsidR="009A6B96" w:rsidRPr="006F60E8" w:rsidRDefault="009A6B96" w:rsidP="00A63CAE">
      <w:pPr>
        <w:rPr>
          <w:rFonts w:eastAsia="Calibri"/>
          <w:b/>
          <w:sz w:val="22"/>
          <w:szCs w:val="22"/>
          <w:u w:val="single"/>
        </w:rPr>
      </w:pPr>
      <w:r w:rsidRPr="006F60E8">
        <w:rPr>
          <w:rFonts w:eastAsia="Calibri"/>
          <w:b/>
          <w:sz w:val="22"/>
          <w:szCs w:val="22"/>
          <w:u w:val="single"/>
        </w:rPr>
        <w:t xml:space="preserve">H. </w:t>
      </w:r>
      <w:r w:rsidR="00A106B5" w:rsidRPr="006F60E8">
        <w:rPr>
          <w:rFonts w:eastAsia="Calibri"/>
          <w:b/>
          <w:sz w:val="22"/>
          <w:szCs w:val="22"/>
          <w:u w:val="single"/>
        </w:rPr>
        <w:t xml:space="preserve"> </w:t>
      </w:r>
      <w:r w:rsidR="00E914C9" w:rsidRPr="006F60E8">
        <w:rPr>
          <w:rFonts w:eastAsia="Calibri"/>
          <w:b/>
          <w:sz w:val="22"/>
          <w:szCs w:val="22"/>
          <w:u w:val="single"/>
        </w:rPr>
        <w:t xml:space="preserve">Consolidated </w:t>
      </w:r>
      <w:r w:rsidRPr="006F60E8">
        <w:rPr>
          <w:rFonts w:eastAsia="Calibri"/>
          <w:b/>
          <w:sz w:val="22"/>
          <w:szCs w:val="22"/>
          <w:u w:val="single"/>
        </w:rPr>
        <w:t xml:space="preserve">Transferability (Page </w:t>
      </w:r>
      <w:r w:rsidR="008316FF" w:rsidRPr="006F60E8">
        <w:rPr>
          <w:rFonts w:eastAsia="Calibri"/>
          <w:b/>
          <w:sz w:val="22"/>
          <w:szCs w:val="22"/>
          <w:u w:val="single"/>
        </w:rPr>
        <w:t>2</w:t>
      </w:r>
      <w:r w:rsidR="001679BB">
        <w:rPr>
          <w:rFonts w:eastAsia="Calibri"/>
          <w:b/>
          <w:sz w:val="22"/>
          <w:szCs w:val="22"/>
          <w:u w:val="single"/>
        </w:rPr>
        <w:t>9</w:t>
      </w:r>
      <w:r w:rsidRPr="006F60E8">
        <w:rPr>
          <w:rFonts w:eastAsia="Calibri"/>
          <w:b/>
          <w:sz w:val="22"/>
          <w:szCs w:val="22"/>
          <w:u w:val="single"/>
        </w:rPr>
        <w:t>)</w:t>
      </w:r>
    </w:p>
    <w:p w14:paraId="188057B7" w14:textId="77777777" w:rsidR="006E1003" w:rsidRPr="006F60E8" w:rsidRDefault="006E1003" w:rsidP="006F04E0">
      <w:pPr>
        <w:rPr>
          <w:rFonts w:eastAsia="Calibri"/>
          <w:b/>
          <w:sz w:val="22"/>
          <w:szCs w:val="22"/>
        </w:rPr>
      </w:pPr>
      <w:r w:rsidRPr="006F60E8">
        <w:rPr>
          <w:rFonts w:eastAsia="Calibri"/>
          <w:b/>
          <w:sz w:val="22"/>
          <w:szCs w:val="22"/>
        </w:rPr>
        <w:t>Budget Summary for Transferred Funds:</w:t>
      </w:r>
    </w:p>
    <w:p w14:paraId="0EB1CA8B" w14:textId="77777777" w:rsidR="006E1003" w:rsidRPr="006F60E8" w:rsidRDefault="006E1003" w:rsidP="006F04E0">
      <w:pPr>
        <w:rPr>
          <w:rFonts w:eastAsia="Calibri"/>
          <w:sz w:val="22"/>
          <w:szCs w:val="22"/>
        </w:rPr>
      </w:pPr>
      <w:r w:rsidRPr="006F60E8">
        <w:rPr>
          <w:rFonts w:eastAsia="Calibri"/>
          <w:sz w:val="22"/>
          <w:szCs w:val="22"/>
        </w:rPr>
        <w:t>This section must be completed by divisions transferring funds under the ESSA transferability provision.</w:t>
      </w:r>
    </w:p>
    <w:p w14:paraId="55B3FFC6" w14:textId="77777777" w:rsidR="006E1003" w:rsidRPr="006F60E8" w:rsidRDefault="006E1003" w:rsidP="006F04E0">
      <w:pPr>
        <w:rPr>
          <w:rFonts w:eastAsia="Calibri"/>
          <w:sz w:val="22"/>
          <w:szCs w:val="22"/>
          <w:highlight w:val="yellow"/>
        </w:rPr>
      </w:pPr>
    </w:p>
    <w:p w14:paraId="25119909" w14:textId="77777777" w:rsidR="001679BB" w:rsidRDefault="00263D9A" w:rsidP="006F04E0">
      <w:pPr>
        <w:rPr>
          <w:rFonts w:eastAsia="Calibri"/>
          <w:sz w:val="22"/>
          <w:szCs w:val="22"/>
        </w:rPr>
      </w:pPr>
      <w:r w:rsidRPr="006F60E8">
        <w:rPr>
          <w:rFonts w:eastAsia="Calibri"/>
          <w:sz w:val="22"/>
          <w:szCs w:val="22"/>
        </w:rPr>
        <w:t xml:space="preserve">Under ESSA, divisions may transfer funds from Title II, Part A, or Title IV, Part A, into: Title I, Part A; Title I, Part C; Title I, Part D; Title II, Part A; Title III, Part A; Title IV, Part A; or Title V, Part B. There is no </w:t>
      </w:r>
      <w:proofErr w:type="gramStart"/>
      <w:r w:rsidRPr="006F60E8">
        <w:rPr>
          <w:rFonts w:eastAsia="Calibri"/>
          <w:sz w:val="22"/>
          <w:szCs w:val="22"/>
        </w:rPr>
        <w:t>limit</w:t>
      </w:r>
      <w:proofErr w:type="gramEnd"/>
      <w:r w:rsidRPr="006F60E8">
        <w:rPr>
          <w:rFonts w:eastAsia="Calibri"/>
          <w:sz w:val="22"/>
          <w:szCs w:val="22"/>
        </w:rPr>
        <w:t xml:space="preserve"> </w:t>
      </w:r>
    </w:p>
    <w:p w14:paraId="7568417E" w14:textId="2F28BE5F" w:rsidR="00263D9A" w:rsidRPr="006F60E8" w:rsidRDefault="00263D9A" w:rsidP="006F04E0">
      <w:pPr>
        <w:rPr>
          <w:rFonts w:eastAsia="Calibri"/>
          <w:sz w:val="22"/>
          <w:szCs w:val="22"/>
        </w:rPr>
      </w:pPr>
      <w:r w:rsidRPr="006F60E8">
        <w:rPr>
          <w:rFonts w:eastAsia="Calibri"/>
          <w:sz w:val="22"/>
          <w:szCs w:val="22"/>
        </w:rPr>
        <w:t xml:space="preserve">to the amount of funding that can be transferred from Title II, Part A, or Title IV, Part A. Please note that </w:t>
      </w:r>
      <w:r w:rsidRPr="006F60E8">
        <w:rPr>
          <w:rFonts w:eastAsia="Calibri"/>
          <w:sz w:val="22"/>
          <w:szCs w:val="22"/>
          <w:u w:val="single"/>
        </w:rPr>
        <w:t>prior approval is required to transfer funds</w:t>
      </w:r>
      <w:r w:rsidRPr="006F60E8">
        <w:rPr>
          <w:rFonts w:eastAsia="Calibri"/>
          <w:sz w:val="22"/>
          <w:szCs w:val="22"/>
        </w:rPr>
        <w:t>.  The transfer request form</w:t>
      </w:r>
      <w:r w:rsidRPr="006F60E8">
        <w:rPr>
          <w:rFonts w:eastAsia="Calibri"/>
          <w:sz w:val="22"/>
          <w:szCs w:val="22"/>
          <w:u w:val="single"/>
        </w:rPr>
        <w:t xml:space="preserve"> </w:t>
      </w:r>
      <w:r w:rsidRPr="006F60E8">
        <w:rPr>
          <w:rFonts w:eastAsia="Calibri"/>
          <w:sz w:val="22"/>
          <w:szCs w:val="22"/>
        </w:rPr>
        <w:t xml:space="preserve">and instructions are on the </w:t>
      </w:r>
      <w:hyperlink r:id="rId38" w:history="1">
        <w:r w:rsidRPr="006F60E8">
          <w:rPr>
            <w:rStyle w:val="Hyperlink"/>
            <w:rFonts w:eastAsia="Calibri"/>
            <w:sz w:val="22"/>
            <w:szCs w:val="22"/>
          </w:rPr>
          <w:t>transferability webpage</w:t>
        </w:r>
      </w:hyperlink>
      <w:r w:rsidRPr="006F60E8">
        <w:rPr>
          <w:rFonts w:eastAsia="Calibri"/>
          <w:sz w:val="22"/>
          <w:szCs w:val="22"/>
        </w:rPr>
        <w:t>.</w:t>
      </w:r>
    </w:p>
    <w:p w14:paraId="3BA57490" w14:textId="77777777" w:rsidR="00263D9A" w:rsidRPr="006F60E8" w:rsidRDefault="00263D9A" w:rsidP="006F04E0">
      <w:pPr>
        <w:rPr>
          <w:rFonts w:eastAsia="Calibri"/>
          <w:sz w:val="22"/>
          <w:szCs w:val="22"/>
        </w:rPr>
      </w:pPr>
    </w:p>
    <w:p w14:paraId="3029D162" w14:textId="77777777" w:rsidR="006803EB" w:rsidRDefault="00263D9A" w:rsidP="006F04E0">
      <w:pPr>
        <w:rPr>
          <w:rFonts w:eastAsia="Calibri"/>
          <w:sz w:val="22"/>
          <w:szCs w:val="22"/>
        </w:rPr>
      </w:pPr>
      <w:r w:rsidRPr="006F60E8">
        <w:rPr>
          <w:rFonts w:eastAsia="Calibri"/>
          <w:sz w:val="22"/>
          <w:szCs w:val="22"/>
        </w:rPr>
        <w:t xml:space="preserve">Excluding Title I, Part D, and Title V, Part B, each program covered by the transferability is subject to the equitable services requirements under Title I or VIII, which may not be waived. Before a division may </w:t>
      </w:r>
    </w:p>
    <w:p w14:paraId="29D2FC02" w14:textId="77777777" w:rsidR="006803EB" w:rsidRDefault="006803EB" w:rsidP="006F04E0">
      <w:pPr>
        <w:rPr>
          <w:rFonts w:eastAsia="Calibri"/>
          <w:sz w:val="22"/>
          <w:szCs w:val="22"/>
        </w:rPr>
      </w:pPr>
    </w:p>
    <w:p w14:paraId="55758078" w14:textId="4F527803" w:rsidR="006E1003" w:rsidRPr="006F60E8" w:rsidRDefault="00263D9A" w:rsidP="006F04E0">
      <w:pPr>
        <w:rPr>
          <w:rFonts w:eastAsia="Calibri"/>
          <w:bCs/>
          <w:sz w:val="22"/>
          <w:szCs w:val="22"/>
        </w:rPr>
      </w:pPr>
      <w:r w:rsidRPr="006F60E8">
        <w:rPr>
          <w:rFonts w:eastAsia="Calibri"/>
          <w:sz w:val="22"/>
          <w:szCs w:val="22"/>
        </w:rPr>
        <w:t xml:space="preserve">transfer funds </w:t>
      </w:r>
      <w:r w:rsidRPr="006F60E8">
        <w:rPr>
          <w:rFonts w:eastAsia="Calibri"/>
          <w:sz w:val="22"/>
          <w:szCs w:val="22"/>
          <w:u w:val="single"/>
        </w:rPr>
        <w:t>from</w:t>
      </w:r>
      <w:r w:rsidRPr="006F60E8">
        <w:rPr>
          <w:rFonts w:eastAsia="Calibri"/>
          <w:sz w:val="22"/>
          <w:szCs w:val="22"/>
        </w:rPr>
        <w:t xml:space="preserve"> a program subject to equitable services requirements, it must engage in timely and meaningful consultation with appropriate private school officials and complete the affirmation of consultation for transferability to be submitted with the </w:t>
      </w:r>
      <w:hyperlink r:id="rId39" w:history="1">
        <w:r w:rsidRPr="006F60E8">
          <w:rPr>
            <w:rStyle w:val="Hyperlink"/>
            <w:rFonts w:eastAsia="Calibri"/>
            <w:sz w:val="22"/>
            <w:szCs w:val="22"/>
          </w:rPr>
          <w:t>transfer request form</w:t>
        </w:r>
      </w:hyperlink>
      <w:r w:rsidRPr="006F60E8">
        <w:rPr>
          <w:rFonts w:eastAsia="Calibri"/>
          <w:sz w:val="22"/>
          <w:szCs w:val="22"/>
        </w:rPr>
        <w:t xml:space="preserve">.  With respect to the transferred funds, the division must provide private school students and teachers equitable services under the program(s) to which, and from which, the funds are transferred, based on the total amount of funds available to each program </w:t>
      </w:r>
      <w:r w:rsidRPr="006F60E8">
        <w:rPr>
          <w:rFonts w:eastAsia="Calibri"/>
          <w:sz w:val="22"/>
          <w:szCs w:val="22"/>
          <w:u w:val="single"/>
        </w:rPr>
        <w:t>after</w:t>
      </w:r>
      <w:r w:rsidRPr="006F60E8">
        <w:rPr>
          <w:rFonts w:eastAsia="Calibri"/>
          <w:sz w:val="22"/>
          <w:szCs w:val="22"/>
        </w:rPr>
        <w:t xml:space="preserve"> the transfer.</w:t>
      </w:r>
    </w:p>
    <w:p w14:paraId="17CE525D" w14:textId="77777777" w:rsidR="006E1003" w:rsidRPr="006F60E8" w:rsidRDefault="006E1003" w:rsidP="006F04E0">
      <w:pPr>
        <w:rPr>
          <w:rFonts w:eastAsia="Calibri"/>
          <w:bCs/>
          <w:sz w:val="22"/>
          <w:szCs w:val="22"/>
        </w:rPr>
      </w:pPr>
    </w:p>
    <w:p w14:paraId="1737C675" w14:textId="1E1AA84E" w:rsidR="006E1003" w:rsidRPr="006F60E8" w:rsidRDefault="006E1003" w:rsidP="006F04E0">
      <w:pPr>
        <w:rPr>
          <w:rFonts w:eastAsia="Calibri"/>
          <w:bCs/>
          <w:sz w:val="22"/>
          <w:szCs w:val="22"/>
        </w:rPr>
      </w:pPr>
      <w:r w:rsidRPr="006F60E8">
        <w:rPr>
          <w:rFonts w:eastAsia="Calibri"/>
          <w:bCs/>
          <w:sz w:val="22"/>
          <w:szCs w:val="22"/>
        </w:rPr>
        <w:t>To complete the transferability tab, the amount being transferred into the applicable program will be displayed in line 1</w:t>
      </w:r>
      <w:r w:rsidR="006F04E0" w:rsidRPr="006F60E8">
        <w:rPr>
          <w:rFonts w:eastAsia="Calibri"/>
          <w:bCs/>
          <w:sz w:val="22"/>
          <w:szCs w:val="22"/>
        </w:rPr>
        <w:t>1</w:t>
      </w:r>
      <w:r w:rsidRPr="006F60E8">
        <w:rPr>
          <w:rFonts w:eastAsia="Calibri"/>
          <w:bCs/>
          <w:sz w:val="22"/>
          <w:szCs w:val="22"/>
        </w:rPr>
        <w:t>. Enter the amount budgeted in each object code on lines 1</w:t>
      </w:r>
      <w:r w:rsidR="006F04E0" w:rsidRPr="006F60E8">
        <w:rPr>
          <w:rFonts w:eastAsia="Calibri"/>
          <w:bCs/>
          <w:sz w:val="22"/>
          <w:szCs w:val="22"/>
        </w:rPr>
        <w:t>3</w:t>
      </w:r>
      <w:r w:rsidRPr="006F60E8">
        <w:rPr>
          <w:rFonts w:eastAsia="Calibri"/>
          <w:bCs/>
          <w:sz w:val="22"/>
          <w:szCs w:val="22"/>
        </w:rPr>
        <w:t xml:space="preserve"> through </w:t>
      </w:r>
      <w:r w:rsidR="0085427F" w:rsidRPr="006F60E8">
        <w:rPr>
          <w:rFonts w:eastAsia="Calibri"/>
          <w:bCs/>
          <w:sz w:val="22"/>
          <w:szCs w:val="22"/>
        </w:rPr>
        <w:t>6</w:t>
      </w:r>
      <w:r w:rsidR="006F04E0" w:rsidRPr="006F60E8">
        <w:rPr>
          <w:rFonts w:eastAsia="Calibri"/>
          <w:bCs/>
          <w:sz w:val="22"/>
          <w:szCs w:val="22"/>
        </w:rPr>
        <w:t>3</w:t>
      </w:r>
      <w:r w:rsidRPr="006F60E8">
        <w:rPr>
          <w:rFonts w:eastAsia="Calibri"/>
          <w:bCs/>
          <w:sz w:val="22"/>
          <w:szCs w:val="22"/>
        </w:rPr>
        <w:t xml:space="preserve">. A </w:t>
      </w:r>
      <w:r w:rsidR="006F04E0" w:rsidRPr="006F60E8">
        <w:rPr>
          <w:rFonts w:eastAsia="Calibri"/>
          <w:bCs/>
          <w:sz w:val="22"/>
          <w:szCs w:val="22"/>
        </w:rPr>
        <w:t>green</w:t>
      </w:r>
      <w:r w:rsidRPr="006F60E8">
        <w:rPr>
          <w:rFonts w:eastAsia="Calibri"/>
          <w:bCs/>
          <w:sz w:val="22"/>
          <w:szCs w:val="22"/>
        </w:rPr>
        <w:t xml:space="preserve"> “</w:t>
      </w:r>
      <w:r w:rsidRPr="006F60E8">
        <w:rPr>
          <w:rFonts w:eastAsia="Calibri"/>
          <w:b/>
          <w:bCs/>
          <w:color w:val="00B050"/>
          <w:sz w:val="22"/>
          <w:szCs w:val="22"/>
        </w:rPr>
        <w:t>Yes</w:t>
      </w:r>
      <w:r w:rsidRPr="006F60E8">
        <w:rPr>
          <w:rFonts w:eastAsia="Calibri"/>
          <w:bCs/>
          <w:sz w:val="22"/>
          <w:szCs w:val="22"/>
        </w:rPr>
        <w:t xml:space="preserve">” will appear on line </w:t>
      </w:r>
      <w:r w:rsidR="006F04E0" w:rsidRPr="006F60E8">
        <w:rPr>
          <w:rFonts w:eastAsia="Calibri"/>
          <w:bCs/>
          <w:sz w:val="22"/>
          <w:szCs w:val="22"/>
        </w:rPr>
        <w:t>69</w:t>
      </w:r>
      <w:r w:rsidRPr="006F60E8">
        <w:rPr>
          <w:rFonts w:eastAsia="Calibri"/>
          <w:bCs/>
          <w:sz w:val="22"/>
          <w:szCs w:val="22"/>
        </w:rPr>
        <w:t xml:space="preserve">, “Does </w:t>
      </w:r>
      <w:r w:rsidR="006F04E0" w:rsidRPr="006F60E8">
        <w:rPr>
          <w:rFonts w:eastAsia="Calibri"/>
          <w:bCs/>
          <w:sz w:val="22"/>
          <w:szCs w:val="22"/>
        </w:rPr>
        <w:t>the Transferability Budget Summary Match the Transferability Allocation?”</w:t>
      </w:r>
      <w:r w:rsidRPr="006F60E8">
        <w:rPr>
          <w:rFonts w:eastAsia="Calibri"/>
          <w:bCs/>
          <w:sz w:val="22"/>
          <w:szCs w:val="22"/>
        </w:rPr>
        <w:t xml:space="preserve"> if entered correctly. </w:t>
      </w:r>
    </w:p>
    <w:p w14:paraId="51C53930" w14:textId="77777777" w:rsidR="006E1003" w:rsidRPr="006F60E8" w:rsidRDefault="006E1003" w:rsidP="006F04E0">
      <w:pPr>
        <w:rPr>
          <w:rFonts w:eastAsia="Calibri"/>
          <w:bCs/>
          <w:sz w:val="22"/>
          <w:szCs w:val="22"/>
        </w:rPr>
      </w:pPr>
    </w:p>
    <w:p w14:paraId="162FD99B" w14:textId="206ED48C" w:rsidR="006E1003" w:rsidRPr="006F60E8" w:rsidRDefault="006E1003" w:rsidP="006F04E0">
      <w:pPr>
        <w:rPr>
          <w:rFonts w:eastAsia="Calibri"/>
          <w:bCs/>
          <w:sz w:val="22"/>
          <w:szCs w:val="22"/>
        </w:rPr>
      </w:pPr>
      <w:r w:rsidRPr="006F60E8">
        <w:rPr>
          <w:rFonts w:eastAsia="Calibri"/>
          <w:bCs/>
          <w:sz w:val="22"/>
          <w:szCs w:val="22"/>
        </w:rPr>
        <w:t xml:space="preserve">Refer to the private school tab to identify the additional value of services that will be provided to participating private schools </w:t>
      </w:r>
      <w:r w:rsidR="001679BB" w:rsidRPr="006F60E8">
        <w:rPr>
          <w:rFonts w:eastAsia="Calibri"/>
          <w:bCs/>
          <w:sz w:val="22"/>
          <w:szCs w:val="22"/>
        </w:rPr>
        <w:t>because of</w:t>
      </w:r>
      <w:r w:rsidRPr="006F60E8">
        <w:rPr>
          <w:rFonts w:eastAsia="Calibri"/>
          <w:bCs/>
          <w:sz w:val="22"/>
          <w:szCs w:val="22"/>
        </w:rPr>
        <w:t xml:space="preserve"> Transferability funds. Adjust budget lines in Transferability budget tab to reflect this amount.</w:t>
      </w:r>
    </w:p>
    <w:p w14:paraId="44BBC9C1" w14:textId="77777777" w:rsidR="006E1003" w:rsidRPr="006F60E8" w:rsidRDefault="006E1003" w:rsidP="006E1003">
      <w:pPr>
        <w:rPr>
          <w:rFonts w:eastAsia="Calibri"/>
          <w:bCs/>
          <w:sz w:val="22"/>
          <w:szCs w:val="22"/>
        </w:rPr>
      </w:pPr>
    </w:p>
    <w:p w14:paraId="7337BEA9" w14:textId="3A136BB3" w:rsidR="006F04E0" w:rsidRPr="006F60E8" w:rsidRDefault="006F04E0" w:rsidP="006F04E0">
      <w:pPr>
        <w:rPr>
          <w:b/>
          <w:bCs/>
          <w:sz w:val="22"/>
          <w:szCs w:val="22"/>
          <w:u w:val="single"/>
        </w:rPr>
      </w:pPr>
      <w:r w:rsidRPr="006F60E8">
        <w:rPr>
          <w:b/>
          <w:bCs/>
          <w:sz w:val="22"/>
          <w:szCs w:val="22"/>
          <w:u w:val="single"/>
        </w:rPr>
        <w:t>I.  Detailed Budget Breakdown (</w:t>
      </w:r>
      <w:r w:rsidR="00E914C9" w:rsidRPr="006F60E8">
        <w:rPr>
          <w:b/>
          <w:sz w:val="22"/>
          <w:szCs w:val="22"/>
          <w:u w:val="single"/>
        </w:rPr>
        <w:t>Consolidated</w:t>
      </w:r>
      <w:r w:rsidRPr="006F60E8">
        <w:rPr>
          <w:b/>
          <w:sz w:val="22"/>
          <w:szCs w:val="22"/>
          <w:u w:val="single"/>
        </w:rPr>
        <w:t xml:space="preserve"> Transferability Tab,</w:t>
      </w:r>
      <w:r w:rsidRPr="006F60E8">
        <w:rPr>
          <w:b/>
          <w:bCs/>
          <w:sz w:val="22"/>
          <w:szCs w:val="22"/>
          <w:u w:val="single"/>
        </w:rPr>
        <w:t xml:space="preserve"> Pages </w:t>
      </w:r>
      <w:r w:rsidR="001679BB">
        <w:rPr>
          <w:b/>
          <w:bCs/>
          <w:sz w:val="22"/>
          <w:szCs w:val="22"/>
          <w:u w:val="single"/>
        </w:rPr>
        <w:t>30-36</w:t>
      </w:r>
      <w:r w:rsidRPr="006F60E8">
        <w:rPr>
          <w:b/>
          <w:bCs/>
          <w:sz w:val="22"/>
          <w:szCs w:val="22"/>
          <w:u w:val="single"/>
        </w:rPr>
        <w:t>)</w:t>
      </w:r>
    </w:p>
    <w:p w14:paraId="3C9A5986" w14:textId="77777777" w:rsidR="006E1003" w:rsidRPr="006F60E8" w:rsidRDefault="006E1003" w:rsidP="006F04E0">
      <w:pPr>
        <w:rPr>
          <w:rFonts w:eastAsia="Calibri"/>
          <w:b/>
          <w:bCs/>
          <w:sz w:val="22"/>
          <w:szCs w:val="22"/>
        </w:rPr>
      </w:pPr>
      <w:r w:rsidRPr="006F60E8">
        <w:rPr>
          <w:rFonts w:eastAsia="Calibri"/>
          <w:b/>
          <w:bCs/>
          <w:sz w:val="22"/>
          <w:szCs w:val="22"/>
        </w:rPr>
        <w:t>Detailed Budget Descriptions for Transferred Funds</w:t>
      </w:r>
    </w:p>
    <w:p w14:paraId="08693489" w14:textId="77777777" w:rsidR="006E1003" w:rsidRPr="006F60E8" w:rsidRDefault="006E1003" w:rsidP="00600C19">
      <w:pPr>
        <w:numPr>
          <w:ilvl w:val="0"/>
          <w:numId w:val="80"/>
        </w:numPr>
        <w:rPr>
          <w:rFonts w:eastAsia="Calibri"/>
          <w:bCs/>
          <w:sz w:val="22"/>
          <w:szCs w:val="22"/>
        </w:rPr>
      </w:pPr>
      <w:r w:rsidRPr="006F60E8">
        <w:rPr>
          <w:rFonts w:eastAsia="Calibri"/>
          <w:bCs/>
          <w:sz w:val="22"/>
          <w:szCs w:val="22"/>
        </w:rPr>
        <w:t xml:space="preserve">Provide a detailed explanation of the uses of transferability funds in the Detailed Budget Breakdown beginning on line </w:t>
      </w:r>
      <w:r w:rsidR="0085427F" w:rsidRPr="006F60E8">
        <w:rPr>
          <w:rFonts w:eastAsia="Calibri"/>
          <w:bCs/>
          <w:sz w:val="22"/>
          <w:szCs w:val="22"/>
        </w:rPr>
        <w:t>85</w:t>
      </w:r>
      <w:r w:rsidRPr="006F60E8">
        <w:rPr>
          <w:rFonts w:eastAsia="Calibri"/>
          <w:bCs/>
          <w:sz w:val="22"/>
          <w:szCs w:val="22"/>
        </w:rPr>
        <w:t>.</w:t>
      </w:r>
    </w:p>
    <w:p w14:paraId="471130DA" w14:textId="77777777" w:rsidR="006E1003" w:rsidRPr="006F60E8" w:rsidRDefault="006E1003" w:rsidP="00600C19">
      <w:pPr>
        <w:numPr>
          <w:ilvl w:val="0"/>
          <w:numId w:val="80"/>
        </w:numPr>
        <w:rPr>
          <w:rFonts w:eastAsia="Calibri"/>
          <w:bCs/>
          <w:sz w:val="22"/>
          <w:szCs w:val="22"/>
        </w:rPr>
      </w:pPr>
      <w:r w:rsidRPr="006F60E8">
        <w:rPr>
          <w:rFonts w:eastAsia="Calibri"/>
          <w:bCs/>
          <w:sz w:val="22"/>
          <w:szCs w:val="22"/>
        </w:rPr>
        <w:t xml:space="preserve">The program budget must reflect the additional resources needed to achieve the measurable objectives for </w:t>
      </w:r>
      <w:r w:rsidR="006939D8" w:rsidRPr="006F60E8">
        <w:rPr>
          <w:rFonts w:eastAsia="Calibri"/>
          <w:bCs/>
          <w:sz w:val="22"/>
          <w:szCs w:val="22"/>
        </w:rPr>
        <w:t>programs receiving funds.</w:t>
      </w:r>
    </w:p>
    <w:p w14:paraId="798C072A" w14:textId="77777777" w:rsidR="006E1003" w:rsidRPr="006F60E8" w:rsidRDefault="006E1003" w:rsidP="00600C19">
      <w:pPr>
        <w:numPr>
          <w:ilvl w:val="0"/>
          <w:numId w:val="80"/>
        </w:numPr>
        <w:rPr>
          <w:rFonts w:eastAsia="Calibri"/>
          <w:bCs/>
          <w:sz w:val="22"/>
          <w:szCs w:val="22"/>
        </w:rPr>
      </w:pPr>
      <w:r w:rsidRPr="006F60E8">
        <w:rPr>
          <w:rFonts w:eastAsia="Calibri"/>
          <w:bCs/>
          <w:sz w:val="22"/>
          <w:szCs w:val="22"/>
        </w:rPr>
        <w:t xml:space="preserve">All items included in the budget MUST be outlined in the measurable objectives section of the application and described in the </w:t>
      </w:r>
      <w:hyperlink r:id="rId40" w:history="1">
        <w:r w:rsidRPr="006F60E8">
          <w:rPr>
            <w:rStyle w:val="Hyperlink"/>
            <w:rFonts w:eastAsia="Calibri"/>
            <w:bCs/>
            <w:sz w:val="22"/>
            <w:szCs w:val="22"/>
          </w:rPr>
          <w:t>Transferability request form</w:t>
        </w:r>
      </w:hyperlink>
      <w:r w:rsidRPr="006F60E8">
        <w:rPr>
          <w:rFonts w:eastAsia="Calibri"/>
          <w:bCs/>
          <w:sz w:val="22"/>
          <w:szCs w:val="22"/>
        </w:rPr>
        <w:t>.</w:t>
      </w:r>
    </w:p>
    <w:p w14:paraId="0BFBCCA6" w14:textId="77777777" w:rsidR="006E1003" w:rsidRPr="006F60E8" w:rsidRDefault="006E1003" w:rsidP="00600C19">
      <w:pPr>
        <w:numPr>
          <w:ilvl w:val="0"/>
          <w:numId w:val="80"/>
        </w:numPr>
        <w:rPr>
          <w:rFonts w:eastAsia="Calibri"/>
          <w:bCs/>
          <w:sz w:val="22"/>
          <w:szCs w:val="22"/>
        </w:rPr>
      </w:pPr>
      <w:r w:rsidRPr="006F60E8">
        <w:rPr>
          <w:rFonts w:eastAsia="Calibri"/>
          <w:bCs/>
          <w:sz w:val="22"/>
          <w:szCs w:val="22"/>
        </w:rPr>
        <w:t>The applicable detail budget breakdown sheets must be completed.</w:t>
      </w:r>
    </w:p>
    <w:p w14:paraId="55E6AF7B" w14:textId="77777777" w:rsidR="00E6394F" w:rsidRPr="006F60E8" w:rsidRDefault="00E6394F" w:rsidP="00A63CAE">
      <w:pPr>
        <w:pStyle w:val="BodyText2"/>
        <w:rPr>
          <w:b/>
          <w:bCs/>
          <w:szCs w:val="22"/>
          <w:u w:val="single"/>
        </w:rPr>
      </w:pPr>
    </w:p>
    <w:p w14:paraId="0DE6DDD9" w14:textId="7521C2D1" w:rsidR="00296442" w:rsidRPr="006F60E8" w:rsidRDefault="006F04E0" w:rsidP="00A63CAE">
      <w:pPr>
        <w:pStyle w:val="BodyText2"/>
        <w:rPr>
          <w:b/>
          <w:bCs/>
          <w:szCs w:val="22"/>
          <w:u w:val="single"/>
        </w:rPr>
      </w:pPr>
      <w:r w:rsidRPr="006F60E8">
        <w:rPr>
          <w:b/>
          <w:bCs/>
          <w:szCs w:val="22"/>
          <w:u w:val="single"/>
        </w:rPr>
        <w:t>J</w:t>
      </w:r>
      <w:r w:rsidR="00296442" w:rsidRPr="006F60E8">
        <w:rPr>
          <w:b/>
          <w:bCs/>
          <w:szCs w:val="22"/>
          <w:u w:val="single"/>
        </w:rPr>
        <w:t xml:space="preserve">. </w:t>
      </w:r>
      <w:r w:rsidR="00A106B5" w:rsidRPr="006F60E8">
        <w:rPr>
          <w:b/>
          <w:bCs/>
          <w:szCs w:val="22"/>
          <w:u w:val="single"/>
        </w:rPr>
        <w:t xml:space="preserve"> </w:t>
      </w:r>
      <w:r w:rsidR="00296442" w:rsidRPr="006F60E8">
        <w:rPr>
          <w:b/>
          <w:bCs/>
          <w:szCs w:val="22"/>
          <w:u w:val="single"/>
        </w:rPr>
        <w:t>General Education Provisions Act (GEPA) Section 427</w:t>
      </w:r>
      <w:r w:rsidR="005A31AD" w:rsidRPr="006F60E8">
        <w:rPr>
          <w:b/>
          <w:bCs/>
          <w:szCs w:val="22"/>
          <w:u w:val="single"/>
        </w:rPr>
        <w:t xml:space="preserve"> (</w:t>
      </w:r>
      <w:r w:rsidR="009A6B96" w:rsidRPr="006F60E8">
        <w:rPr>
          <w:b/>
          <w:bCs/>
          <w:szCs w:val="22"/>
          <w:u w:val="single"/>
        </w:rPr>
        <w:t>GEPA Tab</w:t>
      </w:r>
      <w:r w:rsidRPr="006F60E8">
        <w:rPr>
          <w:b/>
          <w:bCs/>
          <w:szCs w:val="22"/>
          <w:u w:val="single"/>
        </w:rPr>
        <w:t>,</w:t>
      </w:r>
      <w:r w:rsidR="009A6B96" w:rsidRPr="006F60E8">
        <w:rPr>
          <w:b/>
          <w:bCs/>
          <w:szCs w:val="22"/>
          <w:u w:val="single"/>
        </w:rPr>
        <w:t xml:space="preserve"> </w:t>
      </w:r>
      <w:r w:rsidR="005A31AD" w:rsidRPr="006F60E8">
        <w:rPr>
          <w:b/>
          <w:bCs/>
          <w:szCs w:val="22"/>
          <w:u w:val="single"/>
        </w:rPr>
        <w:t xml:space="preserve">Page </w:t>
      </w:r>
      <w:r w:rsidR="00AE6445" w:rsidRPr="006F60E8">
        <w:rPr>
          <w:b/>
          <w:bCs/>
          <w:szCs w:val="22"/>
          <w:u w:val="single"/>
        </w:rPr>
        <w:t>3</w:t>
      </w:r>
      <w:r w:rsidR="00F53B06">
        <w:rPr>
          <w:b/>
          <w:bCs/>
          <w:szCs w:val="22"/>
          <w:u w:val="single"/>
        </w:rPr>
        <w:t>7</w:t>
      </w:r>
      <w:r w:rsidR="005A31AD" w:rsidRPr="006F60E8">
        <w:rPr>
          <w:b/>
          <w:bCs/>
          <w:szCs w:val="22"/>
          <w:u w:val="single"/>
        </w:rPr>
        <w:t>)</w:t>
      </w:r>
    </w:p>
    <w:p w14:paraId="6CD99157" w14:textId="77777777" w:rsidR="00CF0DB4" w:rsidRPr="006F60E8" w:rsidRDefault="00296442" w:rsidP="006F4D67">
      <w:pPr>
        <w:pStyle w:val="BodyText2"/>
        <w:tabs>
          <w:tab w:val="left" w:pos="360"/>
        </w:tabs>
        <w:rPr>
          <w:bCs/>
          <w:szCs w:val="22"/>
        </w:rPr>
      </w:pPr>
      <w:r w:rsidRPr="006F60E8">
        <w:rPr>
          <w:bCs/>
          <w:szCs w:val="22"/>
        </w:rPr>
        <w:t xml:space="preserve">Section 427 of the General Education Provisions Act (GEPA) requires applicants for federal funds to include in their applications a description of the steps the applicant will take to ensure equitable access to, and participation in, </w:t>
      </w:r>
      <w:r w:rsidR="00474F2D" w:rsidRPr="006F60E8">
        <w:rPr>
          <w:bCs/>
          <w:szCs w:val="22"/>
        </w:rPr>
        <w:t>federally assisted</w:t>
      </w:r>
      <w:r w:rsidRPr="006F60E8">
        <w:rPr>
          <w:bCs/>
          <w:szCs w:val="22"/>
        </w:rPr>
        <w:t xml:space="preserve"> programs for students, teachers, and other program beneficiaries with special needs. The provision allows applicants discretion in developing the required description. The statute highlights six types of barriers that can impede equitable access or participation: gender, race, national origin, </w:t>
      </w:r>
    </w:p>
    <w:p w14:paraId="71A9A9B1" w14:textId="77777777" w:rsidR="00463005" w:rsidRPr="006F60E8" w:rsidRDefault="00296442" w:rsidP="006F4D67">
      <w:pPr>
        <w:pStyle w:val="BodyText2"/>
        <w:tabs>
          <w:tab w:val="left" w:pos="360"/>
        </w:tabs>
        <w:rPr>
          <w:bCs/>
          <w:szCs w:val="22"/>
        </w:rPr>
      </w:pPr>
      <w:r w:rsidRPr="006F60E8">
        <w:rPr>
          <w:bCs/>
          <w:szCs w:val="22"/>
        </w:rPr>
        <w:t xml:space="preserve">color, disability, or age. Based on local circumstances, the applicant should determine whether these or other barriers may prevent students, teachers, etc., from such access or participation in the </w:t>
      </w:r>
      <w:r w:rsidR="00EF5C50" w:rsidRPr="006F60E8">
        <w:rPr>
          <w:bCs/>
          <w:szCs w:val="22"/>
        </w:rPr>
        <w:t>federally funded</w:t>
      </w:r>
      <w:r w:rsidRPr="006F60E8">
        <w:rPr>
          <w:bCs/>
          <w:szCs w:val="22"/>
        </w:rPr>
        <w:t xml:space="preserve"> project or activity. The description in the application of steps to be taken to overcome these barriers need not be lengthy; the application may provide a clear and succinct description of how the applicant plans to </w:t>
      </w:r>
      <w:proofErr w:type="gramStart"/>
      <w:r w:rsidRPr="006F60E8">
        <w:rPr>
          <w:bCs/>
          <w:szCs w:val="22"/>
        </w:rPr>
        <w:t>address</w:t>
      </w:r>
      <w:proofErr w:type="gramEnd"/>
      <w:r w:rsidRPr="006F60E8">
        <w:rPr>
          <w:bCs/>
          <w:szCs w:val="22"/>
        </w:rPr>
        <w:t xml:space="preserve"> </w:t>
      </w:r>
    </w:p>
    <w:p w14:paraId="14DFEB82" w14:textId="77777777" w:rsidR="00296442" w:rsidRPr="006F60E8" w:rsidRDefault="00296442" w:rsidP="006F4D67">
      <w:pPr>
        <w:pStyle w:val="BodyText2"/>
        <w:tabs>
          <w:tab w:val="left" w:pos="360"/>
        </w:tabs>
        <w:rPr>
          <w:bCs/>
          <w:szCs w:val="22"/>
        </w:rPr>
      </w:pPr>
      <w:r w:rsidRPr="006F60E8">
        <w:rPr>
          <w:bCs/>
          <w:szCs w:val="22"/>
        </w:rPr>
        <w:t>those barriers that are applicable to their circumstances.</w:t>
      </w:r>
    </w:p>
    <w:p w14:paraId="6D5A859C" w14:textId="77777777" w:rsidR="00034551" w:rsidRPr="006F60E8" w:rsidRDefault="00034551" w:rsidP="006F4D67">
      <w:pPr>
        <w:pStyle w:val="BodyText2"/>
        <w:tabs>
          <w:tab w:val="left" w:pos="360"/>
        </w:tabs>
        <w:rPr>
          <w:bCs/>
          <w:szCs w:val="22"/>
        </w:rPr>
      </w:pPr>
    </w:p>
    <w:p w14:paraId="44C49208" w14:textId="77777777" w:rsidR="00296442" w:rsidRPr="006F60E8" w:rsidRDefault="00296442" w:rsidP="00A63CAE">
      <w:pPr>
        <w:pStyle w:val="BodyText2"/>
        <w:tabs>
          <w:tab w:val="left" w:pos="360"/>
        </w:tabs>
        <w:rPr>
          <w:bCs/>
          <w:szCs w:val="22"/>
        </w:rPr>
      </w:pPr>
      <w:r w:rsidRPr="006F60E8">
        <w:rPr>
          <w:bCs/>
          <w:szCs w:val="22"/>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eliminate barriers it identifies.</w:t>
      </w:r>
    </w:p>
    <w:p w14:paraId="44230729" w14:textId="77777777" w:rsidR="00296442" w:rsidRPr="006F60E8" w:rsidRDefault="00296442" w:rsidP="00A63CAE">
      <w:pPr>
        <w:pStyle w:val="BodyText2"/>
        <w:rPr>
          <w:bCs/>
          <w:szCs w:val="22"/>
        </w:rPr>
      </w:pPr>
    </w:p>
    <w:p w14:paraId="5E96601F" w14:textId="66AEC375" w:rsidR="00F53B06" w:rsidRDefault="00296442" w:rsidP="00A63CAE">
      <w:pPr>
        <w:pStyle w:val="BodyText2"/>
        <w:tabs>
          <w:tab w:val="left" w:pos="360"/>
        </w:tabs>
        <w:rPr>
          <w:bCs/>
          <w:szCs w:val="22"/>
        </w:rPr>
      </w:pPr>
      <w:r w:rsidRPr="006F60E8">
        <w:rPr>
          <w:bCs/>
          <w:szCs w:val="22"/>
        </w:rPr>
        <w:t xml:space="preserve">In the space provided, describe the steps the division will take to ensure equitable access to, and </w:t>
      </w:r>
      <w:proofErr w:type="gramStart"/>
      <w:r w:rsidRPr="006F60E8">
        <w:rPr>
          <w:bCs/>
          <w:szCs w:val="22"/>
        </w:rPr>
        <w:t>participation</w:t>
      </w:r>
      <w:proofErr w:type="gramEnd"/>
      <w:r w:rsidRPr="006F60E8">
        <w:rPr>
          <w:bCs/>
          <w:szCs w:val="22"/>
        </w:rPr>
        <w:t xml:space="preserve"> </w:t>
      </w:r>
    </w:p>
    <w:p w14:paraId="0ED689F6" w14:textId="49F2665E" w:rsidR="00296442" w:rsidRPr="006F60E8" w:rsidRDefault="00296442" w:rsidP="00A63CAE">
      <w:pPr>
        <w:pStyle w:val="BodyText2"/>
        <w:tabs>
          <w:tab w:val="left" w:pos="360"/>
        </w:tabs>
        <w:rPr>
          <w:bCs/>
          <w:szCs w:val="22"/>
        </w:rPr>
      </w:pPr>
      <w:r w:rsidRPr="006F60E8">
        <w:rPr>
          <w:bCs/>
          <w:szCs w:val="22"/>
        </w:rPr>
        <w:t>in, grant-funded program</w:t>
      </w:r>
      <w:r w:rsidR="00160B79" w:rsidRPr="006F60E8">
        <w:rPr>
          <w:bCs/>
          <w:szCs w:val="22"/>
        </w:rPr>
        <w:t>s</w:t>
      </w:r>
      <w:r w:rsidRPr="006F60E8">
        <w:rPr>
          <w:bCs/>
          <w:szCs w:val="22"/>
        </w:rPr>
        <w:t xml:space="preserve"> for students, teachers, and other program beneficiaries with special needs as required by the </w:t>
      </w:r>
      <w:r w:rsidRPr="006F60E8">
        <w:rPr>
          <w:bCs/>
          <w:i/>
          <w:iCs/>
          <w:szCs w:val="22"/>
        </w:rPr>
        <w:t xml:space="preserve">General Education Provisions Act </w:t>
      </w:r>
      <w:r w:rsidRPr="006F60E8">
        <w:rPr>
          <w:bCs/>
          <w:szCs w:val="22"/>
        </w:rPr>
        <w:t>(GEPA) 427, OMB Control No. 1894-00045, Section 427. You may consider the following examples in your description:</w:t>
      </w:r>
    </w:p>
    <w:p w14:paraId="57776294" w14:textId="77777777" w:rsidR="00296442" w:rsidRPr="006F60E8" w:rsidRDefault="00296442" w:rsidP="00011F71">
      <w:pPr>
        <w:pStyle w:val="BodyText2"/>
        <w:numPr>
          <w:ilvl w:val="0"/>
          <w:numId w:val="36"/>
        </w:numPr>
        <w:ind w:left="720"/>
        <w:rPr>
          <w:bCs/>
          <w:szCs w:val="22"/>
        </w:rPr>
      </w:pPr>
      <w:r w:rsidRPr="006F60E8">
        <w:rPr>
          <w:bCs/>
          <w:szCs w:val="22"/>
        </w:rPr>
        <w:t xml:space="preserve">Ensuring that events are held in accessible facilities; ensuring that materials are appropriate and accessible to all </w:t>
      </w:r>
      <w:proofErr w:type="gramStart"/>
      <w:r w:rsidRPr="006F60E8">
        <w:rPr>
          <w:bCs/>
          <w:szCs w:val="22"/>
        </w:rPr>
        <w:t>participants</w:t>
      </w:r>
      <w:proofErr w:type="gramEnd"/>
      <w:r w:rsidRPr="006F60E8">
        <w:rPr>
          <w:bCs/>
          <w:szCs w:val="22"/>
        </w:rPr>
        <w:t xml:space="preserve"> </w:t>
      </w:r>
    </w:p>
    <w:p w14:paraId="3A2022B4" w14:textId="77777777" w:rsidR="006803EB" w:rsidRDefault="006803EB" w:rsidP="006803EB">
      <w:pPr>
        <w:pStyle w:val="BodyText2"/>
        <w:ind w:left="720"/>
        <w:rPr>
          <w:bCs/>
          <w:szCs w:val="22"/>
        </w:rPr>
      </w:pPr>
    </w:p>
    <w:p w14:paraId="1A0DBB28" w14:textId="7FB76810" w:rsidR="00296442" w:rsidRPr="006F60E8" w:rsidRDefault="00296442" w:rsidP="00011F71">
      <w:pPr>
        <w:pStyle w:val="BodyText2"/>
        <w:numPr>
          <w:ilvl w:val="0"/>
          <w:numId w:val="36"/>
        </w:numPr>
        <w:ind w:left="720"/>
        <w:rPr>
          <w:bCs/>
          <w:szCs w:val="22"/>
        </w:rPr>
      </w:pPr>
      <w:r w:rsidRPr="006F60E8">
        <w:rPr>
          <w:bCs/>
          <w:szCs w:val="22"/>
        </w:rPr>
        <w:t>Translating documents into other languages as needed</w:t>
      </w:r>
    </w:p>
    <w:p w14:paraId="1BD1BCE2" w14:textId="77777777" w:rsidR="00296442" w:rsidRPr="006F60E8" w:rsidRDefault="00296442" w:rsidP="00011F71">
      <w:pPr>
        <w:pStyle w:val="BodyText2"/>
        <w:numPr>
          <w:ilvl w:val="0"/>
          <w:numId w:val="36"/>
        </w:numPr>
        <w:ind w:left="720"/>
        <w:rPr>
          <w:bCs/>
          <w:szCs w:val="22"/>
        </w:rPr>
      </w:pPr>
      <w:r w:rsidRPr="006F60E8">
        <w:rPr>
          <w:bCs/>
          <w:szCs w:val="22"/>
        </w:rPr>
        <w:t xml:space="preserve">Conducting outreach or other activities to address gender or race inequities in mathematics, science, or other </w:t>
      </w:r>
      <w:proofErr w:type="gramStart"/>
      <w:r w:rsidRPr="006F60E8">
        <w:rPr>
          <w:bCs/>
          <w:szCs w:val="22"/>
        </w:rPr>
        <w:t>programs</w:t>
      </w:r>
      <w:proofErr w:type="gramEnd"/>
    </w:p>
    <w:p w14:paraId="5847EB4A" w14:textId="77777777" w:rsidR="00296442" w:rsidRPr="006F60E8" w:rsidRDefault="00296442" w:rsidP="00011F71">
      <w:pPr>
        <w:pStyle w:val="BodyText2"/>
        <w:numPr>
          <w:ilvl w:val="0"/>
          <w:numId w:val="36"/>
        </w:numPr>
        <w:ind w:left="720"/>
        <w:rPr>
          <w:bCs/>
          <w:szCs w:val="22"/>
        </w:rPr>
      </w:pPr>
      <w:r w:rsidRPr="006F60E8">
        <w:rPr>
          <w:bCs/>
          <w:szCs w:val="22"/>
        </w:rPr>
        <w:t xml:space="preserve">Efforts to involve diverse stakeholders in program planning and </w:t>
      </w:r>
      <w:proofErr w:type="gramStart"/>
      <w:r w:rsidRPr="006F60E8">
        <w:rPr>
          <w:bCs/>
          <w:szCs w:val="22"/>
        </w:rPr>
        <w:t>implementation</w:t>
      </w:r>
      <w:proofErr w:type="gramEnd"/>
    </w:p>
    <w:p w14:paraId="5A1A50C5" w14:textId="77777777" w:rsidR="00202E2C" w:rsidRPr="006F60E8" w:rsidRDefault="00202E2C">
      <w:pPr>
        <w:rPr>
          <w:bCs/>
          <w:sz w:val="22"/>
          <w:szCs w:val="22"/>
          <w:highlight w:val="yellow"/>
        </w:rPr>
      </w:pPr>
    </w:p>
    <w:p w14:paraId="3E997C12" w14:textId="77777777" w:rsidR="00305DD8" w:rsidRPr="006F60E8" w:rsidRDefault="006F04E0">
      <w:pPr>
        <w:rPr>
          <w:b/>
          <w:sz w:val="22"/>
          <w:szCs w:val="22"/>
          <w:u w:val="single"/>
        </w:rPr>
      </w:pPr>
      <w:r w:rsidRPr="006F60E8">
        <w:rPr>
          <w:b/>
          <w:sz w:val="22"/>
          <w:szCs w:val="22"/>
          <w:u w:val="single"/>
        </w:rPr>
        <w:t>K</w:t>
      </w:r>
      <w:r w:rsidR="00305DD8" w:rsidRPr="006F60E8">
        <w:rPr>
          <w:b/>
          <w:sz w:val="22"/>
          <w:szCs w:val="22"/>
          <w:u w:val="single"/>
        </w:rPr>
        <w:t xml:space="preserve">.  </w:t>
      </w:r>
      <w:r w:rsidR="008E6F3D" w:rsidRPr="006F60E8">
        <w:rPr>
          <w:b/>
          <w:sz w:val="22"/>
          <w:szCs w:val="22"/>
          <w:u w:val="single"/>
        </w:rPr>
        <w:t xml:space="preserve">Program Specific Guidelines </w:t>
      </w:r>
      <w:r w:rsidR="004128EA" w:rsidRPr="006F60E8">
        <w:rPr>
          <w:b/>
          <w:sz w:val="22"/>
          <w:szCs w:val="22"/>
          <w:u w:val="single"/>
        </w:rPr>
        <w:t>and</w:t>
      </w:r>
      <w:r w:rsidR="008E6F3D" w:rsidRPr="006F60E8">
        <w:rPr>
          <w:b/>
          <w:sz w:val="22"/>
          <w:szCs w:val="22"/>
          <w:u w:val="single"/>
        </w:rPr>
        <w:t xml:space="preserve"> Instructions </w:t>
      </w:r>
    </w:p>
    <w:p w14:paraId="21398499" w14:textId="77777777" w:rsidR="00305DD8" w:rsidRPr="006F60E8" w:rsidRDefault="00305DD8" w:rsidP="00011F71">
      <w:pPr>
        <w:numPr>
          <w:ilvl w:val="0"/>
          <w:numId w:val="41"/>
        </w:numPr>
        <w:ind w:left="360"/>
        <w:rPr>
          <w:b/>
          <w:sz w:val="22"/>
          <w:szCs w:val="22"/>
        </w:rPr>
      </w:pPr>
      <w:r w:rsidRPr="006F60E8">
        <w:rPr>
          <w:b/>
          <w:sz w:val="22"/>
          <w:szCs w:val="22"/>
        </w:rPr>
        <w:t>Title I, Part A – Improving Basic Programs</w:t>
      </w:r>
      <w:r w:rsidR="00676F45" w:rsidRPr="006F60E8">
        <w:rPr>
          <w:b/>
          <w:sz w:val="22"/>
          <w:szCs w:val="22"/>
        </w:rPr>
        <w:t xml:space="preserve"> (</w:t>
      </w:r>
      <w:r w:rsidR="00676F45" w:rsidRPr="006F60E8">
        <w:rPr>
          <w:b/>
          <w:bCs/>
          <w:sz w:val="22"/>
          <w:szCs w:val="22"/>
        </w:rPr>
        <w:t>Title I, Part A, Tab)</w:t>
      </w:r>
    </w:p>
    <w:p w14:paraId="4200D783" w14:textId="06324FE2" w:rsidR="001A03DB" w:rsidRDefault="001A03DB" w:rsidP="00011F71">
      <w:pPr>
        <w:numPr>
          <w:ilvl w:val="0"/>
          <w:numId w:val="46"/>
        </w:numPr>
        <w:rPr>
          <w:b/>
          <w:bCs/>
          <w:sz w:val="22"/>
          <w:szCs w:val="22"/>
        </w:rPr>
      </w:pPr>
      <w:r>
        <w:rPr>
          <w:b/>
          <w:bCs/>
          <w:sz w:val="22"/>
          <w:szCs w:val="22"/>
        </w:rPr>
        <w:t>Instructional Programs (</w:t>
      </w:r>
      <w:r w:rsidRPr="001A03DB">
        <w:rPr>
          <w:b/>
          <w:bCs/>
          <w:sz w:val="22"/>
          <w:szCs w:val="22"/>
        </w:rPr>
        <w:t>Title I, Part A, Tab, Page 38)</w:t>
      </w:r>
    </w:p>
    <w:p w14:paraId="59779BA4" w14:textId="27FC4DC1" w:rsidR="001A03DB" w:rsidRPr="001A03DB" w:rsidRDefault="001A03DB" w:rsidP="001A03DB">
      <w:pPr>
        <w:numPr>
          <w:ilvl w:val="1"/>
          <w:numId w:val="46"/>
        </w:numPr>
        <w:ind w:left="1440"/>
        <w:rPr>
          <w:sz w:val="22"/>
          <w:szCs w:val="22"/>
        </w:rPr>
      </w:pPr>
      <w:r w:rsidRPr="001A03DB">
        <w:rPr>
          <w:sz w:val="22"/>
          <w:szCs w:val="22"/>
        </w:rPr>
        <w:t>Identify the core instruction reading program(s) and any supplemental or intervention reading programs used in both Title I and non-Title I schools.</w:t>
      </w:r>
    </w:p>
    <w:p w14:paraId="48D85076" w14:textId="3D475187" w:rsidR="001A03DB" w:rsidRPr="001A03DB" w:rsidRDefault="001A03DB" w:rsidP="001A03DB">
      <w:pPr>
        <w:numPr>
          <w:ilvl w:val="1"/>
          <w:numId w:val="46"/>
        </w:numPr>
        <w:ind w:left="1440"/>
        <w:rPr>
          <w:sz w:val="22"/>
          <w:szCs w:val="22"/>
        </w:rPr>
      </w:pPr>
      <w:r w:rsidRPr="001A03DB">
        <w:rPr>
          <w:sz w:val="22"/>
          <w:szCs w:val="22"/>
        </w:rPr>
        <w:t>Identify the core instruction math program(s) and any supplemental or intervention math programs used in both Title I and non-Title I schools.</w:t>
      </w:r>
    </w:p>
    <w:p w14:paraId="4EC9C6C4" w14:textId="77777777" w:rsidR="00600C19" w:rsidRDefault="00600C19" w:rsidP="00600C19">
      <w:pPr>
        <w:ind w:left="720"/>
        <w:rPr>
          <w:b/>
          <w:bCs/>
          <w:sz w:val="22"/>
          <w:szCs w:val="22"/>
        </w:rPr>
      </w:pPr>
    </w:p>
    <w:p w14:paraId="36A0B50E" w14:textId="759ACD7A" w:rsidR="007A0D08" w:rsidRPr="006F60E8" w:rsidRDefault="007A0D08" w:rsidP="00011F71">
      <w:pPr>
        <w:numPr>
          <w:ilvl w:val="0"/>
          <w:numId w:val="46"/>
        </w:numPr>
        <w:rPr>
          <w:b/>
          <w:bCs/>
          <w:sz w:val="22"/>
          <w:szCs w:val="22"/>
        </w:rPr>
      </w:pPr>
      <w:r w:rsidRPr="006F60E8">
        <w:rPr>
          <w:b/>
          <w:bCs/>
          <w:sz w:val="22"/>
          <w:szCs w:val="22"/>
        </w:rPr>
        <w:t>Effective Transitions</w:t>
      </w:r>
      <w:r w:rsidR="00676F45" w:rsidRPr="006F60E8">
        <w:rPr>
          <w:b/>
          <w:bCs/>
          <w:sz w:val="22"/>
          <w:szCs w:val="22"/>
        </w:rPr>
        <w:t xml:space="preserve"> </w:t>
      </w:r>
      <w:r w:rsidR="00676F45" w:rsidRPr="006F60E8">
        <w:rPr>
          <w:b/>
          <w:sz w:val="22"/>
          <w:szCs w:val="22"/>
        </w:rPr>
        <w:t>(</w:t>
      </w:r>
      <w:r w:rsidR="00676F45" w:rsidRPr="006F60E8">
        <w:rPr>
          <w:b/>
          <w:bCs/>
          <w:sz w:val="22"/>
          <w:szCs w:val="22"/>
        </w:rPr>
        <w:t>Title I, Part A, Tab</w:t>
      </w:r>
      <w:r w:rsidR="00435A59" w:rsidRPr="006F60E8">
        <w:rPr>
          <w:b/>
          <w:bCs/>
          <w:sz w:val="22"/>
          <w:szCs w:val="22"/>
        </w:rPr>
        <w:t>,</w:t>
      </w:r>
      <w:r w:rsidR="00AE6445" w:rsidRPr="006F60E8">
        <w:rPr>
          <w:b/>
          <w:bCs/>
          <w:sz w:val="22"/>
          <w:szCs w:val="22"/>
        </w:rPr>
        <w:t xml:space="preserve"> Page </w:t>
      </w:r>
      <w:r w:rsidR="006F04E0" w:rsidRPr="006F60E8">
        <w:rPr>
          <w:b/>
          <w:bCs/>
          <w:sz w:val="22"/>
          <w:szCs w:val="22"/>
        </w:rPr>
        <w:t>3</w:t>
      </w:r>
      <w:r w:rsidR="00F53B06">
        <w:rPr>
          <w:b/>
          <w:bCs/>
          <w:sz w:val="22"/>
          <w:szCs w:val="22"/>
        </w:rPr>
        <w:t>8</w:t>
      </w:r>
      <w:r w:rsidR="00676F45" w:rsidRPr="006F60E8">
        <w:rPr>
          <w:b/>
          <w:bCs/>
          <w:sz w:val="22"/>
          <w:szCs w:val="22"/>
        </w:rPr>
        <w:t>)</w:t>
      </w:r>
    </w:p>
    <w:p w14:paraId="4E4E9AE6" w14:textId="77777777" w:rsidR="0025645E" w:rsidRPr="006F60E8" w:rsidRDefault="00517972" w:rsidP="00517972">
      <w:pPr>
        <w:ind w:left="720"/>
        <w:rPr>
          <w:sz w:val="22"/>
          <w:szCs w:val="22"/>
        </w:rPr>
      </w:pPr>
      <w:r w:rsidRPr="006F60E8">
        <w:rPr>
          <w:sz w:val="22"/>
          <w:szCs w:val="22"/>
        </w:rPr>
        <w:t>Describe how the local educational agency will implement strategies to facilitate effective transitions for students from middle grades to high school and from high school to postsecondary education.</w:t>
      </w:r>
    </w:p>
    <w:p w14:paraId="389947F7" w14:textId="77777777" w:rsidR="009D7773" w:rsidRPr="006F60E8" w:rsidRDefault="009D7773" w:rsidP="00517972">
      <w:pPr>
        <w:ind w:left="720"/>
        <w:rPr>
          <w:sz w:val="22"/>
          <w:szCs w:val="22"/>
        </w:rPr>
      </w:pPr>
    </w:p>
    <w:p w14:paraId="6B6AA379" w14:textId="47EA0899" w:rsidR="007A0D08" w:rsidRPr="006F60E8" w:rsidRDefault="007A0D08" w:rsidP="00011F71">
      <w:pPr>
        <w:numPr>
          <w:ilvl w:val="0"/>
          <w:numId w:val="46"/>
        </w:numPr>
        <w:rPr>
          <w:b/>
          <w:bCs/>
          <w:sz w:val="22"/>
          <w:szCs w:val="22"/>
          <w:u w:val="single"/>
        </w:rPr>
      </w:pPr>
      <w:r w:rsidRPr="006F60E8">
        <w:rPr>
          <w:b/>
          <w:sz w:val="22"/>
          <w:szCs w:val="22"/>
        </w:rPr>
        <w:t>Reduction of Exclusionary Discipline Practices</w:t>
      </w:r>
      <w:r w:rsidR="00676F45" w:rsidRPr="006F60E8">
        <w:rPr>
          <w:b/>
          <w:sz w:val="22"/>
          <w:szCs w:val="22"/>
        </w:rPr>
        <w:t xml:space="preserve"> (</w:t>
      </w:r>
      <w:r w:rsidR="00676F45" w:rsidRPr="006F60E8">
        <w:rPr>
          <w:b/>
          <w:bCs/>
          <w:sz w:val="22"/>
          <w:szCs w:val="22"/>
        </w:rPr>
        <w:t>Title I, Part A, Tab</w:t>
      </w:r>
      <w:r w:rsidR="006F04E0" w:rsidRPr="006F60E8">
        <w:rPr>
          <w:b/>
          <w:bCs/>
          <w:sz w:val="22"/>
          <w:szCs w:val="22"/>
        </w:rPr>
        <w:t>,</w:t>
      </w:r>
      <w:r w:rsidR="00AE6445" w:rsidRPr="006F60E8">
        <w:rPr>
          <w:b/>
          <w:bCs/>
          <w:sz w:val="22"/>
          <w:szCs w:val="22"/>
        </w:rPr>
        <w:t xml:space="preserve"> Page </w:t>
      </w:r>
      <w:r w:rsidR="006F04E0" w:rsidRPr="006F60E8">
        <w:rPr>
          <w:b/>
          <w:bCs/>
          <w:sz w:val="22"/>
          <w:szCs w:val="22"/>
        </w:rPr>
        <w:t>3</w:t>
      </w:r>
      <w:r w:rsidR="00F53B06">
        <w:rPr>
          <w:b/>
          <w:bCs/>
          <w:sz w:val="22"/>
          <w:szCs w:val="22"/>
        </w:rPr>
        <w:t>8</w:t>
      </w:r>
      <w:r w:rsidR="00676F45" w:rsidRPr="006F60E8">
        <w:rPr>
          <w:b/>
          <w:bCs/>
          <w:sz w:val="22"/>
          <w:szCs w:val="22"/>
        </w:rPr>
        <w:t>)</w:t>
      </w:r>
    </w:p>
    <w:p w14:paraId="750E4381" w14:textId="77777777" w:rsidR="00517972" w:rsidRDefault="00517972" w:rsidP="00517972">
      <w:pPr>
        <w:ind w:left="720"/>
        <w:rPr>
          <w:sz w:val="22"/>
          <w:szCs w:val="22"/>
        </w:rPr>
      </w:pPr>
      <w:r w:rsidRPr="006F60E8">
        <w:rPr>
          <w:sz w:val="22"/>
          <w:szCs w:val="22"/>
        </w:rPr>
        <w:t>Describe how the local educational agency will support efforts to reduce the overuse of discipline practices that remove students from the classroom, which may include identifying and supporting schools with high rates of discipline, disaggregated by each of the subgroups of students, as defined in Section 1111(c)(2).</w:t>
      </w:r>
    </w:p>
    <w:p w14:paraId="3F409117" w14:textId="77777777" w:rsidR="00FC2BA2" w:rsidRPr="006F60E8" w:rsidRDefault="00FC2BA2" w:rsidP="00517972">
      <w:pPr>
        <w:ind w:left="720"/>
        <w:rPr>
          <w:sz w:val="22"/>
          <w:szCs w:val="22"/>
        </w:rPr>
      </w:pPr>
    </w:p>
    <w:p w14:paraId="2B0B087B" w14:textId="7F3FDD88" w:rsidR="00AE6445" w:rsidRPr="006F60E8" w:rsidRDefault="008E6F3D" w:rsidP="00011F71">
      <w:pPr>
        <w:numPr>
          <w:ilvl w:val="0"/>
          <w:numId w:val="46"/>
        </w:numPr>
        <w:rPr>
          <w:b/>
          <w:sz w:val="22"/>
          <w:szCs w:val="22"/>
        </w:rPr>
      </w:pPr>
      <w:r w:rsidRPr="006F60E8">
        <w:rPr>
          <w:b/>
          <w:bCs/>
          <w:sz w:val="22"/>
          <w:szCs w:val="22"/>
        </w:rPr>
        <w:t xml:space="preserve">Student Eligibility </w:t>
      </w:r>
      <w:r w:rsidR="00764B0B" w:rsidRPr="006F60E8">
        <w:rPr>
          <w:b/>
          <w:bCs/>
          <w:sz w:val="22"/>
          <w:szCs w:val="22"/>
        </w:rPr>
        <w:t xml:space="preserve">Criteria </w:t>
      </w:r>
      <w:r w:rsidR="008565D7" w:rsidRPr="006F60E8">
        <w:rPr>
          <w:b/>
          <w:bCs/>
          <w:sz w:val="22"/>
          <w:szCs w:val="22"/>
        </w:rPr>
        <w:t>f</w:t>
      </w:r>
      <w:r w:rsidRPr="006F60E8">
        <w:rPr>
          <w:b/>
          <w:bCs/>
          <w:sz w:val="22"/>
          <w:szCs w:val="22"/>
        </w:rPr>
        <w:t>or Title I Targeted Assistance Schools</w:t>
      </w:r>
      <w:r w:rsidR="00305DD8" w:rsidRPr="006F60E8">
        <w:rPr>
          <w:b/>
          <w:bCs/>
          <w:sz w:val="22"/>
          <w:szCs w:val="22"/>
        </w:rPr>
        <w:t xml:space="preserve"> (</w:t>
      </w:r>
      <w:r w:rsidRPr="006F60E8">
        <w:rPr>
          <w:b/>
          <w:bCs/>
          <w:sz w:val="22"/>
          <w:szCs w:val="22"/>
        </w:rPr>
        <w:t>Title I, Part A, Tab</w:t>
      </w:r>
      <w:r w:rsidR="00435A59" w:rsidRPr="006F60E8">
        <w:rPr>
          <w:b/>
          <w:bCs/>
          <w:sz w:val="22"/>
          <w:szCs w:val="22"/>
        </w:rPr>
        <w:t>,</w:t>
      </w:r>
      <w:r w:rsidR="00AE6445" w:rsidRPr="006F60E8">
        <w:rPr>
          <w:b/>
          <w:bCs/>
          <w:sz w:val="22"/>
          <w:szCs w:val="22"/>
        </w:rPr>
        <w:t xml:space="preserve"> Page </w:t>
      </w:r>
      <w:r w:rsidR="006F04E0" w:rsidRPr="006F60E8">
        <w:rPr>
          <w:b/>
          <w:bCs/>
          <w:sz w:val="22"/>
          <w:szCs w:val="22"/>
        </w:rPr>
        <w:t>3</w:t>
      </w:r>
      <w:r w:rsidR="00F53B06">
        <w:rPr>
          <w:b/>
          <w:bCs/>
          <w:sz w:val="22"/>
          <w:szCs w:val="22"/>
        </w:rPr>
        <w:t>9</w:t>
      </w:r>
      <w:r w:rsidR="0043407F" w:rsidRPr="006F60E8">
        <w:rPr>
          <w:b/>
          <w:sz w:val="22"/>
          <w:szCs w:val="22"/>
        </w:rPr>
        <w:t>)</w:t>
      </w:r>
      <w:r w:rsidRPr="006F60E8">
        <w:rPr>
          <w:b/>
          <w:sz w:val="22"/>
          <w:szCs w:val="22"/>
        </w:rPr>
        <w:t xml:space="preserve"> </w:t>
      </w:r>
    </w:p>
    <w:p w14:paraId="61512A74" w14:textId="77777777" w:rsidR="00517972" w:rsidRDefault="00517972" w:rsidP="00517972">
      <w:pPr>
        <w:pStyle w:val="BlockText"/>
        <w:tabs>
          <w:tab w:val="left" w:pos="1080"/>
        </w:tabs>
        <w:ind w:left="720"/>
        <w:rPr>
          <w:bCs w:val="0"/>
          <w:szCs w:val="22"/>
        </w:rPr>
      </w:pPr>
      <w:r w:rsidRPr="006F60E8">
        <w:rPr>
          <w:bCs w:val="0"/>
          <w:szCs w:val="22"/>
        </w:rPr>
        <w:t xml:space="preserve">Describe the eligibility criteria that will be used to select students by subject for participation in the Title I, Part A, program in Targeted Assistance schools.  Eligible children are children identified by the school as failing, or most at risk of failing, to meet the state’s challenging student academic achievement standards </w:t>
      </w:r>
      <w:proofErr w:type="gramStart"/>
      <w:r w:rsidRPr="006F60E8">
        <w:rPr>
          <w:bCs w:val="0"/>
          <w:szCs w:val="22"/>
        </w:rPr>
        <w:t>on the basis of</w:t>
      </w:r>
      <w:proofErr w:type="gramEnd"/>
      <w:r w:rsidRPr="006F60E8">
        <w:rPr>
          <w:bCs w:val="0"/>
          <w:szCs w:val="22"/>
        </w:rPr>
        <w:t xml:space="preserve"> multiple, educationally related, objective criteria established by the school division with input from the schools.  Children from preschool through grade 2 shall be selected solely </w:t>
      </w:r>
      <w:proofErr w:type="gramStart"/>
      <w:r w:rsidRPr="006F60E8">
        <w:rPr>
          <w:bCs w:val="0"/>
          <w:szCs w:val="22"/>
        </w:rPr>
        <w:t>on the basis of</w:t>
      </w:r>
      <w:proofErr w:type="gramEnd"/>
      <w:r w:rsidRPr="006F60E8">
        <w:rPr>
          <w:bCs w:val="0"/>
          <w:szCs w:val="22"/>
        </w:rPr>
        <w:t xml:space="preserve"> such criteria as teacher judgment, interviews with parents, and developmentally appropriate measures (ESEA Section 1115).</w:t>
      </w:r>
    </w:p>
    <w:p w14:paraId="01D680D5" w14:textId="77777777" w:rsidR="00FC2BA2" w:rsidRPr="006F60E8" w:rsidRDefault="00FC2BA2" w:rsidP="00517972">
      <w:pPr>
        <w:pStyle w:val="BlockText"/>
        <w:tabs>
          <w:tab w:val="left" w:pos="1080"/>
        </w:tabs>
        <w:ind w:left="720"/>
        <w:rPr>
          <w:bCs w:val="0"/>
          <w:szCs w:val="22"/>
        </w:rPr>
      </w:pPr>
    </w:p>
    <w:p w14:paraId="1D1912F2" w14:textId="598E1BBC" w:rsidR="006067A6" w:rsidRPr="006F60E8" w:rsidRDefault="006067A6" w:rsidP="00011F71">
      <w:pPr>
        <w:numPr>
          <w:ilvl w:val="0"/>
          <w:numId w:val="46"/>
        </w:numPr>
        <w:tabs>
          <w:tab w:val="left" w:pos="360"/>
        </w:tabs>
        <w:rPr>
          <w:b/>
          <w:bCs/>
          <w:sz w:val="22"/>
          <w:szCs w:val="22"/>
        </w:rPr>
      </w:pPr>
      <w:r w:rsidRPr="006F60E8">
        <w:rPr>
          <w:b/>
          <w:bCs/>
          <w:sz w:val="22"/>
          <w:szCs w:val="22"/>
        </w:rPr>
        <w:t xml:space="preserve">New </w:t>
      </w:r>
      <w:r w:rsidR="00692236" w:rsidRPr="006F60E8">
        <w:rPr>
          <w:b/>
          <w:bCs/>
          <w:sz w:val="22"/>
          <w:szCs w:val="22"/>
        </w:rPr>
        <w:t>S</w:t>
      </w:r>
      <w:r w:rsidRPr="006F60E8">
        <w:rPr>
          <w:b/>
          <w:bCs/>
          <w:sz w:val="22"/>
          <w:szCs w:val="22"/>
        </w:rPr>
        <w:t xml:space="preserve">choolwide </w:t>
      </w:r>
      <w:r w:rsidR="00764B0B" w:rsidRPr="006F60E8">
        <w:rPr>
          <w:b/>
          <w:bCs/>
          <w:sz w:val="22"/>
          <w:szCs w:val="22"/>
        </w:rPr>
        <w:t xml:space="preserve">School </w:t>
      </w:r>
      <w:r w:rsidRPr="006F60E8">
        <w:rPr>
          <w:b/>
          <w:bCs/>
          <w:sz w:val="22"/>
          <w:szCs w:val="22"/>
        </w:rPr>
        <w:t>Programs (Title I, Part A, Tab</w:t>
      </w:r>
      <w:r w:rsidR="00435A59" w:rsidRPr="006F60E8">
        <w:rPr>
          <w:b/>
          <w:bCs/>
          <w:sz w:val="22"/>
          <w:szCs w:val="22"/>
        </w:rPr>
        <w:t>,</w:t>
      </w:r>
      <w:r w:rsidRPr="006F60E8">
        <w:rPr>
          <w:b/>
          <w:bCs/>
          <w:sz w:val="22"/>
          <w:szCs w:val="22"/>
        </w:rPr>
        <w:t xml:space="preserve"> Page </w:t>
      </w:r>
      <w:r w:rsidR="00435A59" w:rsidRPr="006F60E8">
        <w:rPr>
          <w:b/>
          <w:bCs/>
          <w:sz w:val="22"/>
          <w:szCs w:val="22"/>
        </w:rPr>
        <w:t>3</w:t>
      </w:r>
      <w:r w:rsidR="00F53B06">
        <w:rPr>
          <w:b/>
          <w:bCs/>
          <w:sz w:val="22"/>
          <w:szCs w:val="22"/>
        </w:rPr>
        <w:t>9</w:t>
      </w:r>
      <w:r w:rsidRPr="006F60E8">
        <w:rPr>
          <w:b/>
          <w:bCs/>
          <w:sz w:val="22"/>
          <w:szCs w:val="22"/>
        </w:rPr>
        <w:t>)</w:t>
      </w:r>
    </w:p>
    <w:p w14:paraId="65F87DCB" w14:textId="77777777" w:rsidR="00517972" w:rsidRPr="006F60E8" w:rsidRDefault="004A76E5" w:rsidP="00517972">
      <w:pPr>
        <w:pStyle w:val="BlockText"/>
        <w:ind w:left="720"/>
        <w:rPr>
          <w:szCs w:val="22"/>
        </w:rPr>
      </w:pPr>
      <w:r w:rsidRPr="006F60E8">
        <w:rPr>
          <w:szCs w:val="22"/>
        </w:rPr>
        <w:t>If applicable, indicate in the space provided the school or schools in your division that have completed a comprehensive needs assessment and will be implementing a new Schoolwide Program during school year 2024-2025.  This school should have been identified on the Identification of Title I Schools Form submitted in the spring.  Please contact your state Title I specialist for instructions on how to submit new schoolwide plans for review.  For those schools that are already implementing schoolwide programs, an annual review including a comprehensive needs assessment must be conducted.  Funds should be targeted to address the academic needs of the students.</w:t>
      </w:r>
    </w:p>
    <w:p w14:paraId="08FEC837" w14:textId="77777777" w:rsidR="004A76E5" w:rsidRPr="006F60E8" w:rsidRDefault="004A76E5" w:rsidP="00517972">
      <w:pPr>
        <w:pStyle w:val="BlockText"/>
        <w:ind w:left="720"/>
        <w:rPr>
          <w:szCs w:val="22"/>
        </w:rPr>
      </w:pPr>
    </w:p>
    <w:p w14:paraId="315395F0" w14:textId="6E5F9CE5" w:rsidR="00F219AA" w:rsidRPr="006F60E8" w:rsidRDefault="00517972" w:rsidP="00517972">
      <w:pPr>
        <w:pStyle w:val="BlockText"/>
        <w:ind w:left="720"/>
        <w:rPr>
          <w:szCs w:val="22"/>
        </w:rPr>
      </w:pPr>
      <w:r w:rsidRPr="006F60E8">
        <w:rPr>
          <w:szCs w:val="22"/>
        </w:rPr>
        <w:t xml:space="preserve">Schools below the 40% poverty threshold applying for a schoolwide eligibility waiver should complete this section by including the name of the school and checking “yes” or “no” indicating </w:t>
      </w:r>
      <w:r w:rsidR="00F53B06" w:rsidRPr="006F60E8">
        <w:rPr>
          <w:szCs w:val="22"/>
        </w:rPr>
        <w:t>whether</w:t>
      </w:r>
      <w:r w:rsidRPr="006F60E8">
        <w:rPr>
          <w:szCs w:val="22"/>
        </w:rPr>
        <w:t xml:space="preserve"> the waiver was approved. Please contact your state Title I Specialist for instructions on how to apply for a schoolwide eligibility waiver if applicable.</w:t>
      </w:r>
    </w:p>
    <w:p w14:paraId="6EABD540" w14:textId="77777777" w:rsidR="00980952" w:rsidRPr="006F60E8" w:rsidRDefault="00980952" w:rsidP="00517972">
      <w:pPr>
        <w:pStyle w:val="BlockText"/>
        <w:ind w:left="720"/>
        <w:rPr>
          <w:szCs w:val="22"/>
        </w:rPr>
      </w:pPr>
    </w:p>
    <w:p w14:paraId="5120F9E0" w14:textId="3CA2856F" w:rsidR="001D01D7" w:rsidRPr="006F60E8" w:rsidRDefault="00EF6FE9" w:rsidP="00011F71">
      <w:pPr>
        <w:pStyle w:val="BlockText"/>
        <w:numPr>
          <w:ilvl w:val="0"/>
          <w:numId w:val="46"/>
        </w:numPr>
        <w:rPr>
          <w:b/>
          <w:szCs w:val="22"/>
        </w:rPr>
      </w:pPr>
      <w:r w:rsidRPr="006F60E8">
        <w:rPr>
          <w:b/>
          <w:szCs w:val="22"/>
        </w:rPr>
        <w:t>Staff</w:t>
      </w:r>
      <w:r w:rsidR="00764B0B" w:rsidRPr="006F60E8">
        <w:rPr>
          <w:b/>
          <w:szCs w:val="22"/>
        </w:rPr>
        <w:t xml:space="preserve">ing </w:t>
      </w:r>
      <w:r w:rsidR="00C17ECD" w:rsidRPr="006F60E8">
        <w:rPr>
          <w:b/>
          <w:szCs w:val="22"/>
        </w:rPr>
        <w:t>Information</w:t>
      </w:r>
      <w:r w:rsidR="008129D9" w:rsidRPr="006F60E8">
        <w:rPr>
          <w:b/>
          <w:szCs w:val="22"/>
        </w:rPr>
        <w:t xml:space="preserve">, Targeted Assistance Programs </w:t>
      </w:r>
      <w:r w:rsidR="00C17ECD" w:rsidRPr="006F60E8">
        <w:rPr>
          <w:b/>
          <w:szCs w:val="22"/>
        </w:rPr>
        <w:t>(Title I, Part A, Tab</w:t>
      </w:r>
      <w:r w:rsidR="00435A59" w:rsidRPr="006F60E8">
        <w:rPr>
          <w:b/>
          <w:szCs w:val="22"/>
        </w:rPr>
        <w:t>,</w:t>
      </w:r>
      <w:r w:rsidR="00C17ECD" w:rsidRPr="006F60E8">
        <w:rPr>
          <w:b/>
          <w:szCs w:val="22"/>
        </w:rPr>
        <w:t xml:space="preserve"> Page </w:t>
      </w:r>
      <w:r w:rsidR="00F53B06">
        <w:rPr>
          <w:b/>
          <w:szCs w:val="22"/>
        </w:rPr>
        <w:t>40</w:t>
      </w:r>
      <w:r w:rsidR="00C17ECD" w:rsidRPr="006F60E8">
        <w:rPr>
          <w:b/>
          <w:szCs w:val="22"/>
        </w:rPr>
        <w:t>)</w:t>
      </w:r>
    </w:p>
    <w:p w14:paraId="4E5B414D" w14:textId="77777777" w:rsidR="00600C19" w:rsidRDefault="004A76E5" w:rsidP="004A76E5">
      <w:pPr>
        <w:ind w:left="720"/>
        <w:rPr>
          <w:bCs/>
          <w:iCs/>
          <w:sz w:val="22"/>
          <w:szCs w:val="22"/>
        </w:rPr>
      </w:pPr>
      <w:r w:rsidRPr="006F60E8">
        <w:rPr>
          <w:bCs/>
          <w:iCs/>
          <w:sz w:val="22"/>
          <w:szCs w:val="22"/>
        </w:rPr>
        <w:t xml:space="preserve">Provide the number of full-time equivalent (FTE) staff funded through Title I, Part A, participating in targeted assistance programs by job category, including the percent qualified as applicable.  For </w:t>
      </w:r>
    </w:p>
    <w:p w14:paraId="76EF6B20" w14:textId="77777777" w:rsidR="00600C19" w:rsidRDefault="00600C19" w:rsidP="004A76E5">
      <w:pPr>
        <w:ind w:left="720"/>
        <w:rPr>
          <w:bCs/>
          <w:iCs/>
          <w:sz w:val="22"/>
          <w:szCs w:val="22"/>
        </w:rPr>
      </w:pPr>
    </w:p>
    <w:p w14:paraId="24C67AEB" w14:textId="1DE50B4E" w:rsidR="00F53B06" w:rsidRDefault="004A76E5" w:rsidP="004A76E5">
      <w:pPr>
        <w:ind w:left="720"/>
        <w:rPr>
          <w:bCs/>
          <w:iCs/>
          <w:sz w:val="22"/>
          <w:szCs w:val="22"/>
        </w:rPr>
      </w:pPr>
      <w:r w:rsidRPr="006F60E8">
        <w:rPr>
          <w:bCs/>
          <w:iCs/>
          <w:sz w:val="22"/>
          <w:szCs w:val="22"/>
        </w:rPr>
        <w:t xml:space="preserve">administrators and supervisors who serve both targeted assistance and schoolwide programs, report the FTE attributable to the targeted assistance duties only. Staffing information in this section must </w:t>
      </w:r>
      <w:proofErr w:type="gramStart"/>
      <w:r w:rsidRPr="006F60E8">
        <w:rPr>
          <w:bCs/>
          <w:iCs/>
          <w:sz w:val="22"/>
          <w:szCs w:val="22"/>
        </w:rPr>
        <w:t>be</w:t>
      </w:r>
      <w:proofErr w:type="gramEnd"/>
      <w:r w:rsidRPr="006F60E8">
        <w:rPr>
          <w:bCs/>
          <w:iCs/>
          <w:sz w:val="22"/>
          <w:szCs w:val="22"/>
        </w:rPr>
        <w:t xml:space="preserve"> </w:t>
      </w:r>
    </w:p>
    <w:p w14:paraId="31F0DF9E" w14:textId="5C18BD63" w:rsidR="004A76E5" w:rsidRDefault="004A76E5" w:rsidP="00FC2BA2">
      <w:pPr>
        <w:ind w:left="720"/>
        <w:rPr>
          <w:bCs/>
          <w:iCs/>
          <w:sz w:val="22"/>
          <w:szCs w:val="22"/>
        </w:rPr>
      </w:pPr>
      <w:r w:rsidRPr="006F60E8">
        <w:rPr>
          <w:bCs/>
          <w:iCs/>
          <w:sz w:val="22"/>
          <w:szCs w:val="22"/>
        </w:rPr>
        <w:t>identical to the information listed on the 35% and Above or Below 35% Low-Income tab (whichever is applicable), in the TITLE I, PART A, ALLOCATION TO ELIGIBLE SCHOOLS section in Columns 6 &amp; 7 for Targeted Assistance Program.</w:t>
      </w:r>
    </w:p>
    <w:p w14:paraId="262F6840" w14:textId="77777777" w:rsidR="00F53B06" w:rsidRPr="006F60E8" w:rsidRDefault="00F53B06" w:rsidP="00FC2BA2">
      <w:pPr>
        <w:ind w:left="720"/>
        <w:rPr>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8"/>
      </w:tblGrid>
      <w:tr w:rsidR="004A76E5" w:rsidRPr="006F60E8" w14:paraId="4B94A223" w14:textId="77777777" w:rsidTr="00152F46">
        <w:tc>
          <w:tcPr>
            <w:tcW w:w="3078" w:type="dxa"/>
            <w:shd w:val="clear" w:color="auto" w:fill="auto"/>
          </w:tcPr>
          <w:p w14:paraId="00BF7DA7" w14:textId="77777777" w:rsidR="004A76E5" w:rsidRPr="006F60E8" w:rsidRDefault="004A76E5" w:rsidP="008129D9">
            <w:pPr>
              <w:jc w:val="center"/>
              <w:rPr>
                <w:b/>
                <w:iCs/>
                <w:sz w:val="22"/>
                <w:szCs w:val="22"/>
              </w:rPr>
            </w:pPr>
            <w:r w:rsidRPr="006F60E8">
              <w:rPr>
                <w:b/>
                <w:iCs/>
                <w:sz w:val="22"/>
                <w:szCs w:val="22"/>
              </w:rPr>
              <w:t>Staff Category</w:t>
            </w:r>
          </w:p>
        </w:tc>
        <w:tc>
          <w:tcPr>
            <w:tcW w:w="6498" w:type="dxa"/>
            <w:shd w:val="clear" w:color="auto" w:fill="auto"/>
          </w:tcPr>
          <w:p w14:paraId="4D442D8F" w14:textId="77777777" w:rsidR="004A76E5" w:rsidRPr="006F60E8" w:rsidRDefault="004A76E5" w:rsidP="008129D9">
            <w:pPr>
              <w:jc w:val="center"/>
              <w:rPr>
                <w:b/>
                <w:iCs/>
                <w:sz w:val="22"/>
                <w:szCs w:val="22"/>
              </w:rPr>
            </w:pPr>
            <w:r w:rsidRPr="006F60E8">
              <w:rPr>
                <w:b/>
                <w:iCs/>
                <w:sz w:val="22"/>
                <w:szCs w:val="22"/>
              </w:rPr>
              <w:t>Descriptions</w:t>
            </w:r>
          </w:p>
        </w:tc>
      </w:tr>
      <w:tr w:rsidR="004A76E5" w:rsidRPr="006F60E8" w14:paraId="0FA31C78" w14:textId="77777777" w:rsidTr="00152F46">
        <w:tc>
          <w:tcPr>
            <w:tcW w:w="3078" w:type="dxa"/>
            <w:shd w:val="clear" w:color="auto" w:fill="auto"/>
          </w:tcPr>
          <w:p w14:paraId="201D0031" w14:textId="77777777" w:rsidR="004A76E5" w:rsidRPr="006F60E8" w:rsidRDefault="004A76E5" w:rsidP="00152F46">
            <w:pPr>
              <w:rPr>
                <w:bCs/>
                <w:iCs/>
                <w:sz w:val="22"/>
                <w:szCs w:val="22"/>
              </w:rPr>
            </w:pPr>
            <w:r w:rsidRPr="006F60E8">
              <w:rPr>
                <w:bCs/>
                <w:iCs/>
                <w:sz w:val="22"/>
                <w:szCs w:val="22"/>
              </w:rPr>
              <w:t>Teachers</w:t>
            </w:r>
          </w:p>
        </w:tc>
        <w:tc>
          <w:tcPr>
            <w:tcW w:w="6498" w:type="dxa"/>
            <w:shd w:val="clear" w:color="auto" w:fill="auto"/>
          </w:tcPr>
          <w:p w14:paraId="139D2BB9" w14:textId="77777777" w:rsidR="004A76E5" w:rsidRPr="006F60E8" w:rsidRDefault="004A76E5" w:rsidP="00152F46">
            <w:pPr>
              <w:rPr>
                <w:bCs/>
                <w:iCs/>
                <w:sz w:val="22"/>
                <w:szCs w:val="22"/>
              </w:rPr>
            </w:pPr>
            <w:r w:rsidRPr="006F60E8">
              <w:rPr>
                <w:bCs/>
                <w:iCs/>
                <w:sz w:val="22"/>
                <w:szCs w:val="22"/>
              </w:rPr>
              <w:t>Personnel on a teacher scale that provides remediation, intervention, or support services to Title I students who meet the eligibility criteria in a targeted assistance program.</w:t>
            </w:r>
          </w:p>
        </w:tc>
      </w:tr>
      <w:tr w:rsidR="004A76E5" w:rsidRPr="006F60E8" w14:paraId="74AF06FB" w14:textId="77777777" w:rsidTr="00152F46">
        <w:tc>
          <w:tcPr>
            <w:tcW w:w="3078" w:type="dxa"/>
            <w:shd w:val="clear" w:color="auto" w:fill="auto"/>
          </w:tcPr>
          <w:p w14:paraId="7F87ED46" w14:textId="77777777" w:rsidR="004A76E5" w:rsidRPr="006F60E8" w:rsidRDefault="004A76E5" w:rsidP="00152F46">
            <w:pPr>
              <w:rPr>
                <w:bCs/>
                <w:iCs/>
                <w:sz w:val="22"/>
                <w:szCs w:val="22"/>
              </w:rPr>
            </w:pPr>
            <w:r w:rsidRPr="006F60E8">
              <w:rPr>
                <w:bCs/>
                <w:iCs/>
                <w:sz w:val="22"/>
                <w:szCs w:val="22"/>
              </w:rPr>
              <w:t xml:space="preserve">Paraprofessionals: </w:t>
            </w:r>
            <w:r w:rsidRPr="006F60E8">
              <w:rPr>
                <w:sz w:val="22"/>
                <w:szCs w:val="22"/>
              </w:rPr>
              <w:t>1) completed two years of study at an institution of higher education; 2) obtained an associate’s (or higher) degree; or 3) met a rigorous standard of quality and been able to demonstrate, through a formal state (ParaPro Assessment) or local academic assessment (approved by local school board) to demonstrate knowledge of and the ability to assist in instructing reading, writing, and mathematics.</w:t>
            </w:r>
          </w:p>
        </w:tc>
        <w:tc>
          <w:tcPr>
            <w:tcW w:w="6498" w:type="dxa"/>
            <w:shd w:val="clear" w:color="auto" w:fill="auto"/>
          </w:tcPr>
          <w:p w14:paraId="1CA693CA" w14:textId="77777777" w:rsidR="004A76E5" w:rsidRPr="006F60E8" w:rsidRDefault="004A76E5" w:rsidP="00152F46">
            <w:pPr>
              <w:pStyle w:val="BodyTextIndent"/>
              <w:tabs>
                <w:tab w:val="clear" w:pos="0"/>
                <w:tab w:val="clear" w:pos="720"/>
                <w:tab w:val="clear" w:pos="907"/>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ight="600"/>
              <w:jc w:val="left"/>
              <w:rPr>
                <w:szCs w:val="22"/>
              </w:rPr>
            </w:pPr>
            <w:r w:rsidRPr="006F60E8">
              <w:rPr>
                <w:szCs w:val="22"/>
              </w:rPr>
              <w:t xml:space="preserve">An employee of an LEA who provides instructional support in a program supported with Title I, Part A funds. </w:t>
            </w:r>
          </w:p>
          <w:p w14:paraId="3D805B83" w14:textId="77777777" w:rsidR="004A76E5" w:rsidRPr="006F60E8" w:rsidRDefault="004A76E5" w:rsidP="00152F46">
            <w:pPr>
              <w:pStyle w:val="BodyTextIndent"/>
              <w:tabs>
                <w:tab w:val="clear" w:pos="0"/>
                <w:tab w:val="clear" w:pos="720"/>
                <w:tab w:val="clear" w:pos="907"/>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ight="600"/>
              <w:jc w:val="left"/>
              <w:rPr>
                <w:szCs w:val="22"/>
              </w:rPr>
            </w:pPr>
          </w:p>
          <w:p w14:paraId="00439419" w14:textId="77777777" w:rsidR="004A76E5" w:rsidRPr="006F60E8" w:rsidRDefault="004A76E5" w:rsidP="00152F46">
            <w:pPr>
              <w:pStyle w:val="BodyTextIndent"/>
              <w:tabs>
                <w:tab w:val="clear" w:pos="0"/>
                <w:tab w:val="clear" w:pos="720"/>
                <w:tab w:val="clear" w:pos="907"/>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ight="600"/>
              <w:jc w:val="left"/>
              <w:rPr>
                <w:szCs w:val="22"/>
              </w:rPr>
            </w:pPr>
            <w:r w:rsidRPr="006F60E8">
              <w:rPr>
                <w:szCs w:val="22"/>
              </w:rPr>
              <w:t>Instructional support includes the following activities:</w:t>
            </w:r>
          </w:p>
          <w:p w14:paraId="3B953EF3" w14:textId="77777777" w:rsidR="004A76E5" w:rsidRPr="006F60E8" w:rsidRDefault="004A76E5" w:rsidP="00152F46">
            <w:pPr>
              <w:pStyle w:val="BodyTextIndent2"/>
              <w:ind w:left="436" w:right="600" w:firstLine="0"/>
              <w:rPr>
                <w:sz w:val="22"/>
                <w:szCs w:val="22"/>
              </w:rPr>
            </w:pPr>
          </w:p>
          <w:p w14:paraId="679CCF23" w14:textId="77777777" w:rsidR="004A76E5" w:rsidRPr="006F60E8" w:rsidRDefault="004A76E5" w:rsidP="00600C19">
            <w:pPr>
              <w:pStyle w:val="BodyTextIndent2"/>
              <w:numPr>
                <w:ilvl w:val="0"/>
                <w:numId w:val="102"/>
              </w:numPr>
              <w:tabs>
                <w:tab w:val="clear" w:pos="1800"/>
                <w:tab w:val="num" w:pos="436"/>
              </w:tabs>
              <w:ind w:left="436" w:right="600"/>
              <w:rPr>
                <w:sz w:val="22"/>
                <w:szCs w:val="22"/>
              </w:rPr>
            </w:pPr>
            <w:r w:rsidRPr="006F60E8">
              <w:rPr>
                <w:sz w:val="22"/>
                <w:szCs w:val="22"/>
              </w:rPr>
              <w:t xml:space="preserve">Providing one-on-one tutoring for eligible students, if the tutoring is scheduled at a time when a student would not otherwise receive instruction from a </w:t>
            </w:r>
            <w:proofErr w:type="gramStart"/>
            <w:r w:rsidRPr="006F60E8">
              <w:rPr>
                <w:sz w:val="22"/>
                <w:szCs w:val="22"/>
              </w:rPr>
              <w:t>teacher;</w:t>
            </w:r>
            <w:proofErr w:type="gramEnd"/>
            <w:r w:rsidRPr="006F60E8">
              <w:rPr>
                <w:sz w:val="22"/>
                <w:szCs w:val="22"/>
              </w:rPr>
              <w:t xml:space="preserve"> </w:t>
            </w:r>
          </w:p>
          <w:p w14:paraId="05C3584C" w14:textId="77777777" w:rsidR="004A76E5" w:rsidRPr="006F60E8" w:rsidRDefault="004A76E5" w:rsidP="00600C19">
            <w:pPr>
              <w:pStyle w:val="BodyTextIndent2"/>
              <w:numPr>
                <w:ilvl w:val="0"/>
                <w:numId w:val="102"/>
              </w:numPr>
              <w:tabs>
                <w:tab w:val="clear" w:pos="1800"/>
                <w:tab w:val="num" w:pos="436"/>
              </w:tabs>
              <w:ind w:left="436" w:right="600"/>
              <w:rPr>
                <w:sz w:val="22"/>
                <w:szCs w:val="22"/>
              </w:rPr>
            </w:pPr>
            <w:r w:rsidRPr="006F60E8">
              <w:rPr>
                <w:sz w:val="22"/>
                <w:szCs w:val="22"/>
              </w:rPr>
              <w:t xml:space="preserve">Providing assistance with classroom management, such as organizing instructional and other </w:t>
            </w:r>
            <w:proofErr w:type="gramStart"/>
            <w:r w:rsidRPr="006F60E8">
              <w:rPr>
                <w:sz w:val="22"/>
                <w:szCs w:val="22"/>
              </w:rPr>
              <w:t>materials;</w:t>
            </w:r>
            <w:proofErr w:type="gramEnd"/>
          </w:p>
          <w:p w14:paraId="321F0246" w14:textId="77777777" w:rsidR="004A76E5" w:rsidRPr="006F60E8" w:rsidRDefault="004A76E5" w:rsidP="00600C19">
            <w:pPr>
              <w:numPr>
                <w:ilvl w:val="0"/>
                <w:numId w:val="102"/>
              </w:numPr>
              <w:tabs>
                <w:tab w:val="clear" w:pos="1800"/>
                <w:tab w:val="num" w:pos="436"/>
              </w:tabs>
              <w:ind w:left="436" w:right="600"/>
              <w:rPr>
                <w:sz w:val="22"/>
                <w:szCs w:val="22"/>
              </w:rPr>
            </w:pPr>
            <w:r w:rsidRPr="006F60E8">
              <w:rPr>
                <w:sz w:val="22"/>
                <w:szCs w:val="22"/>
              </w:rPr>
              <w:t xml:space="preserve">Providing assistance in a computer </w:t>
            </w:r>
            <w:proofErr w:type="gramStart"/>
            <w:r w:rsidRPr="006F60E8">
              <w:rPr>
                <w:sz w:val="22"/>
                <w:szCs w:val="22"/>
              </w:rPr>
              <w:t>laboratory;</w:t>
            </w:r>
            <w:proofErr w:type="gramEnd"/>
          </w:p>
          <w:p w14:paraId="6AA706C7" w14:textId="77777777" w:rsidR="004A76E5" w:rsidRPr="006F60E8" w:rsidRDefault="004A76E5" w:rsidP="00600C19">
            <w:pPr>
              <w:numPr>
                <w:ilvl w:val="0"/>
                <w:numId w:val="102"/>
              </w:numPr>
              <w:tabs>
                <w:tab w:val="clear" w:pos="1800"/>
                <w:tab w:val="num" w:pos="436"/>
              </w:tabs>
              <w:ind w:left="436" w:right="600"/>
              <w:rPr>
                <w:sz w:val="22"/>
                <w:szCs w:val="22"/>
              </w:rPr>
            </w:pPr>
            <w:r w:rsidRPr="006F60E8">
              <w:rPr>
                <w:sz w:val="22"/>
                <w:szCs w:val="22"/>
              </w:rPr>
              <w:t xml:space="preserve">Conducting parent and family engagement </w:t>
            </w:r>
            <w:proofErr w:type="gramStart"/>
            <w:r w:rsidRPr="006F60E8">
              <w:rPr>
                <w:sz w:val="22"/>
                <w:szCs w:val="22"/>
              </w:rPr>
              <w:t>activities;</w:t>
            </w:r>
            <w:proofErr w:type="gramEnd"/>
          </w:p>
          <w:p w14:paraId="24BBE7D9" w14:textId="77777777" w:rsidR="004A76E5" w:rsidRPr="006F60E8" w:rsidRDefault="004A76E5" w:rsidP="00600C19">
            <w:pPr>
              <w:numPr>
                <w:ilvl w:val="0"/>
                <w:numId w:val="102"/>
              </w:numPr>
              <w:tabs>
                <w:tab w:val="clear" w:pos="1800"/>
                <w:tab w:val="num" w:pos="436"/>
              </w:tabs>
              <w:ind w:left="436" w:right="600"/>
              <w:rPr>
                <w:sz w:val="22"/>
                <w:szCs w:val="22"/>
              </w:rPr>
            </w:pPr>
            <w:r w:rsidRPr="006F60E8">
              <w:rPr>
                <w:sz w:val="22"/>
                <w:szCs w:val="22"/>
              </w:rPr>
              <w:t xml:space="preserve">Providing support in a library or media </w:t>
            </w:r>
            <w:proofErr w:type="gramStart"/>
            <w:r w:rsidRPr="006F60E8">
              <w:rPr>
                <w:sz w:val="22"/>
                <w:szCs w:val="22"/>
              </w:rPr>
              <w:t>center;</w:t>
            </w:r>
            <w:proofErr w:type="gramEnd"/>
          </w:p>
          <w:p w14:paraId="57BA245B" w14:textId="77777777" w:rsidR="004A76E5" w:rsidRPr="006F60E8" w:rsidRDefault="004A76E5" w:rsidP="00600C19">
            <w:pPr>
              <w:numPr>
                <w:ilvl w:val="0"/>
                <w:numId w:val="102"/>
              </w:numPr>
              <w:tabs>
                <w:tab w:val="clear" w:pos="1800"/>
              </w:tabs>
              <w:ind w:left="436" w:right="600"/>
              <w:rPr>
                <w:sz w:val="22"/>
                <w:szCs w:val="22"/>
              </w:rPr>
            </w:pPr>
            <w:r w:rsidRPr="006F60E8">
              <w:rPr>
                <w:sz w:val="22"/>
                <w:szCs w:val="22"/>
              </w:rPr>
              <w:t>Acting as a translator; or</w:t>
            </w:r>
          </w:p>
          <w:p w14:paraId="1B119D90" w14:textId="77777777" w:rsidR="004A76E5" w:rsidRPr="006F60E8" w:rsidRDefault="004A76E5" w:rsidP="00600C19">
            <w:pPr>
              <w:pStyle w:val="Header"/>
              <w:numPr>
                <w:ilvl w:val="0"/>
                <w:numId w:val="102"/>
              </w:numPr>
              <w:tabs>
                <w:tab w:val="clear" w:pos="1800"/>
                <w:tab w:val="clear" w:pos="4320"/>
                <w:tab w:val="clear" w:pos="8640"/>
              </w:tabs>
              <w:ind w:left="436" w:right="600"/>
              <w:rPr>
                <w:rFonts w:ascii="Times New Roman" w:hAnsi="Times New Roman"/>
                <w:sz w:val="22"/>
                <w:szCs w:val="22"/>
              </w:rPr>
            </w:pPr>
            <w:r w:rsidRPr="006F60E8">
              <w:rPr>
                <w:rFonts w:ascii="Times New Roman" w:hAnsi="Times New Roman"/>
                <w:sz w:val="22"/>
                <w:szCs w:val="22"/>
              </w:rPr>
              <w:t>Providing instructional services to students.</w:t>
            </w:r>
          </w:p>
          <w:p w14:paraId="0DD66360" w14:textId="77777777" w:rsidR="004A76E5" w:rsidRPr="006F60E8" w:rsidRDefault="004A76E5" w:rsidP="00152F46">
            <w:pPr>
              <w:rPr>
                <w:bCs/>
                <w:iCs/>
                <w:sz w:val="22"/>
                <w:szCs w:val="22"/>
              </w:rPr>
            </w:pPr>
          </w:p>
        </w:tc>
      </w:tr>
      <w:tr w:rsidR="004A76E5" w:rsidRPr="006F60E8" w14:paraId="00E10D13" w14:textId="77777777" w:rsidTr="00152F46">
        <w:tc>
          <w:tcPr>
            <w:tcW w:w="3078" w:type="dxa"/>
            <w:shd w:val="clear" w:color="auto" w:fill="auto"/>
          </w:tcPr>
          <w:p w14:paraId="79ABB25B" w14:textId="77777777" w:rsidR="004A76E5" w:rsidRPr="006F60E8" w:rsidRDefault="004A76E5" w:rsidP="00152F46">
            <w:pPr>
              <w:rPr>
                <w:bCs/>
                <w:iCs/>
                <w:sz w:val="22"/>
                <w:szCs w:val="22"/>
              </w:rPr>
            </w:pPr>
            <w:r w:rsidRPr="006F60E8">
              <w:rPr>
                <w:bCs/>
                <w:iCs/>
                <w:sz w:val="22"/>
                <w:szCs w:val="22"/>
              </w:rPr>
              <w:t>Other Paraprofessionals</w:t>
            </w:r>
          </w:p>
        </w:tc>
        <w:tc>
          <w:tcPr>
            <w:tcW w:w="6498" w:type="dxa"/>
            <w:shd w:val="clear" w:color="auto" w:fill="auto"/>
          </w:tcPr>
          <w:p w14:paraId="4AE651E8" w14:textId="77777777" w:rsidR="004A76E5" w:rsidRPr="006F60E8" w:rsidRDefault="004A76E5" w:rsidP="00152F46">
            <w:pPr>
              <w:pStyle w:val="Header"/>
              <w:tabs>
                <w:tab w:val="clear" w:pos="4320"/>
                <w:tab w:val="clear" w:pos="8640"/>
              </w:tabs>
              <w:ind w:right="600"/>
              <w:rPr>
                <w:rFonts w:ascii="Times New Roman" w:hAnsi="Times New Roman"/>
                <w:sz w:val="22"/>
                <w:szCs w:val="22"/>
              </w:rPr>
            </w:pPr>
            <w:r w:rsidRPr="006F60E8">
              <w:rPr>
                <w:rFonts w:ascii="Times New Roman" w:hAnsi="Times New Roman"/>
                <w:sz w:val="22"/>
                <w:szCs w:val="22"/>
              </w:rPr>
              <w:t>A paraprofessional who does not provide instructional support.</w:t>
            </w:r>
          </w:p>
        </w:tc>
      </w:tr>
      <w:tr w:rsidR="004A76E5" w:rsidRPr="006F60E8" w14:paraId="1F8FDBF2" w14:textId="77777777" w:rsidTr="00152F46">
        <w:tc>
          <w:tcPr>
            <w:tcW w:w="3078" w:type="dxa"/>
            <w:shd w:val="clear" w:color="auto" w:fill="auto"/>
          </w:tcPr>
          <w:p w14:paraId="54BF3292" w14:textId="77777777" w:rsidR="004A76E5" w:rsidRPr="006F60E8" w:rsidRDefault="004A76E5" w:rsidP="00152F46">
            <w:pPr>
              <w:rPr>
                <w:bCs/>
                <w:iCs/>
                <w:sz w:val="22"/>
                <w:szCs w:val="22"/>
              </w:rPr>
            </w:pPr>
            <w:r w:rsidRPr="006F60E8">
              <w:rPr>
                <w:bCs/>
                <w:iCs/>
                <w:sz w:val="22"/>
                <w:szCs w:val="22"/>
              </w:rPr>
              <w:t>Clerical support staff</w:t>
            </w:r>
          </w:p>
        </w:tc>
        <w:tc>
          <w:tcPr>
            <w:tcW w:w="6498" w:type="dxa"/>
            <w:shd w:val="clear" w:color="auto" w:fill="auto"/>
          </w:tcPr>
          <w:p w14:paraId="4603EC5F" w14:textId="77777777" w:rsidR="004A76E5" w:rsidRPr="006F60E8" w:rsidRDefault="004A76E5" w:rsidP="00152F46">
            <w:pPr>
              <w:rPr>
                <w:bCs/>
                <w:iCs/>
                <w:sz w:val="22"/>
                <w:szCs w:val="22"/>
              </w:rPr>
            </w:pPr>
            <w:r w:rsidRPr="006F60E8">
              <w:rPr>
                <w:bCs/>
                <w:iCs/>
                <w:sz w:val="22"/>
                <w:szCs w:val="22"/>
              </w:rPr>
              <w:t xml:space="preserve">Personnel that </w:t>
            </w:r>
            <w:proofErr w:type="gramStart"/>
            <w:r w:rsidRPr="006F60E8">
              <w:rPr>
                <w:bCs/>
                <w:iCs/>
                <w:sz w:val="22"/>
                <w:szCs w:val="22"/>
              </w:rPr>
              <w:t>provides</w:t>
            </w:r>
            <w:proofErr w:type="gramEnd"/>
            <w:r w:rsidRPr="006F60E8">
              <w:rPr>
                <w:bCs/>
                <w:iCs/>
                <w:sz w:val="22"/>
                <w:szCs w:val="22"/>
              </w:rPr>
              <w:t xml:space="preserve"> clerical support to the Title I, Part A program.</w:t>
            </w:r>
          </w:p>
        </w:tc>
      </w:tr>
      <w:tr w:rsidR="004A76E5" w:rsidRPr="006F60E8" w14:paraId="0EA8C164" w14:textId="77777777" w:rsidTr="00152F46">
        <w:tc>
          <w:tcPr>
            <w:tcW w:w="3078" w:type="dxa"/>
            <w:shd w:val="clear" w:color="auto" w:fill="auto"/>
          </w:tcPr>
          <w:p w14:paraId="6CF587D0" w14:textId="77777777" w:rsidR="004A76E5" w:rsidRPr="006F60E8" w:rsidRDefault="004A76E5" w:rsidP="00152F46">
            <w:pPr>
              <w:rPr>
                <w:bCs/>
                <w:iCs/>
                <w:sz w:val="22"/>
                <w:szCs w:val="22"/>
              </w:rPr>
            </w:pPr>
            <w:r w:rsidRPr="006F60E8">
              <w:rPr>
                <w:bCs/>
                <w:iCs/>
                <w:sz w:val="22"/>
                <w:szCs w:val="22"/>
              </w:rPr>
              <w:t>Administrators (nonclerical)</w:t>
            </w:r>
          </w:p>
        </w:tc>
        <w:tc>
          <w:tcPr>
            <w:tcW w:w="6498" w:type="dxa"/>
            <w:shd w:val="clear" w:color="auto" w:fill="auto"/>
          </w:tcPr>
          <w:p w14:paraId="2268198B" w14:textId="77777777" w:rsidR="004A76E5" w:rsidRPr="006F60E8" w:rsidRDefault="004A76E5" w:rsidP="00152F46">
            <w:pPr>
              <w:rPr>
                <w:bCs/>
                <w:iCs/>
                <w:sz w:val="22"/>
                <w:szCs w:val="22"/>
              </w:rPr>
            </w:pPr>
            <w:r w:rsidRPr="006F60E8">
              <w:rPr>
                <w:bCs/>
                <w:iCs/>
                <w:sz w:val="22"/>
                <w:szCs w:val="22"/>
              </w:rPr>
              <w:t>Division-level personnel funded with Title I, Part A funds that provides administrative support and technical assistance to Title I schools.</w:t>
            </w:r>
          </w:p>
        </w:tc>
      </w:tr>
    </w:tbl>
    <w:p w14:paraId="7B0FCF46" w14:textId="77777777" w:rsidR="00980952" w:rsidRPr="006F60E8" w:rsidRDefault="00980952" w:rsidP="00E236A8">
      <w:pPr>
        <w:ind w:left="720"/>
        <w:rPr>
          <w:bCs/>
          <w:iCs/>
          <w:sz w:val="22"/>
          <w:szCs w:val="22"/>
        </w:rPr>
      </w:pPr>
    </w:p>
    <w:p w14:paraId="288FA83E" w14:textId="075F5F9F" w:rsidR="002B2793" w:rsidRPr="006F60E8" w:rsidRDefault="005D22C0" w:rsidP="00011F71">
      <w:pPr>
        <w:numPr>
          <w:ilvl w:val="0"/>
          <w:numId w:val="46"/>
        </w:numPr>
        <w:rPr>
          <w:b/>
          <w:bCs/>
          <w:sz w:val="22"/>
          <w:szCs w:val="22"/>
        </w:rPr>
      </w:pPr>
      <w:r w:rsidRPr="006F60E8">
        <w:rPr>
          <w:b/>
          <w:bCs/>
          <w:sz w:val="22"/>
          <w:szCs w:val="22"/>
        </w:rPr>
        <w:t>Staffing Information</w:t>
      </w:r>
      <w:r w:rsidR="008129D9" w:rsidRPr="006F60E8">
        <w:rPr>
          <w:b/>
          <w:bCs/>
          <w:sz w:val="22"/>
          <w:szCs w:val="22"/>
        </w:rPr>
        <w:t xml:space="preserve">, Schoolwide Programs </w:t>
      </w:r>
      <w:r w:rsidR="002B2793" w:rsidRPr="006F60E8">
        <w:rPr>
          <w:b/>
          <w:bCs/>
          <w:sz w:val="22"/>
          <w:szCs w:val="22"/>
        </w:rPr>
        <w:t xml:space="preserve">(Title I, Part A, Tab, Page </w:t>
      </w:r>
      <w:r w:rsidR="00F53B06">
        <w:rPr>
          <w:b/>
          <w:bCs/>
          <w:sz w:val="22"/>
          <w:szCs w:val="22"/>
        </w:rPr>
        <w:t>40</w:t>
      </w:r>
      <w:r w:rsidR="002B2793" w:rsidRPr="006F60E8">
        <w:rPr>
          <w:b/>
          <w:bCs/>
          <w:sz w:val="22"/>
          <w:szCs w:val="22"/>
        </w:rPr>
        <w:t>)</w:t>
      </w:r>
    </w:p>
    <w:p w14:paraId="2A361716" w14:textId="77777777" w:rsidR="005D22C0" w:rsidRPr="006F60E8" w:rsidRDefault="008129D9" w:rsidP="008129D9">
      <w:pPr>
        <w:ind w:left="720"/>
        <w:rPr>
          <w:bCs/>
          <w:iCs/>
          <w:sz w:val="22"/>
          <w:szCs w:val="22"/>
        </w:rPr>
      </w:pPr>
      <w:r w:rsidRPr="006F60E8">
        <w:rPr>
          <w:bCs/>
          <w:iCs/>
          <w:sz w:val="22"/>
          <w:szCs w:val="22"/>
        </w:rPr>
        <w:t xml:space="preserve">Provide the number of FTE paraprofessionals serving in schoolwide program schools and the percentage of these paraprofessionals who are qualified.  Note: This number includes </w:t>
      </w:r>
      <w:r w:rsidRPr="006F60E8">
        <w:rPr>
          <w:b/>
          <w:iCs/>
          <w:sz w:val="22"/>
          <w:szCs w:val="22"/>
        </w:rPr>
        <w:t>ALL</w:t>
      </w:r>
      <w:r w:rsidRPr="006F60E8">
        <w:rPr>
          <w:bCs/>
          <w:iCs/>
          <w:sz w:val="22"/>
          <w:szCs w:val="22"/>
        </w:rPr>
        <w:t xml:space="preserve"> paraprofessionals, not only Title I funded paraprofessionals. See descriptions above in described in section e.</w:t>
      </w:r>
    </w:p>
    <w:p w14:paraId="7820622F" w14:textId="77777777" w:rsidR="008B6095" w:rsidRPr="006F60E8" w:rsidRDefault="008B6095" w:rsidP="00600C19">
      <w:pPr>
        <w:numPr>
          <w:ilvl w:val="0"/>
          <w:numId w:val="88"/>
        </w:numPr>
        <w:ind w:left="1080"/>
        <w:rPr>
          <w:bCs/>
          <w:iCs/>
          <w:sz w:val="22"/>
          <w:szCs w:val="22"/>
        </w:rPr>
      </w:pPr>
      <w:r w:rsidRPr="006F60E8">
        <w:rPr>
          <w:b/>
          <w:bCs/>
          <w:iCs/>
          <w:sz w:val="22"/>
          <w:szCs w:val="22"/>
        </w:rPr>
        <w:t>Frequently asked questions about paraprofessionals are listed below</w:t>
      </w:r>
      <w:r w:rsidRPr="006F60E8">
        <w:rPr>
          <w:bCs/>
          <w:iCs/>
          <w:sz w:val="22"/>
          <w:szCs w:val="22"/>
        </w:rPr>
        <w:t>.</w:t>
      </w:r>
    </w:p>
    <w:p w14:paraId="0D6391F3" w14:textId="77777777" w:rsidR="008B6095" w:rsidRPr="006F60E8" w:rsidRDefault="008B6095" w:rsidP="00600C19">
      <w:pPr>
        <w:pStyle w:val="BodyTextIndent"/>
        <w:numPr>
          <w:ilvl w:val="1"/>
          <w:numId w:val="89"/>
        </w:numPr>
        <w:tabs>
          <w:tab w:val="clear" w:pos="0"/>
          <w:tab w:val="clear" w:pos="720"/>
          <w:tab w:val="clear" w:pos="907"/>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600"/>
        <w:jc w:val="left"/>
        <w:rPr>
          <w:szCs w:val="22"/>
        </w:rPr>
      </w:pPr>
      <w:r w:rsidRPr="006F60E8">
        <w:rPr>
          <w:b/>
          <w:iCs/>
          <w:szCs w:val="22"/>
        </w:rPr>
        <w:t>What is a paraprofessional?</w:t>
      </w:r>
    </w:p>
    <w:p w14:paraId="3FE2C7E8" w14:textId="77777777" w:rsidR="008B6095" w:rsidRPr="006F60E8" w:rsidRDefault="008B6095" w:rsidP="008B6095">
      <w:pPr>
        <w:pStyle w:val="BodyTextIndent"/>
        <w:tabs>
          <w:tab w:val="clear" w:pos="0"/>
          <w:tab w:val="clear" w:pos="720"/>
          <w:tab w:val="clear" w:pos="907"/>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ight="600"/>
        <w:jc w:val="left"/>
        <w:rPr>
          <w:szCs w:val="22"/>
        </w:rPr>
      </w:pPr>
      <w:r w:rsidRPr="006F60E8">
        <w:rPr>
          <w:szCs w:val="22"/>
        </w:rPr>
        <w:t>An employee of an LEA who provides instructional support in a program supported with Title I, Part A funds.  Instructional support includes the following activities:</w:t>
      </w:r>
    </w:p>
    <w:p w14:paraId="7A1BE4B2" w14:textId="77777777" w:rsidR="008B6095" w:rsidRPr="006F60E8" w:rsidRDefault="008B6095" w:rsidP="00600C19">
      <w:pPr>
        <w:pStyle w:val="BodyTextIndent2"/>
        <w:numPr>
          <w:ilvl w:val="0"/>
          <w:numId w:val="90"/>
        </w:numPr>
        <w:ind w:left="2160" w:right="600"/>
        <w:rPr>
          <w:sz w:val="22"/>
          <w:szCs w:val="22"/>
        </w:rPr>
      </w:pPr>
      <w:r w:rsidRPr="006F60E8">
        <w:rPr>
          <w:sz w:val="22"/>
          <w:szCs w:val="22"/>
        </w:rPr>
        <w:t xml:space="preserve">Providing one-on-one tutoring for eligible students, if the tutoring is scheduled at a time when a student would not otherwise receive instruction from a </w:t>
      </w:r>
      <w:proofErr w:type="gramStart"/>
      <w:r w:rsidRPr="006F60E8">
        <w:rPr>
          <w:sz w:val="22"/>
          <w:szCs w:val="22"/>
        </w:rPr>
        <w:t>teacher;</w:t>
      </w:r>
      <w:proofErr w:type="gramEnd"/>
      <w:r w:rsidRPr="006F60E8">
        <w:rPr>
          <w:sz w:val="22"/>
          <w:szCs w:val="22"/>
        </w:rPr>
        <w:t xml:space="preserve"> </w:t>
      </w:r>
    </w:p>
    <w:p w14:paraId="1B218391" w14:textId="77777777" w:rsidR="008B6095" w:rsidRPr="006F60E8" w:rsidRDefault="008B6095" w:rsidP="00600C19">
      <w:pPr>
        <w:pStyle w:val="BodyTextIndent2"/>
        <w:numPr>
          <w:ilvl w:val="0"/>
          <w:numId w:val="90"/>
        </w:numPr>
        <w:ind w:left="2160" w:right="600"/>
        <w:rPr>
          <w:sz w:val="22"/>
          <w:szCs w:val="22"/>
        </w:rPr>
      </w:pPr>
      <w:r w:rsidRPr="006F60E8">
        <w:rPr>
          <w:sz w:val="22"/>
          <w:szCs w:val="22"/>
        </w:rPr>
        <w:t xml:space="preserve">Providing assistance with classroom management, such as organizing instructional and other </w:t>
      </w:r>
      <w:proofErr w:type="gramStart"/>
      <w:r w:rsidRPr="006F60E8">
        <w:rPr>
          <w:sz w:val="22"/>
          <w:szCs w:val="22"/>
        </w:rPr>
        <w:t>materials;</w:t>
      </w:r>
      <w:proofErr w:type="gramEnd"/>
    </w:p>
    <w:p w14:paraId="6FC111BD" w14:textId="77777777" w:rsidR="008B6095" w:rsidRPr="006F60E8" w:rsidRDefault="008B6095" w:rsidP="00600C19">
      <w:pPr>
        <w:numPr>
          <w:ilvl w:val="0"/>
          <w:numId w:val="90"/>
        </w:numPr>
        <w:ind w:left="2160" w:right="600"/>
        <w:rPr>
          <w:sz w:val="22"/>
          <w:szCs w:val="22"/>
        </w:rPr>
      </w:pPr>
      <w:r w:rsidRPr="006F60E8">
        <w:rPr>
          <w:sz w:val="22"/>
          <w:szCs w:val="22"/>
        </w:rPr>
        <w:t xml:space="preserve">Providing assistance in a computer </w:t>
      </w:r>
      <w:proofErr w:type="gramStart"/>
      <w:r w:rsidRPr="006F60E8">
        <w:rPr>
          <w:sz w:val="22"/>
          <w:szCs w:val="22"/>
        </w:rPr>
        <w:t>laboratory;</w:t>
      </w:r>
      <w:proofErr w:type="gramEnd"/>
    </w:p>
    <w:p w14:paraId="5CD2651D" w14:textId="77777777" w:rsidR="008B6095" w:rsidRPr="006F60E8" w:rsidRDefault="008B6095" w:rsidP="00600C19">
      <w:pPr>
        <w:numPr>
          <w:ilvl w:val="0"/>
          <w:numId w:val="90"/>
        </w:numPr>
        <w:ind w:left="2160" w:right="600"/>
        <w:rPr>
          <w:sz w:val="22"/>
          <w:szCs w:val="22"/>
        </w:rPr>
      </w:pPr>
      <w:r w:rsidRPr="006F60E8">
        <w:rPr>
          <w:sz w:val="22"/>
          <w:szCs w:val="22"/>
        </w:rPr>
        <w:t xml:space="preserve">Conducting parent and family engagement </w:t>
      </w:r>
      <w:proofErr w:type="gramStart"/>
      <w:r w:rsidRPr="006F60E8">
        <w:rPr>
          <w:sz w:val="22"/>
          <w:szCs w:val="22"/>
        </w:rPr>
        <w:t>activities;</w:t>
      </w:r>
      <w:proofErr w:type="gramEnd"/>
    </w:p>
    <w:p w14:paraId="0E7DE148" w14:textId="77777777" w:rsidR="008B6095" w:rsidRPr="006F60E8" w:rsidRDefault="008B6095" w:rsidP="00600C19">
      <w:pPr>
        <w:numPr>
          <w:ilvl w:val="0"/>
          <w:numId w:val="90"/>
        </w:numPr>
        <w:ind w:left="2160" w:right="600"/>
        <w:rPr>
          <w:sz w:val="22"/>
          <w:szCs w:val="22"/>
        </w:rPr>
      </w:pPr>
      <w:r w:rsidRPr="006F60E8">
        <w:rPr>
          <w:sz w:val="22"/>
          <w:szCs w:val="22"/>
        </w:rPr>
        <w:t xml:space="preserve">Providing support in a library or media </w:t>
      </w:r>
      <w:proofErr w:type="gramStart"/>
      <w:r w:rsidRPr="006F60E8">
        <w:rPr>
          <w:sz w:val="22"/>
          <w:szCs w:val="22"/>
        </w:rPr>
        <w:t>center;</w:t>
      </w:r>
      <w:proofErr w:type="gramEnd"/>
    </w:p>
    <w:p w14:paraId="0E382F2C" w14:textId="77777777" w:rsidR="008B6095" w:rsidRPr="006F60E8" w:rsidRDefault="008B6095" w:rsidP="00600C19">
      <w:pPr>
        <w:numPr>
          <w:ilvl w:val="0"/>
          <w:numId w:val="90"/>
        </w:numPr>
        <w:ind w:left="2160" w:right="600"/>
        <w:rPr>
          <w:sz w:val="22"/>
          <w:szCs w:val="22"/>
        </w:rPr>
      </w:pPr>
      <w:r w:rsidRPr="006F60E8">
        <w:rPr>
          <w:sz w:val="22"/>
          <w:szCs w:val="22"/>
        </w:rPr>
        <w:t>Acting as a translator; or</w:t>
      </w:r>
    </w:p>
    <w:p w14:paraId="0D749C21" w14:textId="77777777" w:rsidR="00600C19" w:rsidRDefault="00600C19" w:rsidP="00600C19">
      <w:pPr>
        <w:pStyle w:val="Header"/>
        <w:tabs>
          <w:tab w:val="clear" w:pos="4320"/>
          <w:tab w:val="clear" w:pos="8640"/>
        </w:tabs>
        <w:ind w:left="2160" w:right="600"/>
        <w:rPr>
          <w:rFonts w:ascii="Times New Roman" w:hAnsi="Times New Roman"/>
          <w:sz w:val="22"/>
          <w:szCs w:val="22"/>
        </w:rPr>
      </w:pPr>
    </w:p>
    <w:p w14:paraId="1C765E50" w14:textId="59EDA8E1" w:rsidR="008B6095" w:rsidRPr="006F60E8" w:rsidRDefault="008B6095" w:rsidP="00600C19">
      <w:pPr>
        <w:pStyle w:val="Header"/>
        <w:numPr>
          <w:ilvl w:val="0"/>
          <w:numId w:val="90"/>
        </w:numPr>
        <w:tabs>
          <w:tab w:val="clear" w:pos="4320"/>
          <w:tab w:val="clear" w:pos="8640"/>
        </w:tabs>
        <w:ind w:left="2160" w:right="600"/>
        <w:rPr>
          <w:rFonts w:ascii="Times New Roman" w:hAnsi="Times New Roman"/>
          <w:sz w:val="22"/>
          <w:szCs w:val="22"/>
        </w:rPr>
      </w:pPr>
      <w:r w:rsidRPr="006F60E8">
        <w:rPr>
          <w:rFonts w:ascii="Times New Roman" w:hAnsi="Times New Roman"/>
          <w:sz w:val="22"/>
          <w:szCs w:val="22"/>
        </w:rPr>
        <w:t>Providing instructional services to students.</w:t>
      </w:r>
    </w:p>
    <w:p w14:paraId="040CE6CD" w14:textId="77777777" w:rsidR="008B6095" w:rsidRPr="006F60E8" w:rsidRDefault="008B6095" w:rsidP="00600C19">
      <w:pPr>
        <w:pStyle w:val="Header"/>
        <w:numPr>
          <w:ilvl w:val="1"/>
          <w:numId w:val="88"/>
        </w:numPr>
        <w:tabs>
          <w:tab w:val="clear" w:pos="4320"/>
          <w:tab w:val="clear" w:pos="8640"/>
        </w:tabs>
        <w:ind w:right="600"/>
        <w:rPr>
          <w:rFonts w:ascii="Times New Roman" w:hAnsi="Times New Roman"/>
          <w:b/>
          <w:sz w:val="22"/>
          <w:szCs w:val="22"/>
        </w:rPr>
      </w:pPr>
      <w:r w:rsidRPr="006F60E8">
        <w:rPr>
          <w:rFonts w:ascii="Times New Roman" w:hAnsi="Times New Roman"/>
          <w:b/>
          <w:iCs/>
          <w:sz w:val="22"/>
          <w:szCs w:val="22"/>
        </w:rPr>
        <w:t xml:space="preserve">What is </w:t>
      </w:r>
      <w:proofErr w:type="gramStart"/>
      <w:r w:rsidRPr="006F60E8">
        <w:rPr>
          <w:rFonts w:ascii="Times New Roman" w:hAnsi="Times New Roman"/>
          <w:b/>
          <w:iCs/>
          <w:sz w:val="22"/>
          <w:szCs w:val="22"/>
        </w:rPr>
        <w:t>an “other”</w:t>
      </w:r>
      <w:proofErr w:type="gramEnd"/>
      <w:r w:rsidRPr="006F60E8">
        <w:rPr>
          <w:rFonts w:ascii="Times New Roman" w:hAnsi="Times New Roman"/>
          <w:b/>
          <w:iCs/>
          <w:sz w:val="22"/>
          <w:szCs w:val="22"/>
        </w:rPr>
        <w:t xml:space="preserve"> paraprofessional?</w:t>
      </w:r>
    </w:p>
    <w:p w14:paraId="7097DB85" w14:textId="3DE3D078" w:rsidR="00F53B06" w:rsidRPr="006F60E8" w:rsidRDefault="008B6095" w:rsidP="004E7C48">
      <w:pPr>
        <w:pStyle w:val="Header"/>
        <w:tabs>
          <w:tab w:val="clear" w:pos="4320"/>
          <w:tab w:val="clear" w:pos="8640"/>
        </w:tabs>
        <w:ind w:left="1440" w:right="600"/>
        <w:rPr>
          <w:rFonts w:ascii="Times New Roman" w:hAnsi="Times New Roman"/>
          <w:sz w:val="22"/>
          <w:szCs w:val="22"/>
        </w:rPr>
      </w:pPr>
      <w:r w:rsidRPr="006F60E8">
        <w:rPr>
          <w:rFonts w:ascii="Times New Roman" w:hAnsi="Times New Roman"/>
          <w:sz w:val="22"/>
          <w:szCs w:val="22"/>
        </w:rPr>
        <w:t>A paraprofessional who does not provide instructional support.</w:t>
      </w:r>
    </w:p>
    <w:p w14:paraId="3AF2A380" w14:textId="77777777" w:rsidR="008B6095" w:rsidRPr="006F60E8" w:rsidRDefault="008B6095" w:rsidP="00600C19">
      <w:pPr>
        <w:pStyle w:val="Header"/>
        <w:numPr>
          <w:ilvl w:val="1"/>
          <w:numId w:val="88"/>
        </w:numPr>
        <w:tabs>
          <w:tab w:val="clear" w:pos="4320"/>
          <w:tab w:val="clear" w:pos="8640"/>
        </w:tabs>
        <w:ind w:right="600"/>
        <w:rPr>
          <w:rFonts w:ascii="Times New Roman" w:hAnsi="Times New Roman"/>
          <w:b/>
          <w:sz w:val="22"/>
          <w:szCs w:val="22"/>
        </w:rPr>
      </w:pPr>
      <w:r w:rsidRPr="006F60E8">
        <w:rPr>
          <w:rFonts w:ascii="Times New Roman" w:hAnsi="Times New Roman"/>
          <w:b/>
          <w:iCs/>
          <w:sz w:val="22"/>
          <w:szCs w:val="22"/>
        </w:rPr>
        <w:t>What is a “qualified” paraprofessional?</w:t>
      </w:r>
      <w:r w:rsidRPr="006F60E8">
        <w:rPr>
          <w:rFonts w:ascii="Times New Roman" w:hAnsi="Times New Roman"/>
          <w:b/>
          <w:sz w:val="22"/>
          <w:szCs w:val="22"/>
        </w:rPr>
        <w:t xml:space="preserve"> </w:t>
      </w:r>
    </w:p>
    <w:p w14:paraId="09773873" w14:textId="77777777" w:rsidR="008B6095" w:rsidRPr="006F60E8" w:rsidRDefault="008B6095" w:rsidP="003D6074">
      <w:pPr>
        <w:pStyle w:val="Header"/>
        <w:tabs>
          <w:tab w:val="clear" w:pos="4320"/>
          <w:tab w:val="clear" w:pos="8640"/>
        </w:tabs>
        <w:ind w:left="1440" w:right="600"/>
        <w:rPr>
          <w:rFonts w:ascii="Times New Roman" w:hAnsi="Times New Roman"/>
          <w:b/>
          <w:bCs/>
          <w:color w:val="FF0000"/>
          <w:sz w:val="22"/>
          <w:szCs w:val="22"/>
        </w:rPr>
      </w:pPr>
      <w:r w:rsidRPr="006F60E8">
        <w:rPr>
          <w:rFonts w:ascii="Times New Roman" w:hAnsi="Times New Roman"/>
          <w:sz w:val="22"/>
          <w:szCs w:val="22"/>
        </w:rPr>
        <w:t xml:space="preserve">A paraprofessional who has: 1) completed two years of study at an institution of higher education; 2) obtained an associate’s (or higher) degree; or 3) met a rigorous standard of quality and been able to demonstrate, through a formal state or local academic assessment, knowledge of and the ability to assist in instructing reading, writing, and mathematics (or, as appropriate, reading readiness, writing readiness, and mathematics readiness).  </w:t>
      </w:r>
      <w:r w:rsidRPr="006F60E8">
        <w:rPr>
          <w:rFonts w:ascii="Times New Roman" w:hAnsi="Times New Roman"/>
          <w:color w:val="000000"/>
          <w:sz w:val="22"/>
          <w:szCs w:val="22"/>
        </w:rPr>
        <w:t xml:space="preserve">For more information on qualified paraprofessionals, please refer to the </w:t>
      </w:r>
      <w:hyperlink r:id="rId41" w:history="1">
        <w:r w:rsidR="00E859C7" w:rsidRPr="006F60E8">
          <w:rPr>
            <w:rStyle w:val="Hyperlink"/>
            <w:rFonts w:ascii="Times New Roman" w:hAnsi="Times New Roman"/>
            <w:sz w:val="22"/>
            <w:szCs w:val="22"/>
          </w:rPr>
          <w:t>Title I</w:t>
        </w:r>
        <w:r w:rsidR="00E236A8" w:rsidRPr="006F60E8">
          <w:rPr>
            <w:rStyle w:val="Hyperlink"/>
            <w:rFonts w:ascii="Times New Roman" w:hAnsi="Times New Roman"/>
            <w:sz w:val="22"/>
            <w:szCs w:val="22"/>
          </w:rPr>
          <w:t>, Part A webpage</w:t>
        </w:r>
      </w:hyperlink>
      <w:r w:rsidRPr="006F60E8">
        <w:rPr>
          <w:rFonts w:ascii="Times New Roman" w:hAnsi="Times New Roman"/>
          <w:color w:val="0000FF"/>
          <w:sz w:val="22"/>
          <w:szCs w:val="22"/>
        </w:rPr>
        <w:t>.</w:t>
      </w:r>
    </w:p>
    <w:p w14:paraId="3DBD4A2D" w14:textId="77777777" w:rsidR="003D6074" w:rsidRPr="006F60E8" w:rsidRDefault="003D6074" w:rsidP="003D6074">
      <w:pPr>
        <w:pStyle w:val="Header"/>
        <w:tabs>
          <w:tab w:val="clear" w:pos="4320"/>
          <w:tab w:val="clear" w:pos="8640"/>
        </w:tabs>
        <w:ind w:left="1440" w:right="600"/>
        <w:rPr>
          <w:rFonts w:ascii="Times New Roman" w:hAnsi="Times New Roman"/>
          <w:color w:val="000000"/>
          <w:sz w:val="22"/>
          <w:szCs w:val="22"/>
          <w:highlight w:val="yellow"/>
        </w:rPr>
      </w:pPr>
    </w:p>
    <w:p w14:paraId="21D3753E" w14:textId="199C623A" w:rsidR="005D22C0" w:rsidRPr="006F60E8" w:rsidRDefault="005D22C0" w:rsidP="00011F71">
      <w:pPr>
        <w:pStyle w:val="Header"/>
        <w:numPr>
          <w:ilvl w:val="0"/>
          <w:numId w:val="46"/>
        </w:numPr>
        <w:tabs>
          <w:tab w:val="clear" w:pos="4320"/>
          <w:tab w:val="clear" w:pos="8640"/>
        </w:tabs>
        <w:ind w:right="600"/>
        <w:rPr>
          <w:rFonts w:ascii="Times New Roman" w:hAnsi="Times New Roman"/>
          <w:b/>
          <w:iCs/>
          <w:sz w:val="22"/>
          <w:szCs w:val="22"/>
        </w:rPr>
      </w:pPr>
      <w:r w:rsidRPr="006F60E8">
        <w:rPr>
          <w:rFonts w:ascii="Times New Roman" w:hAnsi="Times New Roman"/>
          <w:b/>
          <w:sz w:val="22"/>
          <w:szCs w:val="22"/>
        </w:rPr>
        <w:t xml:space="preserve">Recruitment and retention of properly licensed and endorsed teachers </w:t>
      </w:r>
      <w:r w:rsidRPr="006F60E8">
        <w:rPr>
          <w:rFonts w:ascii="Times New Roman" w:hAnsi="Times New Roman"/>
          <w:b/>
          <w:iCs/>
          <w:sz w:val="22"/>
          <w:szCs w:val="22"/>
        </w:rPr>
        <w:t xml:space="preserve">(Title I, Part A, Tab, Page </w:t>
      </w:r>
      <w:r w:rsidR="00F53B06">
        <w:rPr>
          <w:rFonts w:ascii="Times New Roman" w:hAnsi="Times New Roman"/>
          <w:b/>
          <w:iCs/>
          <w:sz w:val="22"/>
          <w:szCs w:val="22"/>
        </w:rPr>
        <w:t>40</w:t>
      </w:r>
      <w:r w:rsidRPr="006F60E8">
        <w:rPr>
          <w:rFonts w:ascii="Times New Roman" w:hAnsi="Times New Roman"/>
          <w:b/>
          <w:iCs/>
          <w:sz w:val="22"/>
          <w:szCs w:val="22"/>
        </w:rPr>
        <w:t>)</w:t>
      </w:r>
    </w:p>
    <w:p w14:paraId="48459DA5" w14:textId="77777777" w:rsidR="005D22C0" w:rsidRPr="006F60E8" w:rsidRDefault="005D22C0" w:rsidP="005D22C0">
      <w:pPr>
        <w:ind w:left="720"/>
        <w:rPr>
          <w:sz w:val="22"/>
          <w:szCs w:val="22"/>
        </w:rPr>
      </w:pPr>
      <w:r w:rsidRPr="006F60E8">
        <w:rPr>
          <w:sz w:val="22"/>
          <w:szCs w:val="22"/>
        </w:rPr>
        <w:t>Describe how the local educational agency will identify and address, as required under State plans as described in Section 1111(g)(1)(B), any disparities that result in low-income students and minority students being taught at higher rates than other students by ineffective, inexperienced, or out-of-field teachers.</w:t>
      </w:r>
    </w:p>
    <w:p w14:paraId="31BD9FC7" w14:textId="77777777" w:rsidR="005D22C0" w:rsidRPr="006F60E8" w:rsidRDefault="005D22C0" w:rsidP="005D22C0">
      <w:pPr>
        <w:pStyle w:val="Header"/>
        <w:tabs>
          <w:tab w:val="clear" w:pos="4320"/>
          <w:tab w:val="clear" w:pos="8640"/>
        </w:tabs>
        <w:ind w:left="720" w:right="600"/>
        <w:rPr>
          <w:rFonts w:ascii="Times New Roman" w:hAnsi="Times New Roman"/>
          <w:b/>
          <w:iCs/>
          <w:sz w:val="22"/>
          <w:szCs w:val="22"/>
        </w:rPr>
      </w:pPr>
    </w:p>
    <w:p w14:paraId="52A77127" w14:textId="2AF2AD70" w:rsidR="006067A6" w:rsidRPr="006F60E8" w:rsidRDefault="00B77223" w:rsidP="00011F71">
      <w:pPr>
        <w:pStyle w:val="Header"/>
        <w:numPr>
          <w:ilvl w:val="0"/>
          <w:numId w:val="46"/>
        </w:numPr>
        <w:tabs>
          <w:tab w:val="clear" w:pos="4320"/>
          <w:tab w:val="clear" w:pos="8640"/>
        </w:tabs>
        <w:ind w:right="600"/>
        <w:rPr>
          <w:rFonts w:ascii="Times New Roman" w:hAnsi="Times New Roman"/>
          <w:b/>
          <w:iCs/>
          <w:sz w:val="22"/>
          <w:szCs w:val="22"/>
        </w:rPr>
      </w:pPr>
      <w:r w:rsidRPr="006F60E8">
        <w:rPr>
          <w:rFonts w:ascii="Times New Roman" w:hAnsi="Times New Roman"/>
          <w:b/>
          <w:bCs/>
          <w:sz w:val="22"/>
          <w:szCs w:val="22"/>
        </w:rPr>
        <w:t>Improvement Plan</w:t>
      </w:r>
      <w:r w:rsidR="006067A6" w:rsidRPr="006F60E8">
        <w:rPr>
          <w:rFonts w:ascii="Times New Roman" w:hAnsi="Times New Roman"/>
          <w:b/>
          <w:iCs/>
          <w:sz w:val="22"/>
          <w:szCs w:val="22"/>
        </w:rPr>
        <w:t xml:space="preserve"> Requirements (</w:t>
      </w:r>
      <w:r w:rsidR="00676F45" w:rsidRPr="006F60E8">
        <w:rPr>
          <w:rFonts w:ascii="Times New Roman" w:hAnsi="Times New Roman"/>
          <w:b/>
          <w:iCs/>
          <w:sz w:val="22"/>
          <w:szCs w:val="22"/>
        </w:rPr>
        <w:t>Title I, Part A, Tab</w:t>
      </w:r>
      <w:r w:rsidR="00435A59" w:rsidRPr="006F60E8">
        <w:rPr>
          <w:rFonts w:ascii="Times New Roman" w:hAnsi="Times New Roman"/>
          <w:b/>
          <w:iCs/>
          <w:sz w:val="22"/>
          <w:szCs w:val="22"/>
        </w:rPr>
        <w:t>,</w:t>
      </w:r>
      <w:r w:rsidR="006067A6" w:rsidRPr="006F60E8">
        <w:rPr>
          <w:rFonts w:ascii="Times New Roman" w:hAnsi="Times New Roman"/>
          <w:b/>
          <w:iCs/>
          <w:sz w:val="22"/>
          <w:szCs w:val="22"/>
        </w:rPr>
        <w:t xml:space="preserve"> Page </w:t>
      </w:r>
      <w:r w:rsidR="00F53B06">
        <w:rPr>
          <w:rFonts w:ascii="Times New Roman" w:hAnsi="Times New Roman"/>
          <w:b/>
          <w:iCs/>
          <w:sz w:val="22"/>
          <w:szCs w:val="22"/>
        </w:rPr>
        <w:t>41</w:t>
      </w:r>
      <w:r w:rsidR="006067A6" w:rsidRPr="006F60E8">
        <w:rPr>
          <w:rFonts w:ascii="Times New Roman" w:hAnsi="Times New Roman"/>
          <w:b/>
          <w:iCs/>
          <w:sz w:val="22"/>
          <w:szCs w:val="22"/>
        </w:rPr>
        <w:t>)</w:t>
      </w:r>
    </w:p>
    <w:p w14:paraId="7CACD987" w14:textId="77777777" w:rsidR="00AA514C" w:rsidRPr="006F60E8" w:rsidRDefault="008B6095" w:rsidP="002E2908">
      <w:pPr>
        <w:pStyle w:val="Header"/>
        <w:tabs>
          <w:tab w:val="clear" w:pos="4320"/>
          <w:tab w:val="clear" w:pos="8640"/>
        </w:tabs>
        <w:ind w:left="720" w:right="600"/>
        <w:rPr>
          <w:rFonts w:ascii="Times New Roman" w:hAnsi="Times New Roman"/>
          <w:iCs/>
          <w:sz w:val="22"/>
          <w:szCs w:val="22"/>
        </w:rPr>
      </w:pPr>
      <w:r w:rsidRPr="006F60E8">
        <w:rPr>
          <w:rFonts w:ascii="Times New Roman" w:hAnsi="Times New Roman"/>
          <w:iCs/>
          <w:sz w:val="22"/>
          <w:szCs w:val="22"/>
        </w:rPr>
        <w:t>Every division is required to check the box in the application to certify the school division is aware of the requirement to use an improvement planning tool for comprehensive and targeted schools, as determined by the Office of School Improvement.</w:t>
      </w:r>
    </w:p>
    <w:p w14:paraId="0E22139F" w14:textId="77777777" w:rsidR="008B6095" w:rsidRPr="006F60E8" w:rsidRDefault="008B6095" w:rsidP="002E2908">
      <w:pPr>
        <w:pStyle w:val="Header"/>
        <w:tabs>
          <w:tab w:val="clear" w:pos="4320"/>
          <w:tab w:val="clear" w:pos="8640"/>
        </w:tabs>
        <w:ind w:left="720" w:right="600"/>
        <w:rPr>
          <w:rFonts w:ascii="Times New Roman" w:hAnsi="Times New Roman"/>
          <w:iCs/>
          <w:sz w:val="22"/>
          <w:szCs w:val="22"/>
        </w:rPr>
      </w:pPr>
    </w:p>
    <w:p w14:paraId="4C576CBD" w14:textId="3E4D5F86" w:rsidR="00305DD8" w:rsidRPr="001A03DB" w:rsidRDefault="00305DD8" w:rsidP="00376571">
      <w:pPr>
        <w:numPr>
          <w:ilvl w:val="0"/>
          <w:numId w:val="46"/>
        </w:numPr>
        <w:tabs>
          <w:tab w:val="left" w:pos="360"/>
        </w:tabs>
        <w:rPr>
          <w:b/>
          <w:bCs/>
          <w:sz w:val="22"/>
          <w:szCs w:val="22"/>
        </w:rPr>
      </w:pPr>
      <w:r w:rsidRPr="001A03DB">
        <w:rPr>
          <w:b/>
          <w:bCs/>
          <w:sz w:val="22"/>
          <w:szCs w:val="22"/>
        </w:rPr>
        <w:t>M</w:t>
      </w:r>
      <w:r w:rsidR="00C17ECD" w:rsidRPr="001A03DB">
        <w:rPr>
          <w:b/>
          <w:bCs/>
          <w:sz w:val="22"/>
          <w:szCs w:val="22"/>
        </w:rPr>
        <w:t xml:space="preserve">aintenance </w:t>
      </w:r>
      <w:r w:rsidR="00E2431E" w:rsidRPr="001A03DB">
        <w:rPr>
          <w:b/>
          <w:bCs/>
          <w:sz w:val="22"/>
          <w:szCs w:val="22"/>
        </w:rPr>
        <w:t>o</w:t>
      </w:r>
      <w:r w:rsidR="00C17ECD" w:rsidRPr="001A03DB">
        <w:rPr>
          <w:b/>
          <w:bCs/>
          <w:sz w:val="22"/>
          <w:szCs w:val="22"/>
        </w:rPr>
        <w:t>f Effort (Title I, Part A, Tab</w:t>
      </w:r>
      <w:r w:rsidR="00435A59" w:rsidRPr="001A03DB">
        <w:rPr>
          <w:b/>
          <w:bCs/>
          <w:sz w:val="22"/>
          <w:szCs w:val="22"/>
        </w:rPr>
        <w:t>,</w:t>
      </w:r>
      <w:r w:rsidR="00C17ECD" w:rsidRPr="001A03DB">
        <w:rPr>
          <w:b/>
          <w:bCs/>
          <w:sz w:val="22"/>
          <w:szCs w:val="22"/>
        </w:rPr>
        <w:t xml:space="preserve"> Page</w:t>
      </w:r>
      <w:r w:rsidRPr="001A03DB">
        <w:rPr>
          <w:b/>
          <w:bCs/>
          <w:sz w:val="22"/>
          <w:szCs w:val="22"/>
        </w:rPr>
        <w:t xml:space="preserve"> </w:t>
      </w:r>
      <w:r w:rsidR="00F53B06" w:rsidRPr="001A03DB">
        <w:rPr>
          <w:b/>
          <w:bCs/>
          <w:sz w:val="22"/>
          <w:szCs w:val="22"/>
        </w:rPr>
        <w:t>41</w:t>
      </w:r>
      <w:r w:rsidRPr="001A03DB">
        <w:rPr>
          <w:b/>
          <w:bCs/>
          <w:sz w:val="22"/>
          <w:szCs w:val="22"/>
        </w:rPr>
        <w:t>)</w:t>
      </w:r>
    </w:p>
    <w:p w14:paraId="50F36E6B" w14:textId="77777777" w:rsidR="009D7773" w:rsidRPr="006F60E8" w:rsidRDefault="008129D9" w:rsidP="005E3871">
      <w:pPr>
        <w:ind w:left="720"/>
        <w:rPr>
          <w:bCs/>
          <w:sz w:val="22"/>
          <w:szCs w:val="22"/>
        </w:rPr>
      </w:pPr>
      <w:r w:rsidRPr="006F60E8">
        <w:rPr>
          <w:bCs/>
          <w:sz w:val="22"/>
          <w:szCs w:val="22"/>
        </w:rPr>
        <w:t xml:space="preserve">The school division must provide Maintenance of Effort information for the two years that preceded the school year in which the program outlined in this application will be implemented.  Enter the </w:t>
      </w:r>
    </w:p>
    <w:p w14:paraId="25DFDDF5" w14:textId="77777777" w:rsidR="009D7773" w:rsidRPr="006F60E8" w:rsidRDefault="009D7773" w:rsidP="005E3871">
      <w:pPr>
        <w:ind w:left="720"/>
        <w:rPr>
          <w:bCs/>
          <w:sz w:val="22"/>
          <w:szCs w:val="22"/>
        </w:rPr>
      </w:pPr>
    </w:p>
    <w:p w14:paraId="1852C6BD" w14:textId="77777777" w:rsidR="008B6095" w:rsidRPr="006F60E8" w:rsidRDefault="008129D9" w:rsidP="005E3871">
      <w:pPr>
        <w:ind w:left="720"/>
        <w:rPr>
          <w:bCs/>
          <w:sz w:val="22"/>
          <w:szCs w:val="22"/>
        </w:rPr>
      </w:pPr>
      <w:r w:rsidRPr="006F60E8">
        <w:rPr>
          <w:bCs/>
          <w:sz w:val="22"/>
          <w:szCs w:val="22"/>
        </w:rPr>
        <w:t xml:space="preserve">dollar amounts that represent the per pupil expenditure from non-federal funds for the past two fiscal years in cells (A) and (B).  (Example: Applications for 2024-2025 school year should show Maintenance of Effort per pupil expenditure for FY ending June 30, </w:t>
      </w:r>
      <w:proofErr w:type="gramStart"/>
      <w:r w:rsidRPr="006F60E8">
        <w:rPr>
          <w:bCs/>
          <w:sz w:val="22"/>
          <w:szCs w:val="22"/>
        </w:rPr>
        <w:t>2022</w:t>
      </w:r>
      <w:proofErr w:type="gramEnd"/>
      <w:r w:rsidRPr="006F60E8">
        <w:rPr>
          <w:bCs/>
          <w:sz w:val="22"/>
          <w:szCs w:val="22"/>
        </w:rPr>
        <w:t xml:space="preserve"> and FY ending June 30, 2023.) These figures can be found in the Superintendent’s Annual Report for Virginia and ESEA Maintenance of Effort Calculation, which is released annually in mid to late April in the Virginia Education Update Newsletter.</w:t>
      </w:r>
    </w:p>
    <w:p w14:paraId="3A9F061F" w14:textId="77777777" w:rsidR="008129D9" w:rsidRPr="006F60E8" w:rsidRDefault="008129D9" w:rsidP="005E3871">
      <w:pPr>
        <w:ind w:left="720"/>
        <w:rPr>
          <w:b/>
          <w:sz w:val="22"/>
          <w:szCs w:val="22"/>
          <w:highlight w:val="yellow"/>
        </w:rPr>
      </w:pPr>
    </w:p>
    <w:p w14:paraId="01BA955A" w14:textId="6E1C79AE" w:rsidR="00305DD8" w:rsidRPr="006F60E8" w:rsidRDefault="00305DD8" w:rsidP="00011F71">
      <w:pPr>
        <w:numPr>
          <w:ilvl w:val="0"/>
          <w:numId w:val="46"/>
        </w:numPr>
        <w:rPr>
          <w:b/>
          <w:bCs/>
          <w:sz w:val="22"/>
          <w:szCs w:val="22"/>
        </w:rPr>
      </w:pPr>
      <w:r w:rsidRPr="006F60E8">
        <w:rPr>
          <w:b/>
          <w:bCs/>
          <w:sz w:val="22"/>
          <w:szCs w:val="22"/>
        </w:rPr>
        <w:t>E</w:t>
      </w:r>
      <w:r w:rsidR="00662E39" w:rsidRPr="006F60E8">
        <w:rPr>
          <w:b/>
          <w:bCs/>
          <w:sz w:val="22"/>
          <w:szCs w:val="22"/>
        </w:rPr>
        <w:t xml:space="preserve">ligible Attendance Areas </w:t>
      </w:r>
      <w:r w:rsidRPr="006F60E8">
        <w:rPr>
          <w:b/>
          <w:bCs/>
          <w:sz w:val="22"/>
          <w:szCs w:val="22"/>
        </w:rPr>
        <w:t>(</w:t>
      </w:r>
      <w:r w:rsidR="005541EF" w:rsidRPr="006F60E8">
        <w:rPr>
          <w:b/>
          <w:bCs/>
          <w:sz w:val="22"/>
          <w:szCs w:val="22"/>
        </w:rPr>
        <w:t>Title I, Part A, Tab</w:t>
      </w:r>
      <w:r w:rsidR="00435A59" w:rsidRPr="006F60E8">
        <w:rPr>
          <w:b/>
          <w:bCs/>
          <w:sz w:val="22"/>
          <w:szCs w:val="22"/>
        </w:rPr>
        <w:t>,</w:t>
      </w:r>
      <w:r w:rsidR="005541EF" w:rsidRPr="006F60E8">
        <w:rPr>
          <w:b/>
          <w:bCs/>
          <w:sz w:val="22"/>
          <w:szCs w:val="22"/>
        </w:rPr>
        <w:t xml:space="preserve"> Page</w:t>
      </w:r>
      <w:r w:rsidR="00435A59" w:rsidRPr="006F60E8">
        <w:rPr>
          <w:b/>
          <w:bCs/>
          <w:sz w:val="22"/>
          <w:szCs w:val="22"/>
        </w:rPr>
        <w:t>s</w:t>
      </w:r>
      <w:r w:rsidR="005541EF" w:rsidRPr="006F60E8">
        <w:rPr>
          <w:b/>
          <w:bCs/>
          <w:sz w:val="22"/>
          <w:szCs w:val="22"/>
        </w:rPr>
        <w:t xml:space="preserve"> </w:t>
      </w:r>
      <w:r w:rsidR="00F53B06">
        <w:rPr>
          <w:b/>
          <w:bCs/>
          <w:sz w:val="22"/>
          <w:szCs w:val="22"/>
        </w:rPr>
        <w:t>41-45</w:t>
      </w:r>
      <w:r w:rsidRPr="006F60E8">
        <w:rPr>
          <w:b/>
          <w:bCs/>
          <w:sz w:val="22"/>
          <w:szCs w:val="22"/>
        </w:rPr>
        <w:t>)</w:t>
      </w:r>
    </w:p>
    <w:p w14:paraId="6E00591C" w14:textId="77777777" w:rsidR="008B6095" w:rsidRPr="006F60E8" w:rsidRDefault="008B6095" w:rsidP="009C7870">
      <w:pPr>
        <w:ind w:left="720"/>
        <w:rPr>
          <w:sz w:val="22"/>
          <w:szCs w:val="22"/>
        </w:rPr>
      </w:pPr>
      <w:r w:rsidRPr="006F60E8">
        <w:rPr>
          <w:sz w:val="22"/>
          <w:szCs w:val="22"/>
        </w:rPr>
        <w:t>Indicate the source(s) of data used to report an unduplicated count of low-income children:</w:t>
      </w:r>
    </w:p>
    <w:p w14:paraId="1E6788F4" w14:textId="77777777" w:rsidR="008B6095" w:rsidRPr="006F60E8" w:rsidRDefault="008B6095" w:rsidP="00F46156">
      <w:pPr>
        <w:numPr>
          <w:ilvl w:val="0"/>
          <w:numId w:val="20"/>
        </w:numPr>
        <w:tabs>
          <w:tab w:val="clear" w:pos="1710"/>
          <w:tab w:val="left" w:pos="1440"/>
        </w:tabs>
        <w:ind w:left="1530" w:hanging="450"/>
        <w:rPr>
          <w:sz w:val="22"/>
          <w:szCs w:val="22"/>
        </w:rPr>
      </w:pPr>
      <w:r w:rsidRPr="006F60E8">
        <w:rPr>
          <w:sz w:val="22"/>
          <w:szCs w:val="22"/>
        </w:rPr>
        <w:t>Free/Reduced Lunch/Household Applications</w:t>
      </w:r>
    </w:p>
    <w:p w14:paraId="04FDB3EA" w14:textId="77777777" w:rsidR="008B6095" w:rsidRPr="006F60E8" w:rsidRDefault="008B6095" w:rsidP="00F46156">
      <w:pPr>
        <w:numPr>
          <w:ilvl w:val="0"/>
          <w:numId w:val="20"/>
        </w:numPr>
        <w:tabs>
          <w:tab w:val="clear" w:pos="1710"/>
          <w:tab w:val="left" w:pos="1440"/>
        </w:tabs>
        <w:ind w:left="1530" w:hanging="450"/>
        <w:rPr>
          <w:sz w:val="22"/>
          <w:szCs w:val="22"/>
        </w:rPr>
      </w:pPr>
      <w:r w:rsidRPr="006F60E8">
        <w:rPr>
          <w:sz w:val="22"/>
          <w:szCs w:val="22"/>
        </w:rPr>
        <w:t>Temporary Assistance for Needy Families (TANF)</w:t>
      </w:r>
    </w:p>
    <w:p w14:paraId="13EBBF20" w14:textId="77777777" w:rsidR="008B6095" w:rsidRPr="006F60E8" w:rsidRDefault="008B6095" w:rsidP="00F46156">
      <w:pPr>
        <w:numPr>
          <w:ilvl w:val="0"/>
          <w:numId w:val="20"/>
        </w:numPr>
        <w:tabs>
          <w:tab w:val="clear" w:pos="1710"/>
          <w:tab w:val="left" w:pos="1440"/>
        </w:tabs>
        <w:ind w:left="1530" w:hanging="450"/>
        <w:rPr>
          <w:sz w:val="22"/>
          <w:szCs w:val="22"/>
        </w:rPr>
      </w:pPr>
      <w:r w:rsidRPr="006F60E8">
        <w:rPr>
          <w:sz w:val="22"/>
          <w:szCs w:val="22"/>
        </w:rPr>
        <w:t>Community Eligibility Provision (CEP)</w:t>
      </w:r>
    </w:p>
    <w:p w14:paraId="560FDB0E" w14:textId="77777777" w:rsidR="008B6095" w:rsidRPr="006F60E8" w:rsidRDefault="008B6095" w:rsidP="00F46156">
      <w:pPr>
        <w:numPr>
          <w:ilvl w:val="0"/>
          <w:numId w:val="20"/>
        </w:numPr>
        <w:tabs>
          <w:tab w:val="clear" w:pos="1710"/>
          <w:tab w:val="left" w:pos="1440"/>
        </w:tabs>
        <w:ind w:left="1530" w:hanging="450"/>
        <w:rPr>
          <w:sz w:val="22"/>
          <w:szCs w:val="22"/>
        </w:rPr>
      </w:pPr>
      <w:r w:rsidRPr="006F60E8">
        <w:rPr>
          <w:sz w:val="22"/>
          <w:szCs w:val="22"/>
        </w:rPr>
        <w:t>Children Eligible for Medicaid</w:t>
      </w:r>
    </w:p>
    <w:p w14:paraId="39539D46" w14:textId="77777777" w:rsidR="008B6095" w:rsidRPr="006F60E8" w:rsidRDefault="008B6095" w:rsidP="00F46156">
      <w:pPr>
        <w:numPr>
          <w:ilvl w:val="0"/>
          <w:numId w:val="20"/>
        </w:numPr>
        <w:tabs>
          <w:tab w:val="clear" w:pos="1710"/>
          <w:tab w:val="left" w:pos="1440"/>
        </w:tabs>
        <w:ind w:left="1530" w:hanging="450"/>
        <w:rPr>
          <w:sz w:val="22"/>
          <w:szCs w:val="22"/>
        </w:rPr>
      </w:pPr>
      <w:r w:rsidRPr="006F60E8">
        <w:rPr>
          <w:sz w:val="22"/>
          <w:szCs w:val="22"/>
        </w:rPr>
        <w:t>Most Recent U. S. Census Bureau Information</w:t>
      </w:r>
    </w:p>
    <w:p w14:paraId="57C56390" w14:textId="77777777" w:rsidR="008B6095" w:rsidRPr="006F60E8" w:rsidRDefault="008B6095" w:rsidP="008B6095">
      <w:pPr>
        <w:rPr>
          <w:sz w:val="22"/>
          <w:szCs w:val="22"/>
        </w:rPr>
      </w:pPr>
    </w:p>
    <w:p w14:paraId="4A89830C" w14:textId="77777777" w:rsidR="008B6095" w:rsidRPr="006F60E8" w:rsidRDefault="008B6095" w:rsidP="00B0324E">
      <w:pPr>
        <w:ind w:left="720"/>
        <w:rPr>
          <w:sz w:val="22"/>
          <w:szCs w:val="22"/>
        </w:rPr>
      </w:pPr>
      <w:r w:rsidRPr="006F60E8">
        <w:rPr>
          <w:sz w:val="22"/>
          <w:szCs w:val="22"/>
        </w:rPr>
        <w:t>Indicate the option used to select schools to be served:</w:t>
      </w:r>
    </w:p>
    <w:p w14:paraId="1875473E" w14:textId="77777777" w:rsidR="008B6095" w:rsidRPr="006F60E8" w:rsidRDefault="008B6095" w:rsidP="00F46156">
      <w:pPr>
        <w:numPr>
          <w:ilvl w:val="0"/>
          <w:numId w:val="20"/>
        </w:numPr>
        <w:tabs>
          <w:tab w:val="clear" w:pos="1710"/>
        </w:tabs>
        <w:ind w:left="1440"/>
        <w:rPr>
          <w:sz w:val="22"/>
          <w:szCs w:val="22"/>
        </w:rPr>
      </w:pPr>
      <w:r w:rsidRPr="006F60E8">
        <w:rPr>
          <w:sz w:val="22"/>
          <w:szCs w:val="22"/>
        </w:rPr>
        <w:t>Grade-Span Ranking</w:t>
      </w:r>
    </w:p>
    <w:p w14:paraId="663ACDDE" w14:textId="77777777" w:rsidR="008B6095" w:rsidRPr="006F60E8" w:rsidRDefault="008B6095" w:rsidP="00F46156">
      <w:pPr>
        <w:numPr>
          <w:ilvl w:val="0"/>
          <w:numId w:val="20"/>
        </w:numPr>
        <w:tabs>
          <w:tab w:val="clear" w:pos="1710"/>
        </w:tabs>
        <w:ind w:left="1440"/>
        <w:rPr>
          <w:sz w:val="22"/>
          <w:szCs w:val="22"/>
        </w:rPr>
      </w:pPr>
      <w:r w:rsidRPr="006F60E8">
        <w:rPr>
          <w:sz w:val="22"/>
          <w:szCs w:val="22"/>
        </w:rPr>
        <w:t>Rank Order</w:t>
      </w:r>
    </w:p>
    <w:p w14:paraId="78F8AE43" w14:textId="77777777" w:rsidR="008B6095" w:rsidRPr="006F60E8" w:rsidRDefault="008B6095" w:rsidP="00F46156">
      <w:pPr>
        <w:numPr>
          <w:ilvl w:val="0"/>
          <w:numId w:val="20"/>
        </w:numPr>
        <w:tabs>
          <w:tab w:val="clear" w:pos="1710"/>
        </w:tabs>
        <w:ind w:left="1440"/>
        <w:rPr>
          <w:sz w:val="22"/>
          <w:szCs w:val="22"/>
        </w:rPr>
      </w:pPr>
      <w:r w:rsidRPr="006F60E8">
        <w:rPr>
          <w:sz w:val="22"/>
          <w:szCs w:val="22"/>
        </w:rPr>
        <w:t>Division Average</w:t>
      </w:r>
    </w:p>
    <w:p w14:paraId="774240C4" w14:textId="77777777" w:rsidR="008B6095" w:rsidRPr="006F60E8" w:rsidRDefault="008B6095" w:rsidP="00B0324E">
      <w:pPr>
        <w:tabs>
          <w:tab w:val="left" w:pos="720"/>
          <w:tab w:val="left" w:pos="900"/>
          <w:tab w:val="left" w:pos="1440"/>
        </w:tabs>
        <w:ind w:left="720"/>
        <w:rPr>
          <w:bCs/>
          <w:sz w:val="22"/>
          <w:szCs w:val="22"/>
        </w:rPr>
      </w:pPr>
    </w:p>
    <w:p w14:paraId="43BB85EE" w14:textId="77777777" w:rsidR="008B6095" w:rsidRPr="006F60E8" w:rsidRDefault="008B6095" w:rsidP="00B0324E">
      <w:pPr>
        <w:tabs>
          <w:tab w:val="left" w:pos="720"/>
          <w:tab w:val="left" w:pos="900"/>
          <w:tab w:val="left" w:pos="1440"/>
        </w:tabs>
        <w:ind w:left="720"/>
        <w:rPr>
          <w:bCs/>
          <w:sz w:val="22"/>
          <w:szCs w:val="22"/>
        </w:rPr>
      </w:pPr>
      <w:r w:rsidRPr="006F60E8">
        <w:rPr>
          <w:bCs/>
          <w:sz w:val="22"/>
          <w:szCs w:val="22"/>
        </w:rPr>
        <w:t>Indicate if the division is:</w:t>
      </w:r>
    </w:p>
    <w:p w14:paraId="0C0DD681" w14:textId="77777777" w:rsidR="008B6095" w:rsidRPr="006F60E8" w:rsidRDefault="008B6095" w:rsidP="00600C19">
      <w:pPr>
        <w:numPr>
          <w:ilvl w:val="1"/>
          <w:numId w:val="56"/>
        </w:numPr>
        <w:tabs>
          <w:tab w:val="clear" w:pos="1440"/>
        </w:tabs>
        <w:rPr>
          <w:bCs/>
          <w:sz w:val="22"/>
          <w:szCs w:val="22"/>
        </w:rPr>
      </w:pPr>
      <w:r w:rsidRPr="006F60E8">
        <w:rPr>
          <w:bCs/>
          <w:sz w:val="22"/>
          <w:szCs w:val="22"/>
        </w:rPr>
        <w:t xml:space="preserve">part of the Title I private school bypass, or  </w:t>
      </w:r>
    </w:p>
    <w:p w14:paraId="6C36C295" w14:textId="77777777" w:rsidR="00600C19" w:rsidRDefault="00600C19" w:rsidP="00600C19">
      <w:pPr>
        <w:ind w:left="1440"/>
        <w:rPr>
          <w:bCs/>
          <w:sz w:val="22"/>
          <w:szCs w:val="22"/>
        </w:rPr>
      </w:pPr>
    </w:p>
    <w:p w14:paraId="09EABA94" w14:textId="41942AB2" w:rsidR="008B6095" w:rsidRPr="006F60E8" w:rsidRDefault="008B6095" w:rsidP="00600C19">
      <w:pPr>
        <w:numPr>
          <w:ilvl w:val="1"/>
          <w:numId w:val="56"/>
        </w:numPr>
        <w:tabs>
          <w:tab w:val="clear" w:pos="1440"/>
        </w:tabs>
        <w:rPr>
          <w:bCs/>
          <w:sz w:val="22"/>
          <w:szCs w:val="22"/>
        </w:rPr>
      </w:pPr>
      <w:r w:rsidRPr="006F60E8">
        <w:rPr>
          <w:bCs/>
          <w:sz w:val="22"/>
          <w:szCs w:val="22"/>
        </w:rPr>
        <w:t xml:space="preserve">maintains documented efforts to obtain private school figures, including the signed affirmation </w:t>
      </w:r>
      <w:r w:rsidR="00E236A8" w:rsidRPr="006F60E8">
        <w:rPr>
          <w:bCs/>
          <w:sz w:val="22"/>
          <w:szCs w:val="22"/>
        </w:rPr>
        <w:t>of consultation</w:t>
      </w:r>
      <w:r w:rsidRPr="006F60E8">
        <w:rPr>
          <w:bCs/>
          <w:sz w:val="22"/>
          <w:szCs w:val="22"/>
        </w:rPr>
        <w:t xml:space="preserve"> with private school officials.  </w:t>
      </w:r>
    </w:p>
    <w:p w14:paraId="546389DF" w14:textId="77777777" w:rsidR="00600C19" w:rsidRDefault="00600C19" w:rsidP="00E236A8">
      <w:pPr>
        <w:ind w:left="720"/>
        <w:rPr>
          <w:sz w:val="22"/>
          <w:szCs w:val="22"/>
        </w:rPr>
      </w:pPr>
    </w:p>
    <w:p w14:paraId="05B99D4B" w14:textId="0BD3B8C1" w:rsidR="00F53B06" w:rsidRDefault="00E236A8" w:rsidP="00E236A8">
      <w:pPr>
        <w:ind w:left="720"/>
        <w:rPr>
          <w:sz w:val="22"/>
          <w:szCs w:val="22"/>
        </w:rPr>
      </w:pPr>
      <w:r w:rsidRPr="006F60E8">
        <w:rPr>
          <w:sz w:val="22"/>
          <w:szCs w:val="22"/>
        </w:rPr>
        <w:t>Provide information about the data that was used to identify low-income students, including the type of data, (</w:t>
      </w:r>
      <w:r w:rsidR="008129D9" w:rsidRPr="006F60E8">
        <w:rPr>
          <w:sz w:val="22"/>
          <w:szCs w:val="22"/>
        </w:rPr>
        <w:t>most used</w:t>
      </w:r>
      <w:r w:rsidRPr="006F60E8">
        <w:rPr>
          <w:sz w:val="22"/>
          <w:szCs w:val="22"/>
        </w:rPr>
        <w:t xml:space="preserve"> is CEP or F/R lunch), month that the data was obtained and the year the data </w:t>
      </w:r>
      <w:proofErr w:type="gramStart"/>
      <w:r w:rsidRPr="006F60E8">
        <w:rPr>
          <w:sz w:val="22"/>
          <w:szCs w:val="22"/>
        </w:rPr>
        <w:t>was</w:t>
      </w:r>
      <w:proofErr w:type="gramEnd"/>
      <w:r w:rsidRPr="006F60E8">
        <w:rPr>
          <w:sz w:val="22"/>
          <w:szCs w:val="22"/>
        </w:rPr>
        <w:t xml:space="preserve"> </w:t>
      </w:r>
    </w:p>
    <w:p w14:paraId="0052915A" w14:textId="3CD3FAD9" w:rsidR="00E236A8" w:rsidRPr="006F60E8" w:rsidRDefault="00E236A8" w:rsidP="00E236A8">
      <w:pPr>
        <w:ind w:left="720"/>
        <w:rPr>
          <w:sz w:val="22"/>
          <w:szCs w:val="22"/>
        </w:rPr>
      </w:pPr>
      <w:r w:rsidRPr="006F60E8">
        <w:rPr>
          <w:sz w:val="22"/>
          <w:szCs w:val="22"/>
        </w:rPr>
        <w:t>obtained.</w:t>
      </w:r>
    </w:p>
    <w:p w14:paraId="03CA0FB9" w14:textId="77777777" w:rsidR="006803EB" w:rsidRDefault="006803EB" w:rsidP="00B0324E">
      <w:pPr>
        <w:ind w:left="720"/>
        <w:rPr>
          <w:sz w:val="22"/>
          <w:szCs w:val="22"/>
        </w:rPr>
      </w:pPr>
    </w:p>
    <w:p w14:paraId="3C8927CB" w14:textId="41E4DB9E" w:rsidR="008B6095" w:rsidRPr="006F60E8" w:rsidRDefault="008B6095" w:rsidP="00B0324E">
      <w:pPr>
        <w:ind w:left="720"/>
        <w:rPr>
          <w:sz w:val="22"/>
          <w:szCs w:val="22"/>
        </w:rPr>
      </w:pPr>
      <w:r w:rsidRPr="006F60E8">
        <w:rPr>
          <w:sz w:val="22"/>
          <w:szCs w:val="22"/>
        </w:rPr>
        <w:t>Complete the Eligible Attendance Areas data as required below.</w:t>
      </w:r>
    </w:p>
    <w:p w14:paraId="74C87D9F" w14:textId="77777777" w:rsidR="00B0324E" w:rsidRPr="006F60E8" w:rsidRDefault="008B6095" w:rsidP="00B0324E">
      <w:pPr>
        <w:numPr>
          <w:ilvl w:val="0"/>
          <w:numId w:val="17"/>
        </w:numPr>
        <w:tabs>
          <w:tab w:val="clear" w:pos="1800"/>
        </w:tabs>
        <w:ind w:left="1440"/>
        <w:rPr>
          <w:sz w:val="22"/>
          <w:szCs w:val="22"/>
        </w:rPr>
      </w:pPr>
      <w:r w:rsidRPr="006F60E8">
        <w:rPr>
          <w:sz w:val="22"/>
          <w:szCs w:val="22"/>
        </w:rPr>
        <w:t xml:space="preserve">Select the </w:t>
      </w:r>
      <w:r w:rsidRPr="006F60E8">
        <w:rPr>
          <w:b/>
          <w:bCs/>
          <w:sz w:val="22"/>
          <w:szCs w:val="22"/>
        </w:rPr>
        <w:t xml:space="preserve">Import School Data </w:t>
      </w:r>
      <w:r w:rsidRPr="006F60E8">
        <w:rPr>
          <w:sz w:val="22"/>
          <w:szCs w:val="22"/>
        </w:rPr>
        <w:t>button on the right to populate Name of Public School and Grade Span of the school. If necessary, correct by adding, deleting, or changing names to schools listed or grade span.</w:t>
      </w:r>
      <w:r w:rsidR="008129D9" w:rsidRPr="006F60E8">
        <w:rPr>
          <w:sz w:val="22"/>
          <w:szCs w:val="22"/>
        </w:rPr>
        <w:t xml:space="preserve"> DO NOT TYPE IN THE NAMES OF EVERY SCHOOL. Alert the Title I Coordinator to any errors in school names.</w:t>
      </w:r>
    </w:p>
    <w:p w14:paraId="4A8825A9" w14:textId="77777777" w:rsidR="008B6095" w:rsidRPr="006F60E8" w:rsidRDefault="008B6095" w:rsidP="00B0324E">
      <w:pPr>
        <w:numPr>
          <w:ilvl w:val="0"/>
          <w:numId w:val="17"/>
        </w:numPr>
        <w:tabs>
          <w:tab w:val="clear" w:pos="1800"/>
        </w:tabs>
        <w:ind w:left="1440"/>
        <w:rPr>
          <w:sz w:val="22"/>
          <w:szCs w:val="22"/>
        </w:rPr>
      </w:pPr>
      <w:r w:rsidRPr="006F60E8">
        <w:rPr>
          <w:sz w:val="22"/>
          <w:szCs w:val="22"/>
        </w:rPr>
        <w:t xml:space="preserve">Complete required information with appropriate counts.  Totals and percentages will calculate automatically.  </w:t>
      </w:r>
    </w:p>
    <w:p w14:paraId="6419A99F" w14:textId="77777777" w:rsidR="008B6095" w:rsidRPr="006F60E8" w:rsidRDefault="008B6095" w:rsidP="00B0324E">
      <w:pPr>
        <w:numPr>
          <w:ilvl w:val="0"/>
          <w:numId w:val="17"/>
        </w:numPr>
        <w:tabs>
          <w:tab w:val="clear" w:pos="1800"/>
        </w:tabs>
        <w:ind w:left="1440"/>
        <w:rPr>
          <w:sz w:val="22"/>
          <w:szCs w:val="22"/>
        </w:rPr>
      </w:pPr>
      <w:r w:rsidRPr="006F60E8">
        <w:rPr>
          <w:sz w:val="22"/>
          <w:szCs w:val="22"/>
        </w:rPr>
        <w:t xml:space="preserve">The figure entered in column G should reflect </w:t>
      </w:r>
      <w:r w:rsidRPr="006F60E8">
        <w:rPr>
          <w:b/>
          <w:sz w:val="22"/>
          <w:szCs w:val="22"/>
        </w:rPr>
        <w:t>low-income</w:t>
      </w:r>
      <w:r w:rsidRPr="006F60E8">
        <w:rPr>
          <w:sz w:val="22"/>
          <w:szCs w:val="22"/>
        </w:rPr>
        <w:t xml:space="preserve"> private school membership for </w:t>
      </w:r>
      <w:r w:rsidRPr="006F60E8">
        <w:rPr>
          <w:b/>
          <w:sz w:val="22"/>
          <w:szCs w:val="22"/>
        </w:rPr>
        <w:t>participating</w:t>
      </w:r>
      <w:r w:rsidRPr="006F60E8">
        <w:rPr>
          <w:sz w:val="22"/>
          <w:szCs w:val="22"/>
        </w:rPr>
        <w:t xml:space="preserve"> private schools.   </w:t>
      </w:r>
    </w:p>
    <w:p w14:paraId="478D21D0" w14:textId="77777777" w:rsidR="00E93D35" w:rsidRPr="006F60E8" w:rsidRDefault="00E93D35" w:rsidP="00E93D35">
      <w:pPr>
        <w:numPr>
          <w:ilvl w:val="0"/>
          <w:numId w:val="17"/>
        </w:numPr>
        <w:tabs>
          <w:tab w:val="clear" w:pos="1800"/>
        </w:tabs>
        <w:ind w:left="1440"/>
        <w:rPr>
          <w:sz w:val="22"/>
          <w:szCs w:val="22"/>
        </w:rPr>
      </w:pPr>
      <w:r w:rsidRPr="006F60E8">
        <w:rPr>
          <w:sz w:val="22"/>
          <w:szCs w:val="22"/>
        </w:rPr>
        <w:t xml:space="preserve">Divisions with NO schools participating in CEP should leave columns K and L </w:t>
      </w:r>
      <w:proofErr w:type="gramStart"/>
      <w:r w:rsidRPr="006F60E8">
        <w:rPr>
          <w:sz w:val="22"/>
          <w:szCs w:val="22"/>
        </w:rPr>
        <w:t>blank, or</w:t>
      </w:r>
      <w:proofErr w:type="gramEnd"/>
      <w:r w:rsidRPr="006F60E8">
        <w:rPr>
          <w:sz w:val="22"/>
          <w:szCs w:val="22"/>
        </w:rPr>
        <w:t xml:space="preserve"> select “No” for each school.</w:t>
      </w:r>
    </w:p>
    <w:p w14:paraId="0C56F55E" w14:textId="77777777" w:rsidR="00E93D35" w:rsidRPr="006F60E8" w:rsidRDefault="00E93D35" w:rsidP="00E93D35">
      <w:pPr>
        <w:numPr>
          <w:ilvl w:val="0"/>
          <w:numId w:val="17"/>
        </w:numPr>
        <w:tabs>
          <w:tab w:val="clear" w:pos="1800"/>
        </w:tabs>
        <w:ind w:left="1440"/>
        <w:rPr>
          <w:sz w:val="22"/>
          <w:szCs w:val="22"/>
        </w:rPr>
      </w:pPr>
      <w:r w:rsidRPr="006F60E8">
        <w:rPr>
          <w:sz w:val="22"/>
          <w:szCs w:val="22"/>
        </w:rPr>
        <w:t>Divisions with some or all school participating in CEP should complete columns K and L for each school:</w:t>
      </w:r>
    </w:p>
    <w:p w14:paraId="7F0FD197" w14:textId="77777777" w:rsidR="00E93D35" w:rsidRPr="006F60E8" w:rsidRDefault="00E93D35" w:rsidP="00E93D35">
      <w:pPr>
        <w:numPr>
          <w:ilvl w:val="4"/>
          <w:numId w:val="17"/>
        </w:numPr>
        <w:tabs>
          <w:tab w:val="clear" w:pos="3240"/>
          <w:tab w:val="num" w:pos="2160"/>
        </w:tabs>
        <w:ind w:left="2160"/>
        <w:rPr>
          <w:sz w:val="22"/>
          <w:szCs w:val="22"/>
        </w:rPr>
      </w:pPr>
      <w:r w:rsidRPr="006F60E8">
        <w:rPr>
          <w:sz w:val="22"/>
          <w:szCs w:val="22"/>
        </w:rPr>
        <w:t xml:space="preserve">In column K, select “Yes” if the school participated in the Community Eligibility Provision (CEP) during the </w:t>
      </w:r>
      <w:r w:rsidR="007A08A8" w:rsidRPr="006F60E8">
        <w:rPr>
          <w:sz w:val="22"/>
          <w:szCs w:val="22"/>
        </w:rPr>
        <w:t>2023</w:t>
      </w:r>
      <w:r w:rsidRPr="006F60E8">
        <w:rPr>
          <w:sz w:val="22"/>
          <w:szCs w:val="22"/>
        </w:rPr>
        <w:t>-</w:t>
      </w:r>
      <w:r w:rsidR="007A08A8" w:rsidRPr="006F60E8">
        <w:rPr>
          <w:sz w:val="22"/>
          <w:szCs w:val="22"/>
        </w:rPr>
        <w:t>2024</w:t>
      </w:r>
      <w:r w:rsidRPr="006F60E8">
        <w:rPr>
          <w:sz w:val="22"/>
          <w:szCs w:val="22"/>
        </w:rPr>
        <w:t xml:space="preserve"> school year, or select “No” if the school did not participate.</w:t>
      </w:r>
    </w:p>
    <w:p w14:paraId="1CE881C6" w14:textId="77777777" w:rsidR="00E93D35" w:rsidRPr="006F60E8" w:rsidRDefault="00E93D35" w:rsidP="00E93D35">
      <w:pPr>
        <w:numPr>
          <w:ilvl w:val="4"/>
          <w:numId w:val="17"/>
        </w:numPr>
        <w:tabs>
          <w:tab w:val="clear" w:pos="3240"/>
          <w:tab w:val="num" w:pos="2160"/>
        </w:tabs>
        <w:ind w:left="2160"/>
        <w:rPr>
          <w:sz w:val="22"/>
          <w:szCs w:val="22"/>
        </w:rPr>
      </w:pPr>
      <w:r w:rsidRPr="006F60E8">
        <w:rPr>
          <w:sz w:val="22"/>
          <w:szCs w:val="22"/>
        </w:rPr>
        <w:t xml:space="preserve">In column L, divisions in which one or more schools participated in CEP during the </w:t>
      </w:r>
      <w:r w:rsidR="007A08A8" w:rsidRPr="006F60E8">
        <w:rPr>
          <w:sz w:val="22"/>
          <w:szCs w:val="22"/>
        </w:rPr>
        <w:t>2023</w:t>
      </w:r>
      <w:r w:rsidRPr="006F60E8">
        <w:rPr>
          <w:sz w:val="22"/>
          <w:szCs w:val="22"/>
        </w:rPr>
        <w:t>-</w:t>
      </w:r>
      <w:r w:rsidR="007A08A8" w:rsidRPr="006F60E8">
        <w:rPr>
          <w:sz w:val="22"/>
          <w:szCs w:val="22"/>
        </w:rPr>
        <w:t>2024</w:t>
      </w:r>
      <w:r w:rsidRPr="006F60E8">
        <w:rPr>
          <w:sz w:val="22"/>
          <w:szCs w:val="22"/>
        </w:rPr>
        <w:t xml:space="preserve"> school year should apply the CEP multiplier to rank schools for Title I eligibility purposes as follows:</w:t>
      </w:r>
    </w:p>
    <w:p w14:paraId="1EC73C68" w14:textId="77777777" w:rsidR="00E93D35" w:rsidRPr="006F60E8" w:rsidRDefault="00E93D35" w:rsidP="00E93D35">
      <w:pPr>
        <w:numPr>
          <w:ilvl w:val="4"/>
          <w:numId w:val="22"/>
        </w:numPr>
        <w:tabs>
          <w:tab w:val="clear" w:pos="3600"/>
        </w:tabs>
        <w:ind w:left="2880"/>
        <w:rPr>
          <w:sz w:val="22"/>
          <w:szCs w:val="22"/>
        </w:rPr>
      </w:pPr>
      <w:r w:rsidRPr="006F60E8">
        <w:rPr>
          <w:sz w:val="22"/>
          <w:szCs w:val="22"/>
        </w:rPr>
        <w:t>If low-income data for non-CEP schools include household meal applications, the multiplier should be applied to ALL CEP schools; or</w:t>
      </w:r>
    </w:p>
    <w:p w14:paraId="5C653374" w14:textId="77777777" w:rsidR="00E93D35" w:rsidRPr="006F60E8" w:rsidRDefault="00E93D35" w:rsidP="00E93D35">
      <w:pPr>
        <w:numPr>
          <w:ilvl w:val="4"/>
          <w:numId w:val="22"/>
        </w:numPr>
        <w:tabs>
          <w:tab w:val="clear" w:pos="3600"/>
        </w:tabs>
        <w:ind w:left="2880"/>
        <w:rPr>
          <w:sz w:val="22"/>
          <w:szCs w:val="22"/>
        </w:rPr>
      </w:pPr>
      <w:r w:rsidRPr="006F60E8">
        <w:rPr>
          <w:sz w:val="22"/>
          <w:szCs w:val="22"/>
        </w:rPr>
        <w:t xml:space="preserve">If low-income data for non-CEP schools do not include household meal applications, the multiplier should be applied to ALL schools or NO schools; or </w:t>
      </w:r>
    </w:p>
    <w:p w14:paraId="3173C288" w14:textId="77777777" w:rsidR="008B6095" w:rsidRPr="006F60E8" w:rsidRDefault="00E93D35" w:rsidP="00E93D35">
      <w:pPr>
        <w:numPr>
          <w:ilvl w:val="4"/>
          <w:numId w:val="22"/>
        </w:numPr>
        <w:tabs>
          <w:tab w:val="clear" w:pos="3600"/>
        </w:tabs>
        <w:ind w:left="2880"/>
        <w:rPr>
          <w:sz w:val="22"/>
          <w:szCs w:val="22"/>
        </w:rPr>
      </w:pPr>
      <w:r w:rsidRPr="006F60E8">
        <w:rPr>
          <w:sz w:val="22"/>
          <w:szCs w:val="22"/>
        </w:rPr>
        <w:t>If all schools in the division are CEP schools, the multiplier should be applied to ALL schools or NO schools.</w:t>
      </w:r>
    </w:p>
    <w:p w14:paraId="40FAA9A2" w14:textId="77777777" w:rsidR="008B6095" w:rsidRPr="006F60E8" w:rsidRDefault="008B6095" w:rsidP="00F46156">
      <w:pPr>
        <w:numPr>
          <w:ilvl w:val="1"/>
          <w:numId w:val="22"/>
        </w:numPr>
        <w:tabs>
          <w:tab w:val="clear" w:pos="1440"/>
        </w:tabs>
        <w:rPr>
          <w:sz w:val="22"/>
          <w:szCs w:val="22"/>
        </w:rPr>
      </w:pPr>
      <w:r w:rsidRPr="006F60E8">
        <w:rPr>
          <w:sz w:val="22"/>
          <w:szCs w:val="22"/>
        </w:rPr>
        <w:t xml:space="preserve">After completing data input, select the </w:t>
      </w:r>
      <w:r w:rsidRPr="006F60E8">
        <w:rPr>
          <w:b/>
          <w:bCs/>
          <w:sz w:val="22"/>
          <w:szCs w:val="22"/>
        </w:rPr>
        <w:t>Sort by Highest Poverty Percentage</w:t>
      </w:r>
      <w:r w:rsidRPr="006F60E8">
        <w:rPr>
          <w:sz w:val="22"/>
          <w:szCs w:val="22"/>
        </w:rPr>
        <w:t xml:space="preserve"> button on the right. </w:t>
      </w:r>
    </w:p>
    <w:p w14:paraId="6B4A779A" w14:textId="77777777" w:rsidR="008B6095" w:rsidRPr="006F60E8" w:rsidRDefault="008B6095" w:rsidP="00F46156">
      <w:pPr>
        <w:numPr>
          <w:ilvl w:val="1"/>
          <w:numId w:val="22"/>
        </w:numPr>
        <w:tabs>
          <w:tab w:val="clear" w:pos="1440"/>
        </w:tabs>
        <w:rPr>
          <w:sz w:val="22"/>
          <w:szCs w:val="22"/>
        </w:rPr>
      </w:pPr>
      <w:r w:rsidRPr="006F60E8">
        <w:rPr>
          <w:sz w:val="22"/>
          <w:szCs w:val="22"/>
        </w:rPr>
        <w:t>Totals, Division Average, and Grade Span Averages on page 4</w:t>
      </w:r>
      <w:r w:rsidR="002B2793" w:rsidRPr="006F60E8">
        <w:rPr>
          <w:sz w:val="22"/>
          <w:szCs w:val="22"/>
        </w:rPr>
        <w:t>0</w:t>
      </w:r>
      <w:r w:rsidRPr="006F60E8">
        <w:rPr>
          <w:sz w:val="22"/>
          <w:szCs w:val="22"/>
        </w:rPr>
        <w:t xml:space="preserve"> will calculate automatically. </w:t>
      </w:r>
    </w:p>
    <w:p w14:paraId="22DB414A" w14:textId="77777777" w:rsidR="008B6095" w:rsidRPr="006F60E8" w:rsidRDefault="008B6095" w:rsidP="00B0324E">
      <w:pPr>
        <w:ind w:left="1440"/>
        <w:rPr>
          <w:sz w:val="22"/>
          <w:szCs w:val="22"/>
        </w:rPr>
      </w:pPr>
      <w:r w:rsidRPr="006F60E8">
        <w:rPr>
          <w:sz w:val="22"/>
          <w:szCs w:val="22"/>
        </w:rPr>
        <w:t xml:space="preserve">At the bottom of the Grade Span Averages, select the appropriate button to indicate whether you are </w:t>
      </w:r>
      <w:r w:rsidRPr="006F60E8">
        <w:rPr>
          <w:b/>
          <w:bCs/>
          <w:sz w:val="22"/>
          <w:szCs w:val="22"/>
        </w:rPr>
        <w:t>Calculating 35 percent and Above Low-Income</w:t>
      </w:r>
      <w:r w:rsidRPr="006F60E8">
        <w:rPr>
          <w:sz w:val="22"/>
          <w:szCs w:val="22"/>
        </w:rPr>
        <w:t xml:space="preserve"> or </w:t>
      </w:r>
      <w:r w:rsidRPr="006F60E8">
        <w:rPr>
          <w:b/>
          <w:bCs/>
          <w:sz w:val="22"/>
          <w:szCs w:val="22"/>
        </w:rPr>
        <w:t>Calculating Below 35 percent Low-Income</w:t>
      </w:r>
      <w:r w:rsidRPr="006F60E8">
        <w:rPr>
          <w:sz w:val="22"/>
          <w:szCs w:val="22"/>
        </w:rPr>
        <w:t>.  If you are serving any school with a poverty percentage below 35 percent as indicated in column M of the Eligible Attendance Area section, you must select the Calculating Below 35 percent Low-Income tab.  If all the schools being served are above 35 percent, you must select the Calculating 35 percent and Above Low-Income tab. Based on your choice, an additional tab will appear on the application.  Proceed with completing the additional tab.  </w:t>
      </w:r>
    </w:p>
    <w:p w14:paraId="50646E8D" w14:textId="77777777" w:rsidR="00A96200" w:rsidRPr="006F60E8" w:rsidRDefault="008B6095" w:rsidP="00600C19">
      <w:pPr>
        <w:numPr>
          <w:ilvl w:val="0"/>
          <w:numId w:val="91"/>
        </w:numPr>
        <w:tabs>
          <w:tab w:val="left" w:pos="90"/>
          <w:tab w:val="left" w:pos="360"/>
        </w:tabs>
        <w:ind w:left="1440"/>
        <w:rPr>
          <w:sz w:val="22"/>
          <w:szCs w:val="22"/>
        </w:rPr>
      </w:pPr>
      <w:r w:rsidRPr="006F60E8">
        <w:rPr>
          <w:sz w:val="22"/>
          <w:szCs w:val="22"/>
        </w:rPr>
        <w:t xml:space="preserve">The option to change the Low-Income Factor is available at the top of page </w:t>
      </w:r>
      <w:r w:rsidR="002B2793" w:rsidRPr="006F60E8">
        <w:rPr>
          <w:sz w:val="22"/>
          <w:szCs w:val="22"/>
        </w:rPr>
        <w:t>37</w:t>
      </w:r>
      <w:r w:rsidRPr="006F60E8">
        <w:rPr>
          <w:sz w:val="22"/>
          <w:szCs w:val="22"/>
        </w:rPr>
        <w:t>.  When you select the appropriate button at the top of the page, the corresponding Low-Income Factor tabs will appear.</w:t>
      </w:r>
    </w:p>
    <w:p w14:paraId="37F1F9AE" w14:textId="77777777" w:rsidR="00B0324E" w:rsidRDefault="00B0324E" w:rsidP="008B6095">
      <w:pPr>
        <w:tabs>
          <w:tab w:val="left" w:pos="90"/>
          <w:tab w:val="left" w:pos="360"/>
        </w:tabs>
        <w:ind w:left="720"/>
        <w:rPr>
          <w:b/>
          <w:bCs/>
          <w:color w:val="FF0000"/>
          <w:sz w:val="22"/>
          <w:szCs w:val="22"/>
        </w:rPr>
      </w:pPr>
    </w:p>
    <w:p w14:paraId="4EFDDAC1" w14:textId="77777777" w:rsidR="00600C19" w:rsidRDefault="00600C19" w:rsidP="008B6095">
      <w:pPr>
        <w:tabs>
          <w:tab w:val="left" w:pos="90"/>
          <w:tab w:val="left" w:pos="360"/>
        </w:tabs>
        <w:ind w:left="720"/>
        <w:rPr>
          <w:b/>
          <w:bCs/>
          <w:color w:val="FF0000"/>
          <w:sz w:val="22"/>
          <w:szCs w:val="22"/>
        </w:rPr>
      </w:pPr>
    </w:p>
    <w:p w14:paraId="4253F803" w14:textId="77777777" w:rsidR="00600C19" w:rsidRDefault="00600C19" w:rsidP="008B6095">
      <w:pPr>
        <w:tabs>
          <w:tab w:val="left" w:pos="90"/>
          <w:tab w:val="left" w:pos="360"/>
        </w:tabs>
        <w:ind w:left="720"/>
        <w:rPr>
          <w:b/>
          <w:bCs/>
          <w:color w:val="FF0000"/>
          <w:sz w:val="22"/>
          <w:szCs w:val="22"/>
        </w:rPr>
      </w:pPr>
    </w:p>
    <w:p w14:paraId="7FF16B8C" w14:textId="77777777" w:rsidR="00600C19" w:rsidRPr="006F60E8" w:rsidRDefault="00600C19" w:rsidP="008B6095">
      <w:pPr>
        <w:tabs>
          <w:tab w:val="left" w:pos="90"/>
          <w:tab w:val="left" w:pos="360"/>
        </w:tabs>
        <w:ind w:left="720"/>
        <w:rPr>
          <w:b/>
          <w:bCs/>
          <w:color w:val="FF0000"/>
          <w:sz w:val="22"/>
          <w:szCs w:val="22"/>
        </w:rPr>
      </w:pPr>
    </w:p>
    <w:p w14:paraId="5904559C" w14:textId="56DF5A0B" w:rsidR="00305DD8" w:rsidRPr="006F60E8" w:rsidRDefault="00DC0090" w:rsidP="00011F71">
      <w:pPr>
        <w:numPr>
          <w:ilvl w:val="0"/>
          <w:numId w:val="46"/>
        </w:numPr>
        <w:tabs>
          <w:tab w:val="left" w:pos="90"/>
          <w:tab w:val="left" w:pos="360"/>
        </w:tabs>
        <w:rPr>
          <w:b/>
          <w:bCs/>
          <w:sz w:val="22"/>
          <w:szCs w:val="22"/>
        </w:rPr>
      </w:pPr>
      <w:r w:rsidRPr="006F60E8">
        <w:rPr>
          <w:b/>
          <w:bCs/>
          <w:sz w:val="22"/>
          <w:szCs w:val="22"/>
        </w:rPr>
        <w:t>Requi</w:t>
      </w:r>
      <w:r w:rsidR="00AF192D" w:rsidRPr="006F60E8">
        <w:rPr>
          <w:b/>
          <w:bCs/>
          <w:sz w:val="22"/>
          <w:szCs w:val="22"/>
        </w:rPr>
        <w:t xml:space="preserve">red </w:t>
      </w:r>
      <w:r w:rsidR="00E236A8" w:rsidRPr="006F60E8">
        <w:rPr>
          <w:b/>
          <w:bCs/>
          <w:sz w:val="22"/>
          <w:szCs w:val="22"/>
        </w:rPr>
        <w:t xml:space="preserve">and Allowable </w:t>
      </w:r>
      <w:r w:rsidR="00AF192D" w:rsidRPr="006F60E8">
        <w:rPr>
          <w:b/>
          <w:bCs/>
          <w:sz w:val="22"/>
          <w:szCs w:val="22"/>
        </w:rPr>
        <w:t>Set-Asides f</w:t>
      </w:r>
      <w:r w:rsidRPr="006F60E8">
        <w:rPr>
          <w:b/>
          <w:bCs/>
          <w:sz w:val="22"/>
          <w:szCs w:val="22"/>
        </w:rPr>
        <w:t xml:space="preserve">or Divisions Operating Title I, Part A, Basic Programs </w:t>
      </w:r>
      <w:r w:rsidR="00FE6739" w:rsidRPr="006F60E8">
        <w:rPr>
          <w:b/>
          <w:bCs/>
          <w:sz w:val="22"/>
          <w:szCs w:val="22"/>
        </w:rPr>
        <w:t>(35</w:t>
      </w:r>
      <w:r w:rsidR="000F6D96" w:rsidRPr="006F60E8">
        <w:rPr>
          <w:b/>
          <w:bCs/>
          <w:sz w:val="22"/>
          <w:szCs w:val="22"/>
        </w:rPr>
        <w:t xml:space="preserve"> </w:t>
      </w:r>
      <w:r w:rsidR="00FE6739" w:rsidRPr="006F60E8">
        <w:rPr>
          <w:b/>
          <w:bCs/>
          <w:sz w:val="22"/>
          <w:szCs w:val="22"/>
        </w:rPr>
        <w:t xml:space="preserve">Percent and Above Low-Income or Below 35 Percent Low Income Tab, </w:t>
      </w:r>
      <w:r w:rsidR="00E236A8" w:rsidRPr="006F60E8">
        <w:rPr>
          <w:b/>
          <w:bCs/>
          <w:sz w:val="22"/>
          <w:szCs w:val="22"/>
        </w:rPr>
        <w:t>P</w:t>
      </w:r>
      <w:r w:rsidR="00B85957" w:rsidRPr="006F60E8">
        <w:rPr>
          <w:b/>
          <w:bCs/>
          <w:sz w:val="22"/>
          <w:szCs w:val="22"/>
        </w:rPr>
        <w:t>age</w:t>
      </w:r>
      <w:r w:rsidR="00435A59" w:rsidRPr="006F60E8">
        <w:rPr>
          <w:b/>
          <w:bCs/>
          <w:sz w:val="22"/>
          <w:szCs w:val="22"/>
        </w:rPr>
        <w:t>s</w:t>
      </w:r>
      <w:r w:rsidR="00B85957" w:rsidRPr="006F60E8">
        <w:rPr>
          <w:b/>
          <w:bCs/>
          <w:sz w:val="22"/>
          <w:szCs w:val="22"/>
        </w:rPr>
        <w:t xml:space="preserve"> </w:t>
      </w:r>
      <w:r w:rsidR="00F53B06">
        <w:rPr>
          <w:b/>
          <w:bCs/>
          <w:sz w:val="22"/>
          <w:szCs w:val="22"/>
        </w:rPr>
        <w:t>46-49</w:t>
      </w:r>
      <w:r w:rsidRPr="006F60E8">
        <w:rPr>
          <w:b/>
          <w:bCs/>
          <w:sz w:val="22"/>
          <w:szCs w:val="22"/>
        </w:rPr>
        <w:t xml:space="preserve">)  </w:t>
      </w:r>
    </w:p>
    <w:p w14:paraId="165533DE" w14:textId="77777777" w:rsidR="001E34C3" w:rsidRPr="006F60E8" w:rsidRDefault="001E34C3" w:rsidP="001E34C3">
      <w:pPr>
        <w:ind w:left="720"/>
        <w:rPr>
          <w:sz w:val="22"/>
          <w:szCs w:val="22"/>
        </w:rPr>
      </w:pPr>
      <w:r w:rsidRPr="006F60E8">
        <w:rPr>
          <w:sz w:val="22"/>
          <w:szCs w:val="22"/>
        </w:rPr>
        <w:t xml:space="preserve">Set-asides are administrative expenditures that cannot be prorated among the eligible schools receiving Title I, Part A, funds. If applicable, funds should be set aside at the division </w:t>
      </w:r>
      <w:proofErr w:type="gramStart"/>
      <w:r w:rsidRPr="006F60E8">
        <w:rPr>
          <w:sz w:val="22"/>
          <w:szCs w:val="22"/>
        </w:rPr>
        <w:t>level</w:t>
      </w:r>
      <w:proofErr w:type="gramEnd"/>
      <w:r w:rsidRPr="006F60E8">
        <w:rPr>
          <w:sz w:val="22"/>
          <w:szCs w:val="22"/>
        </w:rPr>
        <w:t xml:space="preserve"> or the school level as follows:</w:t>
      </w:r>
    </w:p>
    <w:p w14:paraId="5DB3783B" w14:textId="77777777" w:rsidR="00F743E0" w:rsidRPr="006F60E8" w:rsidRDefault="00F743E0" w:rsidP="001E34C3">
      <w:pPr>
        <w:ind w:left="720"/>
        <w:rPr>
          <w:b/>
          <w:i/>
          <w:iCs/>
          <w:sz w:val="22"/>
          <w:szCs w:val="22"/>
          <w:highlight w:val="yellow"/>
          <w:u w:val="single"/>
        </w:rPr>
      </w:pPr>
    </w:p>
    <w:p w14:paraId="49184C32" w14:textId="77777777" w:rsidR="001E34C3" w:rsidRPr="006F60E8" w:rsidRDefault="001E34C3" w:rsidP="001E34C3">
      <w:pPr>
        <w:ind w:left="720"/>
        <w:rPr>
          <w:b/>
          <w:i/>
          <w:iCs/>
          <w:sz w:val="22"/>
          <w:szCs w:val="22"/>
          <w:u w:val="single"/>
        </w:rPr>
      </w:pPr>
      <w:r w:rsidRPr="006F60E8">
        <w:rPr>
          <w:b/>
          <w:i/>
          <w:iCs/>
          <w:sz w:val="22"/>
          <w:szCs w:val="22"/>
          <w:u w:val="single"/>
        </w:rPr>
        <w:t>Division Level: Improvement Activities</w:t>
      </w:r>
    </w:p>
    <w:p w14:paraId="442FEF0F" w14:textId="77777777" w:rsidR="0052382E" w:rsidRPr="006F60E8" w:rsidRDefault="0052382E" w:rsidP="00600C19">
      <w:pPr>
        <w:numPr>
          <w:ilvl w:val="0"/>
          <w:numId w:val="57"/>
        </w:numPr>
        <w:ind w:left="1800"/>
        <w:rPr>
          <w:bCs/>
          <w:sz w:val="22"/>
          <w:szCs w:val="22"/>
        </w:rPr>
      </w:pPr>
      <w:r w:rsidRPr="006F60E8">
        <w:rPr>
          <w:bCs/>
          <w:sz w:val="22"/>
          <w:szCs w:val="22"/>
        </w:rPr>
        <w:t>Up to 5 percent may be set aside for divisions to provide financial incentives and rewards to teachers who serve in schools identified for Comprehensive Support and Improvement or Targeted Support and Improvement activities for the purposes of attracting and retaining qualified and effective teachers.</w:t>
      </w:r>
    </w:p>
    <w:p w14:paraId="7DF2E491" w14:textId="77777777" w:rsidR="0052382E" w:rsidRPr="006F60E8" w:rsidRDefault="0052382E" w:rsidP="00600C19">
      <w:pPr>
        <w:numPr>
          <w:ilvl w:val="0"/>
          <w:numId w:val="57"/>
        </w:numPr>
        <w:ind w:left="1800"/>
        <w:rPr>
          <w:bCs/>
          <w:sz w:val="22"/>
          <w:szCs w:val="22"/>
        </w:rPr>
      </w:pPr>
      <w:r w:rsidRPr="006F60E8">
        <w:rPr>
          <w:bCs/>
          <w:sz w:val="22"/>
          <w:szCs w:val="22"/>
        </w:rPr>
        <w:t>Five percent of the total allocation representing the maximum allowable set-aside for Comprehensive Support and Improvement and Targeted Support and Improvement will automatically populate. The use of these funds for teacher incentives is optional.</w:t>
      </w:r>
    </w:p>
    <w:p w14:paraId="6A3791DF" w14:textId="77777777" w:rsidR="0052382E" w:rsidRPr="006F60E8" w:rsidRDefault="0052382E" w:rsidP="001E34C3">
      <w:pPr>
        <w:ind w:left="1440" w:hanging="720"/>
        <w:rPr>
          <w:i/>
          <w:sz w:val="22"/>
          <w:szCs w:val="22"/>
          <w:u w:val="single"/>
        </w:rPr>
      </w:pPr>
    </w:p>
    <w:p w14:paraId="70E41A4F" w14:textId="77777777" w:rsidR="001E34C3" w:rsidRPr="006F60E8" w:rsidRDefault="001E34C3" w:rsidP="001E34C3">
      <w:pPr>
        <w:ind w:left="1440" w:hanging="720"/>
        <w:rPr>
          <w:b/>
          <w:i/>
          <w:sz w:val="22"/>
          <w:szCs w:val="22"/>
          <w:u w:val="single"/>
        </w:rPr>
      </w:pPr>
      <w:r w:rsidRPr="006F60E8">
        <w:rPr>
          <w:b/>
          <w:i/>
          <w:sz w:val="22"/>
          <w:szCs w:val="22"/>
          <w:u w:val="single"/>
        </w:rPr>
        <w:t>Division-Level: Program Administration</w:t>
      </w:r>
    </w:p>
    <w:p w14:paraId="79D24407" w14:textId="77777777" w:rsidR="0052382E" w:rsidRPr="006F60E8" w:rsidRDefault="0052382E" w:rsidP="00600C19">
      <w:pPr>
        <w:numPr>
          <w:ilvl w:val="1"/>
          <w:numId w:val="92"/>
        </w:numPr>
        <w:tabs>
          <w:tab w:val="left" w:pos="720"/>
        </w:tabs>
        <w:rPr>
          <w:sz w:val="22"/>
          <w:szCs w:val="22"/>
        </w:rPr>
      </w:pPr>
      <w:r w:rsidRPr="006F60E8">
        <w:rPr>
          <w:sz w:val="22"/>
          <w:szCs w:val="22"/>
        </w:rPr>
        <w:t>Parent and family engagement – School divisions receiving $500,000 or more from Title I, Part A, must set aside 1 percent for parent and family engagement. (Section 1116).</w:t>
      </w:r>
    </w:p>
    <w:p w14:paraId="1288C026" w14:textId="77777777" w:rsidR="00980952" w:rsidRPr="006F60E8" w:rsidRDefault="00980952" w:rsidP="00980952">
      <w:pPr>
        <w:tabs>
          <w:tab w:val="left" w:pos="720"/>
        </w:tabs>
        <w:ind w:left="1440"/>
        <w:rPr>
          <w:sz w:val="22"/>
          <w:szCs w:val="22"/>
        </w:rPr>
      </w:pPr>
    </w:p>
    <w:p w14:paraId="2340322C" w14:textId="77777777" w:rsidR="0052382E" w:rsidRPr="006F60E8" w:rsidRDefault="0052382E" w:rsidP="00600C19">
      <w:pPr>
        <w:numPr>
          <w:ilvl w:val="1"/>
          <w:numId w:val="92"/>
        </w:numPr>
        <w:tabs>
          <w:tab w:val="left" w:pos="720"/>
        </w:tabs>
        <w:rPr>
          <w:sz w:val="22"/>
          <w:szCs w:val="22"/>
        </w:rPr>
      </w:pPr>
      <w:r w:rsidRPr="006F60E8">
        <w:rPr>
          <w:sz w:val="22"/>
          <w:szCs w:val="22"/>
        </w:rPr>
        <w:t xml:space="preserve">Required, as necessary, for school divisions that will use additional funds to serve these populations: </w:t>
      </w:r>
    </w:p>
    <w:p w14:paraId="70D17695" w14:textId="77777777" w:rsidR="00E6394F" w:rsidRPr="006F60E8" w:rsidRDefault="0052382E" w:rsidP="00600C19">
      <w:pPr>
        <w:numPr>
          <w:ilvl w:val="2"/>
          <w:numId w:val="93"/>
        </w:numPr>
        <w:tabs>
          <w:tab w:val="left" w:pos="720"/>
        </w:tabs>
        <w:rPr>
          <w:sz w:val="22"/>
          <w:szCs w:val="22"/>
        </w:rPr>
      </w:pPr>
      <w:r w:rsidRPr="006F60E8">
        <w:rPr>
          <w:sz w:val="22"/>
          <w:szCs w:val="22"/>
        </w:rPr>
        <w:t xml:space="preserve">Homeless – children and youths in the school division experiencing homelessness, including providing educationally related services to children in shelters and </w:t>
      </w:r>
      <w:proofErr w:type="gramStart"/>
      <w:r w:rsidRPr="006F60E8">
        <w:rPr>
          <w:sz w:val="22"/>
          <w:szCs w:val="22"/>
        </w:rPr>
        <w:t>other</w:t>
      </w:r>
      <w:proofErr w:type="gramEnd"/>
      <w:r w:rsidRPr="006F60E8">
        <w:rPr>
          <w:sz w:val="22"/>
          <w:szCs w:val="22"/>
        </w:rPr>
        <w:t xml:space="preserve"> </w:t>
      </w:r>
    </w:p>
    <w:p w14:paraId="2EBF1F9A" w14:textId="77777777" w:rsidR="0052382E" w:rsidRPr="006F60E8" w:rsidRDefault="0052382E" w:rsidP="00E6394F">
      <w:pPr>
        <w:tabs>
          <w:tab w:val="left" w:pos="720"/>
        </w:tabs>
        <w:ind w:left="2160"/>
        <w:rPr>
          <w:sz w:val="22"/>
          <w:szCs w:val="22"/>
        </w:rPr>
      </w:pPr>
      <w:r w:rsidRPr="006F60E8">
        <w:rPr>
          <w:sz w:val="22"/>
          <w:szCs w:val="22"/>
        </w:rPr>
        <w:t xml:space="preserve">locations where children may </w:t>
      </w:r>
      <w:proofErr w:type="gramStart"/>
      <w:r w:rsidRPr="006F60E8">
        <w:rPr>
          <w:sz w:val="22"/>
          <w:szCs w:val="22"/>
        </w:rPr>
        <w:t>live;</w:t>
      </w:r>
      <w:proofErr w:type="gramEnd"/>
      <w:r w:rsidRPr="006F60E8">
        <w:rPr>
          <w:sz w:val="22"/>
          <w:szCs w:val="22"/>
        </w:rPr>
        <w:t xml:space="preserve"> </w:t>
      </w:r>
    </w:p>
    <w:p w14:paraId="752C18F4" w14:textId="77777777" w:rsidR="0052382E" w:rsidRPr="006F60E8" w:rsidRDefault="0052382E" w:rsidP="00600C19">
      <w:pPr>
        <w:numPr>
          <w:ilvl w:val="2"/>
          <w:numId w:val="93"/>
        </w:numPr>
        <w:tabs>
          <w:tab w:val="left" w:pos="720"/>
        </w:tabs>
        <w:rPr>
          <w:sz w:val="22"/>
          <w:szCs w:val="22"/>
        </w:rPr>
      </w:pPr>
      <w:r w:rsidRPr="006F60E8">
        <w:rPr>
          <w:sz w:val="22"/>
          <w:szCs w:val="22"/>
        </w:rPr>
        <w:t>Neglected/Delinquent – children in local institutions for neglected or delinquent children, and neglected or delinquent children in community day school programs; and</w:t>
      </w:r>
    </w:p>
    <w:p w14:paraId="37C649D1" w14:textId="77777777" w:rsidR="0052382E" w:rsidRPr="006F60E8" w:rsidRDefault="0052382E" w:rsidP="00600C19">
      <w:pPr>
        <w:numPr>
          <w:ilvl w:val="2"/>
          <w:numId w:val="93"/>
        </w:numPr>
        <w:tabs>
          <w:tab w:val="left" w:pos="720"/>
        </w:tabs>
        <w:rPr>
          <w:sz w:val="22"/>
          <w:szCs w:val="22"/>
        </w:rPr>
      </w:pPr>
      <w:r w:rsidRPr="006F60E8">
        <w:rPr>
          <w:sz w:val="22"/>
          <w:szCs w:val="22"/>
        </w:rPr>
        <w:t>Foster Care – transportation costs incurred to maintain children in foster care in their school of origin when in their best interest.</w:t>
      </w:r>
    </w:p>
    <w:p w14:paraId="4D0AB675" w14:textId="77777777" w:rsidR="0052382E" w:rsidRPr="006F60E8" w:rsidRDefault="0052382E" w:rsidP="00600C19">
      <w:pPr>
        <w:numPr>
          <w:ilvl w:val="1"/>
          <w:numId w:val="92"/>
        </w:numPr>
        <w:tabs>
          <w:tab w:val="left" w:pos="720"/>
        </w:tabs>
        <w:rPr>
          <w:sz w:val="22"/>
          <w:szCs w:val="22"/>
        </w:rPr>
      </w:pPr>
      <w:r w:rsidRPr="006F60E8">
        <w:rPr>
          <w:sz w:val="22"/>
          <w:szCs w:val="22"/>
        </w:rPr>
        <w:t>Other Allowable Division-level set-asides:</w:t>
      </w:r>
    </w:p>
    <w:p w14:paraId="2F06970C" w14:textId="77777777" w:rsidR="0052382E" w:rsidRPr="006F60E8" w:rsidRDefault="0052382E" w:rsidP="00600C19">
      <w:pPr>
        <w:numPr>
          <w:ilvl w:val="2"/>
          <w:numId w:val="94"/>
        </w:numPr>
        <w:tabs>
          <w:tab w:val="left" w:pos="720"/>
        </w:tabs>
        <w:rPr>
          <w:sz w:val="22"/>
          <w:szCs w:val="22"/>
        </w:rPr>
      </w:pPr>
      <w:r w:rsidRPr="006F60E8">
        <w:rPr>
          <w:sz w:val="22"/>
          <w:szCs w:val="22"/>
        </w:rPr>
        <w:t>Title I Early Childhood program initiatives</w:t>
      </w:r>
    </w:p>
    <w:p w14:paraId="2ADD7A75" w14:textId="77777777" w:rsidR="001E34C3" w:rsidRPr="006F60E8" w:rsidRDefault="0052382E" w:rsidP="00600C19">
      <w:pPr>
        <w:numPr>
          <w:ilvl w:val="2"/>
          <w:numId w:val="94"/>
        </w:numPr>
        <w:tabs>
          <w:tab w:val="left" w:pos="720"/>
        </w:tabs>
        <w:rPr>
          <w:sz w:val="22"/>
          <w:szCs w:val="22"/>
        </w:rPr>
      </w:pPr>
      <w:r w:rsidRPr="006F60E8">
        <w:rPr>
          <w:sz w:val="22"/>
          <w:szCs w:val="22"/>
        </w:rPr>
        <w:t xml:space="preserve">Private School Services – Equitable services provided to eligible children residing within the attendance zone of a Title I </w:t>
      </w:r>
      <w:proofErr w:type="gramStart"/>
      <w:r w:rsidRPr="006F60E8">
        <w:rPr>
          <w:sz w:val="22"/>
          <w:szCs w:val="22"/>
        </w:rPr>
        <w:t>School, but</w:t>
      </w:r>
      <w:proofErr w:type="gramEnd"/>
      <w:r w:rsidRPr="006F60E8">
        <w:rPr>
          <w:sz w:val="22"/>
          <w:szCs w:val="22"/>
        </w:rPr>
        <w:t xml:space="preserve"> attending a private school. </w:t>
      </w:r>
      <w:r w:rsidR="001E34C3" w:rsidRPr="006F60E8">
        <w:rPr>
          <w:sz w:val="22"/>
          <w:szCs w:val="22"/>
        </w:rPr>
        <w:t xml:space="preserve"> </w:t>
      </w:r>
    </w:p>
    <w:p w14:paraId="0DAF9ED8" w14:textId="77777777" w:rsidR="001E34C3" w:rsidRPr="006F60E8" w:rsidRDefault="001E34C3" w:rsidP="00034551">
      <w:pPr>
        <w:tabs>
          <w:tab w:val="left" w:pos="720"/>
        </w:tabs>
        <w:rPr>
          <w:sz w:val="22"/>
          <w:szCs w:val="22"/>
          <w:u w:val="single"/>
        </w:rPr>
      </w:pPr>
      <w:r w:rsidRPr="006F60E8">
        <w:rPr>
          <w:sz w:val="22"/>
          <w:szCs w:val="22"/>
        </w:rPr>
        <w:tab/>
      </w:r>
    </w:p>
    <w:p w14:paraId="256D6AC2" w14:textId="2E9BF70E" w:rsidR="001E34C3" w:rsidRPr="006F60E8" w:rsidRDefault="001E34C3" w:rsidP="001E34C3">
      <w:pPr>
        <w:tabs>
          <w:tab w:val="left" w:pos="720"/>
        </w:tabs>
        <w:ind w:firstLine="720"/>
        <w:rPr>
          <w:b/>
          <w:sz w:val="22"/>
          <w:szCs w:val="22"/>
          <w:u w:val="single"/>
        </w:rPr>
      </w:pPr>
      <w:r w:rsidRPr="006F60E8">
        <w:rPr>
          <w:b/>
          <w:sz w:val="22"/>
          <w:szCs w:val="22"/>
          <w:u w:val="single"/>
        </w:rPr>
        <w:t xml:space="preserve">Instructions for completing Set-Asides (Page </w:t>
      </w:r>
      <w:r w:rsidR="0025284B" w:rsidRPr="006F60E8">
        <w:rPr>
          <w:b/>
          <w:sz w:val="22"/>
          <w:szCs w:val="22"/>
          <w:u w:val="single"/>
        </w:rPr>
        <w:t>4</w:t>
      </w:r>
      <w:r w:rsidR="00EB04A6">
        <w:rPr>
          <w:b/>
          <w:sz w:val="22"/>
          <w:szCs w:val="22"/>
          <w:u w:val="single"/>
        </w:rPr>
        <w:t>7</w:t>
      </w:r>
      <w:r w:rsidRPr="006F60E8">
        <w:rPr>
          <w:b/>
          <w:sz w:val="22"/>
          <w:szCs w:val="22"/>
          <w:u w:val="single"/>
        </w:rPr>
        <w:t>):</w:t>
      </w:r>
    </w:p>
    <w:p w14:paraId="71A56758" w14:textId="77777777" w:rsidR="0052382E" w:rsidRPr="006F60E8" w:rsidRDefault="0052382E" w:rsidP="00F46156">
      <w:pPr>
        <w:pStyle w:val="BodyTextIndent"/>
        <w:numPr>
          <w:ilvl w:val="0"/>
          <w:numId w:val="21"/>
        </w:numPr>
        <w:tabs>
          <w:tab w:val="clear" w:pos="2880"/>
          <w:tab w:val="num" w:pos="1440"/>
        </w:tabs>
        <w:ind w:left="1440"/>
        <w:jc w:val="left"/>
        <w:rPr>
          <w:i/>
          <w:iCs/>
          <w:szCs w:val="22"/>
        </w:rPr>
      </w:pPr>
      <w:r w:rsidRPr="006F60E8">
        <w:rPr>
          <w:szCs w:val="22"/>
        </w:rPr>
        <w:t xml:space="preserve">Under the </w:t>
      </w:r>
      <w:r w:rsidRPr="006F60E8">
        <w:rPr>
          <w:szCs w:val="22"/>
          <w:u w:val="single"/>
        </w:rPr>
        <w:t>Division Level: Program Administration</w:t>
      </w:r>
      <w:r w:rsidRPr="006F60E8">
        <w:rPr>
          <w:szCs w:val="22"/>
        </w:rPr>
        <w:t xml:space="preserve"> section, enter the amount your division is reserving for the identified items in the white cells on column B.</w:t>
      </w:r>
    </w:p>
    <w:p w14:paraId="717A971F" w14:textId="77777777" w:rsidR="0052382E" w:rsidRPr="006F60E8" w:rsidRDefault="0052382E" w:rsidP="00F46156">
      <w:pPr>
        <w:pStyle w:val="BodyTextIndent"/>
        <w:numPr>
          <w:ilvl w:val="0"/>
          <w:numId w:val="21"/>
        </w:numPr>
        <w:tabs>
          <w:tab w:val="clear" w:pos="2880"/>
          <w:tab w:val="num" w:pos="1440"/>
        </w:tabs>
        <w:ind w:left="1440"/>
        <w:rPr>
          <w:szCs w:val="22"/>
        </w:rPr>
      </w:pPr>
      <w:r w:rsidRPr="006F60E8">
        <w:rPr>
          <w:szCs w:val="22"/>
        </w:rPr>
        <w:t>Under the Initiatives section enter amounts if applicable in the white cells in column B.</w:t>
      </w:r>
    </w:p>
    <w:p w14:paraId="07047FB8" w14:textId="77777777" w:rsidR="0052382E" w:rsidRPr="006F60E8" w:rsidRDefault="0052382E" w:rsidP="00F46156">
      <w:pPr>
        <w:pStyle w:val="BodyTextIndent"/>
        <w:numPr>
          <w:ilvl w:val="0"/>
          <w:numId w:val="21"/>
        </w:numPr>
        <w:tabs>
          <w:tab w:val="clear" w:pos="2880"/>
          <w:tab w:val="num" w:pos="1440"/>
        </w:tabs>
        <w:ind w:left="1440"/>
        <w:rPr>
          <w:szCs w:val="22"/>
        </w:rPr>
      </w:pPr>
      <w:r w:rsidRPr="006F60E8">
        <w:rPr>
          <w:szCs w:val="22"/>
        </w:rPr>
        <w:t xml:space="preserve">The set aside for Private School Services is automatically calculated based on the number of eligible </w:t>
      </w:r>
      <w:r w:rsidR="00E6394F" w:rsidRPr="006F60E8">
        <w:rPr>
          <w:szCs w:val="22"/>
        </w:rPr>
        <w:t>low-income</w:t>
      </w:r>
      <w:r w:rsidRPr="006F60E8">
        <w:rPr>
          <w:szCs w:val="22"/>
        </w:rPr>
        <w:t xml:space="preserve"> students attending participating private schools. </w:t>
      </w:r>
    </w:p>
    <w:p w14:paraId="52A46845" w14:textId="77777777" w:rsidR="0052382E" w:rsidRPr="006F60E8" w:rsidRDefault="0052382E" w:rsidP="00F46156">
      <w:pPr>
        <w:pStyle w:val="BodyTextIndent"/>
        <w:numPr>
          <w:ilvl w:val="0"/>
          <w:numId w:val="21"/>
        </w:numPr>
        <w:tabs>
          <w:tab w:val="clear" w:pos="720"/>
          <w:tab w:val="clear" w:pos="2880"/>
          <w:tab w:val="left" w:pos="90"/>
          <w:tab w:val="left" w:pos="360"/>
          <w:tab w:val="num" w:pos="1440"/>
        </w:tabs>
        <w:ind w:left="1440"/>
        <w:rPr>
          <w:szCs w:val="22"/>
        </w:rPr>
      </w:pPr>
      <w:r w:rsidRPr="006F60E8">
        <w:rPr>
          <w:szCs w:val="22"/>
        </w:rPr>
        <w:t>Divisions with a Title I, Part A, allocation greater than $500,000 are required to set aside 1 percent of the allocation for parent and family engagement. The amount is automatically calculated to show the 90 percent of the 1 percent that must be used at the school level and 10 percent of the 1 percent that may be used at the division level.  Additional parent and family engagement funds may be set aside under the Allowable Set-Asides and must be entered in the Summary and Detailed Budget pages.</w:t>
      </w:r>
    </w:p>
    <w:p w14:paraId="08410246" w14:textId="77777777" w:rsidR="001E34C3" w:rsidRPr="006F60E8" w:rsidRDefault="0052382E" w:rsidP="00F46156">
      <w:pPr>
        <w:numPr>
          <w:ilvl w:val="0"/>
          <w:numId w:val="21"/>
        </w:numPr>
        <w:tabs>
          <w:tab w:val="clear" w:pos="2880"/>
          <w:tab w:val="left" w:pos="720"/>
          <w:tab w:val="num" w:pos="1440"/>
        </w:tabs>
        <w:ind w:left="1440"/>
        <w:rPr>
          <w:sz w:val="22"/>
          <w:szCs w:val="22"/>
        </w:rPr>
      </w:pPr>
      <w:r w:rsidRPr="006F60E8">
        <w:rPr>
          <w:sz w:val="22"/>
          <w:szCs w:val="22"/>
        </w:rPr>
        <w:t>Enter additional optional set aside as applicable in Column A.</w:t>
      </w:r>
    </w:p>
    <w:p w14:paraId="4100FDCA" w14:textId="77777777" w:rsidR="0052382E" w:rsidRPr="006F60E8" w:rsidRDefault="0052382E" w:rsidP="00571A14">
      <w:pPr>
        <w:tabs>
          <w:tab w:val="left" w:pos="720"/>
        </w:tabs>
        <w:ind w:left="720"/>
        <w:rPr>
          <w:sz w:val="22"/>
          <w:szCs w:val="22"/>
          <w:highlight w:val="yellow"/>
        </w:rPr>
      </w:pPr>
    </w:p>
    <w:p w14:paraId="05D6B957" w14:textId="77777777" w:rsidR="00600C19" w:rsidRDefault="00600C19" w:rsidP="002229F1">
      <w:pPr>
        <w:jc w:val="center"/>
        <w:rPr>
          <w:b/>
          <w:sz w:val="22"/>
          <w:szCs w:val="22"/>
          <w:u w:val="single"/>
        </w:rPr>
      </w:pPr>
    </w:p>
    <w:p w14:paraId="6A3C0EEF" w14:textId="77777777" w:rsidR="00600C19" w:rsidRDefault="00600C19" w:rsidP="002229F1">
      <w:pPr>
        <w:jc w:val="center"/>
        <w:rPr>
          <w:b/>
          <w:sz w:val="22"/>
          <w:szCs w:val="22"/>
          <w:u w:val="single"/>
        </w:rPr>
      </w:pPr>
    </w:p>
    <w:p w14:paraId="6AC5DACD" w14:textId="77777777" w:rsidR="00600C19" w:rsidRDefault="00600C19" w:rsidP="002229F1">
      <w:pPr>
        <w:jc w:val="center"/>
        <w:rPr>
          <w:b/>
          <w:sz w:val="22"/>
          <w:szCs w:val="22"/>
          <w:u w:val="single"/>
        </w:rPr>
      </w:pPr>
    </w:p>
    <w:p w14:paraId="5E14F75D" w14:textId="1D15DCD7" w:rsidR="001E34C3" w:rsidRPr="006F60E8" w:rsidRDefault="001E34C3" w:rsidP="002229F1">
      <w:pPr>
        <w:jc w:val="center"/>
        <w:rPr>
          <w:b/>
          <w:bCs/>
          <w:sz w:val="22"/>
          <w:szCs w:val="22"/>
          <w:u w:val="single"/>
        </w:rPr>
      </w:pPr>
      <w:r w:rsidRPr="006F60E8">
        <w:rPr>
          <w:b/>
          <w:sz w:val="22"/>
          <w:szCs w:val="22"/>
          <w:u w:val="single"/>
        </w:rPr>
        <w:t>INSTRUCTIONS FOR ALLOCATIONS TO ELIGIBLE SCHOOLS:</w:t>
      </w:r>
    </w:p>
    <w:p w14:paraId="6562817A" w14:textId="77777777" w:rsidR="001E34C3" w:rsidRPr="006F60E8" w:rsidRDefault="001E34C3" w:rsidP="001E34C3">
      <w:pPr>
        <w:rPr>
          <w:bCs/>
          <w:sz w:val="22"/>
          <w:szCs w:val="22"/>
        </w:rPr>
      </w:pPr>
      <w:r w:rsidRPr="006F60E8">
        <w:rPr>
          <w:bCs/>
          <w:sz w:val="22"/>
          <w:szCs w:val="22"/>
        </w:rPr>
        <w:t xml:space="preserve"> </w:t>
      </w:r>
      <w:r w:rsidRPr="006F60E8">
        <w:rPr>
          <w:bCs/>
          <w:sz w:val="22"/>
          <w:szCs w:val="22"/>
        </w:rPr>
        <w:tab/>
      </w:r>
    </w:p>
    <w:p w14:paraId="0F0E053B" w14:textId="1BE5A79C" w:rsidR="001E34C3" w:rsidRPr="006F60E8" w:rsidRDefault="001E34C3" w:rsidP="001E34C3">
      <w:pPr>
        <w:ind w:firstLine="720"/>
        <w:rPr>
          <w:b/>
          <w:sz w:val="22"/>
          <w:szCs w:val="22"/>
          <w:u w:val="single"/>
        </w:rPr>
      </w:pPr>
      <w:r w:rsidRPr="006F60E8">
        <w:rPr>
          <w:b/>
          <w:sz w:val="22"/>
          <w:szCs w:val="22"/>
          <w:u w:val="single"/>
        </w:rPr>
        <w:t xml:space="preserve">Low-Income Factor: 35 Percent and Above (Page </w:t>
      </w:r>
      <w:r w:rsidR="00EB04A6">
        <w:rPr>
          <w:b/>
          <w:sz w:val="22"/>
          <w:szCs w:val="22"/>
          <w:u w:val="single"/>
        </w:rPr>
        <w:t>48</w:t>
      </w:r>
      <w:r w:rsidRPr="006F60E8">
        <w:rPr>
          <w:b/>
          <w:sz w:val="22"/>
          <w:szCs w:val="22"/>
          <w:u w:val="single"/>
        </w:rPr>
        <w:t>)</w:t>
      </w:r>
    </w:p>
    <w:p w14:paraId="27EB6F18" w14:textId="77777777" w:rsidR="001E34C3" w:rsidRPr="006F60E8" w:rsidRDefault="001E34C3" w:rsidP="001E34C3">
      <w:pPr>
        <w:ind w:left="720"/>
        <w:rPr>
          <w:sz w:val="22"/>
          <w:szCs w:val="22"/>
        </w:rPr>
      </w:pPr>
      <w:r w:rsidRPr="006F60E8">
        <w:rPr>
          <w:sz w:val="22"/>
          <w:szCs w:val="22"/>
        </w:rPr>
        <w:t>Box A:</w:t>
      </w:r>
    </w:p>
    <w:p w14:paraId="0E11AA36" w14:textId="77777777" w:rsidR="0052382E" w:rsidRPr="006F60E8" w:rsidRDefault="0052382E" w:rsidP="0052382E">
      <w:pPr>
        <w:numPr>
          <w:ilvl w:val="0"/>
          <w:numId w:val="16"/>
        </w:numPr>
        <w:rPr>
          <w:sz w:val="22"/>
          <w:szCs w:val="22"/>
        </w:rPr>
      </w:pPr>
      <w:r w:rsidRPr="006F60E8">
        <w:rPr>
          <w:sz w:val="22"/>
          <w:szCs w:val="22"/>
        </w:rPr>
        <w:t xml:space="preserve">The division’s total allocation, including transferability funds, if applicable is automatically </w:t>
      </w:r>
      <w:proofErr w:type="gramStart"/>
      <w:r w:rsidRPr="006F60E8">
        <w:rPr>
          <w:sz w:val="22"/>
          <w:szCs w:val="22"/>
        </w:rPr>
        <w:t>populated;</w:t>
      </w:r>
      <w:proofErr w:type="gramEnd"/>
    </w:p>
    <w:p w14:paraId="56BB9FD3" w14:textId="77777777" w:rsidR="0052382E" w:rsidRPr="006F60E8" w:rsidRDefault="0052382E" w:rsidP="0052382E">
      <w:pPr>
        <w:numPr>
          <w:ilvl w:val="0"/>
          <w:numId w:val="16"/>
        </w:numPr>
        <w:rPr>
          <w:sz w:val="22"/>
          <w:szCs w:val="22"/>
        </w:rPr>
      </w:pPr>
      <w:r w:rsidRPr="006F60E8">
        <w:rPr>
          <w:sz w:val="22"/>
          <w:szCs w:val="22"/>
        </w:rPr>
        <w:t>The division’s total set-asides are automatically populated; and</w:t>
      </w:r>
    </w:p>
    <w:p w14:paraId="50800F48" w14:textId="77777777" w:rsidR="006803EB" w:rsidRDefault="006803EB" w:rsidP="00580B4F">
      <w:pPr>
        <w:ind w:left="1440"/>
        <w:rPr>
          <w:sz w:val="22"/>
          <w:szCs w:val="22"/>
        </w:rPr>
      </w:pPr>
    </w:p>
    <w:p w14:paraId="64BF9023" w14:textId="77777777" w:rsidR="006803EB" w:rsidRDefault="006803EB" w:rsidP="006803EB">
      <w:pPr>
        <w:ind w:left="1440"/>
        <w:rPr>
          <w:sz w:val="22"/>
          <w:szCs w:val="22"/>
        </w:rPr>
      </w:pPr>
    </w:p>
    <w:p w14:paraId="76EF430E" w14:textId="5BD7114D" w:rsidR="0052382E" w:rsidRPr="006F60E8" w:rsidRDefault="0052382E" w:rsidP="0052382E">
      <w:pPr>
        <w:numPr>
          <w:ilvl w:val="0"/>
          <w:numId w:val="16"/>
        </w:numPr>
        <w:rPr>
          <w:sz w:val="22"/>
          <w:szCs w:val="22"/>
        </w:rPr>
      </w:pPr>
      <w:r w:rsidRPr="006F60E8">
        <w:rPr>
          <w:sz w:val="22"/>
          <w:szCs w:val="22"/>
        </w:rPr>
        <w:t xml:space="preserve">The balance (division Title I allocation </w:t>
      </w:r>
      <w:r w:rsidRPr="006F60E8">
        <w:rPr>
          <w:b/>
          <w:sz w:val="22"/>
          <w:szCs w:val="22"/>
        </w:rPr>
        <w:t xml:space="preserve">minus </w:t>
      </w:r>
      <w:r w:rsidRPr="006F60E8">
        <w:rPr>
          <w:bCs/>
          <w:sz w:val="22"/>
          <w:szCs w:val="22"/>
        </w:rPr>
        <w:t>s</w:t>
      </w:r>
      <w:r w:rsidRPr="006F60E8">
        <w:rPr>
          <w:sz w:val="22"/>
          <w:szCs w:val="22"/>
        </w:rPr>
        <w:t>et-asides), which is the amount available for distribution to schools, is automatically calculated.</w:t>
      </w:r>
    </w:p>
    <w:p w14:paraId="53EC7562" w14:textId="77777777" w:rsidR="00F743E0" w:rsidRPr="006F60E8" w:rsidRDefault="00F743E0" w:rsidP="001E34C3">
      <w:pPr>
        <w:ind w:left="720"/>
        <w:rPr>
          <w:sz w:val="22"/>
          <w:szCs w:val="22"/>
          <w:highlight w:val="yellow"/>
        </w:rPr>
      </w:pPr>
    </w:p>
    <w:p w14:paraId="31600FD6" w14:textId="77777777" w:rsidR="001E34C3" w:rsidRPr="006F60E8" w:rsidRDefault="001E34C3" w:rsidP="001E34C3">
      <w:pPr>
        <w:ind w:left="720"/>
        <w:rPr>
          <w:sz w:val="22"/>
          <w:szCs w:val="22"/>
        </w:rPr>
      </w:pPr>
      <w:r w:rsidRPr="006F60E8">
        <w:rPr>
          <w:sz w:val="22"/>
          <w:szCs w:val="22"/>
        </w:rPr>
        <w:t>Box B:</w:t>
      </w:r>
    </w:p>
    <w:p w14:paraId="4D4C5969" w14:textId="77777777" w:rsidR="0052382E" w:rsidRPr="006F60E8" w:rsidRDefault="0052382E" w:rsidP="0052382E">
      <w:pPr>
        <w:numPr>
          <w:ilvl w:val="1"/>
          <w:numId w:val="15"/>
        </w:numPr>
        <w:tabs>
          <w:tab w:val="num" w:pos="1440"/>
        </w:tabs>
        <w:ind w:left="1440"/>
        <w:rPr>
          <w:sz w:val="22"/>
          <w:szCs w:val="22"/>
        </w:rPr>
      </w:pPr>
      <w:r w:rsidRPr="006F60E8">
        <w:rPr>
          <w:sz w:val="22"/>
          <w:szCs w:val="22"/>
        </w:rPr>
        <w:t>The Per Pupil Expenditure (PPE) automatically calculates based on the total number of low-income students in the school(s) served.</w:t>
      </w:r>
    </w:p>
    <w:p w14:paraId="050EF4BA" w14:textId="77777777" w:rsidR="001E34C3" w:rsidRPr="006F60E8" w:rsidRDefault="001E34C3" w:rsidP="001E34C3">
      <w:pPr>
        <w:rPr>
          <w:sz w:val="22"/>
          <w:szCs w:val="22"/>
        </w:rPr>
      </w:pPr>
    </w:p>
    <w:p w14:paraId="29CF4668" w14:textId="77777777" w:rsidR="001E34C3" w:rsidRPr="006F60E8" w:rsidRDefault="001E34C3" w:rsidP="001E34C3">
      <w:pPr>
        <w:rPr>
          <w:sz w:val="22"/>
          <w:szCs w:val="22"/>
        </w:rPr>
      </w:pPr>
      <w:r w:rsidRPr="006F60E8">
        <w:rPr>
          <w:sz w:val="22"/>
          <w:szCs w:val="22"/>
        </w:rPr>
        <w:t xml:space="preserve">            Box C:</w:t>
      </w:r>
    </w:p>
    <w:p w14:paraId="0FCCDE86" w14:textId="77777777" w:rsidR="007E1757" w:rsidRPr="006F60E8" w:rsidRDefault="007E1757" w:rsidP="007E1757">
      <w:pPr>
        <w:numPr>
          <w:ilvl w:val="1"/>
          <w:numId w:val="15"/>
        </w:numPr>
        <w:ind w:left="1440"/>
        <w:rPr>
          <w:sz w:val="22"/>
          <w:szCs w:val="22"/>
        </w:rPr>
      </w:pPr>
      <w:r w:rsidRPr="006F60E8">
        <w:rPr>
          <w:sz w:val="22"/>
          <w:szCs w:val="22"/>
        </w:rPr>
        <w:t>All cells in green automatically calculate.</w:t>
      </w:r>
    </w:p>
    <w:p w14:paraId="41816CE2" w14:textId="77777777" w:rsidR="007E1757" w:rsidRPr="006F60E8" w:rsidRDefault="007E1757" w:rsidP="007E1757">
      <w:pPr>
        <w:numPr>
          <w:ilvl w:val="1"/>
          <w:numId w:val="15"/>
        </w:numPr>
        <w:ind w:left="1440"/>
        <w:rPr>
          <w:sz w:val="22"/>
          <w:szCs w:val="22"/>
        </w:rPr>
      </w:pPr>
      <w:r w:rsidRPr="006F60E8">
        <w:rPr>
          <w:sz w:val="22"/>
          <w:szCs w:val="22"/>
        </w:rPr>
        <w:t>Complete Column 2 with “Yes” or “No.”</w:t>
      </w:r>
    </w:p>
    <w:p w14:paraId="1D3AE867" w14:textId="77777777" w:rsidR="007E1757" w:rsidRPr="006F60E8" w:rsidRDefault="007E1757" w:rsidP="007E1757">
      <w:pPr>
        <w:numPr>
          <w:ilvl w:val="1"/>
          <w:numId w:val="15"/>
        </w:numPr>
        <w:ind w:left="1440"/>
        <w:rPr>
          <w:sz w:val="22"/>
          <w:szCs w:val="22"/>
        </w:rPr>
      </w:pPr>
      <w:r w:rsidRPr="006F60E8">
        <w:rPr>
          <w:sz w:val="22"/>
          <w:szCs w:val="22"/>
        </w:rPr>
        <w:t>Note: Column 2 must be completed to populate column 12, shaded green.</w:t>
      </w:r>
    </w:p>
    <w:p w14:paraId="77F28A23" w14:textId="77777777" w:rsidR="007E1757" w:rsidRPr="006F60E8" w:rsidRDefault="007E1757" w:rsidP="007E1757">
      <w:pPr>
        <w:numPr>
          <w:ilvl w:val="1"/>
          <w:numId w:val="15"/>
        </w:numPr>
        <w:ind w:left="1440"/>
        <w:rPr>
          <w:sz w:val="22"/>
          <w:szCs w:val="22"/>
        </w:rPr>
      </w:pPr>
      <w:r w:rsidRPr="006F60E8">
        <w:rPr>
          <w:b/>
          <w:bCs/>
          <w:sz w:val="22"/>
          <w:szCs w:val="22"/>
        </w:rPr>
        <w:t>IMPORTANT:</w:t>
      </w:r>
      <w:r w:rsidRPr="006F60E8">
        <w:rPr>
          <w:sz w:val="22"/>
          <w:szCs w:val="22"/>
        </w:rPr>
        <w:t xml:space="preserve"> Indicate with “Yes” or “No” those schools identified as Targeted or Schoolwide (Column 4-5).</w:t>
      </w:r>
    </w:p>
    <w:p w14:paraId="56A30828" w14:textId="77777777" w:rsidR="007E1757" w:rsidRPr="006F60E8" w:rsidRDefault="007E1757" w:rsidP="007E1757">
      <w:pPr>
        <w:numPr>
          <w:ilvl w:val="1"/>
          <w:numId w:val="15"/>
        </w:numPr>
        <w:ind w:left="1440"/>
        <w:rPr>
          <w:sz w:val="22"/>
          <w:szCs w:val="22"/>
        </w:rPr>
      </w:pPr>
      <w:r w:rsidRPr="006F60E8">
        <w:rPr>
          <w:sz w:val="22"/>
          <w:szCs w:val="22"/>
        </w:rPr>
        <w:t>Complete all columns in white (Columns 6-15) with numerical figures.</w:t>
      </w:r>
    </w:p>
    <w:p w14:paraId="477CBE7F" w14:textId="77777777" w:rsidR="00980952" w:rsidRPr="006F60E8" w:rsidRDefault="007E1757" w:rsidP="007E1757">
      <w:pPr>
        <w:numPr>
          <w:ilvl w:val="1"/>
          <w:numId w:val="15"/>
        </w:numPr>
        <w:ind w:left="1440"/>
        <w:rPr>
          <w:sz w:val="22"/>
          <w:szCs w:val="22"/>
        </w:rPr>
      </w:pPr>
      <w:r w:rsidRPr="006F60E8">
        <w:rPr>
          <w:sz w:val="22"/>
          <w:szCs w:val="22"/>
        </w:rPr>
        <w:t xml:space="preserve">Complete Column 13 (School Reallocation Amount) on this page if you want to </w:t>
      </w:r>
      <w:proofErr w:type="gramStart"/>
      <w:r w:rsidRPr="006F60E8">
        <w:rPr>
          <w:sz w:val="22"/>
          <w:szCs w:val="22"/>
        </w:rPr>
        <w:t>reallocate</w:t>
      </w:r>
      <w:proofErr w:type="gramEnd"/>
      <w:r w:rsidRPr="006F60E8">
        <w:rPr>
          <w:sz w:val="22"/>
          <w:szCs w:val="22"/>
        </w:rPr>
        <w:t xml:space="preserve"> </w:t>
      </w:r>
    </w:p>
    <w:p w14:paraId="17A4F16B" w14:textId="77777777" w:rsidR="007E1757" w:rsidRPr="006F60E8" w:rsidRDefault="007E1757" w:rsidP="00980952">
      <w:pPr>
        <w:ind w:left="1440"/>
        <w:rPr>
          <w:sz w:val="22"/>
          <w:szCs w:val="22"/>
        </w:rPr>
      </w:pPr>
      <w:r w:rsidRPr="006F60E8">
        <w:rPr>
          <w:sz w:val="22"/>
          <w:szCs w:val="22"/>
        </w:rPr>
        <w:t>funds.  Remember that when you reallocate funds, schools with the highest poverty must have the highest PPE.</w:t>
      </w:r>
    </w:p>
    <w:p w14:paraId="2DCE6333" w14:textId="77777777" w:rsidR="001E34C3" w:rsidRPr="006F60E8" w:rsidRDefault="001E34C3" w:rsidP="001E34C3">
      <w:pPr>
        <w:rPr>
          <w:sz w:val="22"/>
          <w:szCs w:val="22"/>
        </w:rPr>
      </w:pPr>
    </w:p>
    <w:p w14:paraId="61C06062" w14:textId="6212FFF3" w:rsidR="001E34C3" w:rsidRPr="006F60E8" w:rsidRDefault="008129D9" w:rsidP="001E34C3">
      <w:pPr>
        <w:ind w:left="720"/>
        <w:rPr>
          <w:b/>
          <w:bCs/>
          <w:sz w:val="22"/>
          <w:szCs w:val="22"/>
          <w:u w:val="single"/>
        </w:rPr>
      </w:pPr>
      <w:r w:rsidRPr="006F60E8">
        <w:rPr>
          <w:b/>
          <w:sz w:val="22"/>
          <w:szCs w:val="22"/>
          <w:u w:val="single"/>
        </w:rPr>
        <w:t>Low-Income Factor:</w:t>
      </w:r>
      <w:r w:rsidRPr="006F60E8">
        <w:rPr>
          <w:b/>
          <w:bCs/>
          <w:sz w:val="22"/>
          <w:szCs w:val="22"/>
          <w:u w:val="single"/>
        </w:rPr>
        <w:t xml:space="preserve"> </w:t>
      </w:r>
      <w:r w:rsidR="001E34C3" w:rsidRPr="006F60E8">
        <w:rPr>
          <w:b/>
          <w:bCs/>
          <w:sz w:val="22"/>
          <w:szCs w:val="22"/>
          <w:u w:val="single"/>
        </w:rPr>
        <w:t xml:space="preserve">Below 35 Percent (Page </w:t>
      </w:r>
      <w:r w:rsidR="00EB04A6">
        <w:rPr>
          <w:b/>
          <w:bCs/>
          <w:sz w:val="22"/>
          <w:szCs w:val="22"/>
          <w:u w:val="single"/>
        </w:rPr>
        <w:t>48</w:t>
      </w:r>
      <w:r w:rsidR="001E34C3" w:rsidRPr="006F60E8">
        <w:rPr>
          <w:b/>
          <w:bCs/>
          <w:sz w:val="22"/>
          <w:szCs w:val="22"/>
          <w:u w:val="single"/>
        </w:rPr>
        <w:t>)</w:t>
      </w:r>
    </w:p>
    <w:p w14:paraId="2C3E8D08" w14:textId="77777777" w:rsidR="001E34C3" w:rsidRPr="006F60E8" w:rsidRDefault="001E34C3" w:rsidP="001E34C3">
      <w:pPr>
        <w:ind w:left="720"/>
        <w:rPr>
          <w:sz w:val="22"/>
          <w:szCs w:val="22"/>
        </w:rPr>
      </w:pPr>
      <w:r w:rsidRPr="006F60E8">
        <w:rPr>
          <w:sz w:val="22"/>
          <w:szCs w:val="22"/>
        </w:rPr>
        <w:t>Box A:</w:t>
      </w:r>
    </w:p>
    <w:p w14:paraId="76B5484A" w14:textId="77777777" w:rsidR="00240613" w:rsidRPr="006F60E8" w:rsidRDefault="00240613" w:rsidP="00240613">
      <w:pPr>
        <w:numPr>
          <w:ilvl w:val="0"/>
          <w:numId w:val="18"/>
        </w:numPr>
        <w:rPr>
          <w:sz w:val="22"/>
          <w:szCs w:val="22"/>
        </w:rPr>
      </w:pPr>
      <w:r w:rsidRPr="006F60E8">
        <w:rPr>
          <w:sz w:val="22"/>
          <w:szCs w:val="22"/>
        </w:rPr>
        <w:t xml:space="preserve">The division’s total allocation, including transferability funds, if applicable is automatically </w:t>
      </w:r>
      <w:proofErr w:type="gramStart"/>
      <w:r w:rsidRPr="006F60E8">
        <w:rPr>
          <w:sz w:val="22"/>
          <w:szCs w:val="22"/>
        </w:rPr>
        <w:t>populated;</w:t>
      </w:r>
      <w:proofErr w:type="gramEnd"/>
    </w:p>
    <w:p w14:paraId="23A33DAA" w14:textId="77777777" w:rsidR="00B01153" w:rsidRPr="006F60E8" w:rsidRDefault="00B01153" w:rsidP="00B01153">
      <w:pPr>
        <w:numPr>
          <w:ilvl w:val="0"/>
          <w:numId w:val="18"/>
        </w:numPr>
        <w:rPr>
          <w:sz w:val="22"/>
          <w:szCs w:val="22"/>
        </w:rPr>
      </w:pPr>
      <w:r w:rsidRPr="006F60E8">
        <w:rPr>
          <w:sz w:val="22"/>
          <w:szCs w:val="22"/>
        </w:rPr>
        <w:t>The division’s total set-asides are automatically populated; and</w:t>
      </w:r>
    </w:p>
    <w:p w14:paraId="4881631F" w14:textId="77777777" w:rsidR="00B01153" w:rsidRPr="006F60E8" w:rsidRDefault="00B01153" w:rsidP="00B01153">
      <w:pPr>
        <w:numPr>
          <w:ilvl w:val="0"/>
          <w:numId w:val="18"/>
        </w:numPr>
        <w:rPr>
          <w:sz w:val="22"/>
          <w:szCs w:val="22"/>
        </w:rPr>
      </w:pPr>
      <w:r w:rsidRPr="006F60E8">
        <w:rPr>
          <w:sz w:val="22"/>
          <w:szCs w:val="22"/>
        </w:rPr>
        <w:t xml:space="preserve">The balance (division Title I allocation </w:t>
      </w:r>
      <w:r w:rsidRPr="006F60E8">
        <w:rPr>
          <w:b/>
          <w:sz w:val="22"/>
          <w:szCs w:val="22"/>
        </w:rPr>
        <w:t xml:space="preserve">minus </w:t>
      </w:r>
      <w:r w:rsidRPr="006F60E8">
        <w:rPr>
          <w:bCs/>
          <w:sz w:val="22"/>
          <w:szCs w:val="22"/>
        </w:rPr>
        <w:t>s</w:t>
      </w:r>
      <w:r w:rsidRPr="006F60E8">
        <w:rPr>
          <w:sz w:val="22"/>
          <w:szCs w:val="22"/>
        </w:rPr>
        <w:t>et-asides), which is the amount available for distribution to schools, is automatically calculated.</w:t>
      </w:r>
    </w:p>
    <w:p w14:paraId="26C4773A" w14:textId="77777777" w:rsidR="001E34C3" w:rsidRPr="006F60E8" w:rsidRDefault="001E34C3" w:rsidP="001E34C3">
      <w:pPr>
        <w:ind w:left="720"/>
        <w:rPr>
          <w:sz w:val="22"/>
          <w:szCs w:val="22"/>
        </w:rPr>
      </w:pPr>
    </w:p>
    <w:p w14:paraId="5A1EB32D" w14:textId="77777777" w:rsidR="001E34C3" w:rsidRPr="006F60E8" w:rsidRDefault="001E34C3" w:rsidP="001E34C3">
      <w:pPr>
        <w:ind w:left="720"/>
        <w:rPr>
          <w:sz w:val="22"/>
          <w:szCs w:val="22"/>
        </w:rPr>
      </w:pPr>
      <w:r w:rsidRPr="006F60E8">
        <w:rPr>
          <w:sz w:val="22"/>
          <w:szCs w:val="22"/>
        </w:rPr>
        <w:t>Box B:</w:t>
      </w:r>
    </w:p>
    <w:p w14:paraId="66CCADA5" w14:textId="77777777" w:rsidR="00B01153" w:rsidRPr="006F60E8" w:rsidRDefault="00B01153" w:rsidP="00B01153">
      <w:pPr>
        <w:numPr>
          <w:ilvl w:val="1"/>
          <w:numId w:val="15"/>
        </w:numPr>
        <w:ind w:left="1440"/>
        <w:rPr>
          <w:sz w:val="22"/>
          <w:szCs w:val="22"/>
        </w:rPr>
      </w:pPr>
      <w:r w:rsidRPr="006F60E8">
        <w:rPr>
          <w:sz w:val="22"/>
          <w:szCs w:val="22"/>
        </w:rPr>
        <w:t>The Per Pupil Expenditure (PPE) automatically calculates.</w:t>
      </w:r>
    </w:p>
    <w:p w14:paraId="552E8D26" w14:textId="77777777" w:rsidR="00B01153" w:rsidRPr="006F60E8" w:rsidRDefault="00B01153" w:rsidP="00B01153">
      <w:pPr>
        <w:numPr>
          <w:ilvl w:val="1"/>
          <w:numId w:val="15"/>
        </w:numPr>
        <w:ind w:left="1440"/>
        <w:rPr>
          <w:i/>
          <w:sz w:val="22"/>
          <w:szCs w:val="22"/>
        </w:rPr>
      </w:pPr>
      <w:r w:rsidRPr="006F60E8">
        <w:rPr>
          <w:sz w:val="22"/>
          <w:szCs w:val="22"/>
        </w:rPr>
        <w:t>The PPE automatically calculates to 125 percent based on the total number of low- income students in the entire division.</w:t>
      </w:r>
    </w:p>
    <w:p w14:paraId="75E9CE75" w14:textId="77777777" w:rsidR="00B01153" w:rsidRPr="006F60E8" w:rsidRDefault="00B01153" w:rsidP="00B01153">
      <w:pPr>
        <w:numPr>
          <w:ilvl w:val="1"/>
          <w:numId w:val="15"/>
        </w:numPr>
        <w:ind w:hanging="720"/>
        <w:rPr>
          <w:i/>
          <w:sz w:val="22"/>
          <w:szCs w:val="22"/>
        </w:rPr>
      </w:pPr>
      <w:r w:rsidRPr="006F60E8">
        <w:rPr>
          <w:sz w:val="22"/>
          <w:szCs w:val="22"/>
        </w:rPr>
        <w:t>This percentage may be increased to an amount greater than 125 percent.</w:t>
      </w:r>
    </w:p>
    <w:p w14:paraId="25A24EAC" w14:textId="77777777" w:rsidR="001E34C3" w:rsidRPr="006F60E8" w:rsidRDefault="001E34C3" w:rsidP="001E34C3">
      <w:pPr>
        <w:rPr>
          <w:sz w:val="22"/>
          <w:szCs w:val="22"/>
        </w:rPr>
      </w:pPr>
    </w:p>
    <w:p w14:paraId="5EB0F32D" w14:textId="77777777" w:rsidR="001E34C3" w:rsidRPr="006F60E8" w:rsidRDefault="001E34C3" w:rsidP="001E34C3">
      <w:pPr>
        <w:ind w:left="720"/>
        <w:rPr>
          <w:i/>
          <w:sz w:val="22"/>
          <w:szCs w:val="22"/>
        </w:rPr>
      </w:pPr>
      <w:r w:rsidRPr="006F60E8">
        <w:rPr>
          <w:sz w:val="22"/>
          <w:szCs w:val="22"/>
        </w:rPr>
        <w:t>Box C:</w:t>
      </w:r>
    </w:p>
    <w:p w14:paraId="456DE542" w14:textId="77777777" w:rsidR="00B01153" w:rsidRPr="006F60E8" w:rsidRDefault="00B01153" w:rsidP="00B01153">
      <w:pPr>
        <w:numPr>
          <w:ilvl w:val="1"/>
          <w:numId w:val="15"/>
        </w:numPr>
        <w:tabs>
          <w:tab w:val="num" w:pos="1440"/>
        </w:tabs>
        <w:ind w:left="1440"/>
        <w:rPr>
          <w:i/>
          <w:sz w:val="22"/>
          <w:szCs w:val="22"/>
        </w:rPr>
      </w:pPr>
      <w:r w:rsidRPr="006F60E8">
        <w:rPr>
          <w:sz w:val="22"/>
          <w:szCs w:val="22"/>
        </w:rPr>
        <w:t>Follow the same steps for serving schools 35 Percent and Above.</w:t>
      </w:r>
    </w:p>
    <w:p w14:paraId="2400DBA3" w14:textId="77777777" w:rsidR="00B01153" w:rsidRPr="006F60E8" w:rsidRDefault="00B01153" w:rsidP="00B01153">
      <w:pPr>
        <w:numPr>
          <w:ilvl w:val="1"/>
          <w:numId w:val="15"/>
        </w:numPr>
        <w:tabs>
          <w:tab w:val="left" w:pos="540"/>
          <w:tab w:val="num" w:pos="1440"/>
        </w:tabs>
        <w:ind w:left="1440"/>
        <w:rPr>
          <w:sz w:val="22"/>
          <w:szCs w:val="22"/>
        </w:rPr>
      </w:pPr>
      <w:r w:rsidRPr="006F60E8">
        <w:rPr>
          <w:sz w:val="22"/>
          <w:szCs w:val="22"/>
        </w:rPr>
        <w:t xml:space="preserve">After distributing available Title I funds to eligible schools in descending order of poverty, there </w:t>
      </w:r>
      <w:r w:rsidRPr="006F60E8">
        <w:rPr>
          <w:b/>
          <w:sz w:val="22"/>
          <w:szCs w:val="22"/>
        </w:rPr>
        <w:t>may not be</w:t>
      </w:r>
      <w:r w:rsidRPr="006F60E8">
        <w:rPr>
          <w:sz w:val="22"/>
          <w:szCs w:val="22"/>
        </w:rPr>
        <w:t xml:space="preserve"> enough funds to serve all eligible schools. If there are not enough funds to serve all eligible schools, a division may:</w:t>
      </w:r>
    </w:p>
    <w:p w14:paraId="4FF6BAB4" w14:textId="77777777" w:rsidR="00B01153" w:rsidRPr="006F60E8" w:rsidRDefault="00B01153" w:rsidP="00600C19">
      <w:pPr>
        <w:numPr>
          <w:ilvl w:val="0"/>
          <w:numId w:val="95"/>
        </w:numPr>
        <w:tabs>
          <w:tab w:val="clear" w:pos="480"/>
        </w:tabs>
        <w:ind w:left="2160"/>
        <w:rPr>
          <w:sz w:val="22"/>
          <w:szCs w:val="22"/>
        </w:rPr>
      </w:pPr>
      <w:r w:rsidRPr="006F60E8">
        <w:rPr>
          <w:sz w:val="22"/>
          <w:szCs w:val="22"/>
        </w:rPr>
        <w:t>Reallocate any remaining funds to served schools so long as schools with higher poverty rates are allocated higher PPEs than schools with lower poverty rates; or</w:t>
      </w:r>
    </w:p>
    <w:p w14:paraId="02529B3D" w14:textId="77777777" w:rsidR="00600C19" w:rsidRDefault="00600C19" w:rsidP="00600C19">
      <w:pPr>
        <w:numPr>
          <w:ilvl w:val="0"/>
          <w:numId w:val="95"/>
        </w:numPr>
        <w:tabs>
          <w:tab w:val="clear" w:pos="480"/>
        </w:tabs>
        <w:ind w:left="2160"/>
        <w:rPr>
          <w:sz w:val="22"/>
          <w:szCs w:val="22"/>
        </w:rPr>
      </w:pPr>
    </w:p>
    <w:p w14:paraId="2600D91B" w14:textId="77777777" w:rsidR="00600C19" w:rsidRDefault="00600C19" w:rsidP="00600C19">
      <w:pPr>
        <w:ind w:left="2160"/>
        <w:rPr>
          <w:sz w:val="22"/>
          <w:szCs w:val="22"/>
        </w:rPr>
      </w:pPr>
    </w:p>
    <w:p w14:paraId="476577F6" w14:textId="4B46BC1B" w:rsidR="00B01153" w:rsidRPr="006F60E8" w:rsidRDefault="00B01153" w:rsidP="00600C19">
      <w:pPr>
        <w:numPr>
          <w:ilvl w:val="0"/>
          <w:numId w:val="95"/>
        </w:numPr>
        <w:tabs>
          <w:tab w:val="clear" w:pos="480"/>
        </w:tabs>
        <w:ind w:left="2160"/>
        <w:rPr>
          <w:sz w:val="22"/>
          <w:szCs w:val="22"/>
        </w:rPr>
      </w:pPr>
      <w:r w:rsidRPr="006F60E8">
        <w:rPr>
          <w:sz w:val="22"/>
          <w:szCs w:val="22"/>
        </w:rPr>
        <w:t>Serve the next ranked eligible schools with the remaining funds if it determines funds are sufficient to make adequate progress toward meeting performance standards.</w:t>
      </w:r>
    </w:p>
    <w:p w14:paraId="1AB7F9C7" w14:textId="77777777" w:rsidR="003D77F0" w:rsidRPr="006F60E8" w:rsidRDefault="003D77F0" w:rsidP="00E9306C">
      <w:pPr>
        <w:tabs>
          <w:tab w:val="left" w:pos="360"/>
        </w:tabs>
        <w:rPr>
          <w:bCs/>
          <w:sz w:val="22"/>
          <w:szCs w:val="22"/>
        </w:rPr>
      </w:pPr>
    </w:p>
    <w:p w14:paraId="1EF5FFDE" w14:textId="6372AD17" w:rsidR="00E11C7F" w:rsidRPr="006F60E8" w:rsidRDefault="00E11C7F" w:rsidP="00011F71">
      <w:pPr>
        <w:numPr>
          <w:ilvl w:val="0"/>
          <w:numId w:val="46"/>
        </w:numPr>
        <w:rPr>
          <w:b/>
          <w:bCs/>
          <w:sz w:val="22"/>
          <w:szCs w:val="22"/>
        </w:rPr>
      </w:pPr>
      <w:r w:rsidRPr="006F60E8">
        <w:rPr>
          <w:b/>
          <w:bCs/>
          <w:sz w:val="22"/>
          <w:szCs w:val="22"/>
        </w:rPr>
        <w:t>Private School Participation</w:t>
      </w:r>
      <w:r w:rsidR="00096C31" w:rsidRPr="006F60E8">
        <w:rPr>
          <w:b/>
          <w:bCs/>
          <w:sz w:val="22"/>
          <w:szCs w:val="22"/>
        </w:rPr>
        <w:t xml:space="preserve"> (</w:t>
      </w:r>
      <w:r w:rsidR="00A37314" w:rsidRPr="006F60E8">
        <w:rPr>
          <w:b/>
          <w:bCs/>
          <w:sz w:val="22"/>
          <w:szCs w:val="22"/>
        </w:rPr>
        <w:t>Private School Tab</w:t>
      </w:r>
      <w:r w:rsidR="00435A59" w:rsidRPr="006F60E8">
        <w:rPr>
          <w:b/>
          <w:bCs/>
          <w:sz w:val="22"/>
          <w:szCs w:val="22"/>
        </w:rPr>
        <w:t>,</w:t>
      </w:r>
      <w:r w:rsidR="00AE6445" w:rsidRPr="006F60E8">
        <w:rPr>
          <w:b/>
          <w:bCs/>
          <w:sz w:val="22"/>
          <w:szCs w:val="22"/>
        </w:rPr>
        <w:t xml:space="preserve"> Pages </w:t>
      </w:r>
      <w:r w:rsidR="00EB04A6">
        <w:rPr>
          <w:b/>
          <w:bCs/>
          <w:sz w:val="22"/>
          <w:szCs w:val="22"/>
        </w:rPr>
        <w:t>50-51</w:t>
      </w:r>
      <w:r w:rsidR="00096C31" w:rsidRPr="006F60E8">
        <w:rPr>
          <w:b/>
          <w:bCs/>
          <w:sz w:val="22"/>
          <w:szCs w:val="22"/>
        </w:rPr>
        <w:t>)</w:t>
      </w:r>
    </w:p>
    <w:p w14:paraId="5E65A071" w14:textId="77777777" w:rsidR="00B01153" w:rsidRPr="006F60E8" w:rsidRDefault="00B01153" w:rsidP="00F46156">
      <w:pPr>
        <w:numPr>
          <w:ilvl w:val="0"/>
          <w:numId w:val="19"/>
        </w:numPr>
        <w:rPr>
          <w:bCs/>
          <w:sz w:val="22"/>
          <w:szCs w:val="22"/>
        </w:rPr>
      </w:pPr>
      <w:r w:rsidRPr="006F60E8">
        <w:rPr>
          <w:bCs/>
          <w:sz w:val="22"/>
          <w:szCs w:val="22"/>
        </w:rPr>
        <w:t xml:space="preserve">Indicate if there are private schools in your division or outside your division which students residing within the attendance zones of your Title I schools attend. </w:t>
      </w:r>
    </w:p>
    <w:p w14:paraId="7BC9031D" w14:textId="77777777" w:rsidR="00B01153" w:rsidRPr="006F60E8" w:rsidRDefault="00B01153" w:rsidP="00F46156">
      <w:pPr>
        <w:numPr>
          <w:ilvl w:val="0"/>
          <w:numId w:val="19"/>
        </w:numPr>
        <w:rPr>
          <w:bCs/>
          <w:sz w:val="22"/>
          <w:szCs w:val="22"/>
        </w:rPr>
      </w:pPr>
      <w:r w:rsidRPr="006F60E8">
        <w:rPr>
          <w:bCs/>
          <w:sz w:val="22"/>
          <w:szCs w:val="22"/>
        </w:rPr>
        <w:t>Indicate how private schools were notified of the availability of equitable services funded by Title I, Part A.</w:t>
      </w:r>
    </w:p>
    <w:p w14:paraId="3A55A631" w14:textId="77777777" w:rsidR="006803EB" w:rsidRDefault="00B01153" w:rsidP="009F2BB0">
      <w:pPr>
        <w:numPr>
          <w:ilvl w:val="0"/>
          <w:numId w:val="19"/>
        </w:numPr>
        <w:rPr>
          <w:bCs/>
          <w:sz w:val="22"/>
          <w:szCs w:val="22"/>
        </w:rPr>
      </w:pPr>
      <w:r w:rsidRPr="006F60E8">
        <w:rPr>
          <w:bCs/>
          <w:sz w:val="22"/>
          <w:szCs w:val="22"/>
        </w:rPr>
        <w:t xml:space="preserve">Numbers 3-5 will auto-populate based on the information entered in columns 4 and 5 of the Eligible Attendance Areas table, </w:t>
      </w:r>
      <w:r w:rsidR="006803EB" w:rsidRPr="006F60E8">
        <w:rPr>
          <w:bCs/>
          <w:sz w:val="22"/>
          <w:szCs w:val="22"/>
        </w:rPr>
        <w:t>as well as</w:t>
      </w:r>
      <w:r w:rsidRPr="006F60E8">
        <w:rPr>
          <w:bCs/>
          <w:sz w:val="22"/>
          <w:szCs w:val="22"/>
        </w:rPr>
        <w:t xml:space="preserve"> the information entered in column 2 of the </w:t>
      </w:r>
    </w:p>
    <w:p w14:paraId="6989573C" w14:textId="02D56B90" w:rsidR="00B01153" w:rsidRPr="006F60E8" w:rsidRDefault="00B01153" w:rsidP="006803EB">
      <w:pPr>
        <w:ind w:left="1200"/>
        <w:rPr>
          <w:bCs/>
          <w:sz w:val="22"/>
          <w:szCs w:val="22"/>
        </w:rPr>
      </w:pPr>
      <w:r w:rsidRPr="006F60E8">
        <w:rPr>
          <w:bCs/>
          <w:sz w:val="22"/>
          <w:szCs w:val="22"/>
        </w:rPr>
        <w:lastRenderedPageBreak/>
        <w:t>Allocation to Eligible Schools table. If a school in the Allocation to Eligible Schools table is not being served, then the figures entered in columns 4 and 5 of the Eligible Attendance Areas table for that school will not be included in the calculation.</w:t>
      </w:r>
    </w:p>
    <w:p w14:paraId="54E4819F" w14:textId="77777777" w:rsidR="00B01153" w:rsidRPr="006F60E8" w:rsidRDefault="00B01153" w:rsidP="008368DD">
      <w:pPr>
        <w:numPr>
          <w:ilvl w:val="0"/>
          <w:numId w:val="19"/>
        </w:numPr>
        <w:rPr>
          <w:bCs/>
          <w:sz w:val="22"/>
          <w:szCs w:val="22"/>
        </w:rPr>
      </w:pPr>
      <w:r w:rsidRPr="006F60E8">
        <w:rPr>
          <w:bCs/>
          <w:sz w:val="22"/>
          <w:szCs w:val="22"/>
        </w:rPr>
        <w:t xml:space="preserve">Number 6 a.-e. will automatically calculate once the number of eligible </w:t>
      </w:r>
      <w:r w:rsidR="00E6394F" w:rsidRPr="006F60E8">
        <w:rPr>
          <w:bCs/>
          <w:sz w:val="22"/>
          <w:szCs w:val="22"/>
        </w:rPr>
        <w:t>low-income</w:t>
      </w:r>
      <w:r w:rsidRPr="006F60E8">
        <w:rPr>
          <w:bCs/>
          <w:sz w:val="22"/>
          <w:szCs w:val="22"/>
        </w:rPr>
        <w:t xml:space="preserve"> students attending participating private schools is entered in columns 4 and 5 of the Eligible Attendance Areas table and the public school which those students would attend has been selected in column 2 as a </w:t>
      </w:r>
      <w:proofErr w:type="gramStart"/>
      <w:r w:rsidRPr="006F60E8">
        <w:rPr>
          <w:bCs/>
          <w:sz w:val="22"/>
          <w:szCs w:val="22"/>
        </w:rPr>
        <w:t>Title</w:t>
      </w:r>
      <w:proofErr w:type="gramEnd"/>
      <w:r w:rsidRPr="006F60E8">
        <w:rPr>
          <w:bCs/>
          <w:sz w:val="22"/>
          <w:szCs w:val="22"/>
        </w:rPr>
        <w:t xml:space="preserve"> I school in the Allocation to Eligible Schools table. If the proportionate share amount in cell b1 or b2 aligns with the private school set aside cells on the Budget Summary Tab, then a </w:t>
      </w:r>
      <w:r w:rsidRPr="006F60E8">
        <w:rPr>
          <w:bCs/>
          <w:color w:val="00B050"/>
          <w:sz w:val="22"/>
          <w:szCs w:val="22"/>
        </w:rPr>
        <w:t>green</w:t>
      </w:r>
      <w:r w:rsidRPr="006F60E8">
        <w:rPr>
          <w:bCs/>
          <w:sz w:val="22"/>
          <w:szCs w:val="22"/>
        </w:rPr>
        <w:t xml:space="preserve"> “</w:t>
      </w:r>
      <w:r w:rsidRPr="006F60E8">
        <w:rPr>
          <w:bCs/>
          <w:color w:val="00B050"/>
          <w:sz w:val="22"/>
          <w:szCs w:val="22"/>
        </w:rPr>
        <w:t>Yes</w:t>
      </w:r>
      <w:r w:rsidRPr="006F60E8">
        <w:rPr>
          <w:bCs/>
          <w:sz w:val="22"/>
          <w:szCs w:val="22"/>
        </w:rPr>
        <w:t xml:space="preserve">” will populate at the bottom of the table. If the proportionate share amount does not align with the Budget Summary Tab, then a </w:t>
      </w:r>
      <w:r w:rsidRPr="006F60E8">
        <w:rPr>
          <w:bCs/>
          <w:color w:val="FF0000"/>
          <w:sz w:val="22"/>
          <w:szCs w:val="22"/>
        </w:rPr>
        <w:t>red</w:t>
      </w:r>
      <w:r w:rsidRPr="006F60E8">
        <w:rPr>
          <w:bCs/>
          <w:sz w:val="22"/>
          <w:szCs w:val="22"/>
        </w:rPr>
        <w:t xml:space="preserve"> “</w:t>
      </w:r>
      <w:r w:rsidRPr="006F60E8">
        <w:rPr>
          <w:bCs/>
          <w:color w:val="FF0000"/>
          <w:sz w:val="22"/>
          <w:szCs w:val="22"/>
        </w:rPr>
        <w:t>No, please review your entries</w:t>
      </w:r>
      <w:r w:rsidRPr="006F60E8">
        <w:rPr>
          <w:bCs/>
          <w:sz w:val="22"/>
          <w:szCs w:val="22"/>
        </w:rPr>
        <w:t xml:space="preserve">” will populate. </w:t>
      </w:r>
    </w:p>
    <w:p w14:paraId="5D4D8F05" w14:textId="77777777" w:rsidR="00FC2BA2" w:rsidRDefault="00B01153" w:rsidP="00F46156">
      <w:pPr>
        <w:numPr>
          <w:ilvl w:val="0"/>
          <w:numId w:val="19"/>
        </w:numPr>
        <w:tabs>
          <w:tab w:val="num" w:pos="1800"/>
        </w:tabs>
        <w:rPr>
          <w:bCs/>
          <w:sz w:val="22"/>
          <w:szCs w:val="22"/>
        </w:rPr>
      </w:pPr>
      <w:r w:rsidRPr="006F60E8">
        <w:rPr>
          <w:bCs/>
          <w:sz w:val="22"/>
          <w:szCs w:val="22"/>
        </w:rPr>
        <w:t xml:space="preserve">If the division has chosen to transfer funds from Title II and/or Title IV, A, number 7 a.-e. will automatically calculate once the number of eligible </w:t>
      </w:r>
      <w:proofErr w:type="gramStart"/>
      <w:r w:rsidRPr="006F60E8">
        <w:rPr>
          <w:bCs/>
          <w:sz w:val="22"/>
          <w:szCs w:val="22"/>
        </w:rPr>
        <w:t>low income</w:t>
      </w:r>
      <w:proofErr w:type="gramEnd"/>
      <w:r w:rsidRPr="006F60E8">
        <w:rPr>
          <w:bCs/>
          <w:sz w:val="22"/>
          <w:szCs w:val="22"/>
        </w:rPr>
        <w:t xml:space="preserve"> students attending participating private schools is entered in columns 4 and 5 of the Eligible Attendance Areas table and the public school which those students would attend has been selected as a Title I school in the </w:t>
      </w:r>
    </w:p>
    <w:p w14:paraId="2C2A7957" w14:textId="77777777" w:rsidR="00980952" w:rsidRPr="006F60E8" w:rsidRDefault="00B01153" w:rsidP="00FC2BA2">
      <w:pPr>
        <w:tabs>
          <w:tab w:val="num" w:pos="1800"/>
        </w:tabs>
        <w:ind w:left="1200"/>
        <w:rPr>
          <w:bCs/>
          <w:sz w:val="22"/>
          <w:szCs w:val="22"/>
        </w:rPr>
      </w:pPr>
      <w:r w:rsidRPr="006F60E8">
        <w:rPr>
          <w:bCs/>
          <w:sz w:val="22"/>
          <w:szCs w:val="22"/>
        </w:rPr>
        <w:t xml:space="preserve">Allocation to Eligible Schools table. The transferability section on the Narrative and Detailed Budget Tab as well as the Transferability Tab must be filled out in order for this section to </w:t>
      </w:r>
      <w:proofErr w:type="gramStart"/>
      <w:r w:rsidRPr="006F60E8">
        <w:rPr>
          <w:bCs/>
          <w:sz w:val="22"/>
          <w:szCs w:val="22"/>
        </w:rPr>
        <w:t>pre-</w:t>
      </w:r>
      <w:proofErr w:type="gramEnd"/>
    </w:p>
    <w:p w14:paraId="747DBC91" w14:textId="77777777" w:rsidR="00E6394F" w:rsidRPr="006F60E8" w:rsidRDefault="00B01153" w:rsidP="006803EB">
      <w:pPr>
        <w:tabs>
          <w:tab w:val="num" w:pos="1800"/>
        </w:tabs>
        <w:ind w:left="1200"/>
        <w:rPr>
          <w:bCs/>
          <w:sz w:val="22"/>
          <w:szCs w:val="22"/>
        </w:rPr>
      </w:pPr>
      <w:r w:rsidRPr="006F60E8">
        <w:rPr>
          <w:bCs/>
          <w:sz w:val="22"/>
          <w:szCs w:val="22"/>
        </w:rPr>
        <w:t>populate. If the proportionate share amount in cell b1 or b2 aligns with the private school set aside cells in the Budget Summary of the Transferability Tab, then a green “</w:t>
      </w:r>
      <w:r w:rsidRPr="006F60E8">
        <w:rPr>
          <w:bCs/>
          <w:color w:val="00B050"/>
          <w:sz w:val="22"/>
          <w:szCs w:val="22"/>
        </w:rPr>
        <w:t>Yes</w:t>
      </w:r>
      <w:r w:rsidRPr="006F60E8">
        <w:rPr>
          <w:bCs/>
          <w:sz w:val="22"/>
          <w:szCs w:val="22"/>
        </w:rPr>
        <w:t xml:space="preserve">” will populate at the bottom of the table. If the proportionate share amount does not align with the Budget </w:t>
      </w:r>
    </w:p>
    <w:p w14:paraId="16B80F33" w14:textId="77777777" w:rsidR="00B01153" w:rsidRPr="006F60E8" w:rsidRDefault="00B01153" w:rsidP="00E6394F">
      <w:pPr>
        <w:tabs>
          <w:tab w:val="num" w:pos="1800"/>
        </w:tabs>
        <w:ind w:left="1200"/>
        <w:rPr>
          <w:bCs/>
          <w:sz w:val="22"/>
          <w:szCs w:val="22"/>
        </w:rPr>
      </w:pPr>
      <w:r w:rsidRPr="006F60E8">
        <w:rPr>
          <w:bCs/>
          <w:sz w:val="22"/>
          <w:szCs w:val="22"/>
        </w:rPr>
        <w:t>Summary of the Transferability Tab, then a red “</w:t>
      </w:r>
      <w:r w:rsidRPr="006F60E8">
        <w:rPr>
          <w:bCs/>
          <w:color w:val="FF0000"/>
          <w:sz w:val="22"/>
          <w:szCs w:val="22"/>
        </w:rPr>
        <w:t>No, please review your entries</w:t>
      </w:r>
      <w:r w:rsidRPr="006F60E8">
        <w:rPr>
          <w:bCs/>
          <w:sz w:val="22"/>
          <w:szCs w:val="22"/>
        </w:rPr>
        <w:t xml:space="preserve">” will populate. </w:t>
      </w:r>
    </w:p>
    <w:p w14:paraId="2E2BC935" w14:textId="77777777" w:rsidR="00B01153" w:rsidRPr="006F60E8" w:rsidRDefault="00B01153" w:rsidP="00F46156">
      <w:pPr>
        <w:numPr>
          <w:ilvl w:val="0"/>
          <w:numId w:val="19"/>
        </w:numPr>
        <w:tabs>
          <w:tab w:val="num" w:pos="1800"/>
        </w:tabs>
        <w:rPr>
          <w:bCs/>
          <w:sz w:val="22"/>
          <w:szCs w:val="22"/>
        </w:rPr>
      </w:pPr>
      <w:r w:rsidRPr="006F60E8">
        <w:rPr>
          <w:bCs/>
          <w:sz w:val="22"/>
          <w:szCs w:val="22"/>
        </w:rPr>
        <w:t>Complete number 8 by:</w:t>
      </w:r>
    </w:p>
    <w:p w14:paraId="60D2BA23" w14:textId="77777777" w:rsidR="00B01153" w:rsidRPr="006F60E8" w:rsidRDefault="00B01153" w:rsidP="00011F71">
      <w:pPr>
        <w:numPr>
          <w:ilvl w:val="0"/>
          <w:numId w:val="38"/>
        </w:numPr>
        <w:ind w:left="2160"/>
        <w:rPr>
          <w:bCs/>
          <w:sz w:val="22"/>
          <w:szCs w:val="22"/>
        </w:rPr>
      </w:pPr>
      <w:r w:rsidRPr="006F60E8">
        <w:rPr>
          <w:bCs/>
          <w:sz w:val="22"/>
          <w:szCs w:val="22"/>
        </w:rPr>
        <w:t xml:space="preserve">including the names of </w:t>
      </w:r>
      <w:r w:rsidR="008129D9" w:rsidRPr="006F60E8">
        <w:rPr>
          <w:bCs/>
          <w:sz w:val="22"/>
          <w:szCs w:val="22"/>
        </w:rPr>
        <w:t xml:space="preserve">private </w:t>
      </w:r>
      <w:r w:rsidRPr="006F60E8">
        <w:rPr>
          <w:bCs/>
          <w:sz w:val="22"/>
          <w:szCs w:val="22"/>
        </w:rPr>
        <w:t xml:space="preserve">schools inside or outside your division which </w:t>
      </w:r>
      <w:proofErr w:type="gramStart"/>
      <w:r w:rsidRPr="006F60E8">
        <w:rPr>
          <w:bCs/>
          <w:sz w:val="22"/>
          <w:szCs w:val="22"/>
        </w:rPr>
        <w:t>students  residing</w:t>
      </w:r>
      <w:proofErr w:type="gramEnd"/>
      <w:r w:rsidRPr="006F60E8">
        <w:rPr>
          <w:bCs/>
          <w:sz w:val="22"/>
          <w:szCs w:val="22"/>
        </w:rPr>
        <w:t xml:space="preserve"> within a Title I attendance zone attend;</w:t>
      </w:r>
    </w:p>
    <w:p w14:paraId="0F3BC049" w14:textId="77777777" w:rsidR="00B01153" w:rsidRPr="006F60E8" w:rsidRDefault="00B01153" w:rsidP="00011F71">
      <w:pPr>
        <w:numPr>
          <w:ilvl w:val="0"/>
          <w:numId w:val="38"/>
        </w:numPr>
        <w:ind w:left="2160"/>
        <w:rPr>
          <w:bCs/>
          <w:sz w:val="22"/>
          <w:szCs w:val="22"/>
        </w:rPr>
      </w:pPr>
      <w:r w:rsidRPr="006F60E8">
        <w:rPr>
          <w:bCs/>
          <w:sz w:val="22"/>
          <w:szCs w:val="22"/>
        </w:rPr>
        <w:t xml:space="preserve">selecting the schools’ participation status for </w:t>
      </w:r>
      <w:proofErr w:type="gramStart"/>
      <w:r w:rsidR="007A08A8" w:rsidRPr="006F60E8">
        <w:rPr>
          <w:bCs/>
          <w:sz w:val="22"/>
          <w:szCs w:val="22"/>
        </w:rPr>
        <w:t>2024</w:t>
      </w:r>
      <w:r w:rsidRPr="006F60E8">
        <w:rPr>
          <w:bCs/>
          <w:sz w:val="22"/>
          <w:szCs w:val="22"/>
        </w:rPr>
        <w:t>-</w:t>
      </w:r>
      <w:r w:rsidR="007A08A8" w:rsidRPr="006F60E8">
        <w:rPr>
          <w:bCs/>
          <w:sz w:val="22"/>
          <w:szCs w:val="22"/>
        </w:rPr>
        <w:t>2025</w:t>
      </w:r>
      <w:r w:rsidRPr="006F60E8">
        <w:rPr>
          <w:bCs/>
          <w:sz w:val="22"/>
          <w:szCs w:val="22"/>
        </w:rPr>
        <w:t>;</w:t>
      </w:r>
      <w:proofErr w:type="gramEnd"/>
    </w:p>
    <w:p w14:paraId="024C75C2" w14:textId="77777777" w:rsidR="008129D9" w:rsidRPr="006F60E8" w:rsidRDefault="008129D9" w:rsidP="008129D9">
      <w:pPr>
        <w:numPr>
          <w:ilvl w:val="0"/>
          <w:numId w:val="38"/>
        </w:numPr>
        <w:ind w:left="2160"/>
        <w:rPr>
          <w:bCs/>
          <w:sz w:val="22"/>
          <w:szCs w:val="22"/>
        </w:rPr>
      </w:pPr>
      <w:r w:rsidRPr="006F60E8">
        <w:rPr>
          <w:bCs/>
          <w:sz w:val="22"/>
          <w:szCs w:val="22"/>
        </w:rPr>
        <w:t xml:space="preserve">indicating </w:t>
      </w:r>
      <w:r w:rsidRPr="006F60E8">
        <w:rPr>
          <w:sz w:val="22"/>
          <w:szCs w:val="22"/>
        </w:rPr>
        <w:t xml:space="preserve">the number of low-income students that attend the participating private </w:t>
      </w:r>
      <w:proofErr w:type="gramStart"/>
      <w:r w:rsidRPr="006F60E8">
        <w:rPr>
          <w:sz w:val="22"/>
          <w:szCs w:val="22"/>
        </w:rPr>
        <w:t>school;</w:t>
      </w:r>
      <w:proofErr w:type="gramEnd"/>
    </w:p>
    <w:p w14:paraId="4A4E40A8" w14:textId="77777777" w:rsidR="008129D9" w:rsidRPr="006F60E8" w:rsidRDefault="008129D9" w:rsidP="008129D9">
      <w:pPr>
        <w:numPr>
          <w:ilvl w:val="0"/>
          <w:numId w:val="38"/>
        </w:numPr>
        <w:ind w:left="2160"/>
        <w:rPr>
          <w:bCs/>
          <w:sz w:val="22"/>
          <w:szCs w:val="22"/>
        </w:rPr>
      </w:pPr>
      <w:r w:rsidRPr="006F60E8">
        <w:rPr>
          <w:bCs/>
          <w:sz w:val="22"/>
          <w:szCs w:val="22"/>
        </w:rPr>
        <w:t>indicating the number of students participating in services (this is the number of students who meet the eligibility criteria established by the private school</w:t>
      </w:r>
      <w:proofErr w:type="gramStart"/>
      <w:r w:rsidRPr="006F60E8">
        <w:rPr>
          <w:bCs/>
          <w:sz w:val="22"/>
          <w:szCs w:val="22"/>
        </w:rPr>
        <w:t>);</w:t>
      </w:r>
      <w:proofErr w:type="gramEnd"/>
      <w:r w:rsidRPr="006F60E8">
        <w:rPr>
          <w:bCs/>
          <w:sz w:val="22"/>
          <w:szCs w:val="22"/>
        </w:rPr>
        <w:t xml:space="preserve"> </w:t>
      </w:r>
    </w:p>
    <w:p w14:paraId="37135B2E" w14:textId="77777777" w:rsidR="008129D9" w:rsidRPr="006F60E8" w:rsidRDefault="008129D9" w:rsidP="008129D9">
      <w:pPr>
        <w:numPr>
          <w:ilvl w:val="0"/>
          <w:numId w:val="38"/>
        </w:numPr>
        <w:ind w:left="2160"/>
        <w:rPr>
          <w:bCs/>
          <w:sz w:val="22"/>
          <w:szCs w:val="22"/>
        </w:rPr>
      </w:pPr>
      <w:r w:rsidRPr="006F60E8">
        <w:rPr>
          <w:bCs/>
          <w:sz w:val="22"/>
          <w:szCs w:val="22"/>
        </w:rPr>
        <w:t>describing the services that will be provided; and</w:t>
      </w:r>
    </w:p>
    <w:p w14:paraId="7C9DBEA3" w14:textId="77777777" w:rsidR="008129D9" w:rsidRPr="006F60E8" w:rsidRDefault="008129D9" w:rsidP="008129D9">
      <w:pPr>
        <w:numPr>
          <w:ilvl w:val="0"/>
          <w:numId w:val="38"/>
        </w:numPr>
        <w:ind w:left="2160"/>
        <w:rPr>
          <w:bCs/>
          <w:sz w:val="22"/>
          <w:szCs w:val="22"/>
        </w:rPr>
      </w:pPr>
      <w:r w:rsidRPr="006F60E8">
        <w:rPr>
          <w:bCs/>
          <w:sz w:val="22"/>
          <w:szCs w:val="22"/>
        </w:rPr>
        <w:t>indicating the amount of funds to support eligible children.</w:t>
      </w:r>
    </w:p>
    <w:p w14:paraId="4AA765A1" w14:textId="77777777" w:rsidR="001E34C3" w:rsidRPr="006F60E8" w:rsidRDefault="001E34C3" w:rsidP="00AA514C">
      <w:pPr>
        <w:ind w:left="2160"/>
        <w:rPr>
          <w:bCs/>
          <w:sz w:val="22"/>
          <w:szCs w:val="22"/>
        </w:rPr>
      </w:pPr>
    </w:p>
    <w:p w14:paraId="12F2B96B" w14:textId="00A2DBFC" w:rsidR="00E9306C" w:rsidRPr="006F60E8" w:rsidRDefault="00840A8A" w:rsidP="00011F71">
      <w:pPr>
        <w:numPr>
          <w:ilvl w:val="0"/>
          <w:numId w:val="46"/>
        </w:numPr>
        <w:tabs>
          <w:tab w:val="left" w:pos="360"/>
        </w:tabs>
        <w:rPr>
          <w:b/>
          <w:bCs/>
          <w:sz w:val="22"/>
          <w:szCs w:val="22"/>
        </w:rPr>
      </w:pPr>
      <w:r w:rsidRPr="006F60E8">
        <w:rPr>
          <w:b/>
          <w:bCs/>
          <w:sz w:val="22"/>
          <w:szCs w:val="22"/>
        </w:rPr>
        <w:t>School Improvement</w:t>
      </w:r>
      <w:r w:rsidR="008A1360" w:rsidRPr="006F60E8">
        <w:rPr>
          <w:b/>
          <w:bCs/>
          <w:sz w:val="22"/>
          <w:szCs w:val="22"/>
        </w:rPr>
        <w:t xml:space="preserve"> Tab</w:t>
      </w:r>
      <w:r w:rsidRPr="006F60E8">
        <w:rPr>
          <w:b/>
          <w:bCs/>
          <w:sz w:val="22"/>
          <w:szCs w:val="22"/>
        </w:rPr>
        <w:t xml:space="preserve"> </w:t>
      </w:r>
      <w:r w:rsidR="00096C31" w:rsidRPr="006F60E8">
        <w:rPr>
          <w:b/>
          <w:bCs/>
          <w:sz w:val="22"/>
          <w:szCs w:val="22"/>
        </w:rPr>
        <w:t>(</w:t>
      </w:r>
      <w:r w:rsidR="00AE6445" w:rsidRPr="006F60E8">
        <w:rPr>
          <w:b/>
          <w:bCs/>
          <w:sz w:val="22"/>
          <w:szCs w:val="22"/>
        </w:rPr>
        <w:t xml:space="preserve">Page </w:t>
      </w:r>
      <w:r w:rsidR="00EB04A6">
        <w:rPr>
          <w:b/>
          <w:bCs/>
          <w:sz w:val="22"/>
          <w:szCs w:val="22"/>
        </w:rPr>
        <w:t>52</w:t>
      </w:r>
      <w:r w:rsidR="009D5494" w:rsidRPr="006F60E8">
        <w:rPr>
          <w:b/>
          <w:bCs/>
          <w:sz w:val="22"/>
          <w:szCs w:val="22"/>
        </w:rPr>
        <w:t>)</w:t>
      </w:r>
    </w:p>
    <w:p w14:paraId="04BFEEE1" w14:textId="77777777" w:rsidR="00B01153" w:rsidRPr="006F60E8" w:rsidRDefault="00B01153" w:rsidP="00B01153">
      <w:pPr>
        <w:ind w:left="720"/>
        <w:rPr>
          <w:bCs/>
          <w:sz w:val="22"/>
          <w:szCs w:val="22"/>
        </w:rPr>
      </w:pPr>
      <w:r w:rsidRPr="006F60E8">
        <w:rPr>
          <w:bCs/>
          <w:sz w:val="22"/>
          <w:szCs w:val="22"/>
        </w:rPr>
        <w:t>Any LEA with schools identified as Comprehensive Support and Improvement should address how, in partnership with stakeholders, the LEA plans to develop and implement an improvement plan for the school to improve student outcomes, that—</w:t>
      </w:r>
    </w:p>
    <w:p w14:paraId="523BD945" w14:textId="77777777" w:rsidR="00B01153" w:rsidRPr="006F60E8" w:rsidRDefault="00B01153" w:rsidP="00600C19">
      <w:pPr>
        <w:numPr>
          <w:ilvl w:val="0"/>
          <w:numId w:val="58"/>
        </w:numPr>
        <w:ind w:left="1440"/>
        <w:rPr>
          <w:bCs/>
          <w:sz w:val="22"/>
          <w:szCs w:val="22"/>
        </w:rPr>
      </w:pPr>
      <w:r w:rsidRPr="006F60E8">
        <w:rPr>
          <w:bCs/>
          <w:sz w:val="22"/>
          <w:szCs w:val="22"/>
        </w:rPr>
        <w:t xml:space="preserve">is informed by all indicators, including student performance against state-determined long-term </w:t>
      </w:r>
      <w:proofErr w:type="gramStart"/>
      <w:r w:rsidRPr="006F60E8">
        <w:rPr>
          <w:bCs/>
          <w:sz w:val="22"/>
          <w:szCs w:val="22"/>
        </w:rPr>
        <w:t>goals;</w:t>
      </w:r>
      <w:proofErr w:type="gramEnd"/>
    </w:p>
    <w:p w14:paraId="5D0B1A5C" w14:textId="77777777" w:rsidR="00B01153" w:rsidRPr="006F60E8" w:rsidRDefault="00B01153" w:rsidP="00600C19">
      <w:pPr>
        <w:numPr>
          <w:ilvl w:val="0"/>
          <w:numId w:val="58"/>
        </w:numPr>
        <w:ind w:left="1440"/>
        <w:rPr>
          <w:bCs/>
          <w:sz w:val="22"/>
          <w:szCs w:val="22"/>
        </w:rPr>
      </w:pPr>
      <w:r w:rsidRPr="006F60E8">
        <w:rPr>
          <w:bCs/>
          <w:sz w:val="22"/>
          <w:szCs w:val="22"/>
        </w:rPr>
        <w:t xml:space="preserve">includes evidence-based </w:t>
      </w:r>
      <w:proofErr w:type="gramStart"/>
      <w:r w:rsidRPr="006F60E8">
        <w:rPr>
          <w:bCs/>
          <w:sz w:val="22"/>
          <w:szCs w:val="22"/>
        </w:rPr>
        <w:t>interventions;</w:t>
      </w:r>
      <w:proofErr w:type="gramEnd"/>
    </w:p>
    <w:p w14:paraId="0DFF23A7" w14:textId="77777777" w:rsidR="00B01153" w:rsidRPr="006F60E8" w:rsidRDefault="00B01153" w:rsidP="00600C19">
      <w:pPr>
        <w:numPr>
          <w:ilvl w:val="0"/>
          <w:numId w:val="58"/>
        </w:numPr>
        <w:ind w:left="1440"/>
        <w:rPr>
          <w:bCs/>
          <w:sz w:val="22"/>
          <w:szCs w:val="22"/>
        </w:rPr>
      </w:pPr>
      <w:r w:rsidRPr="006F60E8">
        <w:rPr>
          <w:bCs/>
          <w:sz w:val="22"/>
          <w:szCs w:val="22"/>
        </w:rPr>
        <w:t xml:space="preserve">is based on a school-level needs </w:t>
      </w:r>
      <w:proofErr w:type="gramStart"/>
      <w:r w:rsidRPr="006F60E8">
        <w:rPr>
          <w:bCs/>
          <w:sz w:val="22"/>
          <w:szCs w:val="22"/>
        </w:rPr>
        <w:t>assessment;</w:t>
      </w:r>
      <w:proofErr w:type="gramEnd"/>
    </w:p>
    <w:p w14:paraId="075D98D8" w14:textId="77777777" w:rsidR="00600C19" w:rsidRDefault="00600C19" w:rsidP="00600C19">
      <w:pPr>
        <w:ind w:left="1440"/>
        <w:rPr>
          <w:bCs/>
          <w:sz w:val="22"/>
          <w:szCs w:val="22"/>
        </w:rPr>
      </w:pPr>
    </w:p>
    <w:p w14:paraId="1007642F" w14:textId="73AB22A9" w:rsidR="00B01153" w:rsidRPr="006F60E8" w:rsidRDefault="00B01153" w:rsidP="00600C19">
      <w:pPr>
        <w:numPr>
          <w:ilvl w:val="0"/>
          <w:numId w:val="58"/>
        </w:numPr>
        <w:ind w:left="1440"/>
        <w:rPr>
          <w:bCs/>
          <w:sz w:val="22"/>
          <w:szCs w:val="22"/>
        </w:rPr>
      </w:pPr>
      <w:r w:rsidRPr="006F60E8">
        <w:rPr>
          <w:bCs/>
          <w:sz w:val="22"/>
          <w:szCs w:val="22"/>
        </w:rPr>
        <w:t xml:space="preserve">identifies resource inequities, which may include a review of local educational agency and school level budgeting, to be addressed through implementation of such Comprehensive Support and Improvement </w:t>
      </w:r>
      <w:proofErr w:type="gramStart"/>
      <w:r w:rsidRPr="006F60E8">
        <w:rPr>
          <w:bCs/>
          <w:sz w:val="22"/>
          <w:szCs w:val="22"/>
        </w:rPr>
        <w:t>plan;</w:t>
      </w:r>
      <w:proofErr w:type="gramEnd"/>
    </w:p>
    <w:p w14:paraId="069B207E" w14:textId="77777777" w:rsidR="00B01153" w:rsidRPr="006F60E8" w:rsidRDefault="00B01153" w:rsidP="00600C19">
      <w:pPr>
        <w:numPr>
          <w:ilvl w:val="0"/>
          <w:numId w:val="58"/>
        </w:numPr>
        <w:ind w:left="1440"/>
        <w:rPr>
          <w:bCs/>
          <w:sz w:val="22"/>
          <w:szCs w:val="22"/>
        </w:rPr>
      </w:pPr>
      <w:r w:rsidRPr="006F60E8">
        <w:rPr>
          <w:bCs/>
          <w:sz w:val="22"/>
          <w:szCs w:val="22"/>
        </w:rPr>
        <w:t>is approved by the school, local educational agency, and state educational agency; and</w:t>
      </w:r>
    </w:p>
    <w:p w14:paraId="083A24D8" w14:textId="77777777" w:rsidR="00B01153" w:rsidRPr="006F60E8" w:rsidRDefault="00B01153" w:rsidP="00600C19">
      <w:pPr>
        <w:numPr>
          <w:ilvl w:val="0"/>
          <w:numId w:val="58"/>
        </w:numPr>
        <w:ind w:left="1440"/>
        <w:rPr>
          <w:bCs/>
          <w:sz w:val="22"/>
          <w:szCs w:val="22"/>
        </w:rPr>
      </w:pPr>
      <w:r w:rsidRPr="006F60E8">
        <w:rPr>
          <w:bCs/>
          <w:sz w:val="22"/>
          <w:szCs w:val="22"/>
        </w:rPr>
        <w:t>upon approval and implementation, is monitored and periodically reviewed by the state educational agency.</w:t>
      </w:r>
    </w:p>
    <w:p w14:paraId="39A4263F" w14:textId="77777777" w:rsidR="00B01153" w:rsidRPr="006F60E8" w:rsidRDefault="00B01153" w:rsidP="00B01153">
      <w:pPr>
        <w:ind w:left="720"/>
        <w:rPr>
          <w:bCs/>
          <w:sz w:val="22"/>
          <w:szCs w:val="22"/>
        </w:rPr>
      </w:pPr>
    </w:p>
    <w:p w14:paraId="0AC35060" w14:textId="77777777" w:rsidR="006803EB" w:rsidRDefault="00B01153" w:rsidP="00B01153">
      <w:pPr>
        <w:ind w:left="720"/>
        <w:rPr>
          <w:bCs/>
          <w:sz w:val="22"/>
          <w:szCs w:val="22"/>
        </w:rPr>
      </w:pPr>
      <w:r w:rsidRPr="006F60E8">
        <w:rPr>
          <w:bCs/>
          <w:sz w:val="22"/>
          <w:szCs w:val="22"/>
        </w:rPr>
        <w:t xml:space="preserve">Any LEA with schools identified as Targeted Support and Improvement or Additional Targeted Support and Improvement should address how, in partnership with stakeholders, the LEA plans to develop and implement an improvement plan for the school to improve student outcomes based on </w:t>
      </w:r>
    </w:p>
    <w:p w14:paraId="4FBBAF90" w14:textId="77777777" w:rsidR="006803EB" w:rsidRDefault="006803EB" w:rsidP="00B01153">
      <w:pPr>
        <w:ind w:left="720"/>
        <w:rPr>
          <w:bCs/>
          <w:sz w:val="22"/>
          <w:szCs w:val="22"/>
        </w:rPr>
      </w:pPr>
    </w:p>
    <w:p w14:paraId="695C0611" w14:textId="01EF2DC6" w:rsidR="00B01153" w:rsidRPr="006F60E8" w:rsidRDefault="00B01153" w:rsidP="00B01153">
      <w:pPr>
        <w:ind w:left="720"/>
        <w:rPr>
          <w:bCs/>
          <w:sz w:val="22"/>
          <w:szCs w:val="22"/>
        </w:rPr>
      </w:pPr>
      <w:r w:rsidRPr="006F60E8">
        <w:rPr>
          <w:bCs/>
          <w:sz w:val="22"/>
          <w:szCs w:val="22"/>
        </w:rPr>
        <w:t>the indicators in the statewide accountability system for each subgroup of students that was the subject of notification that—</w:t>
      </w:r>
    </w:p>
    <w:p w14:paraId="0A61A973" w14:textId="77777777" w:rsidR="00B01153" w:rsidRPr="006F60E8" w:rsidRDefault="00B01153" w:rsidP="00600C19">
      <w:pPr>
        <w:numPr>
          <w:ilvl w:val="0"/>
          <w:numId w:val="59"/>
        </w:numPr>
        <w:ind w:left="1440"/>
        <w:rPr>
          <w:bCs/>
          <w:sz w:val="22"/>
          <w:szCs w:val="22"/>
        </w:rPr>
      </w:pPr>
      <w:r w:rsidRPr="006F60E8">
        <w:rPr>
          <w:bCs/>
          <w:sz w:val="22"/>
          <w:szCs w:val="22"/>
        </w:rPr>
        <w:t xml:space="preserve">is informed by all indicators, including student performance against long-term </w:t>
      </w:r>
      <w:proofErr w:type="gramStart"/>
      <w:r w:rsidRPr="006F60E8">
        <w:rPr>
          <w:bCs/>
          <w:sz w:val="22"/>
          <w:szCs w:val="22"/>
        </w:rPr>
        <w:t>goals;</w:t>
      </w:r>
      <w:proofErr w:type="gramEnd"/>
    </w:p>
    <w:p w14:paraId="5FAE4A23" w14:textId="77777777" w:rsidR="00B01153" w:rsidRPr="006F60E8" w:rsidRDefault="00B01153" w:rsidP="00600C19">
      <w:pPr>
        <w:numPr>
          <w:ilvl w:val="0"/>
          <w:numId w:val="59"/>
        </w:numPr>
        <w:ind w:left="1440"/>
        <w:rPr>
          <w:bCs/>
          <w:sz w:val="22"/>
          <w:szCs w:val="22"/>
        </w:rPr>
      </w:pPr>
      <w:r w:rsidRPr="006F60E8">
        <w:rPr>
          <w:bCs/>
          <w:sz w:val="22"/>
          <w:szCs w:val="22"/>
        </w:rPr>
        <w:t xml:space="preserve">includes evidence-based </w:t>
      </w:r>
      <w:proofErr w:type="gramStart"/>
      <w:r w:rsidRPr="006F60E8">
        <w:rPr>
          <w:bCs/>
          <w:sz w:val="22"/>
          <w:szCs w:val="22"/>
        </w:rPr>
        <w:t>interventions;</w:t>
      </w:r>
      <w:proofErr w:type="gramEnd"/>
    </w:p>
    <w:p w14:paraId="3C5F04BF" w14:textId="77777777" w:rsidR="00B01153" w:rsidRPr="006F60E8" w:rsidRDefault="00B01153" w:rsidP="00600C19">
      <w:pPr>
        <w:numPr>
          <w:ilvl w:val="0"/>
          <w:numId w:val="59"/>
        </w:numPr>
        <w:ind w:left="1440"/>
        <w:rPr>
          <w:bCs/>
          <w:sz w:val="22"/>
          <w:szCs w:val="22"/>
        </w:rPr>
      </w:pPr>
      <w:r w:rsidRPr="006F60E8">
        <w:rPr>
          <w:bCs/>
          <w:sz w:val="22"/>
          <w:szCs w:val="22"/>
        </w:rPr>
        <w:t xml:space="preserve">is approved by the local educational agency prior to implementation of such </w:t>
      </w:r>
      <w:proofErr w:type="gramStart"/>
      <w:r w:rsidRPr="006F60E8">
        <w:rPr>
          <w:bCs/>
          <w:sz w:val="22"/>
          <w:szCs w:val="22"/>
        </w:rPr>
        <w:t>plan;</w:t>
      </w:r>
      <w:proofErr w:type="gramEnd"/>
    </w:p>
    <w:p w14:paraId="2445D9AC" w14:textId="77777777" w:rsidR="00344B60" w:rsidRPr="006F60E8" w:rsidRDefault="00B01153" w:rsidP="00600C19">
      <w:pPr>
        <w:numPr>
          <w:ilvl w:val="0"/>
          <w:numId w:val="59"/>
        </w:numPr>
        <w:ind w:left="1440"/>
        <w:rPr>
          <w:bCs/>
          <w:sz w:val="22"/>
          <w:szCs w:val="22"/>
        </w:rPr>
      </w:pPr>
      <w:r w:rsidRPr="006F60E8">
        <w:rPr>
          <w:bCs/>
          <w:sz w:val="22"/>
          <w:szCs w:val="22"/>
        </w:rPr>
        <w:t>is monitored, upon submission and implementation, by the local educational agency; and</w:t>
      </w:r>
    </w:p>
    <w:p w14:paraId="26BC5D80" w14:textId="5080666F" w:rsidR="002944C2" w:rsidRPr="006F60E8" w:rsidRDefault="00B01153" w:rsidP="00600C19">
      <w:pPr>
        <w:numPr>
          <w:ilvl w:val="0"/>
          <w:numId w:val="59"/>
        </w:numPr>
        <w:ind w:left="1440"/>
        <w:rPr>
          <w:b/>
          <w:sz w:val="22"/>
          <w:szCs w:val="22"/>
        </w:rPr>
      </w:pPr>
      <w:r w:rsidRPr="006F60E8">
        <w:rPr>
          <w:bCs/>
          <w:sz w:val="22"/>
          <w:szCs w:val="22"/>
        </w:rPr>
        <w:t xml:space="preserve">results in additional action following unsuccessful implementation of such plan after </w:t>
      </w:r>
      <w:proofErr w:type="gramStart"/>
      <w:r w:rsidRPr="006F60E8">
        <w:rPr>
          <w:bCs/>
          <w:sz w:val="22"/>
          <w:szCs w:val="22"/>
        </w:rPr>
        <w:t xml:space="preserve">a </w:t>
      </w:r>
      <w:r w:rsidR="006803EB">
        <w:rPr>
          <w:bCs/>
          <w:sz w:val="22"/>
          <w:szCs w:val="22"/>
        </w:rPr>
        <w:t>n</w:t>
      </w:r>
      <w:r w:rsidRPr="006F60E8">
        <w:rPr>
          <w:bCs/>
          <w:sz w:val="22"/>
          <w:szCs w:val="22"/>
        </w:rPr>
        <w:t>umber of</w:t>
      </w:r>
      <w:proofErr w:type="gramEnd"/>
      <w:r w:rsidRPr="006F60E8">
        <w:rPr>
          <w:bCs/>
          <w:sz w:val="22"/>
          <w:szCs w:val="22"/>
        </w:rPr>
        <w:t xml:space="preserve"> years determined by the local educational agency. </w:t>
      </w:r>
    </w:p>
    <w:p w14:paraId="235BABF4" w14:textId="77777777" w:rsidR="00344B60" w:rsidRPr="006F60E8" w:rsidRDefault="00344B60" w:rsidP="00344B60">
      <w:pPr>
        <w:pStyle w:val="ListParagraph"/>
        <w:rPr>
          <w:rFonts w:ascii="Times New Roman" w:hAnsi="Times New Roman"/>
          <w:b/>
        </w:rPr>
      </w:pPr>
    </w:p>
    <w:p w14:paraId="0EE068D0" w14:textId="7BE4D03F" w:rsidR="00653CAA" w:rsidRPr="006F60E8" w:rsidRDefault="00EF6FE9" w:rsidP="00011F71">
      <w:pPr>
        <w:numPr>
          <w:ilvl w:val="0"/>
          <w:numId w:val="46"/>
        </w:numPr>
        <w:rPr>
          <w:b/>
          <w:sz w:val="22"/>
          <w:szCs w:val="22"/>
        </w:rPr>
      </w:pPr>
      <w:r w:rsidRPr="006F60E8">
        <w:rPr>
          <w:b/>
          <w:sz w:val="22"/>
          <w:szCs w:val="22"/>
        </w:rPr>
        <w:t>Skipped</w:t>
      </w:r>
      <w:r w:rsidR="00653CAA" w:rsidRPr="006F60E8">
        <w:rPr>
          <w:b/>
          <w:sz w:val="22"/>
          <w:szCs w:val="22"/>
        </w:rPr>
        <w:t xml:space="preserve"> School</w:t>
      </w:r>
      <w:r w:rsidR="00096C31" w:rsidRPr="006F60E8">
        <w:rPr>
          <w:b/>
          <w:sz w:val="22"/>
          <w:szCs w:val="22"/>
        </w:rPr>
        <w:t xml:space="preserve"> </w:t>
      </w:r>
      <w:r w:rsidR="00DF7663" w:rsidRPr="006F60E8">
        <w:rPr>
          <w:b/>
          <w:sz w:val="22"/>
          <w:szCs w:val="22"/>
        </w:rPr>
        <w:t xml:space="preserve">Provision </w:t>
      </w:r>
      <w:r w:rsidR="00653CAA" w:rsidRPr="006F60E8">
        <w:rPr>
          <w:b/>
          <w:sz w:val="22"/>
          <w:szCs w:val="22"/>
        </w:rPr>
        <w:t xml:space="preserve">Tab </w:t>
      </w:r>
      <w:r w:rsidR="00096C31" w:rsidRPr="006F60E8">
        <w:rPr>
          <w:b/>
          <w:sz w:val="22"/>
          <w:szCs w:val="22"/>
        </w:rPr>
        <w:t>(</w:t>
      </w:r>
      <w:r w:rsidR="00653CAA" w:rsidRPr="006F60E8">
        <w:rPr>
          <w:b/>
          <w:sz w:val="22"/>
          <w:szCs w:val="22"/>
        </w:rPr>
        <w:t xml:space="preserve">Page </w:t>
      </w:r>
      <w:r w:rsidR="00EB04A6">
        <w:rPr>
          <w:b/>
          <w:sz w:val="22"/>
          <w:szCs w:val="22"/>
        </w:rPr>
        <w:t>53</w:t>
      </w:r>
      <w:r w:rsidR="00653CAA" w:rsidRPr="006F60E8">
        <w:rPr>
          <w:b/>
          <w:sz w:val="22"/>
          <w:szCs w:val="22"/>
        </w:rPr>
        <w:t>)</w:t>
      </w:r>
    </w:p>
    <w:p w14:paraId="5221BDBE" w14:textId="77777777" w:rsidR="001E34C3" w:rsidRPr="006F60E8" w:rsidRDefault="00B01153" w:rsidP="001E34C3">
      <w:pPr>
        <w:tabs>
          <w:tab w:val="left" w:pos="540"/>
        </w:tabs>
        <w:ind w:left="720"/>
        <w:rPr>
          <w:sz w:val="22"/>
          <w:szCs w:val="22"/>
        </w:rPr>
      </w:pPr>
      <w:r w:rsidRPr="006F60E8">
        <w:rPr>
          <w:sz w:val="22"/>
          <w:szCs w:val="22"/>
        </w:rPr>
        <w:t>A school division may elect not to serve an eligible school attendance area or eligible school that has a higher percentage of children from low-income families if the school has met the following criteria:</w:t>
      </w:r>
    </w:p>
    <w:p w14:paraId="7378F51E" w14:textId="77777777" w:rsidR="001E34C3" w:rsidRPr="006F60E8" w:rsidRDefault="001E34C3" w:rsidP="001E34C3">
      <w:pPr>
        <w:tabs>
          <w:tab w:val="left" w:pos="540"/>
        </w:tabs>
        <w:ind w:left="720"/>
        <w:rPr>
          <w:sz w:val="22"/>
          <w:szCs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1E34C3" w:rsidRPr="006F60E8" w14:paraId="7A085F51" w14:textId="77777777" w:rsidTr="0069627C">
        <w:tc>
          <w:tcPr>
            <w:tcW w:w="8280" w:type="dxa"/>
          </w:tcPr>
          <w:p w14:paraId="02606A9A" w14:textId="77777777" w:rsidR="001E34C3" w:rsidRPr="006F60E8" w:rsidRDefault="001E34C3" w:rsidP="0069627C">
            <w:pPr>
              <w:tabs>
                <w:tab w:val="left" w:pos="540"/>
                <w:tab w:val="num" w:pos="1440"/>
              </w:tabs>
              <w:rPr>
                <w:sz w:val="22"/>
                <w:szCs w:val="22"/>
              </w:rPr>
            </w:pPr>
            <w:r w:rsidRPr="006F60E8">
              <w:rPr>
                <w:sz w:val="22"/>
                <w:szCs w:val="22"/>
              </w:rPr>
              <w:t>Title I Section 1113(b)(1)(</w:t>
            </w:r>
            <w:proofErr w:type="gramStart"/>
            <w:r w:rsidRPr="006F60E8">
              <w:rPr>
                <w:sz w:val="22"/>
                <w:szCs w:val="22"/>
              </w:rPr>
              <w:t>D)(</w:t>
            </w:r>
            <w:proofErr w:type="gramEnd"/>
            <w:r w:rsidRPr="006F60E8">
              <w:rPr>
                <w:sz w:val="22"/>
                <w:szCs w:val="22"/>
              </w:rPr>
              <w:t>i-iii):</w:t>
            </w:r>
          </w:p>
          <w:p w14:paraId="47E63C3C" w14:textId="77777777" w:rsidR="001E34C3" w:rsidRPr="006F60E8" w:rsidRDefault="001E34C3" w:rsidP="00600C19">
            <w:pPr>
              <w:numPr>
                <w:ilvl w:val="0"/>
                <w:numId w:val="67"/>
              </w:numPr>
              <w:tabs>
                <w:tab w:val="left" w:pos="540"/>
              </w:tabs>
              <w:rPr>
                <w:sz w:val="22"/>
                <w:szCs w:val="22"/>
              </w:rPr>
            </w:pPr>
            <w:r w:rsidRPr="006F60E8">
              <w:rPr>
                <w:sz w:val="22"/>
                <w:szCs w:val="22"/>
              </w:rPr>
              <w:t xml:space="preserve">The school meets the comparability requirements of section </w:t>
            </w:r>
            <w:proofErr w:type="gramStart"/>
            <w:r w:rsidRPr="006F60E8">
              <w:rPr>
                <w:sz w:val="22"/>
                <w:szCs w:val="22"/>
              </w:rPr>
              <w:t>1118(c);</w:t>
            </w:r>
            <w:proofErr w:type="gramEnd"/>
          </w:p>
          <w:p w14:paraId="66A19CAB" w14:textId="77777777" w:rsidR="001E34C3" w:rsidRPr="006F60E8" w:rsidRDefault="001E34C3" w:rsidP="00600C19">
            <w:pPr>
              <w:numPr>
                <w:ilvl w:val="0"/>
                <w:numId w:val="67"/>
              </w:numPr>
              <w:tabs>
                <w:tab w:val="left" w:pos="540"/>
              </w:tabs>
              <w:rPr>
                <w:sz w:val="22"/>
                <w:szCs w:val="22"/>
              </w:rPr>
            </w:pPr>
            <w:r w:rsidRPr="006F60E8">
              <w:rPr>
                <w:sz w:val="22"/>
                <w:szCs w:val="22"/>
              </w:rPr>
              <w:t>The school is receiving supplemental funds from other state or local sources that are spent according to the requirements of section 1114 or 1115; and</w:t>
            </w:r>
          </w:p>
          <w:p w14:paraId="610438EA" w14:textId="77777777" w:rsidR="001E34C3" w:rsidRPr="006F60E8" w:rsidRDefault="001E34C3" w:rsidP="00600C19">
            <w:pPr>
              <w:numPr>
                <w:ilvl w:val="0"/>
                <w:numId w:val="67"/>
              </w:numPr>
              <w:tabs>
                <w:tab w:val="left" w:pos="540"/>
              </w:tabs>
              <w:rPr>
                <w:sz w:val="22"/>
                <w:szCs w:val="22"/>
              </w:rPr>
            </w:pPr>
            <w:r w:rsidRPr="006F60E8">
              <w:rPr>
                <w:sz w:val="22"/>
                <w:szCs w:val="22"/>
              </w:rPr>
              <w:t>The funds expended from such other sources equal or exceed the amount that would be provided under this part.</w:t>
            </w:r>
          </w:p>
        </w:tc>
      </w:tr>
    </w:tbl>
    <w:p w14:paraId="2E3D9F5D" w14:textId="77777777" w:rsidR="001E34C3" w:rsidRPr="006F60E8" w:rsidRDefault="001E34C3" w:rsidP="001E34C3">
      <w:pPr>
        <w:tabs>
          <w:tab w:val="left" w:pos="540"/>
        </w:tabs>
        <w:ind w:left="720"/>
        <w:rPr>
          <w:sz w:val="22"/>
          <w:szCs w:val="22"/>
        </w:rPr>
      </w:pPr>
    </w:p>
    <w:p w14:paraId="0D176CDC" w14:textId="77777777" w:rsidR="00980952" w:rsidRPr="006F60E8" w:rsidRDefault="008129D9" w:rsidP="001E34C3">
      <w:pPr>
        <w:tabs>
          <w:tab w:val="left" w:pos="540"/>
        </w:tabs>
        <w:ind w:left="720"/>
        <w:rPr>
          <w:sz w:val="22"/>
          <w:szCs w:val="22"/>
        </w:rPr>
      </w:pPr>
      <w:r w:rsidRPr="006F60E8">
        <w:rPr>
          <w:sz w:val="22"/>
          <w:szCs w:val="22"/>
        </w:rPr>
        <w:t>Indicate the name of the school(s), the rational for choosing to skip the school(s), and the amount of funding provided to the school(s) and the source of the funding.</w:t>
      </w:r>
    </w:p>
    <w:p w14:paraId="56B7DEA1" w14:textId="77777777" w:rsidR="00980952" w:rsidRPr="006F60E8" w:rsidRDefault="00980952" w:rsidP="001E34C3">
      <w:pPr>
        <w:tabs>
          <w:tab w:val="left" w:pos="540"/>
        </w:tabs>
        <w:ind w:left="720"/>
        <w:rPr>
          <w:sz w:val="22"/>
          <w:szCs w:val="22"/>
        </w:rPr>
      </w:pPr>
    </w:p>
    <w:p w14:paraId="66E4B4DB" w14:textId="6F7E170E" w:rsidR="00653CAA" w:rsidRPr="006F60E8" w:rsidRDefault="007E1757" w:rsidP="00011F71">
      <w:pPr>
        <w:numPr>
          <w:ilvl w:val="0"/>
          <w:numId w:val="46"/>
        </w:numPr>
        <w:rPr>
          <w:b/>
          <w:bCs/>
          <w:sz w:val="22"/>
          <w:szCs w:val="22"/>
        </w:rPr>
      </w:pPr>
      <w:r w:rsidRPr="006F60E8">
        <w:rPr>
          <w:b/>
          <w:bCs/>
          <w:sz w:val="22"/>
          <w:szCs w:val="22"/>
        </w:rPr>
        <w:t>Neglected Children and Youth (</w:t>
      </w:r>
      <w:r w:rsidR="00A6277B" w:rsidRPr="006F60E8">
        <w:rPr>
          <w:b/>
          <w:bCs/>
          <w:sz w:val="22"/>
          <w:szCs w:val="22"/>
        </w:rPr>
        <w:t>Neglected</w:t>
      </w:r>
      <w:r w:rsidR="00096C31" w:rsidRPr="006F60E8">
        <w:rPr>
          <w:b/>
          <w:bCs/>
          <w:sz w:val="22"/>
          <w:szCs w:val="22"/>
        </w:rPr>
        <w:t xml:space="preserve"> Tab</w:t>
      </w:r>
      <w:r w:rsidRPr="006F60E8">
        <w:rPr>
          <w:b/>
          <w:bCs/>
          <w:sz w:val="22"/>
          <w:szCs w:val="22"/>
        </w:rPr>
        <w:t xml:space="preserve">, </w:t>
      </w:r>
      <w:r w:rsidR="00A6277B" w:rsidRPr="006F60E8">
        <w:rPr>
          <w:b/>
          <w:bCs/>
          <w:sz w:val="22"/>
          <w:szCs w:val="22"/>
        </w:rPr>
        <w:t>Page</w:t>
      </w:r>
      <w:r w:rsidR="00AE6445" w:rsidRPr="006F60E8">
        <w:rPr>
          <w:b/>
          <w:bCs/>
          <w:sz w:val="22"/>
          <w:szCs w:val="22"/>
        </w:rPr>
        <w:t>s</w:t>
      </w:r>
      <w:r w:rsidR="00A6277B" w:rsidRPr="006F60E8">
        <w:rPr>
          <w:b/>
          <w:bCs/>
          <w:sz w:val="22"/>
          <w:szCs w:val="22"/>
        </w:rPr>
        <w:t xml:space="preserve"> </w:t>
      </w:r>
      <w:r w:rsidR="00EB04A6">
        <w:rPr>
          <w:b/>
          <w:bCs/>
          <w:sz w:val="22"/>
          <w:szCs w:val="22"/>
        </w:rPr>
        <w:t>54-55</w:t>
      </w:r>
      <w:r w:rsidR="00A6277B" w:rsidRPr="006F60E8">
        <w:rPr>
          <w:b/>
          <w:bCs/>
          <w:sz w:val="22"/>
          <w:szCs w:val="22"/>
        </w:rPr>
        <w:t>)</w:t>
      </w:r>
    </w:p>
    <w:p w14:paraId="6EFB24C0" w14:textId="77777777" w:rsidR="00E6394F" w:rsidRPr="006F60E8" w:rsidRDefault="00B01153" w:rsidP="00B01153">
      <w:pPr>
        <w:ind w:left="720"/>
        <w:rPr>
          <w:sz w:val="22"/>
          <w:szCs w:val="22"/>
        </w:rPr>
      </w:pPr>
      <w:r w:rsidRPr="006F60E8">
        <w:rPr>
          <w:sz w:val="22"/>
          <w:szCs w:val="22"/>
        </w:rPr>
        <w:t xml:space="preserve">School divisions that have facilities that report one or more neglected students in the most recently submitted Annual Count of Neglected and Delinquent Students (October Count) must complete the Neglected tab.  The total number of children and youth who are identified as neglected </w:t>
      </w:r>
      <w:proofErr w:type="gramStart"/>
      <w:r w:rsidRPr="006F60E8">
        <w:rPr>
          <w:sz w:val="22"/>
          <w:szCs w:val="22"/>
        </w:rPr>
        <w:t>will</w:t>
      </w:r>
      <w:proofErr w:type="gramEnd"/>
      <w:r w:rsidRPr="006F60E8">
        <w:rPr>
          <w:sz w:val="22"/>
          <w:szCs w:val="22"/>
        </w:rPr>
        <w:t xml:space="preserve"> </w:t>
      </w:r>
    </w:p>
    <w:p w14:paraId="33BDC8DF" w14:textId="77777777" w:rsidR="00B01153" w:rsidRPr="006F60E8" w:rsidRDefault="00B01153" w:rsidP="00B01153">
      <w:pPr>
        <w:ind w:left="720"/>
        <w:rPr>
          <w:sz w:val="22"/>
          <w:szCs w:val="22"/>
        </w:rPr>
      </w:pPr>
      <w:r w:rsidRPr="006F60E8">
        <w:rPr>
          <w:sz w:val="22"/>
          <w:szCs w:val="22"/>
        </w:rPr>
        <w:t>automatically populate once the name of the school division is chosen on the Narrativ</w:t>
      </w:r>
      <w:r w:rsidR="00717C07" w:rsidRPr="006F60E8">
        <w:rPr>
          <w:sz w:val="22"/>
          <w:szCs w:val="22"/>
        </w:rPr>
        <w:t>e &amp; Detail Budget tab on line 14</w:t>
      </w:r>
      <w:r w:rsidRPr="006F60E8">
        <w:rPr>
          <w:sz w:val="22"/>
          <w:szCs w:val="22"/>
        </w:rPr>
        <w:t xml:space="preserve">.  School divisions must consult with local neglected facilities, offer services, and work to provide services comparable to the services offered in other Title I schools in the school division. </w:t>
      </w:r>
    </w:p>
    <w:p w14:paraId="12CFD4E0" w14:textId="77777777" w:rsidR="00B01153" w:rsidRPr="006F60E8" w:rsidRDefault="00B01153" w:rsidP="00600C19">
      <w:pPr>
        <w:numPr>
          <w:ilvl w:val="0"/>
          <w:numId w:val="60"/>
        </w:numPr>
        <w:ind w:left="1440"/>
        <w:rPr>
          <w:sz w:val="22"/>
          <w:szCs w:val="22"/>
        </w:rPr>
      </w:pPr>
      <w:r w:rsidRPr="006F60E8">
        <w:rPr>
          <w:sz w:val="22"/>
          <w:szCs w:val="22"/>
        </w:rPr>
        <w:t xml:space="preserve">If the neglected students </w:t>
      </w:r>
      <w:r w:rsidR="009D7773" w:rsidRPr="006F60E8">
        <w:rPr>
          <w:sz w:val="22"/>
          <w:szCs w:val="22"/>
        </w:rPr>
        <w:t>are in</w:t>
      </w:r>
      <w:r w:rsidRPr="006F60E8">
        <w:rPr>
          <w:sz w:val="22"/>
          <w:szCs w:val="22"/>
        </w:rPr>
        <w:t xml:space="preserve"> Title I schoolwide schools, then the school division can determine if a set-aside is needed since those students are already identified and being served by Title I funds.  </w:t>
      </w:r>
    </w:p>
    <w:p w14:paraId="4A266240" w14:textId="77777777" w:rsidR="00B01153" w:rsidRPr="006F60E8" w:rsidRDefault="00B01153" w:rsidP="00600C19">
      <w:pPr>
        <w:numPr>
          <w:ilvl w:val="0"/>
          <w:numId w:val="60"/>
        </w:numPr>
        <w:ind w:left="1440"/>
        <w:rPr>
          <w:sz w:val="22"/>
          <w:szCs w:val="22"/>
        </w:rPr>
      </w:pPr>
      <w:r w:rsidRPr="006F60E8">
        <w:rPr>
          <w:sz w:val="22"/>
          <w:szCs w:val="22"/>
        </w:rPr>
        <w:t xml:space="preserve">If the neglected students </w:t>
      </w:r>
      <w:proofErr w:type="gramStart"/>
      <w:r w:rsidRPr="006F60E8">
        <w:rPr>
          <w:sz w:val="22"/>
          <w:szCs w:val="22"/>
        </w:rPr>
        <w:t>are located in</w:t>
      </w:r>
      <w:proofErr w:type="gramEnd"/>
      <w:r w:rsidRPr="006F60E8">
        <w:rPr>
          <w:sz w:val="22"/>
          <w:szCs w:val="22"/>
        </w:rPr>
        <w:t xml:space="preserve"> Title I targeted assistance schools, the school division must determine if those students are identified and being served by Title I, Part A, or if a set-aside is needed to offer comparable services.  </w:t>
      </w:r>
    </w:p>
    <w:p w14:paraId="7787FB07" w14:textId="77777777" w:rsidR="00600C19" w:rsidRDefault="00600C19" w:rsidP="00600C19">
      <w:pPr>
        <w:ind w:left="1440"/>
        <w:rPr>
          <w:sz w:val="22"/>
          <w:szCs w:val="22"/>
        </w:rPr>
      </w:pPr>
    </w:p>
    <w:p w14:paraId="06D72EE1" w14:textId="77777777" w:rsidR="00600C19" w:rsidRDefault="00600C19" w:rsidP="00600C19">
      <w:pPr>
        <w:ind w:left="1440"/>
        <w:rPr>
          <w:sz w:val="22"/>
          <w:szCs w:val="22"/>
        </w:rPr>
      </w:pPr>
    </w:p>
    <w:p w14:paraId="6F21511A" w14:textId="77777777" w:rsidR="00600C19" w:rsidRDefault="00600C19" w:rsidP="00600C19">
      <w:pPr>
        <w:ind w:left="1440"/>
        <w:rPr>
          <w:sz w:val="22"/>
          <w:szCs w:val="22"/>
        </w:rPr>
      </w:pPr>
    </w:p>
    <w:p w14:paraId="3D941907" w14:textId="082E312D" w:rsidR="00B01153" w:rsidRPr="006F60E8" w:rsidRDefault="00B01153" w:rsidP="00600C19">
      <w:pPr>
        <w:numPr>
          <w:ilvl w:val="0"/>
          <w:numId w:val="60"/>
        </w:numPr>
        <w:ind w:left="1440"/>
        <w:rPr>
          <w:sz w:val="22"/>
          <w:szCs w:val="22"/>
        </w:rPr>
      </w:pPr>
      <w:r w:rsidRPr="006F60E8">
        <w:rPr>
          <w:sz w:val="22"/>
          <w:szCs w:val="22"/>
        </w:rPr>
        <w:t>If the neglected students are housed and educated in a neglected facility, the school division should work with the facility to determine the services, and then provide the services if requested.</w:t>
      </w:r>
    </w:p>
    <w:p w14:paraId="7590EAF8" w14:textId="77777777" w:rsidR="00B01153" w:rsidRPr="006F60E8" w:rsidRDefault="00B01153" w:rsidP="00600C19">
      <w:pPr>
        <w:numPr>
          <w:ilvl w:val="0"/>
          <w:numId w:val="60"/>
        </w:numPr>
        <w:ind w:left="1440"/>
        <w:rPr>
          <w:sz w:val="22"/>
          <w:szCs w:val="22"/>
        </w:rPr>
      </w:pPr>
      <w:r w:rsidRPr="006F60E8">
        <w:rPr>
          <w:sz w:val="22"/>
          <w:szCs w:val="22"/>
        </w:rPr>
        <w:t xml:space="preserve">If the neglected students </w:t>
      </w:r>
      <w:proofErr w:type="gramStart"/>
      <w:r w:rsidRPr="006F60E8">
        <w:rPr>
          <w:sz w:val="22"/>
          <w:szCs w:val="22"/>
        </w:rPr>
        <w:t>are located in</w:t>
      </w:r>
      <w:proofErr w:type="gramEnd"/>
      <w:r w:rsidRPr="006F60E8">
        <w:rPr>
          <w:sz w:val="22"/>
          <w:szCs w:val="22"/>
        </w:rPr>
        <w:t xml:space="preserve"> non-Title I schools, then a set-aside should be determined to offer comparable services.  </w:t>
      </w:r>
    </w:p>
    <w:p w14:paraId="53932C98" w14:textId="77777777" w:rsidR="00B01153" w:rsidRPr="006F60E8" w:rsidRDefault="00B01153" w:rsidP="00B01153">
      <w:pPr>
        <w:ind w:left="720"/>
        <w:rPr>
          <w:sz w:val="22"/>
          <w:szCs w:val="22"/>
        </w:rPr>
      </w:pPr>
    </w:p>
    <w:p w14:paraId="5DE6F7FA" w14:textId="3BDA9504" w:rsidR="006803EB" w:rsidRDefault="00B01153" w:rsidP="00600C19">
      <w:pPr>
        <w:ind w:left="720"/>
        <w:rPr>
          <w:sz w:val="22"/>
          <w:szCs w:val="22"/>
        </w:rPr>
      </w:pPr>
      <w:r w:rsidRPr="006F60E8">
        <w:rPr>
          <w:sz w:val="22"/>
          <w:szCs w:val="22"/>
        </w:rPr>
        <w:t xml:space="preserve">If after consultation, the local facilities decline services, check cell </w:t>
      </w:r>
      <w:r w:rsidR="0083321E" w:rsidRPr="006F60E8">
        <w:rPr>
          <w:sz w:val="22"/>
          <w:szCs w:val="22"/>
        </w:rPr>
        <w:t>B</w:t>
      </w:r>
      <w:r w:rsidRPr="006F60E8">
        <w:rPr>
          <w:sz w:val="22"/>
          <w:szCs w:val="22"/>
        </w:rPr>
        <w:t xml:space="preserve">10 and the rest of the tab does not need to be completed.  If the local neglected facilities request services, provide the name of the neglected facilities and identify if the local neglected facilities </w:t>
      </w:r>
      <w:proofErr w:type="gramStart"/>
      <w:r w:rsidRPr="006F60E8">
        <w:rPr>
          <w:sz w:val="22"/>
          <w:szCs w:val="22"/>
        </w:rPr>
        <w:t>provides</w:t>
      </w:r>
      <w:proofErr w:type="gramEnd"/>
      <w:r w:rsidRPr="006F60E8">
        <w:rPr>
          <w:sz w:val="22"/>
          <w:szCs w:val="22"/>
        </w:rPr>
        <w:t xml:space="preserve"> educational services for the students or if the school division provides the educational services using the pull</w:t>
      </w:r>
      <w:r w:rsidR="008129D9" w:rsidRPr="006F60E8">
        <w:rPr>
          <w:sz w:val="22"/>
          <w:szCs w:val="22"/>
        </w:rPr>
        <w:t>-</w:t>
      </w:r>
      <w:r w:rsidRPr="006F60E8">
        <w:rPr>
          <w:sz w:val="22"/>
          <w:szCs w:val="22"/>
        </w:rPr>
        <w:t>down menu.  Then describe the services that will be provided by answering questions 1-4.</w:t>
      </w:r>
    </w:p>
    <w:p w14:paraId="711B2A3C" w14:textId="77777777" w:rsidR="00096C31" w:rsidRPr="006F60E8" w:rsidRDefault="00096C31" w:rsidP="00A6277B">
      <w:pPr>
        <w:tabs>
          <w:tab w:val="left" w:pos="540"/>
          <w:tab w:val="num" w:pos="1440"/>
        </w:tabs>
        <w:rPr>
          <w:sz w:val="22"/>
          <w:szCs w:val="22"/>
        </w:rPr>
      </w:pPr>
    </w:p>
    <w:p w14:paraId="00C423CA" w14:textId="2446B862" w:rsidR="008E6F3D" w:rsidRPr="006F60E8" w:rsidRDefault="007927F7" w:rsidP="00011F71">
      <w:pPr>
        <w:numPr>
          <w:ilvl w:val="0"/>
          <w:numId w:val="46"/>
        </w:numPr>
        <w:tabs>
          <w:tab w:val="left" w:pos="720"/>
        </w:tabs>
        <w:rPr>
          <w:b/>
          <w:bCs/>
          <w:sz w:val="22"/>
          <w:szCs w:val="22"/>
        </w:rPr>
      </w:pPr>
      <w:r w:rsidRPr="006F60E8">
        <w:rPr>
          <w:b/>
          <w:bCs/>
          <w:sz w:val="22"/>
          <w:szCs w:val="22"/>
        </w:rPr>
        <w:t xml:space="preserve">Foster Care and </w:t>
      </w:r>
      <w:r w:rsidR="00DF7663" w:rsidRPr="006F60E8">
        <w:rPr>
          <w:b/>
          <w:bCs/>
          <w:sz w:val="22"/>
          <w:szCs w:val="22"/>
        </w:rPr>
        <w:t>Homeless</w:t>
      </w:r>
      <w:r w:rsidR="00EF6FE9" w:rsidRPr="006F60E8">
        <w:rPr>
          <w:b/>
          <w:bCs/>
          <w:sz w:val="22"/>
          <w:szCs w:val="22"/>
        </w:rPr>
        <w:t xml:space="preserve"> </w:t>
      </w:r>
      <w:r w:rsidR="001D2C32" w:rsidRPr="006F60E8">
        <w:rPr>
          <w:b/>
          <w:bCs/>
          <w:sz w:val="22"/>
          <w:szCs w:val="22"/>
        </w:rPr>
        <w:t xml:space="preserve">Tab </w:t>
      </w:r>
      <w:r w:rsidR="00EF6FE9" w:rsidRPr="006F60E8">
        <w:rPr>
          <w:b/>
          <w:bCs/>
          <w:sz w:val="22"/>
          <w:szCs w:val="22"/>
        </w:rPr>
        <w:t>(</w:t>
      </w:r>
      <w:r w:rsidR="00753BE6" w:rsidRPr="006F60E8">
        <w:rPr>
          <w:b/>
          <w:bCs/>
          <w:sz w:val="22"/>
          <w:szCs w:val="22"/>
        </w:rPr>
        <w:t>Page</w:t>
      </w:r>
      <w:r w:rsidR="00AE6445" w:rsidRPr="006F60E8">
        <w:rPr>
          <w:b/>
          <w:bCs/>
          <w:sz w:val="22"/>
          <w:szCs w:val="22"/>
        </w:rPr>
        <w:t>s</w:t>
      </w:r>
      <w:r w:rsidR="008E6F3D" w:rsidRPr="006F60E8">
        <w:rPr>
          <w:b/>
          <w:bCs/>
          <w:sz w:val="22"/>
          <w:szCs w:val="22"/>
        </w:rPr>
        <w:t xml:space="preserve"> </w:t>
      </w:r>
      <w:r w:rsidR="00EB04A6">
        <w:rPr>
          <w:b/>
          <w:bCs/>
          <w:sz w:val="22"/>
          <w:szCs w:val="22"/>
        </w:rPr>
        <w:t>56-57</w:t>
      </w:r>
      <w:r w:rsidR="008E6F3D" w:rsidRPr="006F60E8">
        <w:rPr>
          <w:b/>
          <w:bCs/>
          <w:sz w:val="22"/>
          <w:szCs w:val="22"/>
        </w:rPr>
        <w:t>)</w:t>
      </w:r>
    </w:p>
    <w:p w14:paraId="7F9DBA6B" w14:textId="77777777" w:rsidR="00DF7663" w:rsidRPr="006F60E8" w:rsidRDefault="00DF7663" w:rsidP="00DF7663">
      <w:pPr>
        <w:tabs>
          <w:tab w:val="left" w:pos="540"/>
        </w:tabs>
        <w:ind w:left="720"/>
        <w:rPr>
          <w:bCs/>
          <w:sz w:val="22"/>
          <w:szCs w:val="22"/>
        </w:rPr>
      </w:pPr>
      <w:r w:rsidRPr="006F60E8">
        <w:rPr>
          <w:bCs/>
          <w:sz w:val="22"/>
          <w:szCs w:val="22"/>
        </w:rPr>
        <w:t xml:space="preserve">Each school division has designated an individual, usually in the central office, as the Foster Care Liaison.  Indicate the individual’s name on this page.  The number of students identified as foster care should be the total year-to-date for </w:t>
      </w:r>
      <w:r w:rsidR="007A08A8" w:rsidRPr="006F60E8">
        <w:rPr>
          <w:bCs/>
          <w:sz w:val="22"/>
          <w:szCs w:val="22"/>
        </w:rPr>
        <w:t>2023</w:t>
      </w:r>
      <w:r w:rsidRPr="006F60E8">
        <w:rPr>
          <w:bCs/>
          <w:sz w:val="22"/>
          <w:szCs w:val="22"/>
        </w:rPr>
        <w:t>-</w:t>
      </w:r>
      <w:r w:rsidR="007A08A8" w:rsidRPr="006F60E8">
        <w:rPr>
          <w:bCs/>
          <w:sz w:val="22"/>
          <w:szCs w:val="22"/>
        </w:rPr>
        <w:t>2024</w:t>
      </w:r>
      <w:r w:rsidRPr="006F60E8">
        <w:rPr>
          <w:bCs/>
          <w:sz w:val="22"/>
          <w:szCs w:val="22"/>
        </w:rPr>
        <w:t>.  Indicate how the school division determined that the Title I, Part A, set-aside for foster care students is sufficient to meet their transportation needs.</w:t>
      </w:r>
    </w:p>
    <w:p w14:paraId="6105AA5C" w14:textId="77777777" w:rsidR="00DF7663" w:rsidRPr="006F60E8" w:rsidRDefault="00DF7663" w:rsidP="00DF7663">
      <w:pPr>
        <w:tabs>
          <w:tab w:val="left" w:pos="540"/>
        </w:tabs>
        <w:ind w:left="720"/>
        <w:rPr>
          <w:bCs/>
          <w:sz w:val="22"/>
          <w:szCs w:val="22"/>
        </w:rPr>
      </w:pPr>
    </w:p>
    <w:p w14:paraId="31656ACF" w14:textId="77777777" w:rsidR="00DF7663" w:rsidRPr="006F60E8" w:rsidRDefault="00DF7663" w:rsidP="00DF7663">
      <w:pPr>
        <w:tabs>
          <w:tab w:val="left" w:pos="540"/>
        </w:tabs>
        <w:ind w:left="720"/>
        <w:rPr>
          <w:bCs/>
          <w:sz w:val="22"/>
          <w:szCs w:val="22"/>
        </w:rPr>
      </w:pPr>
      <w:r w:rsidRPr="006F60E8">
        <w:rPr>
          <w:bCs/>
          <w:sz w:val="22"/>
          <w:szCs w:val="22"/>
        </w:rPr>
        <w:t xml:space="preserve">Each school division has designated an individual, usually in the central office, as the Homeless Education Liaison.  Indicate the individual’s name on this page.  The number of students identified as homeless should be the total year-to-date for </w:t>
      </w:r>
      <w:r w:rsidR="007A08A8" w:rsidRPr="006F60E8">
        <w:rPr>
          <w:bCs/>
          <w:sz w:val="22"/>
          <w:szCs w:val="22"/>
        </w:rPr>
        <w:t>2023</w:t>
      </w:r>
      <w:r w:rsidRPr="006F60E8">
        <w:rPr>
          <w:bCs/>
          <w:sz w:val="22"/>
          <w:szCs w:val="22"/>
        </w:rPr>
        <w:t>-</w:t>
      </w:r>
      <w:r w:rsidR="007A08A8" w:rsidRPr="006F60E8">
        <w:rPr>
          <w:bCs/>
          <w:sz w:val="22"/>
          <w:szCs w:val="22"/>
        </w:rPr>
        <w:t>2024</w:t>
      </w:r>
      <w:r w:rsidRPr="006F60E8">
        <w:rPr>
          <w:bCs/>
          <w:sz w:val="22"/>
          <w:szCs w:val="22"/>
        </w:rPr>
        <w:t xml:space="preserve">. </w:t>
      </w:r>
    </w:p>
    <w:p w14:paraId="1ABF4372" w14:textId="77777777" w:rsidR="00DF7663" w:rsidRPr="006F60E8" w:rsidRDefault="00DF7663" w:rsidP="00DF7663">
      <w:pPr>
        <w:tabs>
          <w:tab w:val="left" w:pos="540"/>
        </w:tabs>
        <w:ind w:left="720"/>
        <w:rPr>
          <w:bCs/>
          <w:sz w:val="22"/>
          <w:szCs w:val="22"/>
        </w:rPr>
      </w:pPr>
    </w:p>
    <w:p w14:paraId="368B2164" w14:textId="77777777" w:rsidR="00344B60" w:rsidRPr="006F60E8" w:rsidRDefault="00DF7663" w:rsidP="00DF7663">
      <w:pPr>
        <w:tabs>
          <w:tab w:val="left" w:pos="540"/>
        </w:tabs>
        <w:ind w:left="720"/>
        <w:rPr>
          <w:bCs/>
          <w:sz w:val="22"/>
          <w:szCs w:val="22"/>
        </w:rPr>
      </w:pPr>
      <w:r w:rsidRPr="006F60E8">
        <w:rPr>
          <w:bCs/>
          <w:sz w:val="22"/>
          <w:szCs w:val="22"/>
        </w:rPr>
        <w:t xml:space="preserve">The information on this page, including the reservation of funds for students experiencing homelessness and foster care students should be completed in collaboration with the designated Homeless Education Liaison and Foster Care Liaison. Additional guidance and web resources can be obtained from </w:t>
      </w:r>
      <w:hyperlink r:id="rId42" w:history="1">
        <w:r w:rsidRPr="006F60E8">
          <w:rPr>
            <w:rStyle w:val="Hyperlink"/>
            <w:bCs/>
            <w:sz w:val="22"/>
            <w:szCs w:val="22"/>
          </w:rPr>
          <w:t>Project Hope-VA</w:t>
        </w:r>
      </w:hyperlink>
      <w:r w:rsidRPr="006F60E8">
        <w:rPr>
          <w:bCs/>
          <w:sz w:val="22"/>
          <w:szCs w:val="22"/>
        </w:rPr>
        <w:t>, the state’s homeless education and foster care office.  Contact information for Project Hope-VA is listed in the application and on page 4 of this document.</w:t>
      </w:r>
    </w:p>
    <w:p w14:paraId="128CBCEB" w14:textId="77777777" w:rsidR="00DF7663" w:rsidRPr="006F60E8" w:rsidRDefault="00DF7663" w:rsidP="00DF7663">
      <w:pPr>
        <w:tabs>
          <w:tab w:val="left" w:pos="540"/>
        </w:tabs>
        <w:ind w:left="720"/>
        <w:rPr>
          <w:sz w:val="22"/>
          <w:szCs w:val="22"/>
        </w:rPr>
      </w:pPr>
    </w:p>
    <w:p w14:paraId="3C3830B4" w14:textId="1EDD13A3" w:rsidR="00305DD8" w:rsidRPr="006F60E8" w:rsidRDefault="00840A8A" w:rsidP="00011F71">
      <w:pPr>
        <w:numPr>
          <w:ilvl w:val="0"/>
          <w:numId w:val="46"/>
        </w:numPr>
        <w:tabs>
          <w:tab w:val="left" w:pos="720"/>
        </w:tabs>
        <w:rPr>
          <w:b/>
          <w:bCs/>
          <w:sz w:val="22"/>
          <w:szCs w:val="22"/>
        </w:rPr>
      </w:pPr>
      <w:r w:rsidRPr="006F60E8">
        <w:rPr>
          <w:b/>
          <w:bCs/>
          <w:sz w:val="22"/>
          <w:szCs w:val="22"/>
        </w:rPr>
        <w:t>Early Childhood</w:t>
      </w:r>
      <w:r w:rsidR="00753BE6" w:rsidRPr="006F60E8">
        <w:rPr>
          <w:b/>
          <w:bCs/>
          <w:sz w:val="22"/>
          <w:szCs w:val="22"/>
        </w:rPr>
        <w:t xml:space="preserve"> Program (</w:t>
      </w:r>
      <w:r w:rsidR="00DF7663" w:rsidRPr="006F60E8">
        <w:rPr>
          <w:b/>
          <w:bCs/>
          <w:sz w:val="22"/>
          <w:szCs w:val="22"/>
        </w:rPr>
        <w:t>Early</w:t>
      </w:r>
      <w:r w:rsidR="001D2C32" w:rsidRPr="006F60E8">
        <w:rPr>
          <w:b/>
          <w:bCs/>
          <w:sz w:val="22"/>
          <w:szCs w:val="22"/>
        </w:rPr>
        <w:t xml:space="preserve"> </w:t>
      </w:r>
      <w:r w:rsidR="00DF7663" w:rsidRPr="006F60E8">
        <w:rPr>
          <w:b/>
          <w:bCs/>
          <w:sz w:val="22"/>
          <w:szCs w:val="22"/>
        </w:rPr>
        <w:t>Childhood</w:t>
      </w:r>
      <w:r w:rsidR="007F5DEF" w:rsidRPr="006F60E8">
        <w:rPr>
          <w:b/>
          <w:bCs/>
          <w:sz w:val="22"/>
          <w:szCs w:val="22"/>
        </w:rPr>
        <w:t xml:space="preserve"> Tab</w:t>
      </w:r>
      <w:r w:rsidR="008A1360" w:rsidRPr="006F60E8">
        <w:rPr>
          <w:b/>
          <w:bCs/>
          <w:sz w:val="22"/>
          <w:szCs w:val="22"/>
        </w:rPr>
        <w:t>,</w:t>
      </w:r>
      <w:r w:rsidR="007F5DEF" w:rsidRPr="006F60E8">
        <w:rPr>
          <w:b/>
          <w:bCs/>
          <w:sz w:val="22"/>
          <w:szCs w:val="22"/>
        </w:rPr>
        <w:t xml:space="preserve"> </w:t>
      </w:r>
      <w:r w:rsidR="00753BE6" w:rsidRPr="006F60E8">
        <w:rPr>
          <w:b/>
          <w:bCs/>
          <w:sz w:val="22"/>
          <w:szCs w:val="22"/>
        </w:rPr>
        <w:t>P</w:t>
      </w:r>
      <w:r w:rsidR="00A57DB7" w:rsidRPr="006F60E8">
        <w:rPr>
          <w:b/>
          <w:bCs/>
          <w:sz w:val="22"/>
          <w:szCs w:val="22"/>
        </w:rPr>
        <w:t xml:space="preserve">ages </w:t>
      </w:r>
      <w:r w:rsidR="00EB04A6">
        <w:rPr>
          <w:b/>
          <w:bCs/>
          <w:sz w:val="22"/>
          <w:szCs w:val="22"/>
        </w:rPr>
        <w:t>58-59</w:t>
      </w:r>
      <w:r w:rsidR="00753BE6" w:rsidRPr="006F60E8">
        <w:rPr>
          <w:b/>
          <w:bCs/>
          <w:sz w:val="22"/>
          <w:szCs w:val="22"/>
        </w:rPr>
        <w:t>)</w:t>
      </w:r>
    </w:p>
    <w:p w14:paraId="52B13F1C" w14:textId="19617449" w:rsidR="00344B60" w:rsidRPr="006F60E8" w:rsidRDefault="00DF7663" w:rsidP="00DF7663">
      <w:pPr>
        <w:pStyle w:val="BodyText2"/>
        <w:tabs>
          <w:tab w:val="left" w:pos="900"/>
        </w:tabs>
        <w:ind w:left="720"/>
        <w:rPr>
          <w:bCs/>
          <w:szCs w:val="22"/>
        </w:rPr>
      </w:pPr>
      <w:r w:rsidRPr="006F60E8">
        <w:rPr>
          <w:bCs/>
          <w:szCs w:val="22"/>
        </w:rPr>
        <w:t xml:space="preserve">Regardless of whether Title I, Part A, funds will be used for Early Childhood, line 30 on page </w:t>
      </w:r>
      <w:r w:rsidR="00980952" w:rsidRPr="006F60E8">
        <w:rPr>
          <w:bCs/>
          <w:szCs w:val="22"/>
        </w:rPr>
        <w:t>5</w:t>
      </w:r>
      <w:r w:rsidR="00EB04A6">
        <w:rPr>
          <w:bCs/>
          <w:szCs w:val="22"/>
        </w:rPr>
        <w:t>8</w:t>
      </w:r>
      <w:r w:rsidRPr="006F60E8">
        <w:rPr>
          <w:bCs/>
          <w:szCs w:val="22"/>
        </w:rPr>
        <w:t xml:space="preserve"> must be completed. Complete the rest of this tab if Title I funds are used to support a preschool program.  Number of participating students coded as 7 for Title I in the Student Record Collection.</w:t>
      </w:r>
    </w:p>
    <w:p w14:paraId="74CEE737" w14:textId="77777777" w:rsidR="00DF7663" w:rsidRPr="006F60E8" w:rsidRDefault="00DF7663" w:rsidP="00DF7663">
      <w:pPr>
        <w:pStyle w:val="BodyText2"/>
        <w:tabs>
          <w:tab w:val="left" w:pos="900"/>
        </w:tabs>
        <w:ind w:left="720"/>
        <w:rPr>
          <w:bCs/>
          <w:color w:val="FF0000"/>
          <w:szCs w:val="22"/>
          <w:highlight w:val="yellow"/>
        </w:rPr>
      </w:pPr>
    </w:p>
    <w:p w14:paraId="40892536" w14:textId="77777777" w:rsidR="00305DD8" w:rsidRPr="006F60E8" w:rsidRDefault="00305DD8" w:rsidP="00011F71">
      <w:pPr>
        <w:numPr>
          <w:ilvl w:val="0"/>
          <w:numId w:val="41"/>
        </w:numPr>
        <w:ind w:left="360"/>
        <w:rPr>
          <w:b/>
          <w:sz w:val="22"/>
          <w:szCs w:val="22"/>
        </w:rPr>
      </w:pPr>
      <w:r w:rsidRPr="006F60E8">
        <w:rPr>
          <w:b/>
          <w:sz w:val="22"/>
          <w:szCs w:val="22"/>
        </w:rPr>
        <w:t xml:space="preserve">Title I, Part C – Migrant Education </w:t>
      </w:r>
      <w:r w:rsidR="003D6074" w:rsidRPr="006F60E8">
        <w:rPr>
          <w:b/>
          <w:sz w:val="22"/>
          <w:szCs w:val="22"/>
        </w:rPr>
        <w:t>(</w:t>
      </w:r>
      <w:r w:rsidR="003D6074" w:rsidRPr="006F60E8">
        <w:rPr>
          <w:b/>
          <w:iCs/>
          <w:sz w:val="22"/>
          <w:szCs w:val="22"/>
        </w:rPr>
        <w:t>Title I, Part C, Tab)</w:t>
      </w:r>
    </w:p>
    <w:p w14:paraId="686568BF" w14:textId="28F48348" w:rsidR="00A97EC0" w:rsidRPr="006F60E8" w:rsidRDefault="003F0DA0" w:rsidP="00011F71">
      <w:pPr>
        <w:numPr>
          <w:ilvl w:val="0"/>
          <w:numId w:val="42"/>
        </w:numPr>
        <w:tabs>
          <w:tab w:val="left" w:pos="720"/>
        </w:tabs>
        <w:ind w:left="720"/>
        <w:rPr>
          <w:b/>
          <w:sz w:val="22"/>
          <w:szCs w:val="22"/>
        </w:rPr>
      </w:pPr>
      <w:r w:rsidRPr="006F60E8">
        <w:rPr>
          <w:b/>
          <w:sz w:val="22"/>
          <w:szCs w:val="22"/>
        </w:rPr>
        <w:t>Title I, Part C, Regional Program Agreement</w:t>
      </w:r>
      <w:r w:rsidR="00A97EC0" w:rsidRPr="006F60E8">
        <w:rPr>
          <w:b/>
          <w:sz w:val="22"/>
          <w:szCs w:val="22"/>
        </w:rPr>
        <w:t xml:space="preserve"> and</w:t>
      </w:r>
      <w:r w:rsidR="00A97EC0" w:rsidRPr="006F60E8">
        <w:rPr>
          <w:b/>
          <w:bCs/>
          <w:sz w:val="22"/>
          <w:szCs w:val="22"/>
        </w:rPr>
        <w:t xml:space="preserve"> Regional Program Applicants</w:t>
      </w:r>
      <w:r w:rsidR="004600D9" w:rsidRPr="006F60E8">
        <w:rPr>
          <w:b/>
          <w:snapToGrid w:val="0"/>
          <w:sz w:val="22"/>
          <w:szCs w:val="22"/>
        </w:rPr>
        <w:t xml:space="preserve"> </w:t>
      </w:r>
      <w:r w:rsidR="004600D9" w:rsidRPr="006F60E8">
        <w:rPr>
          <w:b/>
          <w:sz w:val="22"/>
          <w:szCs w:val="22"/>
        </w:rPr>
        <w:t>(</w:t>
      </w:r>
      <w:r w:rsidR="004600D9" w:rsidRPr="006F60E8">
        <w:rPr>
          <w:b/>
          <w:iCs/>
          <w:sz w:val="22"/>
          <w:szCs w:val="22"/>
        </w:rPr>
        <w:t xml:space="preserve">Title I, Part C, Tab, Page </w:t>
      </w:r>
      <w:r w:rsidR="00EB04A6">
        <w:rPr>
          <w:b/>
          <w:iCs/>
          <w:sz w:val="22"/>
          <w:szCs w:val="22"/>
        </w:rPr>
        <w:t>60</w:t>
      </w:r>
      <w:r w:rsidR="004600D9" w:rsidRPr="006F60E8">
        <w:rPr>
          <w:b/>
          <w:iCs/>
          <w:sz w:val="22"/>
          <w:szCs w:val="22"/>
        </w:rPr>
        <w:t>)</w:t>
      </w:r>
      <w:r w:rsidR="00A97EC0" w:rsidRPr="006F60E8">
        <w:rPr>
          <w:b/>
          <w:bCs/>
          <w:sz w:val="22"/>
          <w:szCs w:val="22"/>
        </w:rPr>
        <w:t xml:space="preserve"> </w:t>
      </w:r>
    </w:p>
    <w:p w14:paraId="15706951" w14:textId="7CE899F9" w:rsidR="00980952" w:rsidRPr="006F60E8" w:rsidRDefault="003945B3" w:rsidP="00011F71">
      <w:pPr>
        <w:pStyle w:val="BodyText2"/>
        <w:numPr>
          <w:ilvl w:val="1"/>
          <w:numId w:val="48"/>
        </w:numPr>
        <w:tabs>
          <w:tab w:val="num" w:pos="1440"/>
        </w:tabs>
        <w:ind w:left="1440"/>
        <w:rPr>
          <w:szCs w:val="22"/>
        </w:rPr>
      </w:pPr>
      <w:r w:rsidRPr="006F60E8">
        <w:rPr>
          <w:szCs w:val="22"/>
        </w:rPr>
        <w:t xml:space="preserve">A lead regional program school division must be </w:t>
      </w:r>
      <w:r w:rsidR="00EB04A6" w:rsidRPr="006F60E8">
        <w:rPr>
          <w:szCs w:val="22"/>
        </w:rPr>
        <w:t>identified,</w:t>
      </w:r>
      <w:r w:rsidRPr="006F60E8">
        <w:rPr>
          <w:szCs w:val="22"/>
        </w:rPr>
        <w:t xml:space="preserve"> and one application must be submitted by the lead school division for all regional program members.  All regional </w:t>
      </w:r>
    </w:p>
    <w:p w14:paraId="1484FA8E" w14:textId="77777777" w:rsidR="003945B3" w:rsidRPr="006F60E8" w:rsidRDefault="003945B3" w:rsidP="00980952">
      <w:pPr>
        <w:pStyle w:val="BodyText2"/>
        <w:ind w:left="1440"/>
        <w:rPr>
          <w:szCs w:val="22"/>
        </w:rPr>
      </w:pPr>
      <w:r w:rsidRPr="006F60E8">
        <w:rPr>
          <w:szCs w:val="22"/>
        </w:rPr>
        <w:t>program members must be listed on the application.  The allocation should be the total for all divisions in the regional program.</w:t>
      </w:r>
    </w:p>
    <w:p w14:paraId="4C8CE0EB" w14:textId="77777777" w:rsidR="000F52A8" w:rsidRPr="006F60E8" w:rsidRDefault="003945B3" w:rsidP="00011F71">
      <w:pPr>
        <w:pStyle w:val="BodyText2"/>
        <w:numPr>
          <w:ilvl w:val="1"/>
          <w:numId w:val="48"/>
        </w:numPr>
        <w:tabs>
          <w:tab w:val="num" w:pos="1440"/>
        </w:tabs>
        <w:ind w:left="1440"/>
        <w:rPr>
          <w:szCs w:val="22"/>
        </w:rPr>
      </w:pPr>
      <w:r w:rsidRPr="006F60E8">
        <w:rPr>
          <w:szCs w:val="22"/>
        </w:rPr>
        <w:t>Participating regional program members must submit the participating school division regional member certification to the lead school division.</w:t>
      </w:r>
    </w:p>
    <w:p w14:paraId="539D6E36" w14:textId="77777777" w:rsidR="003945B3" w:rsidRPr="006F60E8" w:rsidRDefault="003945B3" w:rsidP="003945B3">
      <w:pPr>
        <w:pStyle w:val="BodyText2"/>
        <w:ind w:left="1440"/>
        <w:rPr>
          <w:szCs w:val="22"/>
        </w:rPr>
      </w:pPr>
    </w:p>
    <w:p w14:paraId="5999FB76" w14:textId="539885D5" w:rsidR="00A97EC0" w:rsidRPr="006F60E8" w:rsidRDefault="00A96200" w:rsidP="00011F71">
      <w:pPr>
        <w:numPr>
          <w:ilvl w:val="0"/>
          <w:numId w:val="42"/>
        </w:numPr>
        <w:tabs>
          <w:tab w:val="left" w:pos="720"/>
        </w:tabs>
        <w:ind w:left="720"/>
        <w:rPr>
          <w:b/>
          <w:sz w:val="22"/>
          <w:szCs w:val="22"/>
        </w:rPr>
      </w:pPr>
      <w:r w:rsidRPr="006F60E8">
        <w:rPr>
          <w:b/>
          <w:sz w:val="22"/>
          <w:szCs w:val="22"/>
        </w:rPr>
        <w:t>Program Overview</w:t>
      </w:r>
      <w:r w:rsidR="00A97EC0" w:rsidRPr="006F60E8">
        <w:rPr>
          <w:b/>
          <w:sz w:val="22"/>
          <w:szCs w:val="22"/>
        </w:rPr>
        <w:t xml:space="preserve"> </w:t>
      </w:r>
      <w:r w:rsidR="004600D9" w:rsidRPr="006F60E8">
        <w:rPr>
          <w:b/>
          <w:sz w:val="22"/>
          <w:szCs w:val="22"/>
        </w:rPr>
        <w:t>(</w:t>
      </w:r>
      <w:r w:rsidR="004600D9" w:rsidRPr="006F60E8">
        <w:rPr>
          <w:b/>
          <w:iCs/>
          <w:sz w:val="22"/>
          <w:szCs w:val="22"/>
        </w:rPr>
        <w:t>Title I, Part C</w:t>
      </w:r>
      <w:r w:rsidR="00D21CB5" w:rsidRPr="006F60E8">
        <w:rPr>
          <w:b/>
          <w:iCs/>
          <w:sz w:val="22"/>
          <w:szCs w:val="22"/>
        </w:rPr>
        <w:t xml:space="preserve">, Tab, Page </w:t>
      </w:r>
      <w:r w:rsidR="00EB04A6">
        <w:rPr>
          <w:b/>
          <w:iCs/>
          <w:sz w:val="22"/>
          <w:szCs w:val="22"/>
        </w:rPr>
        <w:t>61</w:t>
      </w:r>
      <w:r w:rsidR="004600D9" w:rsidRPr="006F60E8">
        <w:rPr>
          <w:b/>
          <w:iCs/>
          <w:sz w:val="22"/>
          <w:szCs w:val="22"/>
        </w:rPr>
        <w:t>)</w:t>
      </w:r>
    </w:p>
    <w:p w14:paraId="0350C2A6" w14:textId="77777777" w:rsidR="009D7773" w:rsidRPr="006F60E8" w:rsidRDefault="009D7773" w:rsidP="009D7773">
      <w:pPr>
        <w:numPr>
          <w:ilvl w:val="1"/>
          <w:numId w:val="48"/>
        </w:numPr>
        <w:ind w:left="1440"/>
        <w:rPr>
          <w:sz w:val="22"/>
          <w:szCs w:val="22"/>
        </w:rPr>
      </w:pPr>
      <w:bookmarkStart w:id="4" w:name="_Hlk155288481"/>
      <w:r w:rsidRPr="006F60E8">
        <w:rPr>
          <w:sz w:val="22"/>
          <w:szCs w:val="22"/>
        </w:rPr>
        <w:t xml:space="preserve">How many migrant students does your program currently serve? </w:t>
      </w:r>
    </w:p>
    <w:p w14:paraId="4C48198B" w14:textId="77777777" w:rsidR="009D7773" w:rsidRPr="006F60E8" w:rsidRDefault="009D7773" w:rsidP="009D7773">
      <w:pPr>
        <w:numPr>
          <w:ilvl w:val="1"/>
          <w:numId w:val="48"/>
        </w:numPr>
        <w:ind w:left="1440"/>
        <w:rPr>
          <w:sz w:val="22"/>
          <w:szCs w:val="22"/>
        </w:rPr>
      </w:pPr>
      <w:r w:rsidRPr="006F60E8">
        <w:rPr>
          <w:sz w:val="22"/>
          <w:szCs w:val="22"/>
        </w:rPr>
        <w:t>Describe how the Migrant Education Program (MEP) identifies new and existing migrant students including birth to age 3, ages 3-5, grades K-12, and out-of-school youth. Include the most common qualifying activities and peak seasons for identification and recruitment.</w:t>
      </w:r>
    </w:p>
    <w:p w14:paraId="747C77A5" w14:textId="77777777" w:rsidR="00600C19" w:rsidRDefault="00600C19" w:rsidP="00600C19">
      <w:pPr>
        <w:ind w:left="1440"/>
        <w:rPr>
          <w:sz w:val="22"/>
          <w:szCs w:val="22"/>
        </w:rPr>
      </w:pPr>
    </w:p>
    <w:p w14:paraId="3111BF8E" w14:textId="77777777" w:rsidR="00600C19" w:rsidRDefault="00600C19" w:rsidP="00600C19">
      <w:pPr>
        <w:ind w:left="1440"/>
        <w:rPr>
          <w:sz w:val="22"/>
          <w:szCs w:val="22"/>
        </w:rPr>
      </w:pPr>
    </w:p>
    <w:p w14:paraId="28B182E7" w14:textId="77777777" w:rsidR="00600C19" w:rsidRDefault="00600C19" w:rsidP="00600C19">
      <w:pPr>
        <w:ind w:left="1440"/>
        <w:rPr>
          <w:sz w:val="22"/>
          <w:szCs w:val="22"/>
        </w:rPr>
      </w:pPr>
    </w:p>
    <w:p w14:paraId="637168A3" w14:textId="018B7DC5" w:rsidR="009D7773" w:rsidRPr="006F60E8" w:rsidRDefault="009D7773" w:rsidP="009D7773">
      <w:pPr>
        <w:numPr>
          <w:ilvl w:val="1"/>
          <w:numId w:val="48"/>
        </w:numPr>
        <w:ind w:left="1440"/>
        <w:rPr>
          <w:sz w:val="22"/>
          <w:szCs w:val="22"/>
        </w:rPr>
      </w:pPr>
      <w:r w:rsidRPr="006F60E8">
        <w:rPr>
          <w:sz w:val="22"/>
          <w:szCs w:val="22"/>
        </w:rPr>
        <w:t>Describe the needs assessment process including identifying the multiple data sources relevant to the purpose of Title I, Part C, a brief analysis of student achievement data, and the process used to identify migrant students with the greatest need as priority for services.</w:t>
      </w:r>
    </w:p>
    <w:p w14:paraId="10C81859" w14:textId="77777777" w:rsidR="00CC1FF1" w:rsidRPr="006F60E8" w:rsidRDefault="00CC1FF1" w:rsidP="009D7773">
      <w:pPr>
        <w:numPr>
          <w:ilvl w:val="1"/>
          <w:numId w:val="48"/>
        </w:numPr>
        <w:ind w:left="1440"/>
        <w:rPr>
          <w:color w:val="000000"/>
          <w:sz w:val="22"/>
          <w:szCs w:val="22"/>
        </w:rPr>
      </w:pPr>
      <w:r w:rsidRPr="006F60E8">
        <w:rPr>
          <w:sz w:val="22"/>
          <w:szCs w:val="22"/>
        </w:rPr>
        <w:t>Describe the instructional programs or program services to be developed with the requested federal funds. Explain how the instructional program is supported through evidence-based practices and how it aligns with the needs assessment and measurable objectives as well as agency priorities (set high expectations for student performance; ensure every K-12 student has a high quality, licensed teacher; create innovative pathways for every learner; invest in safe and healthy schools and centers; and promote parents as partners).</w:t>
      </w:r>
    </w:p>
    <w:p w14:paraId="675ACDB8" w14:textId="77777777" w:rsidR="009D7773" w:rsidRPr="006F60E8" w:rsidRDefault="009D7773" w:rsidP="009D7773">
      <w:pPr>
        <w:numPr>
          <w:ilvl w:val="1"/>
          <w:numId w:val="48"/>
        </w:numPr>
        <w:ind w:left="1440"/>
        <w:rPr>
          <w:color w:val="000000"/>
          <w:sz w:val="22"/>
          <w:szCs w:val="22"/>
        </w:rPr>
      </w:pPr>
      <w:r w:rsidRPr="006F60E8">
        <w:rPr>
          <w:color w:val="000000"/>
          <w:sz w:val="22"/>
          <w:szCs w:val="22"/>
        </w:rPr>
        <w:t xml:space="preserve">Discuss how the division/regional MEP will contribute to the attainment of the ESEA goals below. </w:t>
      </w:r>
    </w:p>
    <w:p w14:paraId="2192FF4F" w14:textId="77777777" w:rsidR="009D7773" w:rsidRPr="006F60E8" w:rsidRDefault="009D7773" w:rsidP="00600C19">
      <w:pPr>
        <w:pStyle w:val="ListParagraph"/>
        <w:numPr>
          <w:ilvl w:val="2"/>
          <w:numId w:val="103"/>
        </w:numPr>
        <w:spacing w:after="160" w:line="259" w:lineRule="auto"/>
        <w:contextualSpacing/>
        <w:rPr>
          <w:rFonts w:ascii="Times New Roman" w:eastAsia="Times New Roman" w:hAnsi="Times New Roman"/>
          <w:color w:val="000000"/>
        </w:rPr>
      </w:pPr>
      <w:r w:rsidRPr="006F60E8">
        <w:rPr>
          <w:rFonts w:ascii="Times New Roman" w:eastAsia="Times New Roman" w:hAnsi="Times New Roman"/>
          <w:color w:val="000000"/>
        </w:rPr>
        <w:t xml:space="preserve">Supporting student mastery of K-12 college-and-career ready reading and mathematics standards, and attainment of proficiency or better on corresponding </w:t>
      </w:r>
      <w:proofErr w:type="gramStart"/>
      <w:r w:rsidRPr="006F60E8">
        <w:rPr>
          <w:rFonts w:ascii="Times New Roman" w:eastAsia="Times New Roman" w:hAnsi="Times New Roman"/>
          <w:color w:val="000000"/>
        </w:rPr>
        <w:t>assessments;</w:t>
      </w:r>
      <w:proofErr w:type="gramEnd"/>
    </w:p>
    <w:p w14:paraId="1F595005" w14:textId="74EB7BE5" w:rsidR="009D7773" w:rsidRPr="006F60E8" w:rsidRDefault="009D7773" w:rsidP="00600C19">
      <w:pPr>
        <w:pStyle w:val="ListParagraph"/>
        <w:numPr>
          <w:ilvl w:val="2"/>
          <w:numId w:val="103"/>
        </w:numPr>
        <w:spacing w:after="160" w:line="259" w:lineRule="auto"/>
        <w:contextualSpacing/>
        <w:rPr>
          <w:rFonts w:ascii="Times New Roman" w:eastAsia="Times New Roman" w:hAnsi="Times New Roman"/>
          <w:color w:val="000000"/>
        </w:rPr>
      </w:pPr>
      <w:r w:rsidRPr="006F60E8">
        <w:rPr>
          <w:rFonts w:ascii="Times New Roman" w:eastAsia="Times New Roman" w:hAnsi="Times New Roman"/>
          <w:color w:val="000000"/>
        </w:rPr>
        <w:t>For high schools with a graduating class, supporting student completion of graduation requirements in a timely fashion; and</w:t>
      </w:r>
    </w:p>
    <w:p w14:paraId="405F8CE2" w14:textId="77777777" w:rsidR="009D7773" w:rsidRPr="006F60E8" w:rsidRDefault="009D7773" w:rsidP="00600C19">
      <w:pPr>
        <w:pStyle w:val="ListParagraph"/>
        <w:numPr>
          <w:ilvl w:val="2"/>
          <w:numId w:val="103"/>
        </w:numPr>
        <w:spacing w:after="160" w:line="259" w:lineRule="auto"/>
        <w:contextualSpacing/>
        <w:rPr>
          <w:rFonts w:ascii="Times New Roman" w:eastAsia="Times New Roman" w:hAnsi="Times New Roman"/>
          <w:color w:val="000000"/>
        </w:rPr>
      </w:pPr>
      <w:r w:rsidRPr="006F60E8">
        <w:rPr>
          <w:rFonts w:ascii="Times New Roman" w:eastAsia="Times New Roman" w:hAnsi="Times New Roman"/>
          <w:color w:val="000000"/>
        </w:rPr>
        <w:t>Ensuring that students are taught by effective teachers meeting Virginia licensing and professional teaching requirements and providing meaningful professional development and support to promote effective instruction to increase student achievement.</w:t>
      </w:r>
    </w:p>
    <w:p w14:paraId="2CAC955E" w14:textId="77777777" w:rsidR="009D7773" w:rsidRPr="006F60E8" w:rsidRDefault="009D7773" w:rsidP="009D7773">
      <w:pPr>
        <w:pStyle w:val="ListParagraph"/>
        <w:numPr>
          <w:ilvl w:val="1"/>
          <w:numId w:val="48"/>
        </w:numPr>
        <w:spacing w:after="160" w:line="259" w:lineRule="auto"/>
        <w:ind w:left="1440"/>
        <w:contextualSpacing/>
        <w:rPr>
          <w:rFonts w:ascii="Times New Roman" w:eastAsia="Times New Roman" w:hAnsi="Times New Roman"/>
          <w:color w:val="000000"/>
        </w:rPr>
      </w:pPr>
      <w:r w:rsidRPr="006F60E8">
        <w:rPr>
          <w:rFonts w:ascii="Times New Roman" w:eastAsia="Times New Roman" w:hAnsi="Times New Roman"/>
          <w:color w:val="000000"/>
        </w:rPr>
        <w:t>Describe the results of prior activities funded with Title I, Part C and how the MEP will use data to continually update and improve activities supported with Title I, Part C funds. Describe progress made toward meeting measurable objectives from the 2023 application.</w:t>
      </w:r>
    </w:p>
    <w:bookmarkEnd w:id="4"/>
    <w:p w14:paraId="73EAF3C3" w14:textId="0C16DA47" w:rsidR="00FD5877" w:rsidRPr="006F60E8" w:rsidRDefault="00FD5877" w:rsidP="00011F71">
      <w:pPr>
        <w:numPr>
          <w:ilvl w:val="0"/>
          <w:numId w:val="42"/>
        </w:numPr>
        <w:tabs>
          <w:tab w:val="left" w:pos="720"/>
        </w:tabs>
        <w:ind w:left="720"/>
        <w:rPr>
          <w:b/>
          <w:sz w:val="22"/>
          <w:szCs w:val="22"/>
        </w:rPr>
      </w:pPr>
      <w:r w:rsidRPr="006F60E8">
        <w:rPr>
          <w:b/>
          <w:sz w:val="22"/>
          <w:szCs w:val="22"/>
        </w:rPr>
        <w:t>Coordination of Services</w:t>
      </w:r>
      <w:r w:rsidR="004600D9" w:rsidRPr="006F60E8">
        <w:rPr>
          <w:b/>
          <w:snapToGrid w:val="0"/>
          <w:sz w:val="22"/>
          <w:szCs w:val="22"/>
        </w:rPr>
        <w:t xml:space="preserve"> </w:t>
      </w:r>
      <w:r w:rsidR="004600D9" w:rsidRPr="006F60E8">
        <w:rPr>
          <w:b/>
          <w:sz w:val="22"/>
          <w:szCs w:val="22"/>
        </w:rPr>
        <w:t>(</w:t>
      </w:r>
      <w:r w:rsidR="004600D9" w:rsidRPr="006F60E8">
        <w:rPr>
          <w:b/>
          <w:iCs/>
          <w:sz w:val="22"/>
          <w:szCs w:val="22"/>
        </w:rPr>
        <w:t xml:space="preserve">Title I, Part C, Tab, Page </w:t>
      </w:r>
      <w:r w:rsidR="00EB04A6">
        <w:rPr>
          <w:b/>
          <w:iCs/>
          <w:sz w:val="22"/>
          <w:szCs w:val="22"/>
        </w:rPr>
        <w:t>61</w:t>
      </w:r>
      <w:r w:rsidR="004600D9" w:rsidRPr="006F60E8">
        <w:rPr>
          <w:b/>
          <w:iCs/>
          <w:sz w:val="22"/>
          <w:szCs w:val="22"/>
        </w:rPr>
        <w:t>)</w:t>
      </w:r>
    </w:p>
    <w:p w14:paraId="17967E06" w14:textId="77777777" w:rsidR="00C928D6" w:rsidRPr="006F60E8" w:rsidRDefault="00C928D6" w:rsidP="00C928D6">
      <w:pPr>
        <w:ind w:left="720"/>
        <w:rPr>
          <w:sz w:val="22"/>
          <w:szCs w:val="22"/>
        </w:rPr>
      </w:pPr>
      <w:r w:rsidRPr="006F60E8">
        <w:rPr>
          <w:sz w:val="22"/>
          <w:szCs w:val="22"/>
        </w:rPr>
        <w:t>Describe the program services/activities that will be coordinated between the MEP and other federal, state, and local programs.  Describe the collaboration of MEP staff, parents, and the community to provide services and activities that will contribute to the attainment of the measurable objectives in the application.</w:t>
      </w:r>
    </w:p>
    <w:p w14:paraId="036D5B2A" w14:textId="77777777" w:rsidR="00981E82" w:rsidRPr="006F60E8" w:rsidRDefault="00981E82" w:rsidP="00E3730D">
      <w:pPr>
        <w:ind w:left="1440"/>
        <w:rPr>
          <w:sz w:val="22"/>
          <w:szCs w:val="22"/>
        </w:rPr>
      </w:pPr>
    </w:p>
    <w:p w14:paraId="154F0977" w14:textId="12BA291E" w:rsidR="00F4536D" w:rsidRPr="006F60E8" w:rsidRDefault="00FD5877" w:rsidP="00011F71">
      <w:pPr>
        <w:numPr>
          <w:ilvl w:val="0"/>
          <w:numId w:val="42"/>
        </w:numPr>
        <w:ind w:left="720"/>
        <w:rPr>
          <w:b/>
          <w:sz w:val="22"/>
          <w:szCs w:val="22"/>
          <w:u w:val="single"/>
        </w:rPr>
      </w:pPr>
      <w:r w:rsidRPr="006F60E8">
        <w:rPr>
          <w:b/>
          <w:bCs/>
          <w:sz w:val="22"/>
          <w:szCs w:val="22"/>
        </w:rPr>
        <w:t>Measurable Objectives</w:t>
      </w:r>
      <w:r w:rsidR="00F4536D" w:rsidRPr="006F60E8">
        <w:rPr>
          <w:b/>
          <w:bCs/>
          <w:sz w:val="22"/>
          <w:szCs w:val="22"/>
        </w:rPr>
        <w:t xml:space="preserve"> </w:t>
      </w:r>
      <w:r w:rsidR="004600D9" w:rsidRPr="006F60E8">
        <w:rPr>
          <w:b/>
          <w:sz w:val="22"/>
          <w:szCs w:val="22"/>
        </w:rPr>
        <w:t>(</w:t>
      </w:r>
      <w:r w:rsidR="004600D9" w:rsidRPr="006F60E8">
        <w:rPr>
          <w:b/>
          <w:iCs/>
          <w:sz w:val="22"/>
          <w:szCs w:val="22"/>
        </w:rPr>
        <w:t xml:space="preserve">Title I, Part C, Tab, Page </w:t>
      </w:r>
      <w:r w:rsidR="00EB04A6">
        <w:rPr>
          <w:b/>
          <w:iCs/>
          <w:sz w:val="22"/>
          <w:szCs w:val="22"/>
        </w:rPr>
        <w:t>61</w:t>
      </w:r>
      <w:r w:rsidR="004600D9" w:rsidRPr="006F60E8">
        <w:rPr>
          <w:b/>
          <w:iCs/>
          <w:sz w:val="22"/>
          <w:szCs w:val="22"/>
        </w:rPr>
        <w:t>)</w:t>
      </w:r>
    </w:p>
    <w:p w14:paraId="142ADE58" w14:textId="77777777" w:rsidR="0085427F" w:rsidRPr="006F60E8" w:rsidRDefault="00F4536D" w:rsidP="00600C19">
      <w:pPr>
        <w:numPr>
          <w:ilvl w:val="0"/>
          <w:numId w:val="86"/>
        </w:numPr>
        <w:rPr>
          <w:b/>
          <w:sz w:val="22"/>
          <w:szCs w:val="22"/>
          <w:u w:val="single"/>
        </w:rPr>
      </w:pPr>
      <w:r w:rsidRPr="006F60E8">
        <w:rPr>
          <w:sz w:val="22"/>
          <w:szCs w:val="22"/>
        </w:rPr>
        <w:t>A</w:t>
      </w:r>
      <w:r w:rsidR="0085427F" w:rsidRPr="006F60E8">
        <w:rPr>
          <w:sz w:val="22"/>
          <w:szCs w:val="22"/>
        </w:rPr>
        <w:t xml:space="preserve">ddress how the Measurable Objectives below will guide the development of the Migrant education program.  Measurable objectives may be continued from the previous school year with an adjusted </w:t>
      </w:r>
      <w:proofErr w:type="gramStart"/>
      <w:r w:rsidR="0085427F" w:rsidRPr="006F60E8">
        <w:rPr>
          <w:sz w:val="22"/>
          <w:szCs w:val="22"/>
        </w:rPr>
        <w:t>time period</w:t>
      </w:r>
      <w:proofErr w:type="gramEnd"/>
      <w:r w:rsidR="0085427F" w:rsidRPr="006F60E8">
        <w:rPr>
          <w:sz w:val="22"/>
          <w:szCs w:val="22"/>
        </w:rPr>
        <w:t xml:space="preserve">.  </w:t>
      </w:r>
    </w:p>
    <w:p w14:paraId="4BA08DB7" w14:textId="77777777" w:rsidR="000F0FBB" w:rsidRPr="006F60E8" w:rsidRDefault="000F0FBB" w:rsidP="00600C19">
      <w:pPr>
        <w:numPr>
          <w:ilvl w:val="0"/>
          <w:numId w:val="85"/>
        </w:numPr>
        <w:shd w:val="clear" w:color="auto" w:fill="FDFDFD"/>
        <w:contextualSpacing/>
        <w:rPr>
          <w:rFonts w:eastAsia="Calibri"/>
          <w:sz w:val="22"/>
          <w:szCs w:val="22"/>
          <w:lang w:val="en"/>
        </w:rPr>
      </w:pPr>
      <w:r w:rsidRPr="006F60E8">
        <w:rPr>
          <w:rFonts w:eastAsia="Calibri"/>
          <w:bCs/>
          <w:iCs/>
          <w:sz w:val="22"/>
          <w:szCs w:val="22"/>
          <w:lang w:val="en"/>
        </w:rPr>
        <w:t>By the end of the school year and each year thereafter, p</w:t>
      </w:r>
      <w:r w:rsidRPr="006F60E8">
        <w:rPr>
          <w:rFonts w:eastAsia="Calibri"/>
          <w:sz w:val="22"/>
          <w:szCs w:val="22"/>
          <w:lang w:val="en"/>
        </w:rPr>
        <w:t xml:space="preserve">roficiency in phonemic awareness skills in reading will increase by an average of 4 percent for migrant students targeted as below proficient in beginning reading skills as measured by state assessment results, teacher ratings and/or other assessments of student performance. </w:t>
      </w:r>
    </w:p>
    <w:p w14:paraId="696984B6" w14:textId="77777777" w:rsidR="000F0FBB" w:rsidRPr="006F60E8" w:rsidRDefault="000F0FBB" w:rsidP="00600C19">
      <w:pPr>
        <w:numPr>
          <w:ilvl w:val="0"/>
          <w:numId w:val="85"/>
        </w:numPr>
        <w:shd w:val="clear" w:color="auto" w:fill="FDFDFD"/>
        <w:contextualSpacing/>
        <w:rPr>
          <w:rFonts w:eastAsia="Calibri"/>
          <w:sz w:val="22"/>
          <w:szCs w:val="22"/>
          <w:lang w:val="en"/>
        </w:rPr>
      </w:pPr>
      <w:r w:rsidRPr="006F60E8">
        <w:rPr>
          <w:rFonts w:eastAsia="Calibri"/>
          <w:bCs/>
          <w:iCs/>
          <w:sz w:val="22"/>
          <w:szCs w:val="22"/>
          <w:lang w:val="en"/>
        </w:rPr>
        <w:t>By the end of the school year and each year thereafter, p</w:t>
      </w:r>
      <w:r w:rsidRPr="006F60E8">
        <w:rPr>
          <w:rFonts w:eastAsia="Calibri"/>
          <w:sz w:val="22"/>
          <w:szCs w:val="22"/>
          <w:lang w:val="en"/>
        </w:rPr>
        <w:t xml:space="preserve">roficiency in writing will increase by an average of 4 percent for all migrant students as measured by state assessment results, teacher ratings and/or other assessments of student performance. </w:t>
      </w:r>
    </w:p>
    <w:p w14:paraId="10153527" w14:textId="77777777" w:rsidR="000F0FBB" w:rsidRPr="006F60E8" w:rsidRDefault="000F0FBB" w:rsidP="00600C19">
      <w:pPr>
        <w:numPr>
          <w:ilvl w:val="0"/>
          <w:numId w:val="85"/>
        </w:numPr>
        <w:shd w:val="clear" w:color="auto" w:fill="FDFDFD"/>
        <w:contextualSpacing/>
        <w:rPr>
          <w:rFonts w:eastAsia="Calibri"/>
          <w:sz w:val="22"/>
          <w:szCs w:val="22"/>
          <w:lang w:val="en"/>
        </w:rPr>
      </w:pPr>
      <w:r w:rsidRPr="006F60E8">
        <w:rPr>
          <w:rFonts w:eastAsia="Calibri"/>
          <w:bCs/>
          <w:iCs/>
          <w:sz w:val="22"/>
          <w:szCs w:val="22"/>
          <w:lang w:val="en"/>
        </w:rPr>
        <w:t>By the end of the school year and each year thereafter, p</w:t>
      </w:r>
      <w:r w:rsidRPr="006F60E8">
        <w:rPr>
          <w:rFonts w:eastAsia="Calibri"/>
          <w:sz w:val="22"/>
          <w:szCs w:val="22"/>
          <w:lang w:val="en"/>
        </w:rPr>
        <w:t xml:space="preserve">roficiency in reading vocabulary skills will increase by an average of 4 percent for migrant students targeted for reading instruction as measured by state assessment results, teacher ratings and/or other assessments of student performance. </w:t>
      </w:r>
    </w:p>
    <w:p w14:paraId="18A4D663" w14:textId="77777777" w:rsidR="000F0FBB" w:rsidRPr="006F60E8" w:rsidRDefault="000F0FBB" w:rsidP="00600C19">
      <w:pPr>
        <w:numPr>
          <w:ilvl w:val="0"/>
          <w:numId w:val="85"/>
        </w:numPr>
        <w:shd w:val="clear" w:color="auto" w:fill="FDFDFD"/>
        <w:contextualSpacing/>
        <w:rPr>
          <w:rFonts w:eastAsia="Calibri"/>
          <w:sz w:val="22"/>
          <w:szCs w:val="22"/>
          <w:lang w:val="en"/>
        </w:rPr>
      </w:pPr>
      <w:r w:rsidRPr="006F60E8">
        <w:rPr>
          <w:rFonts w:eastAsia="Calibri"/>
          <w:bCs/>
          <w:iCs/>
          <w:sz w:val="22"/>
          <w:szCs w:val="22"/>
          <w:lang w:val="en"/>
        </w:rPr>
        <w:t>By the end of the school year and each year thereafter, p</w:t>
      </w:r>
      <w:r w:rsidRPr="006F60E8">
        <w:rPr>
          <w:rFonts w:eastAsia="Calibri"/>
          <w:sz w:val="22"/>
          <w:szCs w:val="22"/>
          <w:lang w:val="en"/>
        </w:rPr>
        <w:t xml:space="preserve">roficiency in algebra readiness skills (patterns, functions, and algebra) will increase by an average of 3 percent for migrant students targeted for mathematics instruction as measured by state assessment results, teacher ratings and/or other assessments of student performance. </w:t>
      </w:r>
    </w:p>
    <w:p w14:paraId="65B83941" w14:textId="77777777" w:rsidR="00600C19" w:rsidRDefault="000F0FBB" w:rsidP="00600C19">
      <w:pPr>
        <w:numPr>
          <w:ilvl w:val="0"/>
          <w:numId w:val="85"/>
        </w:numPr>
        <w:shd w:val="clear" w:color="auto" w:fill="FDFDFD"/>
        <w:contextualSpacing/>
        <w:rPr>
          <w:rFonts w:eastAsia="Calibri"/>
          <w:sz w:val="22"/>
          <w:szCs w:val="22"/>
          <w:lang w:val="en"/>
        </w:rPr>
      </w:pPr>
      <w:r w:rsidRPr="006F60E8">
        <w:rPr>
          <w:rFonts w:eastAsia="Calibri"/>
          <w:bCs/>
          <w:iCs/>
          <w:sz w:val="22"/>
          <w:szCs w:val="22"/>
          <w:lang w:val="en"/>
        </w:rPr>
        <w:t>By the end of the school year and each year thereafter, p</w:t>
      </w:r>
      <w:r w:rsidRPr="006F60E8">
        <w:rPr>
          <w:rFonts w:eastAsia="Calibri"/>
          <w:sz w:val="22"/>
          <w:szCs w:val="22"/>
          <w:lang w:val="en"/>
        </w:rPr>
        <w:t xml:space="preserve">roficiency in number sense and computation will increase by an average of 3 percent for migrant </w:t>
      </w:r>
      <w:proofErr w:type="gramStart"/>
      <w:r w:rsidRPr="006F60E8">
        <w:rPr>
          <w:rFonts w:eastAsia="Calibri"/>
          <w:sz w:val="22"/>
          <w:szCs w:val="22"/>
          <w:lang w:val="en"/>
        </w:rPr>
        <w:t>students</w:t>
      </w:r>
      <w:proofErr w:type="gramEnd"/>
      <w:r w:rsidRPr="006F60E8">
        <w:rPr>
          <w:rFonts w:eastAsia="Calibri"/>
          <w:sz w:val="22"/>
          <w:szCs w:val="22"/>
          <w:lang w:val="en"/>
        </w:rPr>
        <w:t xml:space="preserve"> </w:t>
      </w:r>
    </w:p>
    <w:p w14:paraId="3878D622" w14:textId="77777777" w:rsidR="00600C19" w:rsidRDefault="00600C19" w:rsidP="00600C19">
      <w:pPr>
        <w:shd w:val="clear" w:color="auto" w:fill="FDFDFD"/>
        <w:ind w:left="2160"/>
        <w:contextualSpacing/>
        <w:rPr>
          <w:rFonts w:eastAsia="Calibri"/>
          <w:sz w:val="22"/>
          <w:szCs w:val="22"/>
          <w:lang w:val="en"/>
        </w:rPr>
      </w:pPr>
    </w:p>
    <w:p w14:paraId="4A032260" w14:textId="67796DDE" w:rsidR="000F0FBB" w:rsidRPr="006F60E8" w:rsidRDefault="000F0FBB" w:rsidP="00600C19">
      <w:pPr>
        <w:shd w:val="clear" w:color="auto" w:fill="FDFDFD"/>
        <w:ind w:left="2160"/>
        <w:contextualSpacing/>
        <w:rPr>
          <w:rFonts w:eastAsia="Calibri"/>
          <w:sz w:val="22"/>
          <w:szCs w:val="22"/>
          <w:lang w:val="en"/>
        </w:rPr>
      </w:pPr>
      <w:r w:rsidRPr="006F60E8">
        <w:rPr>
          <w:rFonts w:eastAsia="Calibri"/>
          <w:sz w:val="22"/>
          <w:szCs w:val="22"/>
          <w:lang w:val="en"/>
        </w:rPr>
        <w:t xml:space="preserve">targeted for mathematics instruction as measured by state assessment results, teacher ratings and/or other assessments of student performance. </w:t>
      </w:r>
    </w:p>
    <w:p w14:paraId="754A8F98" w14:textId="77777777" w:rsidR="00980952" w:rsidRPr="006F60E8" w:rsidRDefault="000F0FBB" w:rsidP="00600C19">
      <w:pPr>
        <w:numPr>
          <w:ilvl w:val="0"/>
          <w:numId w:val="85"/>
        </w:numPr>
        <w:shd w:val="clear" w:color="auto" w:fill="FDFDFD"/>
        <w:contextualSpacing/>
        <w:rPr>
          <w:rFonts w:eastAsia="Calibri"/>
          <w:sz w:val="22"/>
          <w:szCs w:val="22"/>
          <w:lang w:val="en"/>
        </w:rPr>
      </w:pPr>
      <w:r w:rsidRPr="006F60E8">
        <w:rPr>
          <w:rFonts w:eastAsia="Calibri"/>
          <w:bCs/>
          <w:iCs/>
          <w:sz w:val="22"/>
          <w:szCs w:val="22"/>
          <w:lang w:val="en"/>
        </w:rPr>
        <w:t>By the end of the school year and each year thereafter, p</w:t>
      </w:r>
      <w:r w:rsidRPr="006F60E8">
        <w:rPr>
          <w:rFonts w:eastAsia="Calibri"/>
          <w:sz w:val="22"/>
          <w:szCs w:val="22"/>
          <w:lang w:val="en"/>
        </w:rPr>
        <w:t xml:space="preserve">roficiency in the Virginia SOL process goals and standards (problem solving, communication, reasoning, </w:t>
      </w:r>
    </w:p>
    <w:p w14:paraId="4873A870" w14:textId="77777777" w:rsidR="000F0FBB" w:rsidRPr="006F60E8" w:rsidRDefault="000F0FBB" w:rsidP="00980952">
      <w:pPr>
        <w:shd w:val="clear" w:color="auto" w:fill="FDFDFD"/>
        <w:ind w:left="2160"/>
        <w:contextualSpacing/>
        <w:rPr>
          <w:rFonts w:eastAsia="Calibri"/>
          <w:sz w:val="22"/>
          <w:szCs w:val="22"/>
          <w:lang w:val="en"/>
        </w:rPr>
      </w:pPr>
      <w:r w:rsidRPr="006F60E8">
        <w:rPr>
          <w:rFonts w:eastAsia="Calibri"/>
          <w:sz w:val="22"/>
          <w:szCs w:val="22"/>
          <w:lang w:val="en"/>
        </w:rPr>
        <w:t>connections, and representations) will increase by an average of 3 percent for migrant students targeted for mathematics instruction as measured by state assessment results or teacher ratings and/or other assessments of student performance.</w:t>
      </w:r>
    </w:p>
    <w:p w14:paraId="1811B206" w14:textId="77777777" w:rsidR="00E6394F" w:rsidRPr="006F60E8" w:rsidRDefault="000F0FBB" w:rsidP="00600C19">
      <w:pPr>
        <w:numPr>
          <w:ilvl w:val="0"/>
          <w:numId w:val="85"/>
        </w:numPr>
        <w:shd w:val="clear" w:color="auto" w:fill="FDFDFD"/>
        <w:contextualSpacing/>
        <w:rPr>
          <w:rFonts w:eastAsia="Calibri"/>
          <w:sz w:val="22"/>
          <w:szCs w:val="22"/>
          <w:lang w:val="en"/>
        </w:rPr>
      </w:pPr>
      <w:r w:rsidRPr="006F60E8">
        <w:rPr>
          <w:rFonts w:eastAsia="Calibri"/>
          <w:bCs/>
          <w:iCs/>
          <w:sz w:val="22"/>
          <w:szCs w:val="22"/>
          <w:lang w:val="en"/>
        </w:rPr>
        <w:t>By the end of the school year and each year thereafter, p</w:t>
      </w:r>
      <w:r w:rsidRPr="006F60E8">
        <w:rPr>
          <w:rFonts w:eastAsia="Calibri"/>
          <w:sz w:val="22"/>
          <w:szCs w:val="22"/>
          <w:lang w:val="en"/>
        </w:rPr>
        <w:t xml:space="preserve">roficiency in reading comprehension skills will increase by an average of 5 percent for secondary </w:t>
      </w:r>
      <w:proofErr w:type="gramStart"/>
      <w:r w:rsidRPr="006F60E8">
        <w:rPr>
          <w:rFonts w:eastAsia="Calibri"/>
          <w:sz w:val="22"/>
          <w:szCs w:val="22"/>
          <w:lang w:val="en"/>
        </w:rPr>
        <w:t>migrant</w:t>
      </w:r>
      <w:proofErr w:type="gramEnd"/>
      <w:r w:rsidRPr="006F60E8">
        <w:rPr>
          <w:rFonts w:eastAsia="Calibri"/>
          <w:sz w:val="22"/>
          <w:szCs w:val="22"/>
          <w:lang w:val="en"/>
        </w:rPr>
        <w:t xml:space="preserve"> </w:t>
      </w:r>
    </w:p>
    <w:p w14:paraId="79E741C7" w14:textId="77777777" w:rsidR="000F0FBB" w:rsidRPr="006F60E8" w:rsidRDefault="000F0FBB" w:rsidP="00E6394F">
      <w:pPr>
        <w:shd w:val="clear" w:color="auto" w:fill="FDFDFD"/>
        <w:ind w:left="2160"/>
        <w:contextualSpacing/>
        <w:rPr>
          <w:rFonts w:eastAsia="Calibri"/>
          <w:sz w:val="22"/>
          <w:szCs w:val="22"/>
          <w:lang w:val="en"/>
        </w:rPr>
      </w:pPr>
      <w:r w:rsidRPr="006F60E8">
        <w:rPr>
          <w:rFonts w:eastAsia="Calibri"/>
          <w:sz w:val="22"/>
          <w:szCs w:val="22"/>
          <w:lang w:val="en"/>
        </w:rPr>
        <w:t xml:space="preserve">students identified as less than proficient in reading as measured by state assessment results, teacher ratings and/or other assessments of student performance. </w:t>
      </w:r>
    </w:p>
    <w:p w14:paraId="76B4EAD5" w14:textId="77777777" w:rsidR="006803EB" w:rsidRDefault="000F0FBB" w:rsidP="00600C19">
      <w:pPr>
        <w:numPr>
          <w:ilvl w:val="0"/>
          <w:numId w:val="85"/>
        </w:numPr>
        <w:shd w:val="clear" w:color="auto" w:fill="FDFDFD"/>
        <w:contextualSpacing/>
        <w:rPr>
          <w:rFonts w:eastAsia="Calibri"/>
          <w:sz w:val="22"/>
          <w:szCs w:val="22"/>
          <w:lang w:val="en"/>
        </w:rPr>
      </w:pPr>
      <w:r w:rsidRPr="006F60E8">
        <w:rPr>
          <w:rFonts w:eastAsia="Calibri"/>
          <w:bCs/>
          <w:iCs/>
          <w:sz w:val="22"/>
          <w:szCs w:val="22"/>
          <w:lang w:val="en"/>
        </w:rPr>
        <w:t>By the end of the school year and each year thereafter, 75</w:t>
      </w:r>
      <w:r w:rsidRPr="006F60E8">
        <w:rPr>
          <w:rFonts w:eastAsia="Calibri"/>
          <w:sz w:val="22"/>
          <w:szCs w:val="22"/>
          <w:lang w:val="en"/>
        </w:rPr>
        <w:t xml:space="preserve"> percent of secondary migrant students and parents who participate in MEP sponsored family </w:t>
      </w:r>
      <w:proofErr w:type="gramStart"/>
      <w:r w:rsidRPr="006F60E8">
        <w:rPr>
          <w:rFonts w:eastAsia="Calibri"/>
          <w:sz w:val="22"/>
          <w:szCs w:val="22"/>
          <w:lang w:val="en"/>
        </w:rPr>
        <w:t>engagement</w:t>
      </w:r>
      <w:proofErr w:type="gramEnd"/>
      <w:r w:rsidRPr="006F60E8">
        <w:rPr>
          <w:rFonts w:eastAsia="Calibri"/>
          <w:sz w:val="22"/>
          <w:szCs w:val="22"/>
          <w:lang w:val="en"/>
        </w:rPr>
        <w:t xml:space="preserve"> </w:t>
      </w:r>
    </w:p>
    <w:p w14:paraId="37D378F0" w14:textId="15A1E903" w:rsidR="000F0FBB" w:rsidRPr="006F60E8" w:rsidRDefault="000F0FBB" w:rsidP="006803EB">
      <w:pPr>
        <w:shd w:val="clear" w:color="auto" w:fill="FDFDFD"/>
        <w:ind w:left="2160"/>
        <w:contextualSpacing/>
        <w:rPr>
          <w:rFonts w:eastAsia="Calibri"/>
          <w:sz w:val="22"/>
          <w:szCs w:val="22"/>
          <w:lang w:val="en"/>
        </w:rPr>
      </w:pPr>
      <w:r w:rsidRPr="006F60E8">
        <w:rPr>
          <w:rFonts w:eastAsia="Calibri"/>
          <w:sz w:val="22"/>
          <w:szCs w:val="22"/>
          <w:lang w:val="en"/>
        </w:rPr>
        <w:lastRenderedPageBreak/>
        <w:t>activities targeting the importance of graduation will report increased understanding of the importance of school completion as measured by student and parent surveys.</w:t>
      </w:r>
    </w:p>
    <w:p w14:paraId="46D35C97" w14:textId="77777777" w:rsidR="000F0FBB" w:rsidRPr="006F60E8" w:rsidRDefault="000F0FBB" w:rsidP="00600C19">
      <w:pPr>
        <w:numPr>
          <w:ilvl w:val="0"/>
          <w:numId w:val="85"/>
        </w:numPr>
        <w:shd w:val="clear" w:color="auto" w:fill="FDFDFD"/>
        <w:contextualSpacing/>
        <w:rPr>
          <w:rFonts w:eastAsia="Calibri"/>
          <w:sz w:val="22"/>
          <w:szCs w:val="22"/>
          <w:lang w:eastAsia="ar-SA"/>
        </w:rPr>
      </w:pPr>
      <w:r w:rsidRPr="006F60E8">
        <w:rPr>
          <w:rFonts w:eastAsia="Calibri"/>
          <w:bCs/>
          <w:iCs/>
          <w:sz w:val="22"/>
          <w:szCs w:val="22"/>
          <w:lang w:val="en"/>
        </w:rPr>
        <w:t>By the end of the school year and each year thereafter, 75</w:t>
      </w:r>
      <w:r w:rsidRPr="006F60E8">
        <w:rPr>
          <w:rFonts w:eastAsia="Calibri"/>
          <w:sz w:val="22"/>
          <w:szCs w:val="22"/>
        </w:rPr>
        <w:t xml:space="preserve"> percent of staff who participate in trainings provided by the MEP program on how to assist migrant students with credit accrual and records transfer will report an increased ability to effectively assist students overcome these barriers to graduation as measured by staff surveys.</w:t>
      </w:r>
    </w:p>
    <w:p w14:paraId="3593D8AF" w14:textId="77777777" w:rsidR="000F0FBB" w:rsidRPr="006F60E8" w:rsidRDefault="000F0FBB" w:rsidP="00600C19">
      <w:pPr>
        <w:numPr>
          <w:ilvl w:val="0"/>
          <w:numId w:val="85"/>
        </w:numPr>
        <w:shd w:val="clear" w:color="auto" w:fill="FFFFFF"/>
        <w:contextualSpacing/>
        <w:rPr>
          <w:rFonts w:eastAsia="Calibri"/>
          <w:sz w:val="22"/>
          <w:szCs w:val="22"/>
        </w:rPr>
      </w:pPr>
      <w:r w:rsidRPr="006F60E8">
        <w:rPr>
          <w:rFonts w:eastAsia="Calibri"/>
          <w:sz w:val="22"/>
          <w:szCs w:val="22"/>
        </w:rPr>
        <w:t>By the end of the school year and each year thereafter, 100 percent of dropout students will receive information about educational services specific to their situation as measured by agendas and communication logs.</w:t>
      </w:r>
    </w:p>
    <w:p w14:paraId="03EC8486" w14:textId="77777777" w:rsidR="000F0FBB" w:rsidRPr="006F60E8" w:rsidRDefault="000F0FBB" w:rsidP="00600C19">
      <w:pPr>
        <w:numPr>
          <w:ilvl w:val="0"/>
          <w:numId w:val="85"/>
        </w:numPr>
        <w:shd w:val="clear" w:color="auto" w:fill="FFFFFF"/>
        <w:contextualSpacing/>
        <w:rPr>
          <w:rFonts w:eastAsia="Calibri"/>
          <w:sz w:val="22"/>
          <w:szCs w:val="22"/>
        </w:rPr>
      </w:pPr>
      <w:r w:rsidRPr="006F60E8">
        <w:rPr>
          <w:rFonts w:eastAsia="Calibri"/>
          <w:sz w:val="22"/>
          <w:szCs w:val="22"/>
        </w:rPr>
        <w:t>By the end of the school year and each year thereafter, 75 percent of preschool migrant parents who participate in MEP sponsored family engagement activities targeting the importance of school readiness will report an increased awareness of community resources to help them support the school readiness of their children as measured by parent surveys.</w:t>
      </w:r>
    </w:p>
    <w:p w14:paraId="23A4BF14" w14:textId="77777777" w:rsidR="000F0FBB" w:rsidRPr="006F60E8" w:rsidRDefault="000F0FBB" w:rsidP="00600C19">
      <w:pPr>
        <w:numPr>
          <w:ilvl w:val="0"/>
          <w:numId w:val="85"/>
        </w:numPr>
        <w:shd w:val="clear" w:color="auto" w:fill="FFFFFF"/>
        <w:contextualSpacing/>
        <w:rPr>
          <w:rFonts w:eastAsia="Calibri"/>
          <w:sz w:val="22"/>
          <w:szCs w:val="22"/>
        </w:rPr>
      </w:pPr>
      <w:r w:rsidRPr="006F60E8">
        <w:rPr>
          <w:rFonts w:eastAsia="Calibri"/>
          <w:sz w:val="22"/>
          <w:szCs w:val="22"/>
        </w:rPr>
        <w:t>By the end of the school year and each year thereafter, proficiency in school readiness skills will increase by an average of 3 percent for migrant students who participated in preschool as measured by state assessment results, teacher ratings and/or other assessments of student performance. </w:t>
      </w:r>
    </w:p>
    <w:p w14:paraId="0243372A" w14:textId="77777777" w:rsidR="000F0FBB" w:rsidRPr="006F60E8" w:rsidRDefault="000F0FBB" w:rsidP="000F0FBB">
      <w:pPr>
        <w:shd w:val="clear" w:color="auto" w:fill="FFFFFF"/>
        <w:ind w:left="1080"/>
        <w:contextualSpacing/>
        <w:rPr>
          <w:rFonts w:eastAsia="Calibri"/>
          <w:sz w:val="22"/>
          <w:szCs w:val="22"/>
        </w:rPr>
      </w:pPr>
    </w:p>
    <w:p w14:paraId="67A7F204" w14:textId="77777777" w:rsidR="000F0FBB" w:rsidRPr="006F60E8" w:rsidRDefault="000F0FBB" w:rsidP="000F0FBB">
      <w:pPr>
        <w:rPr>
          <w:sz w:val="22"/>
          <w:szCs w:val="22"/>
        </w:rPr>
      </w:pPr>
      <w:r w:rsidRPr="006F60E8">
        <w:rPr>
          <w:sz w:val="22"/>
          <w:szCs w:val="22"/>
        </w:rPr>
        <w:t xml:space="preserve">Then describe the evidence-based research services and activities (programs, models, instructional methods, and techniques) that will be implemented to achieve each objective and that will be supported by the requested funds.  </w:t>
      </w:r>
    </w:p>
    <w:p w14:paraId="30FC604B" w14:textId="77777777" w:rsidR="000F0FBB" w:rsidRPr="006F60E8" w:rsidRDefault="000F0FBB" w:rsidP="000F0FBB">
      <w:pPr>
        <w:rPr>
          <w:sz w:val="22"/>
          <w:szCs w:val="22"/>
        </w:rPr>
      </w:pPr>
    </w:p>
    <w:p w14:paraId="5D06E9BF" w14:textId="77777777" w:rsidR="00E3730D" w:rsidRPr="006F60E8" w:rsidRDefault="000F0FBB" w:rsidP="000F0FBB">
      <w:pPr>
        <w:rPr>
          <w:sz w:val="22"/>
          <w:szCs w:val="22"/>
        </w:rPr>
      </w:pPr>
      <w:r w:rsidRPr="006F60E8">
        <w:rPr>
          <w:bCs/>
          <w:color w:val="222222"/>
          <w:sz w:val="22"/>
          <w:szCs w:val="22"/>
          <w:shd w:val="clear" w:color="auto" w:fill="FFFFFF"/>
        </w:rPr>
        <w:t xml:space="preserve">For the purposes of establishing measureable objectives, a division may use </w:t>
      </w:r>
      <w:r w:rsidR="007A08A8" w:rsidRPr="006F60E8">
        <w:rPr>
          <w:bCs/>
          <w:color w:val="222222"/>
          <w:sz w:val="22"/>
          <w:szCs w:val="22"/>
          <w:shd w:val="clear" w:color="auto" w:fill="FFFFFF"/>
        </w:rPr>
        <w:t>2023</w:t>
      </w:r>
      <w:r w:rsidRPr="006F60E8">
        <w:rPr>
          <w:bCs/>
          <w:color w:val="222222"/>
          <w:sz w:val="22"/>
          <w:szCs w:val="22"/>
          <w:shd w:val="clear" w:color="auto" w:fill="FFFFFF"/>
        </w:rPr>
        <w:t>-</w:t>
      </w:r>
      <w:r w:rsidR="007A08A8" w:rsidRPr="006F60E8">
        <w:rPr>
          <w:bCs/>
          <w:color w:val="222222"/>
          <w:sz w:val="22"/>
          <w:szCs w:val="22"/>
          <w:shd w:val="clear" w:color="auto" w:fill="FFFFFF"/>
        </w:rPr>
        <w:t>2024</w:t>
      </w:r>
      <w:r w:rsidRPr="006F60E8">
        <w:rPr>
          <w:bCs/>
          <w:color w:val="222222"/>
          <w:sz w:val="22"/>
          <w:szCs w:val="22"/>
          <w:shd w:val="clear" w:color="auto" w:fill="FFFFFF"/>
        </w:rPr>
        <w:t xml:space="preserve"> SOL results, the results of the Virginia Remote Student Progress Tests, or other measures such as MAP testing or benchmark testing as applicable. </w:t>
      </w:r>
      <w:r w:rsidR="00E3730D" w:rsidRPr="006F60E8">
        <w:rPr>
          <w:sz w:val="22"/>
          <w:szCs w:val="22"/>
        </w:rPr>
        <w:t xml:space="preserve">Then, describe the evidence-based research services and activities (programs, models, instructional methods, and techniques) that will be implemented to achieve each objective and that will be supported by the requested funds.  </w:t>
      </w:r>
    </w:p>
    <w:p w14:paraId="6D422FAE" w14:textId="77777777" w:rsidR="003D6074" w:rsidRPr="006F60E8" w:rsidRDefault="003D6074" w:rsidP="000F0FBB">
      <w:pPr>
        <w:rPr>
          <w:sz w:val="22"/>
          <w:szCs w:val="22"/>
        </w:rPr>
      </w:pPr>
    </w:p>
    <w:p w14:paraId="1F2C2A9D" w14:textId="6766E485" w:rsidR="00FD5877" w:rsidRPr="006F60E8" w:rsidRDefault="00FD5877" w:rsidP="00011F71">
      <w:pPr>
        <w:numPr>
          <w:ilvl w:val="0"/>
          <w:numId w:val="42"/>
        </w:numPr>
        <w:ind w:left="720"/>
        <w:rPr>
          <w:b/>
          <w:bCs/>
          <w:sz w:val="22"/>
          <w:szCs w:val="22"/>
        </w:rPr>
      </w:pPr>
      <w:r w:rsidRPr="006F60E8">
        <w:rPr>
          <w:b/>
          <w:bCs/>
          <w:sz w:val="22"/>
          <w:szCs w:val="22"/>
        </w:rPr>
        <w:t xml:space="preserve">Consortium Incentive Grants Application </w:t>
      </w:r>
      <w:r w:rsidR="004600D9" w:rsidRPr="006F60E8">
        <w:rPr>
          <w:b/>
          <w:sz w:val="22"/>
          <w:szCs w:val="22"/>
        </w:rPr>
        <w:t>(</w:t>
      </w:r>
      <w:r w:rsidR="004600D9" w:rsidRPr="006F60E8">
        <w:rPr>
          <w:b/>
          <w:iCs/>
          <w:sz w:val="22"/>
          <w:szCs w:val="22"/>
        </w:rPr>
        <w:t>Title I, Part C, Tab, Page</w:t>
      </w:r>
      <w:r w:rsidR="00D21CB5" w:rsidRPr="006F60E8">
        <w:rPr>
          <w:b/>
          <w:iCs/>
          <w:sz w:val="22"/>
          <w:szCs w:val="22"/>
        </w:rPr>
        <w:t>s</w:t>
      </w:r>
      <w:r w:rsidR="004600D9" w:rsidRPr="006F60E8">
        <w:rPr>
          <w:b/>
          <w:iCs/>
          <w:sz w:val="22"/>
          <w:szCs w:val="22"/>
        </w:rPr>
        <w:t xml:space="preserve"> </w:t>
      </w:r>
      <w:r w:rsidR="00EB04A6">
        <w:rPr>
          <w:b/>
          <w:iCs/>
          <w:sz w:val="22"/>
          <w:szCs w:val="22"/>
        </w:rPr>
        <w:t>62-67</w:t>
      </w:r>
      <w:r w:rsidR="004600D9" w:rsidRPr="006F60E8">
        <w:rPr>
          <w:b/>
          <w:iCs/>
          <w:sz w:val="22"/>
          <w:szCs w:val="22"/>
        </w:rPr>
        <w:t>)</w:t>
      </w:r>
    </w:p>
    <w:p w14:paraId="6509AB0C" w14:textId="47687CAF" w:rsidR="009D7773" w:rsidRDefault="00CB52B7" w:rsidP="002F4D5C">
      <w:pPr>
        <w:ind w:left="720"/>
        <w:rPr>
          <w:sz w:val="22"/>
          <w:szCs w:val="22"/>
        </w:rPr>
      </w:pPr>
      <w:r w:rsidRPr="00CB52B7">
        <w:rPr>
          <w:sz w:val="22"/>
          <w:szCs w:val="22"/>
        </w:rPr>
        <w:t xml:space="preserve">The Consortium Incentive Grant tab is to be completed with the initial application using the </w:t>
      </w:r>
      <w:r>
        <w:rPr>
          <w:sz w:val="22"/>
          <w:szCs w:val="22"/>
        </w:rPr>
        <w:t>20</w:t>
      </w:r>
      <w:r w:rsidRPr="00CB52B7">
        <w:rPr>
          <w:sz w:val="22"/>
          <w:szCs w:val="22"/>
        </w:rPr>
        <w:t>23-</w:t>
      </w:r>
      <w:r>
        <w:rPr>
          <w:sz w:val="22"/>
          <w:szCs w:val="22"/>
        </w:rPr>
        <w:t>20</w:t>
      </w:r>
      <w:r w:rsidRPr="00CB52B7">
        <w:rPr>
          <w:sz w:val="22"/>
          <w:szCs w:val="22"/>
        </w:rPr>
        <w:t xml:space="preserve">24 CIG </w:t>
      </w:r>
      <w:proofErr w:type="gramStart"/>
      <w:r w:rsidRPr="00CB52B7">
        <w:rPr>
          <w:sz w:val="22"/>
          <w:szCs w:val="22"/>
        </w:rPr>
        <w:t>allocation</w:t>
      </w:r>
      <w:proofErr w:type="gramEnd"/>
    </w:p>
    <w:p w14:paraId="34D7BE04" w14:textId="77777777" w:rsidR="00CB52B7" w:rsidRDefault="00CB52B7" w:rsidP="002F4D5C">
      <w:pPr>
        <w:ind w:left="720"/>
        <w:rPr>
          <w:b/>
          <w:sz w:val="22"/>
          <w:szCs w:val="22"/>
        </w:rPr>
      </w:pPr>
    </w:p>
    <w:p w14:paraId="51D6144C" w14:textId="77777777" w:rsidR="00600C19" w:rsidRDefault="00600C19" w:rsidP="002F4D5C">
      <w:pPr>
        <w:ind w:left="720"/>
        <w:rPr>
          <w:b/>
          <w:sz w:val="22"/>
          <w:szCs w:val="22"/>
        </w:rPr>
      </w:pPr>
    </w:p>
    <w:p w14:paraId="49CD7CAB" w14:textId="77777777" w:rsidR="00600C19" w:rsidRDefault="00600C19" w:rsidP="002F4D5C">
      <w:pPr>
        <w:ind w:left="720"/>
        <w:rPr>
          <w:b/>
          <w:sz w:val="22"/>
          <w:szCs w:val="22"/>
        </w:rPr>
      </w:pPr>
    </w:p>
    <w:p w14:paraId="58CA82A0" w14:textId="77777777" w:rsidR="00600C19" w:rsidRPr="006F60E8" w:rsidRDefault="00600C19" w:rsidP="002F4D5C">
      <w:pPr>
        <w:ind w:left="720"/>
        <w:rPr>
          <w:b/>
          <w:sz w:val="22"/>
          <w:szCs w:val="22"/>
        </w:rPr>
      </w:pPr>
    </w:p>
    <w:p w14:paraId="26AD8518" w14:textId="77777777" w:rsidR="00600C19" w:rsidRPr="00600C19" w:rsidRDefault="00600C19" w:rsidP="00600C19">
      <w:pPr>
        <w:ind w:left="360"/>
        <w:rPr>
          <w:bCs/>
          <w:sz w:val="22"/>
          <w:szCs w:val="22"/>
        </w:rPr>
      </w:pPr>
    </w:p>
    <w:p w14:paraId="3EF3D48F" w14:textId="6C02135B" w:rsidR="00305DD8" w:rsidRPr="006F60E8" w:rsidRDefault="00305DD8" w:rsidP="00011F71">
      <w:pPr>
        <w:numPr>
          <w:ilvl w:val="0"/>
          <w:numId w:val="41"/>
        </w:numPr>
        <w:ind w:left="360"/>
        <w:rPr>
          <w:bCs/>
          <w:sz w:val="22"/>
          <w:szCs w:val="22"/>
        </w:rPr>
      </w:pPr>
      <w:r w:rsidRPr="006F60E8">
        <w:rPr>
          <w:b/>
          <w:sz w:val="22"/>
          <w:szCs w:val="22"/>
        </w:rPr>
        <w:t>Title I, Part D</w:t>
      </w:r>
      <w:r w:rsidR="0091295E" w:rsidRPr="006F60E8">
        <w:rPr>
          <w:b/>
          <w:sz w:val="22"/>
          <w:szCs w:val="22"/>
        </w:rPr>
        <w:t>, Subpart 2</w:t>
      </w:r>
      <w:r w:rsidRPr="006F60E8">
        <w:rPr>
          <w:b/>
          <w:sz w:val="22"/>
          <w:szCs w:val="22"/>
        </w:rPr>
        <w:t xml:space="preserve"> -</w:t>
      </w:r>
      <w:r w:rsidRPr="006F60E8">
        <w:rPr>
          <w:bCs/>
          <w:sz w:val="22"/>
          <w:szCs w:val="22"/>
        </w:rPr>
        <w:t xml:space="preserve"> </w:t>
      </w:r>
      <w:r w:rsidRPr="006F60E8">
        <w:rPr>
          <w:b/>
          <w:bCs/>
          <w:sz w:val="22"/>
          <w:szCs w:val="22"/>
        </w:rPr>
        <w:t>Prevention and Intervention Programs for Children Who Are Neglected, Delinquent or At-Risk (</w:t>
      </w:r>
      <w:r w:rsidR="00863DC6" w:rsidRPr="006F60E8">
        <w:rPr>
          <w:b/>
          <w:bCs/>
          <w:sz w:val="22"/>
          <w:szCs w:val="22"/>
        </w:rPr>
        <w:t>Title I, Part D, Tab</w:t>
      </w:r>
      <w:r w:rsidR="00F857F9" w:rsidRPr="006F60E8">
        <w:rPr>
          <w:b/>
          <w:bCs/>
          <w:sz w:val="22"/>
          <w:szCs w:val="22"/>
        </w:rPr>
        <w:t>,</w:t>
      </w:r>
      <w:r w:rsidR="00863DC6" w:rsidRPr="006F60E8">
        <w:rPr>
          <w:b/>
          <w:bCs/>
          <w:sz w:val="22"/>
          <w:szCs w:val="22"/>
        </w:rPr>
        <w:t xml:space="preserve"> </w:t>
      </w:r>
      <w:r w:rsidRPr="006F60E8">
        <w:rPr>
          <w:b/>
          <w:bCs/>
          <w:sz w:val="22"/>
          <w:szCs w:val="22"/>
        </w:rPr>
        <w:t>P</w:t>
      </w:r>
      <w:r w:rsidR="00863DC6" w:rsidRPr="006F60E8">
        <w:rPr>
          <w:b/>
          <w:bCs/>
          <w:sz w:val="22"/>
          <w:szCs w:val="22"/>
        </w:rPr>
        <w:t>age</w:t>
      </w:r>
      <w:r w:rsidR="00996961" w:rsidRPr="006F60E8">
        <w:rPr>
          <w:b/>
          <w:bCs/>
          <w:sz w:val="22"/>
          <w:szCs w:val="22"/>
        </w:rPr>
        <w:t>s</w:t>
      </w:r>
      <w:r w:rsidRPr="006F60E8">
        <w:rPr>
          <w:b/>
          <w:bCs/>
          <w:sz w:val="22"/>
          <w:szCs w:val="22"/>
        </w:rPr>
        <w:t xml:space="preserve"> </w:t>
      </w:r>
      <w:r w:rsidR="00F857F9" w:rsidRPr="006F60E8">
        <w:rPr>
          <w:b/>
          <w:bCs/>
          <w:sz w:val="22"/>
          <w:szCs w:val="22"/>
        </w:rPr>
        <w:t>6</w:t>
      </w:r>
      <w:r w:rsidR="00EB04A6">
        <w:rPr>
          <w:b/>
          <w:bCs/>
          <w:sz w:val="22"/>
          <w:szCs w:val="22"/>
        </w:rPr>
        <w:t>8</w:t>
      </w:r>
      <w:r w:rsidR="00F857F9" w:rsidRPr="006F60E8">
        <w:rPr>
          <w:b/>
          <w:bCs/>
          <w:sz w:val="22"/>
          <w:szCs w:val="22"/>
        </w:rPr>
        <w:t>-</w:t>
      </w:r>
      <w:r w:rsidR="00D21CB5" w:rsidRPr="006F60E8">
        <w:rPr>
          <w:b/>
          <w:bCs/>
          <w:sz w:val="22"/>
          <w:szCs w:val="22"/>
        </w:rPr>
        <w:t>7</w:t>
      </w:r>
      <w:r w:rsidR="00846E0B">
        <w:rPr>
          <w:b/>
          <w:bCs/>
          <w:sz w:val="22"/>
          <w:szCs w:val="22"/>
        </w:rPr>
        <w:t>7</w:t>
      </w:r>
      <w:r w:rsidRPr="006F60E8">
        <w:rPr>
          <w:b/>
          <w:bCs/>
          <w:sz w:val="22"/>
          <w:szCs w:val="22"/>
        </w:rPr>
        <w:t>)</w:t>
      </w:r>
    </w:p>
    <w:p w14:paraId="2B2E4CB0" w14:textId="77777777" w:rsidR="00F527EE" w:rsidRPr="006F60E8" w:rsidRDefault="00F527EE" w:rsidP="00F527EE">
      <w:pPr>
        <w:pStyle w:val="PlainText"/>
        <w:ind w:left="360"/>
        <w:rPr>
          <w:rFonts w:ascii="Times New Roman" w:hAnsi="Times New Roman" w:cs="Times New Roman"/>
          <w:sz w:val="22"/>
          <w:szCs w:val="22"/>
        </w:rPr>
      </w:pPr>
      <w:r w:rsidRPr="006F60E8">
        <w:rPr>
          <w:rFonts w:ascii="Times New Roman" w:hAnsi="Times New Roman" w:cs="Times New Roman"/>
          <w:sz w:val="22"/>
          <w:szCs w:val="22"/>
        </w:rPr>
        <w:t xml:space="preserve">Those applying for funds under Title I, Part D, Subpart 2, will need to complete the following information for each facility or program being supported.  Each section should be completed based on Section 1423 and 1425 of </w:t>
      </w:r>
      <w:proofErr w:type="gramStart"/>
      <w:r w:rsidRPr="006F60E8">
        <w:rPr>
          <w:rFonts w:ascii="Times New Roman" w:hAnsi="Times New Roman" w:cs="Times New Roman"/>
          <w:sz w:val="22"/>
          <w:szCs w:val="22"/>
        </w:rPr>
        <w:t>the Every</w:t>
      </w:r>
      <w:proofErr w:type="gramEnd"/>
      <w:r w:rsidRPr="006F60E8">
        <w:rPr>
          <w:rFonts w:ascii="Times New Roman" w:hAnsi="Times New Roman" w:cs="Times New Roman"/>
          <w:sz w:val="22"/>
          <w:szCs w:val="22"/>
        </w:rPr>
        <w:t xml:space="preserve"> Student Succeeds Act.  </w:t>
      </w:r>
    </w:p>
    <w:p w14:paraId="2A40D481" w14:textId="77777777" w:rsidR="00761DB4" w:rsidRPr="006F60E8" w:rsidRDefault="00F527EE" w:rsidP="00BC73A2">
      <w:pPr>
        <w:pStyle w:val="PlainText"/>
        <w:numPr>
          <w:ilvl w:val="0"/>
          <w:numId w:val="23"/>
        </w:numPr>
        <w:tabs>
          <w:tab w:val="clear" w:pos="1440"/>
          <w:tab w:val="num" w:pos="1080"/>
        </w:tabs>
        <w:ind w:left="1080"/>
        <w:rPr>
          <w:rFonts w:ascii="Times New Roman" w:hAnsi="Times New Roman" w:cs="Times New Roman"/>
          <w:sz w:val="22"/>
          <w:szCs w:val="22"/>
        </w:rPr>
      </w:pPr>
      <w:r w:rsidRPr="006F60E8">
        <w:rPr>
          <w:rFonts w:ascii="Times New Roman" w:hAnsi="Times New Roman" w:cs="Times New Roman"/>
          <w:sz w:val="22"/>
          <w:szCs w:val="22"/>
        </w:rPr>
        <w:t xml:space="preserve">Section 1423 of the federal legislation outlines the requirements that must be included in the application.  The school division should address all items for a comprehensive overview of the Title I, Part D, services being offered to students. Please indicate not applicable (N/A) if a </w:t>
      </w:r>
    </w:p>
    <w:p w14:paraId="1425272B" w14:textId="77777777" w:rsidR="00F527EE" w:rsidRPr="006F60E8" w:rsidRDefault="00F527EE" w:rsidP="00761DB4">
      <w:pPr>
        <w:pStyle w:val="PlainText"/>
        <w:ind w:left="1080"/>
        <w:rPr>
          <w:rFonts w:ascii="Times New Roman" w:hAnsi="Times New Roman" w:cs="Times New Roman"/>
          <w:sz w:val="22"/>
          <w:szCs w:val="22"/>
        </w:rPr>
      </w:pPr>
      <w:proofErr w:type="gramStart"/>
      <w:r w:rsidRPr="006F60E8">
        <w:rPr>
          <w:rFonts w:ascii="Times New Roman" w:hAnsi="Times New Roman" w:cs="Times New Roman"/>
          <w:sz w:val="22"/>
          <w:szCs w:val="22"/>
        </w:rPr>
        <w:t>particular item</w:t>
      </w:r>
      <w:proofErr w:type="gramEnd"/>
      <w:r w:rsidRPr="006F60E8">
        <w:rPr>
          <w:rFonts w:ascii="Times New Roman" w:hAnsi="Times New Roman" w:cs="Times New Roman"/>
          <w:sz w:val="22"/>
          <w:szCs w:val="22"/>
        </w:rPr>
        <w:t xml:space="preserve"> does not apply.  The goals and objectives reflected in the application should relate to the described program.  </w:t>
      </w:r>
    </w:p>
    <w:p w14:paraId="705C48FA" w14:textId="77777777" w:rsidR="00C146F9" w:rsidRDefault="00F527EE" w:rsidP="00F46156">
      <w:pPr>
        <w:pStyle w:val="PlainText"/>
        <w:numPr>
          <w:ilvl w:val="0"/>
          <w:numId w:val="23"/>
        </w:numPr>
        <w:tabs>
          <w:tab w:val="clear" w:pos="1440"/>
          <w:tab w:val="num" w:pos="1080"/>
        </w:tabs>
        <w:ind w:left="1080"/>
        <w:rPr>
          <w:rFonts w:ascii="Times New Roman" w:hAnsi="Times New Roman" w:cs="Times New Roman"/>
          <w:sz w:val="22"/>
          <w:szCs w:val="22"/>
        </w:rPr>
      </w:pPr>
      <w:r w:rsidRPr="006F60E8">
        <w:rPr>
          <w:rFonts w:ascii="Times New Roman" w:hAnsi="Times New Roman" w:cs="Times New Roman"/>
          <w:sz w:val="22"/>
          <w:szCs w:val="22"/>
        </w:rPr>
        <w:t>Section 1425 of the federal legislation outlines the requirements that must be included in the application for each facility entering into an agreement with a school division under Section 1423(2) to provide services.</w:t>
      </w:r>
    </w:p>
    <w:p w14:paraId="4874E52C" w14:textId="77777777" w:rsidR="006803EB" w:rsidRDefault="006803EB" w:rsidP="001A42E5">
      <w:pPr>
        <w:pStyle w:val="Style"/>
        <w:ind w:left="360" w:right="130"/>
        <w:rPr>
          <w:b/>
          <w:sz w:val="22"/>
          <w:szCs w:val="22"/>
        </w:rPr>
      </w:pPr>
    </w:p>
    <w:p w14:paraId="08F799F8" w14:textId="578946FB" w:rsidR="00EA0C15" w:rsidRPr="006F60E8" w:rsidRDefault="00EA0C15" w:rsidP="001A42E5">
      <w:pPr>
        <w:pStyle w:val="Style"/>
        <w:ind w:left="360" w:right="130"/>
        <w:rPr>
          <w:sz w:val="22"/>
          <w:szCs w:val="22"/>
        </w:rPr>
      </w:pPr>
      <w:r w:rsidRPr="006F60E8">
        <w:rPr>
          <w:b/>
          <w:sz w:val="22"/>
          <w:szCs w:val="22"/>
        </w:rPr>
        <w:t>Definitions of Terms for Title I, Part D, Subpart 2:</w:t>
      </w:r>
    </w:p>
    <w:p w14:paraId="1DDA70B3" w14:textId="77777777" w:rsidR="00C928D6" w:rsidRPr="006F60E8" w:rsidRDefault="00C928D6" w:rsidP="00F46156">
      <w:pPr>
        <w:pStyle w:val="PlainText"/>
        <w:numPr>
          <w:ilvl w:val="0"/>
          <w:numId w:val="24"/>
        </w:numPr>
        <w:tabs>
          <w:tab w:val="clear" w:pos="1440"/>
          <w:tab w:val="left" w:pos="810"/>
          <w:tab w:val="num" w:pos="1080"/>
        </w:tabs>
        <w:ind w:left="1080"/>
        <w:rPr>
          <w:rFonts w:ascii="Times New Roman" w:hAnsi="Times New Roman" w:cs="Times New Roman"/>
          <w:sz w:val="22"/>
          <w:szCs w:val="22"/>
        </w:rPr>
      </w:pPr>
      <w:r w:rsidRPr="006F60E8">
        <w:rPr>
          <w:rFonts w:ascii="Times New Roman" w:hAnsi="Times New Roman" w:cs="Times New Roman"/>
          <w:b/>
          <w:sz w:val="22"/>
          <w:szCs w:val="22"/>
        </w:rPr>
        <w:t>Adult Correctional Institution</w:t>
      </w:r>
      <w:r w:rsidRPr="006F60E8">
        <w:rPr>
          <w:rFonts w:ascii="Times New Roman" w:hAnsi="Times New Roman" w:cs="Times New Roman"/>
          <w:sz w:val="22"/>
          <w:szCs w:val="22"/>
        </w:rPr>
        <w:t xml:space="preserve">:  A facility in which persons (including persons under 21 years of age) are confined </w:t>
      </w:r>
      <w:proofErr w:type="gramStart"/>
      <w:r w:rsidRPr="006F60E8">
        <w:rPr>
          <w:rFonts w:ascii="Times New Roman" w:hAnsi="Times New Roman" w:cs="Times New Roman"/>
          <w:sz w:val="22"/>
          <w:szCs w:val="22"/>
        </w:rPr>
        <w:t>as a result of</w:t>
      </w:r>
      <w:proofErr w:type="gramEnd"/>
      <w:r w:rsidRPr="006F60E8">
        <w:rPr>
          <w:rFonts w:ascii="Times New Roman" w:hAnsi="Times New Roman" w:cs="Times New Roman"/>
          <w:sz w:val="22"/>
          <w:szCs w:val="22"/>
        </w:rPr>
        <w:t xml:space="preserve"> a conviction for a criminal offense. </w:t>
      </w:r>
    </w:p>
    <w:p w14:paraId="60223FF1" w14:textId="77777777" w:rsidR="00C928D6" w:rsidRPr="006F60E8" w:rsidRDefault="00C928D6" w:rsidP="00F46156">
      <w:pPr>
        <w:pStyle w:val="PlainText"/>
        <w:numPr>
          <w:ilvl w:val="0"/>
          <w:numId w:val="24"/>
        </w:numPr>
        <w:tabs>
          <w:tab w:val="clear" w:pos="1440"/>
          <w:tab w:val="left" w:pos="810"/>
          <w:tab w:val="num" w:pos="1080"/>
        </w:tabs>
        <w:ind w:left="1080"/>
        <w:rPr>
          <w:rFonts w:ascii="Times New Roman" w:hAnsi="Times New Roman" w:cs="Times New Roman"/>
          <w:b/>
          <w:sz w:val="22"/>
          <w:szCs w:val="22"/>
        </w:rPr>
      </w:pPr>
      <w:r w:rsidRPr="006F60E8">
        <w:rPr>
          <w:rFonts w:ascii="Times New Roman" w:hAnsi="Times New Roman" w:cs="Times New Roman"/>
          <w:b/>
          <w:sz w:val="22"/>
          <w:szCs w:val="22"/>
        </w:rPr>
        <w:t xml:space="preserve">At-Risk:  </w:t>
      </w:r>
      <w:r w:rsidRPr="006F60E8">
        <w:rPr>
          <w:rFonts w:ascii="Times New Roman" w:hAnsi="Times New Roman" w:cs="Times New Roman"/>
          <w:sz w:val="22"/>
          <w:szCs w:val="22"/>
        </w:rPr>
        <w:t xml:space="preserve">When used with respect to a child, youth, or student, means a school-aged individual who is at-risk of academic failure, has a drug or alcohol problem, is pregnant or is a parent, has come into contact with the juvenile justice system in the past, is at least one year behind the expected grade level for the age of the individual, has limited English proficiency, is a gang member, has dropped out of school in the past, or has a high absenteeism rate at school. </w:t>
      </w:r>
    </w:p>
    <w:p w14:paraId="1CFBF43E" w14:textId="77777777" w:rsidR="00C928D6" w:rsidRPr="006F60E8" w:rsidRDefault="00C928D6" w:rsidP="00F46156">
      <w:pPr>
        <w:pStyle w:val="PlainText"/>
        <w:numPr>
          <w:ilvl w:val="0"/>
          <w:numId w:val="24"/>
        </w:numPr>
        <w:tabs>
          <w:tab w:val="clear" w:pos="1440"/>
          <w:tab w:val="left" w:pos="810"/>
          <w:tab w:val="num" w:pos="1080"/>
        </w:tabs>
        <w:ind w:left="1080"/>
        <w:rPr>
          <w:rFonts w:ascii="Times New Roman" w:hAnsi="Times New Roman" w:cs="Times New Roman"/>
          <w:b/>
          <w:sz w:val="22"/>
          <w:szCs w:val="22"/>
        </w:rPr>
      </w:pPr>
      <w:r w:rsidRPr="006F60E8">
        <w:rPr>
          <w:rFonts w:ascii="Times New Roman" w:hAnsi="Times New Roman" w:cs="Times New Roman"/>
          <w:b/>
          <w:sz w:val="22"/>
          <w:szCs w:val="22"/>
        </w:rPr>
        <w:t xml:space="preserve">Community Day Program: </w:t>
      </w:r>
      <w:r w:rsidRPr="006F60E8">
        <w:rPr>
          <w:rFonts w:ascii="Times New Roman" w:hAnsi="Times New Roman" w:cs="Times New Roman"/>
          <w:sz w:val="22"/>
          <w:szCs w:val="22"/>
        </w:rPr>
        <w:t xml:space="preserve">A regular program of instruction provided by a State Agency at a community day school operated specifically for neglected or delinquent children and youth. </w:t>
      </w:r>
    </w:p>
    <w:p w14:paraId="08D5B363" w14:textId="77777777" w:rsidR="00C928D6" w:rsidRPr="006F60E8" w:rsidRDefault="00C928D6" w:rsidP="00F46156">
      <w:pPr>
        <w:pStyle w:val="PlainText"/>
        <w:numPr>
          <w:ilvl w:val="0"/>
          <w:numId w:val="24"/>
        </w:numPr>
        <w:tabs>
          <w:tab w:val="clear" w:pos="1440"/>
          <w:tab w:val="left" w:pos="810"/>
          <w:tab w:val="num" w:pos="1080"/>
        </w:tabs>
        <w:ind w:left="1080"/>
        <w:rPr>
          <w:rFonts w:ascii="Times New Roman" w:hAnsi="Times New Roman" w:cs="Times New Roman"/>
          <w:b/>
          <w:sz w:val="22"/>
          <w:szCs w:val="22"/>
        </w:rPr>
      </w:pPr>
      <w:r w:rsidRPr="006F60E8">
        <w:rPr>
          <w:rFonts w:ascii="Times New Roman" w:hAnsi="Times New Roman" w:cs="Times New Roman"/>
          <w:b/>
          <w:sz w:val="22"/>
          <w:szCs w:val="22"/>
        </w:rPr>
        <w:t>Institution for Neglected or Delinquent Children and Youth:</w:t>
      </w:r>
    </w:p>
    <w:p w14:paraId="094F8DAC" w14:textId="77777777" w:rsidR="00C928D6" w:rsidRPr="006F60E8" w:rsidRDefault="00C928D6" w:rsidP="00F46156">
      <w:pPr>
        <w:pStyle w:val="PlainText"/>
        <w:numPr>
          <w:ilvl w:val="1"/>
          <w:numId w:val="24"/>
        </w:numPr>
        <w:tabs>
          <w:tab w:val="clear" w:pos="2160"/>
          <w:tab w:val="num" w:pos="1440"/>
          <w:tab w:val="num" w:pos="1800"/>
        </w:tabs>
        <w:ind w:left="1800"/>
        <w:rPr>
          <w:rFonts w:ascii="Times New Roman" w:hAnsi="Times New Roman" w:cs="Times New Roman"/>
          <w:b/>
          <w:sz w:val="22"/>
          <w:szCs w:val="22"/>
        </w:rPr>
      </w:pPr>
      <w:r w:rsidRPr="006F60E8">
        <w:rPr>
          <w:rFonts w:ascii="Times New Roman" w:hAnsi="Times New Roman" w:cs="Times New Roman"/>
          <w:sz w:val="22"/>
          <w:szCs w:val="22"/>
        </w:rPr>
        <w:t xml:space="preserve">A public or private residential facility, other than a foster home, that is operated for the care of children who have been committed to the institution or voluntarily placed in the institution under applicable state law, due to abandonment, neglect, or death of their parents or guardians; </w:t>
      </w:r>
      <w:r w:rsidRPr="006F60E8">
        <w:rPr>
          <w:rFonts w:ascii="Times New Roman" w:hAnsi="Times New Roman" w:cs="Times New Roman"/>
          <w:b/>
          <w:sz w:val="22"/>
          <w:szCs w:val="22"/>
        </w:rPr>
        <w:t>or</w:t>
      </w:r>
      <w:r w:rsidRPr="006F60E8">
        <w:rPr>
          <w:rFonts w:ascii="Times New Roman" w:hAnsi="Times New Roman" w:cs="Times New Roman"/>
          <w:sz w:val="22"/>
          <w:szCs w:val="22"/>
        </w:rPr>
        <w:t xml:space="preserve"> </w:t>
      </w:r>
    </w:p>
    <w:p w14:paraId="4BFAB582" w14:textId="77777777" w:rsidR="00C928D6" w:rsidRPr="006F60E8" w:rsidRDefault="00C928D6" w:rsidP="00F46156">
      <w:pPr>
        <w:pStyle w:val="PlainText"/>
        <w:numPr>
          <w:ilvl w:val="1"/>
          <w:numId w:val="24"/>
        </w:numPr>
        <w:tabs>
          <w:tab w:val="clear" w:pos="2160"/>
          <w:tab w:val="num" w:pos="1440"/>
          <w:tab w:val="num" w:pos="1800"/>
        </w:tabs>
        <w:ind w:left="1800"/>
        <w:rPr>
          <w:rFonts w:ascii="Times New Roman" w:hAnsi="Times New Roman" w:cs="Times New Roman"/>
          <w:b/>
          <w:sz w:val="22"/>
          <w:szCs w:val="22"/>
        </w:rPr>
      </w:pPr>
      <w:r w:rsidRPr="006F60E8">
        <w:rPr>
          <w:rFonts w:ascii="Times New Roman" w:hAnsi="Times New Roman" w:cs="Times New Roman"/>
          <w:sz w:val="22"/>
          <w:szCs w:val="22"/>
        </w:rPr>
        <w:t xml:space="preserve">A public or private residential facility for the care of children who have been adjudicated to be delinquent or in need of supervision. </w:t>
      </w:r>
    </w:p>
    <w:p w14:paraId="6C1214A4" w14:textId="77777777" w:rsidR="00F527EE" w:rsidRPr="006F60E8" w:rsidRDefault="00C928D6" w:rsidP="00F46156">
      <w:pPr>
        <w:pStyle w:val="Style"/>
        <w:numPr>
          <w:ilvl w:val="0"/>
          <w:numId w:val="24"/>
        </w:numPr>
        <w:tabs>
          <w:tab w:val="clear" w:pos="1440"/>
          <w:tab w:val="num" w:pos="1080"/>
        </w:tabs>
        <w:ind w:left="1080" w:right="56"/>
        <w:rPr>
          <w:sz w:val="22"/>
          <w:szCs w:val="22"/>
        </w:rPr>
      </w:pPr>
      <w:r w:rsidRPr="006F60E8">
        <w:rPr>
          <w:sz w:val="22"/>
          <w:szCs w:val="22"/>
        </w:rPr>
        <w:t xml:space="preserve">Information about the </w:t>
      </w:r>
      <w:r w:rsidRPr="006F60E8">
        <w:rPr>
          <w:b/>
          <w:i/>
          <w:sz w:val="22"/>
          <w:szCs w:val="22"/>
        </w:rPr>
        <w:t>Juvenile Justice and Delinquency Prevention Act</w:t>
      </w:r>
      <w:r w:rsidRPr="006F60E8">
        <w:rPr>
          <w:sz w:val="22"/>
          <w:szCs w:val="22"/>
        </w:rPr>
        <w:t xml:space="preserve">, question 10, can be found at </w:t>
      </w:r>
      <w:hyperlink r:id="rId43" w:history="1">
        <w:r w:rsidRPr="006F60E8">
          <w:rPr>
            <w:rStyle w:val="Hyperlink"/>
            <w:sz w:val="22"/>
            <w:szCs w:val="22"/>
          </w:rPr>
          <w:t>http://www.juvjustice.org/federal-policy/juvenile-justice-and-delinquency-prevention-act</w:t>
        </w:r>
      </w:hyperlink>
    </w:p>
    <w:p w14:paraId="0CAEBE4F" w14:textId="77777777" w:rsidR="00FD5877" w:rsidRPr="006F60E8" w:rsidRDefault="00FD5877" w:rsidP="00FD5877">
      <w:pPr>
        <w:pStyle w:val="Heading1"/>
        <w:ind w:left="360" w:firstLine="0"/>
        <w:rPr>
          <w:b/>
          <w:bCs/>
          <w:sz w:val="22"/>
          <w:szCs w:val="22"/>
          <w:u w:val="none"/>
        </w:rPr>
      </w:pPr>
    </w:p>
    <w:p w14:paraId="26C79160" w14:textId="77777777" w:rsidR="00305DD8" w:rsidRPr="006F60E8" w:rsidRDefault="00E9412B" w:rsidP="00011F71">
      <w:pPr>
        <w:pStyle w:val="Heading1"/>
        <w:numPr>
          <w:ilvl w:val="0"/>
          <w:numId w:val="41"/>
        </w:numPr>
        <w:ind w:left="360"/>
        <w:rPr>
          <w:b/>
          <w:bCs/>
          <w:sz w:val="22"/>
          <w:szCs w:val="22"/>
          <w:u w:val="none"/>
        </w:rPr>
      </w:pPr>
      <w:r w:rsidRPr="006F60E8">
        <w:rPr>
          <w:b/>
          <w:bCs/>
          <w:sz w:val="22"/>
          <w:szCs w:val="22"/>
          <w:u w:val="none"/>
        </w:rPr>
        <w:t xml:space="preserve"> </w:t>
      </w:r>
      <w:r w:rsidR="00305DD8" w:rsidRPr="006F60E8">
        <w:rPr>
          <w:b/>
          <w:bCs/>
          <w:sz w:val="22"/>
          <w:szCs w:val="22"/>
          <w:u w:val="none"/>
        </w:rPr>
        <w:t xml:space="preserve">Title II, Part A </w:t>
      </w:r>
      <w:r w:rsidR="00D53950" w:rsidRPr="006F60E8">
        <w:rPr>
          <w:b/>
          <w:bCs/>
          <w:sz w:val="22"/>
          <w:szCs w:val="22"/>
          <w:u w:val="none"/>
        </w:rPr>
        <w:t>–</w:t>
      </w:r>
      <w:r w:rsidR="0075615C" w:rsidRPr="006F60E8">
        <w:rPr>
          <w:b/>
          <w:bCs/>
          <w:sz w:val="22"/>
          <w:szCs w:val="22"/>
          <w:u w:val="none"/>
        </w:rPr>
        <w:t xml:space="preserve"> </w:t>
      </w:r>
      <w:r w:rsidR="00D53950" w:rsidRPr="006F60E8">
        <w:rPr>
          <w:b/>
          <w:bCs/>
          <w:sz w:val="22"/>
          <w:szCs w:val="22"/>
          <w:u w:val="none"/>
        </w:rPr>
        <w:t>Supporting Effective Instruction</w:t>
      </w:r>
      <w:r w:rsidR="00305DD8" w:rsidRPr="006F60E8">
        <w:rPr>
          <w:b/>
          <w:bCs/>
          <w:sz w:val="22"/>
          <w:szCs w:val="22"/>
          <w:u w:val="none"/>
        </w:rPr>
        <w:t xml:space="preserve"> </w:t>
      </w:r>
      <w:r w:rsidR="003D6074" w:rsidRPr="006F60E8">
        <w:rPr>
          <w:b/>
          <w:sz w:val="22"/>
          <w:szCs w:val="22"/>
          <w:u w:val="none"/>
        </w:rPr>
        <w:t>(</w:t>
      </w:r>
      <w:r w:rsidR="003D6074" w:rsidRPr="006F60E8">
        <w:rPr>
          <w:b/>
          <w:bCs/>
          <w:sz w:val="22"/>
          <w:szCs w:val="22"/>
          <w:u w:val="none"/>
        </w:rPr>
        <w:t>Title II, Part A, Tab</w:t>
      </w:r>
      <w:r w:rsidR="003D6074" w:rsidRPr="006F60E8">
        <w:rPr>
          <w:b/>
          <w:iCs/>
          <w:sz w:val="22"/>
          <w:szCs w:val="22"/>
          <w:u w:val="none"/>
        </w:rPr>
        <w:t>)</w:t>
      </w:r>
    </w:p>
    <w:p w14:paraId="5120DDF3" w14:textId="29D0EBBE" w:rsidR="009E49D2" w:rsidRPr="006F60E8" w:rsidRDefault="00E362DF" w:rsidP="00F46156">
      <w:pPr>
        <w:pStyle w:val="Heading3"/>
        <w:numPr>
          <w:ilvl w:val="1"/>
          <w:numId w:val="26"/>
        </w:numPr>
        <w:tabs>
          <w:tab w:val="clear" w:pos="1320"/>
          <w:tab w:val="clear" w:pos="4680"/>
          <w:tab w:val="clear" w:pos="5040"/>
          <w:tab w:val="clear" w:pos="5760"/>
          <w:tab w:val="clear" w:pos="6480"/>
          <w:tab w:val="clear" w:pos="7200"/>
          <w:tab w:val="clear" w:pos="7920"/>
          <w:tab w:val="clear" w:pos="8640"/>
          <w:tab w:val="clear" w:pos="9360"/>
        </w:tabs>
        <w:ind w:left="720"/>
        <w:jc w:val="left"/>
        <w:rPr>
          <w:sz w:val="22"/>
          <w:szCs w:val="22"/>
        </w:rPr>
      </w:pPr>
      <w:r w:rsidRPr="006F60E8">
        <w:rPr>
          <w:sz w:val="22"/>
          <w:szCs w:val="22"/>
        </w:rPr>
        <w:t>Program Overview (</w:t>
      </w:r>
      <w:r w:rsidRPr="006F60E8">
        <w:rPr>
          <w:bCs/>
          <w:sz w:val="22"/>
          <w:szCs w:val="22"/>
        </w:rPr>
        <w:t xml:space="preserve">Title II, Part A, Tab, Pages </w:t>
      </w:r>
      <w:r w:rsidR="00846E0B">
        <w:rPr>
          <w:bCs/>
          <w:sz w:val="22"/>
          <w:szCs w:val="22"/>
        </w:rPr>
        <w:t>78-80</w:t>
      </w:r>
      <w:r w:rsidRPr="006F60E8">
        <w:rPr>
          <w:iCs/>
          <w:sz w:val="22"/>
          <w:szCs w:val="22"/>
        </w:rPr>
        <w:t>)</w:t>
      </w:r>
    </w:p>
    <w:p w14:paraId="74EF9774" w14:textId="77777777" w:rsidR="00E362DF" w:rsidRPr="006F60E8" w:rsidRDefault="00E362DF" w:rsidP="00600C19">
      <w:pPr>
        <w:numPr>
          <w:ilvl w:val="0"/>
          <w:numId w:val="101"/>
        </w:numPr>
        <w:rPr>
          <w:sz w:val="22"/>
          <w:szCs w:val="22"/>
        </w:rPr>
      </w:pPr>
      <w:r w:rsidRPr="006F60E8">
        <w:rPr>
          <w:b/>
          <w:bCs/>
          <w:sz w:val="22"/>
          <w:szCs w:val="22"/>
        </w:rPr>
        <w:t>Box 1a</w:t>
      </w:r>
      <w:r w:rsidRPr="006F60E8">
        <w:rPr>
          <w:sz w:val="22"/>
          <w:szCs w:val="22"/>
        </w:rPr>
        <w:t xml:space="preserve">: Stakeholder Engagement: List the stakeholders involved in the assessment and consultation process and describe the process used to participate in development of the program. (Section 2103(b)(3)) </w:t>
      </w:r>
    </w:p>
    <w:p w14:paraId="269237BA" w14:textId="77777777" w:rsidR="00E362DF" w:rsidRPr="006F60E8" w:rsidRDefault="00E362DF" w:rsidP="00600C19">
      <w:pPr>
        <w:numPr>
          <w:ilvl w:val="0"/>
          <w:numId w:val="101"/>
        </w:numPr>
        <w:rPr>
          <w:sz w:val="22"/>
          <w:szCs w:val="22"/>
        </w:rPr>
      </w:pPr>
      <w:r w:rsidRPr="006F60E8">
        <w:rPr>
          <w:b/>
          <w:bCs/>
          <w:sz w:val="22"/>
          <w:szCs w:val="22"/>
        </w:rPr>
        <w:t>Box 1b: Needs Assessment:</w:t>
      </w:r>
      <w:r w:rsidRPr="006F60E8">
        <w:rPr>
          <w:sz w:val="22"/>
          <w:szCs w:val="22"/>
        </w:rPr>
        <w:t xml:space="preserve"> Identify the multiple data sources relevant to the purpose of Title II, Part A, and describe the needs assessment process to coordinate the division's professional development plan with evidence-based strategies, programs, and activities outlined in the application. This data analysis will correlate with the measurable objectives that will guide the development of the program to be funded with the requested ESEA federal </w:t>
      </w:r>
      <w:proofErr w:type="gramStart"/>
      <w:r w:rsidRPr="006F60E8">
        <w:rPr>
          <w:sz w:val="22"/>
          <w:szCs w:val="22"/>
        </w:rPr>
        <w:t>funds</w:t>
      </w:r>
      <w:proofErr w:type="gramEnd"/>
      <w:r w:rsidRPr="006F60E8">
        <w:rPr>
          <w:sz w:val="22"/>
          <w:szCs w:val="22"/>
        </w:rPr>
        <w:t xml:space="preserve"> </w:t>
      </w:r>
    </w:p>
    <w:p w14:paraId="52709457" w14:textId="77777777" w:rsidR="00E362DF" w:rsidRPr="006F60E8" w:rsidRDefault="00E362DF" w:rsidP="00600C19">
      <w:pPr>
        <w:numPr>
          <w:ilvl w:val="0"/>
          <w:numId w:val="101"/>
        </w:numPr>
        <w:rPr>
          <w:sz w:val="22"/>
          <w:szCs w:val="22"/>
        </w:rPr>
      </w:pPr>
      <w:r w:rsidRPr="006F60E8">
        <w:rPr>
          <w:b/>
          <w:bCs/>
          <w:sz w:val="22"/>
          <w:szCs w:val="22"/>
        </w:rPr>
        <w:t>Box 2:</w:t>
      </w:r>
      <w:r w:rsidRPr="006F60E8">
        <w:rPr>
          <w:sz w:val="22"/>
          <w:szCs w:val="22"/>
        </w:rPr>
        <w:t xml:space="preserve"> Use of Data: Provide a description of the results of prior activities and how the division will use data and ongoing consultation to update and improve </w:t>
      </w:r>
      <w:proofErr w:type="gramStart"/>
      <w:r w:rsidRPr="006F60E8">
        <w:rPr>
          <w:sz w:val="22"/>
          <w:szCs w:val="22"/>
        </w:rPr>
        <w:t>activities</w:t>
      </w:r>
      <w:proofErr w:type="gramEnd"/>
      <w:r w:rsidRPr="006F60E8">
        <w:rPr>
          <w:sz w:val="22"/>
          <w:szCs w:val="22"/>
        </w:rPr>
        <w:t xml:space="preserve"> </w:t>
      </w:r>
    </w:p>
    <w:p w14:paraId="66F05D0D" w14:textId="77777777" w:rsidR="00600C19" w:rsidRDefault="00E362DF" w:rsidP="00600C19">
      <w:pPr>
        <w:numPr>
          <w:ilvl w:val="0"/>
          <w:numId w:val="101"/>
        </w:numPr>
        <w:rPr>
          <w:sz w:val="22"/>
          <w:szCs w:val="22"/>
        </w:rPr>
      </w:pPr>
      <w:r w:rsidRPr="006F60E8">
        <w:rPr>
          <w:b/>
          <w:bCs/>
          <w:sz w:val="22"/>
          <w:szCs w:val="22"/>
        </w:rPr>
        <w:t>Box 3:</w:t>
      </w:r>
      <w:r w:rsidRPr="006F60E8">
        <w:rPr>
          <w:sz w:val="22"/>
          <w:szCs w:val="22"/>
        </w:rPr>
        <w:t xml:space="preserve"> Teacher Quality: Provide a description of how the division ensures that students are taught by qualified and effective teachers meeting Virginia's licensing and professional </w:t>
      </w:r>
      <w:proofErr w:type="gramStart"/>
      <w:r w:rsidRPr="006F60E8">
        <w:rPr>
          <w:sz w:val="22"/>
          <w:szCs w:val="22"/>
        </w:rPr>
        <w:t>teaching</w:t>
      </w:r>
      <w:proofErr w:type="gramEnd"/>
      <w:r w:rsidRPr="006F60E8">
        <w:rPr>
          <w:sz w:val="22"/>
          <w:szCs w:val="22"/>
        </w:rPr>
        <w:t xml:space="preserve"> </w:t>
      </w:r>
    </w:p>
    <w:p w14:paraId="507C5553" w14:textId="77777777" w:rsidR="00600C19" w:rsidRDefault="00600C19" w:rsidP="00600C19">
      <w:pPr>
        <w:ind w:left="1080"/>
        <w:rPr>
          <w:sz w:val="22"/>
          <w:szCs w:val="22"/>
        </w:rPr>
      </w:pPr>
    </w:p>
    <w:p w14:paraId="1A16F547" w14:textId="77777777" w:rsidR="00600C19" w:rsidRDefault="00600C19" w:rsidP="00600C19">
      <w:pPr>
        <w:ind w:left="1080"/>
        <w:rPr>
          <w:sz w:val="22"/>
          <w:szCs w:val="22"/>
        </w:rPr>
      </w:pPr>
    </w:p>
    <w:p w14:paraId="4BA5C57D" w14:textId="4CE220F3" w:rsidR="00E362DF" w:rsidRPr="006F60E8" w:rsidRDefault="00E362DF" w:rsidP="00600C19">
      <w:pPr>
        <w:ind w:left="1080"/>
        <w:rPr>
          <w:sz w:val="22"/>
          <w:szCs w:val="22"/>
        </w:rPr>
      </w:pPr>
      <w:r w:rsidRPr="006F60E8">
        <w:rPr>
          <w:sz w:val="22"/>
          <w:szCs w:val="22"/>
        </w:rPr>
        <w:t xml:space="preserve">requirements, including the results of the </w:t>
      </w:r>
      <w:r w:rsidR="007A08A8" w:rsidRPr="006F60E8">
        <w:rPr>
          <w:sz w:val="22"/>
          <w:szCs w:val="22"/>
        </w:rPr>
        <w:t>2023</w:t>
      </w:r>
      <w:r w:rsidRPr="006F60E8">
        <w:rPr>
          <w:sz w:val="22"/>
          <w:szCs w:val="22"/>
        </w:rPr>
        <w:t>-</w:t>
      </w:r>
      <w:r w:rsidR="007A08A8" w:rsidRPr="006F60E8">
        <w:rPr>
          <w:sz w:val="22"/>
          <w:szCs w:val="22"/>
        </w:rPr>
        <w:t>2024</w:t>
      </w:r>
      <w:r w:rsidRPr="006F60E8">
        <w:rPr>
          <w:sz w:val="22"/>
          <w:szCs w:val="22"/>
        </w:rPr>
        <w:t xml:space="preserve"> Instructional Personnel and Licensure (IPAL) report. Trend data is appropriate, especially with ongoing initiatives. </w:t>
      </w:r>
    </w:p>
    <w:p w14:paraId="31963A42" w14:textId="77777777" w:rsidR="00E362DF" w:rsidRPr="006F60E8" w:rsidRDefault="00E362DF" w:rsidP="00600C19">
      <w:pPr>
        <w:numPr>
          <w:ilvl w:val="0"/>
          <w:numId w:val="101"/>
        </w:numPr>
        <w:rPr>
          <w:sz w:val="22"/>
          <w:szCs w:val="22"/>
        </w:rPr>
      </w:pPr>
      <w:r w:rsidRPr="006F60E8">
        <w:rPr>
          <w:b/>
          <w:bCs/>
          <w:sz w:val="22"/>
          <w:szCs w:val="22"/>
        </w:rPr>
        <w:t>Box 4:</w:t>
      </w:r>
      <w:r w:rsidRPr="006F60E8">
        <w:rPr>
          <w:sz w:val="22"/>
          <w:szCs w:val="22"/>
        </w:rPr>
        <w:t xml:space="preserve"> Prioritizing Funds: Provide a description of how the school division will prioritize funds to schools that are implementing comprehensive support and improvement activities and targeted support and improvement activities under Section 1111(d) and have the highest percentage of children counted under Section 1124(c). </w:t>
      </w:r>
    </w:p>
    <w:p w14:paraId="6B45B464" w14:textId="77777777" w:rsidR="00E362DF" w:rsidRPr="006F60E8" w:rsidRDefault="00E362DF" w:rsidP="00600C19">
      <w:pPr>
        <w:numPr>
          <w:ilvl w:val="0"/>
          <w:numId w:val="101"/>
        </w:numPr>
        <w:rPr>
          <w:sz w:val="22"/>
          <w:szCs w:val="22"/>
        </w:rPr>
      </w:pPr>
      <w:r w:rsidRPr="006F60E8">
        <w:rPr>
          <w:b/>
          <w:bCs/>
          <w:sz w:val="22"/>
          <w:szCs w:val="22"/>
        </w:rPr>
        <w:t>Box 5:</w:t>
      </w:r>
      <w:r w:rsidRPr="006F60E8">
        <w:rPr>
          <w:sz w:val="22"/>
          <w:szCs w:val="22"/>
        </w:rPr>
        <w:t xml:space="preserve"> Alignment to Standards: Provide a description of how the activities are aligned to challenging State academic standards and Virginia’s accountability plan, including how activities funded from Title II, Part A, are expected to increase student </w:t>
      </w:r>
      <w:proofErr w:type="gramStart"/>
      <w:r w:rsidRPr="006F60E8">
        <w:rPr>
          <w:sz w:val="22"/>
          <w:szCs w:val="22"/>
        </w:rPr>
        <w:t>achievement;</w:t>
      </w:r>
      <w:proofErr w:type="gramEnd"/>
      <w:r w:rsidRPr="006F60E8">
        <w:rPr>
          <w:sz w:val="22"/>
          <w:szCs w:val="22"/>
        </w:rPr>
        <w:t xml:space="preserve"> </w:t>
      </w:r>
    </w:p>
    <w:p w14:paraId="6C2645EE" w14:textId="77777777" w:rsidR="00E362DF" w:rsidRPr="006F60E8" w:rsidRDefault="00E362DF" w:rsidP="00600C19">
      <w:pPr>
        <w:numPr>
          <w:ilvl w:val="0"/>
          <w:numId w:val="101"/>
        </w:numPr>
        <w:rPr>
          <w:sz w:val="22"/>
          <w:szCs w:val="22"/>
        </w:rPr>
      </w:pPr>
      <w:r w:rsidRPr="006F60E8">
        <w:rPr>
          <w:b/>
          <w:bCs/>
          <w:sz w:val="22"/>
          <w:szCs w:val="22"/>
        </w:rPr>
        <w:t>Box 6:</w:t>
      </w:r>
      <w:r w:rsidRPr="006F60E8">
        <w:rPr>
          <w:sz w:val="22"/>
          <w:szCs w:val="22"/>
        </w:rPr>
        <w:t xml:space="preserve"> Professional Growth: Provide a description of the school division's system of professional growth and improvement, such as induction for teachers, principals, or other school leaders and opportunities for building the capacity of teachers and opportunities to develop meaningful teacher </w:t>
      </w:r>
      <w:proofErr w:type="gramStart"/>
      <w:r w:rsidRPr="006F60E8">
        <w:rPr>
          <w:sz w:val="22"/>
          <w:szCs w:val="22"/>
        </w:rPr>
        <w:t>leadership;</w:t>
      </w:r>
      <w:proofErr w:type="gramEnd"/>
      <w:r w:rsidRPr="006F60E8">
        <w:rPr>
          <w:sz w:val="22"/>
          <w:szCs w:val="22"/>
        </w:rPr>
        <w:t xml:space="preserve"> </w:t>
      </w:r>
    </w:p>
    <w:p w14:paraId="012BE37E" w14:textId="77777777" w:rsidR="006803EB" w:rsidRDefault="00E362DF" w:rsidP="00600C19">
      <w:pPr>
        <w:numPr>
          <w:ilvl w:val="0"/>
          <w:numId w:val="101"/>
        </w:numPr>
        <w:rPr>
          <w:sz w:val="22"/>
          <w:szCs w:val="22"/>
        </w:rPr>
      </w:pPr>
      <w:r w:rsidRPr="006F60E8">
        <w:rPr>
          <w:b/>
          <w:bCs/>
          <w:sz w:val="22"/>
          <w:szCs w:val="22"/>
        </w:rPr>
        <w:t>Box 7:</w:t>
      </w:r>
      <w:r w:rsidRPr="006F60E8">
        <w:rPr>
          <w:sz w:val="22"/>
          <w:szCs w:val="22"/>
        </w:rPr>
        <w:t xml:space="preserve"> High Quality Professional Development: If funds are to be used for professional development, describe how they meet the statutory definition of professional development in </w:t>
      </w:r>
    </w:p>
    <w:p w14:paraId="1355A0FE" w14:textId="0BC3050F" w:rsidR="00E362DF" w:rsidRPr="006F60E8" w:rsidRDefault="00E362DF" w:rsidP="006803EB">
      <w:pPr>
        <w:ind w:left="1080"/>
        <w:rPr>
          <w:sz w:val="22"/>
          <w:szCs w:val="22"/>
        </w:rPr>
      </w:pPr>
      <w:r w:rsidRPr="006F60E8">
        <w:rPr>
          <w:sz w:val="22"/>
          <w:szCs w:val="22"/>
        </w:rPr>
        <w:lastRenderedPageBreak/>
        <w:t xml:space="preserve">Section 8101(42), which requires that professional development be: sustained; intensive; collaborative; job-embedded; data-driven; and classroom focused. Describe the alignment to overarching division strategic goals. (Section 2103(b)(3)(E)) (If funds are not used for professional development, indicate N/A.) </w:t>
      </w:r>
    </w:p>
    <w:p w14:paraId="570DE88B" w14:textId="77777777" w:rsidR="00E362DF" w:rsidRPr="006F60E8" w:rsidRDefault="00E362DF" w:rsidP="00600C19">
      <w:pPr>
        <w:numPr>
          <w:ilvl w:val="0"/>
          <w:numId w:val="101"/>
        </w:numPr>
        <w:rPr>
          <w:sz w:val="22"/>
          <w:szCs w:val="22"/>
        </w:rPr>
      </w:pPr>
      <w:r w:rsidRPr="006F60E8">
        <w:rPr>
          <w:b/>
          <w:bCs/>
          <w:sz w:val="22"/>
          <w:szCs w:val="22"/>
        </w:rPr>
        <w:t>Box 8:</w:t>
      </w:r>
      <w:r w:rsidRPr="006F60E8">
        <w:rPr>
          <w:sz w:val="22"/>
          <w:szCs w:val="22"/>
        </w:rPr>
        <w:t xml:space="preserve"> Professional Development Evidence Base: If funding is to be used for professional development activities, cite evidence base used for decision, including anticipated outcomes. Provide impact data on any prior implementation, if applicable. (Section 2103(b)(3)(E)) (If funds are not used for professional development, indicate N/A.) </w:t>
      </w:r>
    </w:p>
    <w:p w14:paraId="4B9F0625" w14:textId="77777777" w:rsidR="00E362DF" w:rsidRPr="006F60E8" w:rsidRDefault="00E362DF" w:rsidP="00600C19">
      <w:pPr>
        <w:numPr>
          <w:ilvl w:val="0"/>
          <w:numId w:val="101"/>
        </w:numPr>
        <w:rPr>
          <w:sz w:val="22"/>
          <w:szCs w:val="22"/>
        </w:rPr>
      </w:pPr>
      <w:r w:rsidRPr="006F60E8">
        <w:rPr>
          <w:b/>
          <w:bCs/>
          <w:sz w:val="22"/>
          <w:szCs w:val="22"/>
        </w:rPr>
        <w:t>Box 9:</w:t>
      </w:r>
      <w:r w:rsidRPr="006F60E8">
        <w:rPr>
          <w:sz w:val="22"/>
          <w:szCs w:val="22"/>
        </w:rPr>
        <w:t xml:space="preserve"> Class-Size Reduction Evidence Base: If funding is to be used for class-size reduction, cite evidence base used for decision, including how the local context aligns with research-based practice. Provide impact data on any prior implementation, if applicable. How does the division ensure effectiveness of teachers hired to reduce class size? How will the impact of the smaller class sizes be measured? (Section 2103(b)(3)(D)) (If funds are not used for class-size reduction, indicate N/A.) </w:t>
      </w:r>
    </w:p>
    <w:p w14:paraId="2EBB97A1" w14:textId="77777777" w:rsidR="00E362DF" w:rsidRPr="006F60E8" w:rsidRDefault="00E362DF" w:rsidP="00E362DF">
      <w:pPr>
        <w:ind w:left="1080"/>
        <w:rPr>
          <w:sz w:val="22"/>
          <w:szCs w:val="22"/>
        </w:rPr>
      </w:pPr>
    </w:p>
    <w:p w14:paraId="6DB4BB53" w14:textId="71134BDA" w:rsidR="00B840D4" w:rsidRPr="006F60E8" w:rsidRDefault="00B840D4" w:rsidP="00F46156">
      <w:pPr>
        <w:pStyle w:val="Heading3"/>
        <w:numPr>
          <w:ilvl w:val="1"/>
          <w:numId w:val="26"/>
        </w:numPr>
        <w:tabs>
          <w:tab w:val="clear" w:pos="1320"/>
          <w:tab w:val="clear" w:pos="4680"/>
          <w:tab w:val="clear" w:pos="5040"/>
          <w:tab w:val="clear" w:pos="5760"/>
          <w:tab w:val="clear" w:pos="6480"/>
          <w:tab w:val="clear" w:pos="7200"/>
          <w:tab w:val="clear" w:pos="7920"/>
          <w:tab w:val="clear" w:pos="8640"/>
          <w:tab w:val="clear" w:pos="9360"/>
        </w:tabs>
        <w:ind w:left="720"/>
        <w:jc w:val="left"/>
        <w:rPr>
          <w:sz w:val="22"/>
          <w:szCs w:val="22"/>
        </w:rPr>
      </w:pPr>
      <w:r w:rsidRPr="006F60E8">
        <w:rPr>
          <w:sz w:val="22"/>
          <w:szCs w:val="22"/>
        </w:rPr>
        <w:t>Teacher Quality</w:t>
      </w:r>
      <w:r w:rsidR="004600D9" w:rsidRPr="006F60E8">
        <w:rPr>
          <w:sz w:val="22"/>
          <w:szCs w:val="22"/>
        </w:rPr>
        <w:t xml:space="preserve"> (</w:t>
      </w:r>
      <w:r w:rsidR="00D21CB5" w:rsidRPr="006F60E8">
        <w:rPr>
          <w:bCs/>
          <w:sz w:val="22"/>
          <w:szCs w:val="22"/>
        </w:rPr>
        <w:t xml:space="preserve">Title II, Part A, Tab, Pages </w:t>
      </w:r>
      <w:r w:rsidR="00846E0B">
        <w:rPr>
          <w:bCs/>
          <w:sz w:val="22"/>
          <w:szCs w:val="22"/>
        </w:rPr>
        <w:t>80-81</w:t>
      </w:r>
      <w:r w:rsidR="004600D9" w:rsidRPr="006F60E8">
        <w:rPr>
          <w:iCs/>
          <w:sz w:val="22"/>
          <w:szCs w:val="22"/>
        </w:rPr>
        <w:t>)</w:t>
      </w:r>
    </w:p>
    <w:p w14:paraId="49835610" w14:textId="77777777" w:rsidR="00D837C4" w:rsidRPr="006F60E8" w:rsidRDefault="00D837C4" w:rsidP="00600C19">
      <w:pPr>
        <w:numPr>
          <w:ilvl w:val="0"/>
          <w:numId w:val="87"/>
        </w:numPr>
        <w:rPr>
          <w:b/>
          <w:color w:val="000000"/>
          <w:sz w:val="22"/>
          <w:szCs w:val="22"/>
        </w:rPr>
      </w:pPr>
      <w:r w:rsidRPr="006F60E8">
        <w:rPr>
          <w:b/>
          <w:color w:val="000000"/>
          <w:sz w:val="22"/>
          <w:szCs w:val="22"/>
        </w:rPr>
        <w:t xml:space="preserve">Section A: (Optional) NOTE: </w:t>
      </w:r>
      <w:r w:rsidRPr="006F60E8">
        <w:rPr>
          <w:bCs/>
          <w:color w:val="000000"/>
          <w:sz w:val="22"/>
          <w:szCs w:val="22"/>
        </w:rPr>
        <w:t xml:space="preserve">Under USED’s authority to ensure an orderly transition from ESEA to ESSA, states are no longer required to report highly qualified teacher (HQT) data.  Instead, states may rely on licensure and other professional requirements for teachers.  However, for program planning purposes for the </w:t>
      </w:r>
      <w:r w:rsidR="007A08A8" w:rsidRPr="006F60E8">
        <w:rPr>
          <w:bCs/>
          <w:color w:val="000000"/>
          <w:sz w:val="22"/>
          <w:szCs w:val="22"/>
        </w:rPr>
        <w:t>2024</w:t>
      </w:r>
      <w:r w:rsidRPr="006F60E8">
        <w:rPr>
          <w:bCs/>
          <w:color w:val="000000"/>
          <w:sz w:val="22"/>
          <w:szCs w:val="22"/>
        </w:rPr>
        <w:t>-</w:t>
      </w:r>
      <w:r w:rsidR="007A08A8" w:rsidRPr="006F60E8">
        <w:rPr>
          <w:bCs/>
          <w:color w:val="000000"/>
          <w:sz w:val="22"/>
          <w:szCs w:val="22"/>
        </w:rPr>
        <w:t>2025</w:t>
      </w:r>
      <w:r w:rsidRPr="006F60E8">
        <w:rPr>
          <w:bCs/>
          <w:color w:val="000000"/>
          <w:sz w:val="22"/>
          <w:szCs w:val="22"/>
        </w:rPr>
        <w:t xml:space="preserve"> school year, the following information on teacher quality from the </w:t>
      </w:r>
      <w:r w:rsidR="007A08A8" w:rsidRPr="006F60E8">
        <w:rPr>
          <w:bCs/>
          <w:color w:val="000000"/>
          <w:sz w:val="22"/>
          <w:szCs w:val="22"/>
        </w:rPr>
        <w:t>2023</w:t>
      </w:r>
      <w:r w:rsidRPr="006F60E8">
        <w:rPr>
          <w:bCs/>
          <w:color w:val="000000"/>
          <w:sz w:val="22"/>
          <w:szCs w:val="22"/>
        </w:rPr>
        <w:t>-</w:t>
      </w:r>
      <w:r w:rsidR="007A08A8" w:rsidRPr="006F60E8">
        <w:rPr>
          <w:bCs/>
          <w:color w:val="000000"/>
          <w:sz w:val="22"/>
          <w:szCs w:val="22"/>
        </w:rPr>
        <w:t>2024</w:t>
      </w:r>
      <w:r w:rsidRPr="006F60E8">
        <w:rPr>
          <w:bCs/>
          <w:color w:val="000000"/>
          <w:sz w:val="22"/>
          <w:szCs w:val="22"/>
        </w:rPr>
        <w:t xml:space="preserve"> and </w:t>
      </w:r>
      <w:r w:rsidR="007A08A8" w:rsidRPr="006F60E8">
        <w:rPr>
          <w:bCs/>
          <w:color w:val="000000"/>
          <w:sz w:val="22"/>
          <w:szCs w:val="22"/>
        </w:rPr>
        <w:t>2022</w:t>
      </w:r>
      <w:r w:rsidRPr="006F60E8">
        <w:rPr>
          <w:bCs/>
          <w:color w:val="000000"/>
          <w:sz w:val="22"/>
          <w:szCs w:val="22"/>
        </w:rPr>
        <w:t>-</w:t>
      </w:r>
      <w:r w:rsidR="007A08A8" w:rsidRPr="006F60E8">
        <w:rPr>
          <w:bCs/>
          <w:color w:val="000000"/>
          <w:sz w:val="22"/>
          <w:szCs w:val="22"/>
        </w:rPr>
        <w:t>2023</w:t>
      </w:r>
      <w:r w:rsidRPr="006F60E8">
        <w:rPr>
          <w:bCs/>
          <w:color w:val="000000"/>
          <w:sz w:val="22"/>
          <w:szCs w:val="22"/>
        </w:rPr>
        <w:t xml:space="preserve"> data collections may assist school divisions.  These data may be obtained from the most recent verified Instructional Personnel and Licensure Report (IPAL), which provides division results on the licensure and endorsement status of instructional personnel.</w:t>
      </w:r>
      <w:r w:rsidRPr="006F60E8">
        <w:rPr>
          <w:b/>
          <w:color w:val="000000"/>
          <w:sz w:val="22"/>
          <w:szCs w:val="22"/>
        </w:rPr>
        <w:t xml:space="preserve"> </w:t>
      </w:r>
    </w:p>
    <w:p w14:paraId="4E8987D7" w14:textId="77777777" w:rsidR="009235FE" w:rsidRPr="006F60E8" w:rsidRDefault="009235FE" w:rsidP="00600C19">
      <w:pPr>
        <w:numPr>
          <w:ilvl w:val="0"/>
          <w:numId w:val="87"/>
        </w:numPr>
        <w:rPr>
          <w:color w:val="000000"/>
          <w:sz w:val="22"/>
          <w:szCs w:val="22"/>
        </w:rPr>
      </w:pPr>
      <w:r w:rsidRPr="006F60E8">
        <w:rPr>
          <w:b/>
          <w:color w:val="000000"/>
          <w:sz w:val="22"/>
          <w:szCs w:val="22"/>
        </w:rPr>
        <w:t xml:space="preserve">Section B: (Required) Equitable Distribution of Qualified, Experienced and Effective Teachers: </w:t>
      </w:r>
      <w:r w:rsidRPr="006F60E8">
        <w:rPr>
          <w:color w:val="000000"/>
          <w:sz w:val="22"/>
          <w:szCs w:val="22"/>
        </w:rPr>
        <w:t>The school division should fill out this section by describing how the division assures that students in high poverty and/or high minority Title I schools are not taught by inexperienced, out of field or ineffective teachers at a higher rate than students in other schools.</w:t>
      </w:r>
    </w:p>
    <w:p w14:paraId="6E36C370" w14:textId="77777777" w:rsidR="004905D1" w:rsidRPr="006F60E8" w:rsidRDefault="004905D1" w:rsidP="00600C19">
      <w:pPr>
        <w:numPr>
          <w:ilvl w:val="1"/>
          <w:numId w:val="87"/>
        </w:numPr>
        <w:rPr>
          <w:color w:val="000000"/>
          <w:sz w:val="22"/>
          <w:szCs w:val="22"/>
        </w:rPr>
      </w:pPr>
      <w:r w:rsidRPr="006F60E8">
        <w:rPr>
          <w:b/>
          <w:color w:val="000000"/>
          <w:sz w:val="22"/>
          <w:szCs w:val="22"/>
        </w:rPr>
        <w:t>Part 1:</w:t>
      </w:r>
      <w:r w:rsidRPr="006F60E8">
        <w:rPr>
          <w:color w:val="000000"/>
          <w:sz w:val="22"/>
          <w:szCs w:val="22"/>
        </w:rPr>
        <w:t xml:space="preserve"> </w:t>
      </w:r>
      <w:r w:rsidR="009235FE" w:rsidRPr="006F60E8">
        <w:rPr>
          <w:color w:val="000000"/>
          <w:sz w:val="22"/>
          <w:szCs w:val="22"/>
        </w:rPr>
        <w:t xml:space="preserve">From data analysis, outline any identified gaps between Title I and non-Title I school related to teacher licensure/endorsements; teacher experience; and educator </w:t>
      </w:r>
      <w:proofErr w:type="gramStart"/>
      <w:r w:rsidR="009235FE" w:rsidRPr="006F60E8">
        <w:rPr>
          <w:color w:val="000000"/>
          <w:sz w:val="22"/>
          <w:szCs w:val="22"/>
        </w:rPr>
        <w:t>effectiveness</w:t>
      </w:r>
      <w:proofErr w:type="gramEnd"/>
    </w:p>
    <w:p w14:paraId="45F47F39" w14:textId="77777777" w:rsidR="009235FE" w:rsidRPr="006F60E8" w:rsidRDefault="004905D1" w:rsidP="00600C19">
      <w:pPr>
        <w:numPr>
          <w:ilvl w:val="1"/>
          <w:numId w:val="87"/>
        </w:numPr>
        <w:rPr>
          <w:color w:val="000000"/>
          <w:sz w:val="22"/>
          <w:szCs w:val="22"/>
        </w:rPr>
      </w:pPr>
      <w:r w:rsidRPr="006F60E8">
        <w:rPr>
          <w:b/>
          <w:color w:val="000000"/>
          <w:sz w:val="22"/>
          <w:szCs w:val="22"/>
        </w:rPr>
        <w:t>Part 2:</w:t>
      </w:r>
      <w:r w:rsidRPr="006F60E8">
        <w:rPr>
          <w:color w:val="000000"/>
          <w:sz w:val="22"/>
          <w:szCs w:val="22"/>
        </w:rPr>
        <w:t xml:space="preserve"> </w:t>
      </w:r>
      <w:r w:rsidR="009235FE" w:rsidRPr="006F60E8">
        <w:rPr>
          <w:color w:val="000000"/>
          <w:sz w:val="22"/>
          <w:szCs w:val="22"/>
        </w:rPr>
        <w:t>Describe strategies to be used to address identified teacher licensure/endorsement issues. (e.g., Praxis, coursework, teacher residency programs, etc.)</w:t>
      </w:r>
    </w:p>
    <w:p w14:paraId="4FC177F6" w14:textId="77777777" w:rsidR="004905D1" w:rsidRPr="006F60E8" w:rsidRDefault="004905D1" w:rsidP="00600C19">
      <w:pPr>
        <w:numPr>
          <w:ilvl w:val="1"/>
          <w:numId w:val="87"/>
        </w:numPr>
        <w:rPr>
          <w:color w:val="000000"/>
          <w:sz w:val="22"/>
          <w:szCs w:val="22"/>
        </w:rPr>
      </w:pPr>
      <w:r w:rsidRPr="006F60E8">
        <w:rPr>
          <w:b/>
          <w:color w:val="000000"/>
          <w:sz w:val="22"/>
          <w:szCs w:val="22"/>
        </w:rPr>
        <w:t>Part 3:</w:t>
      </w:r>
      <w:r w:rsidRPr="006F60E8">
        <w:rPr>
          <w:color w:val="000000"/>
          <w:sz w:val="22"/>
          <w:szCs w:val="22"/>
        </w:rPr>
        <w:t xml:space="preserve"> </w:t>
      </w:r>
      <w:r w:rsidR="009235FE" w:rsidRPr="006F60E8">
        <w:rPr>
          <w:color w:val="000000"/>
          <w:sz w:val="22"/>
          <w:szCs w:val="22"/>
        </w:rPr>
        <w:t>Describe strategies to support inexperienced teachers. (e.g., mentoring; coaching; targeted professional development, etc.)</w:t>
      </w:r>
    </w:p>
    <w:p w14:paraId="25968764" w14:textId="77777777" w:rsidR="00600C19" w:rsidRPr="00600C19" w:rsidRDefault="00600C19" w:rsidP="00600C19">
      <w:pPr>
        <w:pStyle w:val="Heading3"/>
        <w:tabs>
          <w:tab w:val="clear" w:pos="4680"/>
          <w:tab w:val="clear" w:pos="5040"/>
          <w:tab w:val="clear" w:pos="5760"/>
          <w:tab w:val="clear" w:pos="6480"/>
          <w:tab w:val="clear" w:pos="7200"/>
          <w:tab w:val="clear" w:pos="7920"/>
          <w:tab w:val="clear" w:pos="8640"/>
          <w:tab w:val="clear" w:pos="9360"/>
        </w:tabs>
        <w:ind w:left="1800"/>
        <w:jc w:val="left"/>
        <w:rPr>
          <w:b w:val="0"/>
          <w:color w:val="000000"/>
          <w:sz w:val="22"/>
          <w:szCs w:val="22"/>
        </w:rPr>
      </w:pPr>
    </w:p>
    <w:p w14:paraId="4C23F26E" w14:textId="7DCC66F4" w:rsidR="00DF40A1" w:rsidRPr="006F60E8" w:rsidRDefault="004905D1" w:rsidP="00600C19">
      <w:pPr>
        <w:pStyle w:val="Heading3"/>
        <w:numPr>
          <w:ilvl w:val="1"/>
          <w:numId w:val="87"/>
        </w:numPr>
        <w:tabs>
          <w:tab w:val="clear" w:pos="4680"/>
          <w:tab w:val="clear" w:pos="5040"/>
          <w:tab w:val="clear" w:pos="5760"/>
          <w:tab w:val="clear" w:pos="6480"/>
          <w:tab w:val="clear" w:pos="7200"/>
          <w:tab w:val="clear" w:pos="7920"/>
          <w:tab w:val="clear" w:pos="8640"/>
          <w:tab w:val="clear" w:pos="9360"/>
        </w:tabs>
        <w:jc w:val="left"/>
        <w:rPr>
          <w:b w:val="0"/>
          <w:color w:val="000000"/>
          <w:sz w:val="22"/>
          <w:szCs w:val="22"/>
        </w:rPr>
      </w:pPr>
      <w:r w:rsidRPr="006F60E8">
        <w:rPr>
          <w:color w:val="000000"/>
          <w:sz w:val="22"/>
          <w:szCs w:val="22"/>
        </w:rPr>
        <w:t xml:space="preserve">Part 4: </w:t>
      </w:r>
      <w:r w:rsidR="009235FE" w:rsidRPr="006F60E8">
        <w:rPr>
          <w:b w:val="0"/>
          <w:color w:val="000000"/>
          <w:sz w:val="22"/>
          <w:szCs w:val="22"/>
        </w:rPr>
        <w:t>Describe strategies to improve effectiveness of teachers, particularly related to poverty, diversity, cultural competency, English Learners, exceptional learners, etc.)</w:t>
      </w:r>
    </w:p>
    <w:p w14:paraId="1A184C8A" w14:textId="77777777" w:rsidR="00BE61CF" w:rsidRPr="006F60E8" w:rsidRDefault="00BE61CF" w:rsidP="00BE61CF">
      <w:pPr>
        <w:rPr>
          <w:sz w:val="22"/>
          <w:szCs w:val="22"/>
          <w:highlight w:val="yellow"/>
        </w:rPr>
      </w:pPr>
    </w:p>
    <w:p w14:paraId="313D1729" w14:textId="3EAD820A" w:rsidR="00B840D4" w:rsidRPr="006F60E8" w:rsidRDefault="00B840D4" w:rsidP="00F46156">
      <w:pPr>
        <w:pStyle w:val="Heading3"/>
        <w:numPr>
          <w:ilvl w:val="1"/>
          <w:numId w:val="26"/>
        </w:numPr>
        <w:tabs>
          <w:tab w:val="clear" w:pos="1320"/>
          <w:tab w:val="clear" w:pos="4680"/>
          <w:tab w:val="clear" w:pos="5040"/>
          <w:tab w:val="clear" w:pos="5760"/>
          <w:tab w:val="clear" w:pos="6480"/>
          <w:tab w:val="clear" w:pos="7200"/>
          <w:tab w:val="clear" w:pos="7920"/>
          <w:tab w:val="clear" w:pos="8640"/>
          <w:tab w:val="clear" w:pos="9360"/>
        </w:tabs>
        <w:ind w:left="720"/>
        <w:jc w:val="left"/>
        <w:rPr>
          <w:sz w:val="22"/>
          <w:szCs w:val="22"/>
        </w:rPr>
      </w:pPr>
      <w:r w:rsidRPr="006F60E8">
        <w:rPr>
          <w:sz w:val="22"/>
          <w:szCs w:val="22"/>
        </w:rPr>
        <w:t>Private School Participation Worksheet</w:t>
      </w:r>
      <w:r w:rsidR="004600D9" w:rsidRPr="006F60E8">
        <w:rPr>
          <w:b w:val="0"/>
          <w:sz w:val="22"/>
          <w:szCs w:val="22"/>
        </w:rPr>
        <w:t xml:space="preserve"> </w:t>
      </w:r>
      <w:r w:rsidR="004600D9" w:rsidRPr="006F60E8">
        <w:rPr>
          <w:sz w:val="22"/>
          <w:szCs w:val="22"/>
        </w:rPr>
        <w:t>(</w:t>
      </w:r>
      <w:r w:rsidR="004600D9" w:rsidRPr="006F60E8">
        <w:rPr>
          <w:iCs/>
          <w:sz w:val="22"/>
          <w:szCs w:val="22"/>
        </w:rPr>
        <w:t xml:space="preserve">Title </w:t>
      </w:r>
      <w:r w:rsidR="00D21CB5" w:rsidRPr="006F60E8">
        <w:rPr>
          <w:iCs/>
          <w:sz w:val="22"/>
          <w:szCs w:val="22"/>
        </w:rPr>
        <w:t>I</w:t>
      </w:r>
      <w:r w:rsidR="004600D9" w:rsidRPr="006F60E8">
        <w:rPr>
          <w:iCs/>
          <w:sz w:val="22"/>
          <w:szCs w:val="22"/>
        </w:rPr>
        <w:t xml:space="preserve">I, Part </w:t>
      </w:r>
      <w:r w:rsidR="00D21CB5" w:rsidRPr="006F60E8">
        <w:rPr>
          <w:iCs/>
          <w:sz w:val="22"/>
          <w:szCs w:val="22"/>
        </w:rPr>
        <w:t>A</w:t>
      </w:r>
      <w:r w:rsidR="004600D9" w:rsidRPr="006F60E8">
        <w:rPr>
          <w:iCs/>
          <w:sz w:val="22"/>
          <w:szCs w:val="22"/>
        </w:rPr>
        <w:t xml:space="preserve">, Tab, Page </w:t>
      </w:r>
      <w:r w:rsidR="00846E0B">
        <w:rPr>
          <w:iCs/>
          <w:sz w:val="22"/>
          <w:szCs w:val="22"/>
        </w:rPr>
        <w:t>82</w:t>
      </w:r>
      <w:r w:rsidR="004600D9" w:rsidRPr="006F60E8">
        <w:rPr>
          <w:iCs/>
          <w:sz w:val="22"/>
          <w:szCs w:val="22"/>
        </w:rPr>
        <w:t>)</w:t>
      </w:r>
    </w:p>
    <w:p w14:paraId="0FAE4F3F" w14:textId="77777777" w:rsidR="004905D1" w:rsidRPr="006F60E8" w:rsidRDefault="009235FE" w:rsidP="00600C19">
      <w:pPr>
        <w:numPr>
          <w:ilvl w:val="0"/>
          <w:numId w:val="81"/>
        </w:numPr>
        <w:rPr>
          <w:bCs/>
          <w:color w:val="000000"/>
          <w:sz w:val="22"/>
          <w:szCs w:val="22"/>
        </w:rPr>
      </w:pPr>
      <w:r w:rsidRPr="006F60E8">
        <w:rPr>
          <w:bCs/>
          <w:color w:val="000000"/>
          <w:sz w:val="22"/>
          <w:szCs w:val="22"/>
        </w:rPr>
        <w:t xml:space="preserve">All divisions must complete this section, indicating all eligible private schools located </w:t>
      </w:r>
      <w:r w:rsidRPr="006F60E8">
        <w:rPr>
          <w:b/>
          <w:bCs/>
          <w:color w:val="000000"/>
          <w:sz w:val="22"/>
          <w:szCs w:val="22"/>
        </w:rPr>
        <w:t>within the geographic boundaries</w:t>
      </w:r>
      <w:r w:rsidRPr="006F60E8">
        <w:rPr>
          <w:bCs/>
          <w:color w:val="000000"/>
          <w:sz w:val="22"/>
          <w:szCs w:val="22"/>
        </w:rPr>
        <w:t xml:space="preserve"> of the school division. Eligible private schools must be contacted annually and provided with the opportunity to engage in meaningful consultation regarding Title II, Part A, equitable services.  Details may be found in the non-regulatory guidance documents, </w:t>
      </w:r>
      <w:hyperlink r:id="rId44" w:history="1">
        <w:r w:rsidR="004905D1" w:rsidRPr="006F60E8">
          <w:rPr>
            <w:rStyle w:val="Hyperlink"/>
            <w:sz w:val="22"/>
            <w:szCs w:val="22"/>
          </w:rPr>
          <w:t>ESSA Fiscal Changes &amp; Equitable Services Guidance</w:t>
        </w:r>
      </w:hyperlink>
      <w:r w:rsidR="004905D1" w:rsidRPr="006F60E8">
        <w:rPr>
          <w:sz w:val="22"/>
          <w:szCs w:val="22"/>
        </w:rPr>
        <w:t xml:space="preserve"> and </w:t>
      </w:r>
      <w:hyperlink r:id="rId45" w:history="1">
        <w:r w:rsidR="004905D1" w:rsidRPr="006F60E8">
          <w:rPr>
            <w:rStyle w:val="Hyperlink"/>
            <w:sz w:val="22"/>
            <w:szCs w:val="22"/>
          </w:rPr>
          <w:t>ESSA Title II, Part A Guidance – Supporting Educators</w:t>
        </w:r>
      </w:hyperlink>
      <w:r w:rsidR="004905D1" w:rsidRPr="006F60E8">
        <w:rPr>
          <w:sz w:val="22"/>
          <w:szCs w:val="22"/>
        </w:rPr>
        <w:t>.</w:t>
      </w:r>
    </w:p>
    <w:p w14:paraId="2D22E513" w14:textId="77777777" w:rsidR="004905D1" w:rsidRPr="006F60E8" w:rsidRDefault="004905D1" w:rsidP="00600C19">
      <w:pPr>
        <w:numPr>
          <w:ilvl w:val="0"/>
          <w:numId w:val="81"/>
        </w:numPr>
        <w:rPr>
          <w:bCs/>
          <w:color w:val="000000"/>
          <w:sz w:val="22"/>
          <w:szCs w:val="22"/>
        </w:rPr>
      </w:pPr>
      <w:r w:rsidRPr="006F60E8">
        <w:rPr>
          <w:b/>
          <w:bCs/>
          <w:color w:val="000000"/>
          <w:sz w:val="22"/>
          <w:szCs w:val="22"/>
        </w:rPr>
        <w:t>Step 1:</w:t>
      </w:r>
      <w:r w:rsidRPr="006F60E8">
        <w:rPr>
          <w:bCs/>
          <w:color w:val="000000"/>
          <w:sz w:val="22"/>
          <w:szCs w:val="22"/>
        </w:rPr>
        <w:t xml:space="preserve"> Check either “Yes” or “No” to indicate whether there are any private schools located within the boundaries of the school division. If the answer is “No” then it is not necessary to complete the remainder of the page. </w:t>
      </w:r>
    </w:p>
    <w:p w14:paraId="2EBAE4CB" w14:textId="77777777" w:rsidR="004905D1" w:rsidRPr="006F60E8" w:rsidRDefault="004905D1" w:rsidP="00600C19">
      <w:pPr>
        <w:numPr>
          <w:ilvl w:val="0"/>
          <w:numId w:val="82"/>
        </w:numPr>
        <w:rPr>
          <w:bCs/>
          <w:color w:val="000000"/>
          <w:sz w:val="22"/>
          <w:szCs w:val="22"/>
        </w:rPr>
      </w:pPr>
      <w:r w:rsidRPr="006F60E8">
        <w:rPr>
          <w:b/>
          <w:bCs/>
          <w:color w:val="000000"/>
          <w:sz w:val="22"/>
          <w:szCs w:val="22"/>
        </w:rPr>
        <w:t>Step 2:</w:t>
      </w:r>
      <w:r w:rsidRPr="006F60E8">
        <w:rPr>
          <w:bCs/>
          <w:color w:val="000000"/>
          <w:sz w:val="22"/>
          <w:szCs w:val="22"/>
        </w:rPr>
        <w:t xml:space="preserve"> Indicate the methods used to notify the private schools of the availability of services.</w:t>
      </w:r>
    </w:p>
    <w:p w14:paraId="52E7FFE2" w14:textId="7F6839AC" w:rsidR="004905D1" w:rsidRPr="006F60E8" w:rsidRDefault="004905D1" w:rsidP="00600C19">
      <w:pPr>
        <w:pStyle w:val="ListParagraph"/>
        <w:numPr>
          <w:ilvl w:val="0"/>
          <w:numId w:val="82"/>
        </w:numPr>
        <w:contextualSpacing/>
        <w:rPr>
          <w:rFonts w:ascii="Times New Roman" w:hAnsi="Times New Roman"/>
          <w:bCs/>
          <w:color w:val="000000"/>
        </w:rPr>
      </w:pPr>
      <w:r w:rsidRPr="006F60E8">
        <w:rPr>
          <w:rFonts w:ascii="Times New Roman" w:hAnsi="Times New Roman"/>
          <w:b/>
          <w:bCs/>
          <w:color w:val="000000"/>
        </w:rPr>
        <w:t>Step 3:</w:t>
      </w:r>
      <w:r w:rsidRPr="006F60E8">
        <w:rPr>
          <w:rFonts w:ascii="Times New Roman" w:hAnsi="Times New Roman"/>
          <w:bCs/>
          <w:color w:val="000000"/>
        </w:rPr>
        <w:t xml:space="preserve"> The amount of funds to be set-aside for the provision of equitable services is calculated automatically based on information entered in the Summary Budget Tab. The set-aside amount is calculated on the total Title IIA allocation minus administrative expenses. The value of services for each individual private school is automatically calculated upon completion of the Summary Budget tab and by entering enrollment and participation status on the Private Schools tab.</w:t>
      </w:r>
    </w:p>
    <w:p w14:paraId="29506D86" w14:textId="77777777" w:rsidR="004905D1" w:rsidRPr="006F60E8" w:rsidRDefault="004905D1" w:rsidP="00600C19">
      <w:pPr>
        <w:numPr>
          <w:ilvl w:val="0"/>
          <w:numId w:val="82"/>
        </w:numPr>
        <w:rPr>
          <w:bCs/>
          <w:sz w:val="22"/>
          <w:szCs w:val="22"/>
        </w:rPr>
      </w:pPr>
      <w:r w:rsidRPr="006F60E8">
        <w:rPr>
          <w:b/>
          <w:bCs/>
          <w:color w:val="000000"/>
          <w:sz w:val="22"/>
          <w:szCs w:val="22"/>
        </w:rPr>
        <w:t>Step 4:</w:t>
      </w:r>
      <w:r w:rsidRPr="006F60E8">
        <w:rPr>
          <w:bCs/>
          <w:color w:val="000000"/>
          <w:sz w:val="22"/>
          <w:szCs w:val="22"/>
        </w:rPr>
        <w:t xml:space="preserve"> If the division has transferred funds into Title II, Part A, from Title IV, Part A, the budget figures entered on the Transferability Budget Summary tab will automatically populate this section to enable the calculation of any additional value of services that may be required. </w:t>
      </w:r>
    </w:p>
    <w:p w14:paraId="0D868127" w14:textId="77777777" w:rsidR="004905D1" w:rsidRPr="006F60E8" w:rsidRDefault="004905D1" w:rsidP="00600C19">
      <w:pPr>
        <w:numPr>
          <w:ilvl w:val="0"/>
          <w:numId w:val="82"/>
        </w:numPr>
        <w:rPr>
          <w:bCs/>
          <w:color w:val="000000"/>
          <w:sz w:val="22"/>
          <w:szCs w:val="22"/>
        </w:rPr>
      </w:pPr>
      <w:r w:rsidRPr="006F60E8">
        <w:rPr>
          <w:b/>
          <w:bCs/>
          <w:color w:val="000000"/>
          <w:sz w:val="22"/>
          <w:szCs w:val="22"/>
        </w:rPr>
        <w:t>Step 5:</w:t>
      </w:r>
      <w:r w:rsidRPr="006F60E8">
        <w:rPr>
          <w:bCs/>
          <w:color w:val="000000"/>
          <w:sz w:val="22"/>
          <w:szCs w:val="22"/>
        </w:rPr>
        <w:t xml:space="preserve"> Enter the </w:t>
      </w:r>
      <w:proofErr w:type="gramStart"/>
      <w:r w:rsidRPr="006F60E8">
        <w:rPr>
          <w:b/>
          <w:bCs/>
          <w:color w:val="000000"/>
          <w:sz w:val="22"/>
          <w:szCs w:val="22"/>
        </w:rPr>
        <w:t>public</w:t>
      </w:r>
      <w:r w:rsidRPr="006F60E8">
        <w:rPr>
          <w:bCs/>
          <w:color w:val="000000"/>
          <w:sz w:val="22"/>
          <w:szCs w:val="22"/>
        </w:rPr>
        <w:t xml:space="preserve"> school</w:t>
      </w:r>
      <w:proofErr w:type="gramEnd"/>
      <w:r w:rsidRPr="006F60E8">
        <w:rPr>
          <w:bCs/>
          <w:color w:val="000000"/>
          <w:sz w:val="22"/>
          <w:szCs w:val="22"/>
        </w:rPr>
        <w:t xml:space="preserve"> division’s K-12 enrollment.</w:t>
      </w:r>
    </w:p>
    <w:p w14:paraId="7C1575FA" w14:textId="77777777" w:rsidR="004905D1" w:rsidRPr="006F60E8" w:rsidRDefault="004905D1" w:rsidP="00600C19">
      <w:pPr>
        <w:numPr>
          <w:ilvl w:val="0"/>
          <w:numId w:val="82"/>
        </w:numPr>
        <w:rPr>
          <w:b/>
          <w:bCs/>
          <w:sz w:val="22"/>
          <w:szCs w:val="22"/>
        </w:rPr>
      </w:pPr>
      <w:r w:rsidRPr="006F60E8">
        <w:rPr>
          <w:b/>
          <w:bCs/>
          <w:sz w:val="22"/>
          <w:szCs w:val="22"/>
        </w:rPr>
        <w:t>Step 6:</w:t>
      </w:r>
    </w:p>
    <w:p w14:paraId="5E5BFC97" w14:textId="77777777" w:rsidR="004905D1" w:rsidRPr="006F60E8" w:rsidRDefault="004905D1" w:rsidP="00600C19">
      <w:pPr>
        <w:numPr>
          <w:ilvl w:val="4"/>
          <w:numId w:val="82"/>
        </w:numPr>
        <w:tabs>
          <w:tab w:val="clear" w:pos="2160"/>
          <w:tab w:val="num" w:pos="1440"/>
          <w:tab w:val="num" w:pos="1800"/>
        </w:tabs>
        <w:ind w:left="1800"/>
        <w:rPr>
          <w:bCs/>
          <w:sz w:val="22"/>
          <w:szCs w:val="22"/>
        </w:rPr>
      </w:pPr>
      <w:r w:rsidRPr="006F60E8">
        <w:rPr>
          <w:bCs/>
          <w:sz w:val="22"/>
          <w:szCs w:val="22"/>
        </w:rPr>
        <w:t xml:space="preserve">In Column A, (beginning on line </w:t>
      </w:r>
      <w:r w:rsidR="00897AB2" w:rsidRPr="006F60E8">
        <w:rPr>
          <w:bCs/>
          <w:sz w:val="22"/>
          <w:szCs w:val="22"/>
        </w:rPr>
        <w:t>78</w:t>
      </w:r>
      <w:r w:rsidRPr="006F60E8">
        <w:rPr>
          <w:bCs/>
          <w:sz w:val="22"/>
          <w:szCs w:val="22"/>
        </w:rPr>
        <w:t>), list all eligible private schools in the geographic boundaries of the school division.</w:t>
      </w:r>
    </w:p>
    <w:p w14:paraId="09F627F7" w14:textId="77777777" w:rsidR="004905D1" w:rsidRPr="006F60E8" w:rsidRDefault="004905D1" w:rsidP="00600C19">
      <w:pPr>
        <w:numPr>
          <w:ilvl w:val="4"/>
          <w:numId w:val="82"/>
        </w:numPr>
        <w:tabs>
          <w:tab w:val="clear" w:pos="2160"/>
          <w:tab w:val="num" w:pos="1440"/>
          <w:tab w:val="num" w:pos="1800"/>
        </w:tabs>
        <w:ind w:left="1800"/>
        <w:rPr>
          <w:bCs/>
          <w:sz w:val="22"/>
          <w:szCs w:val="22"/>
        </w:rPr>
      </w:pPr>
      <w:r w:rsidRPr="006F60E8">
        <w:rPr>
          <w:bCs/>
          <w:sz w:val="22"/>
          <w:szCs w:val="22"/>
        </w:rPr>
        <w:t xml:space="preserve">In column B, select either “Yes” or “No” to indicate the participation status of the listed private school(s) for the </w:t>
      </w:r>
      <w:r w:rsidR="007A08A8" w:rsidRPr="006F60E8">
        <w:rPr>
          <w:color w:val="000000"/>
          <w:sz w:val="22"/>
          <w:szCs w:val="22"/>
        </w:rPr>
        <w:t>2024</w:t>
      </w:r>
      <w:r w:rsidRPr="006F60E8">
        <w:rPr>
          <w:color w:val="000000"/>
          <w:sz w:val="22"/>
          <w:szCs w:val="22"/>
        </w:rPr>
        <w:t>-</w:t>
      </w:r>
      <w:r w:rsidR="007A08A8" w:rsidRPr="006F60E8">
        <w:rPr>
          <w:color w:val="000000"/>
          <w:sz w:val="22"/>
          <w:szCs w:val="22"/>
        </w:rPr>
        <w:t>2025</w:t>
      </w:r>
      <w:r w:rsidRPr="006F60E8">
        <w:rPr>
          <w:color w:val="000000"/>
          <w:sz w:val="22"/>
          <w:szCs w:val="22"/>
        </w:rPr>
        <w:t xml:space="preserve"> </w:t>
      </w:r>
      <w:r w:rsidRPr="006F60E8">
        <w:rPr>
          <w:bCs/>
          <w:sz w:val="22"/>
          <w:szCs w:val="22"/>
        </w:rPr>
        <w:t xml:space="preserve">award year, </w:t>
      </w:r>
      <w:proofErr w:type="gramStart"/>
      <w:r w:rsidRPr="006F60E8">
        <w:rPr>
          <w:bCs/>
          <w:sz w:val="22"/>
          <w:szCs w:val="22"/>
        </w:rPr>
        <w:t>as a result of</w:t>
      </w:r>
      <w:proofErr w:type="gramEnd"/>
      <w:r w:rsidRPr="006F60E8">
        <w:rPr>
          <w:bCs/>
          <w:sz w:val="22"/>
          <w:szCs w:val="22"/>
        </w:rPr>
        <w:t xml:space="preserve"> consultation.</w:t>
      </w:r>
    </w:p>
    <w:p w14:paraId="4367F2EA" w14:textId="77777777" w:rsidR="004905D1" w:rsidRPr="006F60E8" w:rsidRDefault="004905D1" w:rsidP="00600C19">
      <w:pPr>
        <w:numPr>
          <w:ilvl w:val="4"/>
          <w:numId w:val="82"/>
        </w:numPr>
        <w:tabs>
          <w:tab w:val="clear" w:pos="2160"/>
          <w:tab w:val="num" w:pos="1440"/>
          <w:tab w:val="num" w:pos="1800"/>
        </w:tabs>
        <w:ind w:left="1800"/>
        <w:rPr>
          <w:bCs/>
          <w:sz w:val="22"/>
          <w:szCs w:val="22"/>
        </w:rPr>
      </w:pPr>
      <w:r w:rsidRPr="006F60E8">
        <w:rPr>
          <w:bCs/>
          <w:sz w:val="22"/>
          <w:szCs w:val="22"/>
        </w:rPr>
        <w:t xml:space="preserve">In column C, enter the K-12 enrollment of private schools </w:t>
      </w:r>
      <w:r w:rsidRPr="006F60E8">
        <w:rPr>
          <w:b/>
          <w:bCs/>
          <w:sz w:val="22"/>
          <w:szCs w:val="22"/>
        </w:rPr>
        <w:t xml:space="preserve">participating </w:t>
      </w:r>
      <w:r w:rsidRPr="006F60E8">
        <w:rPr>
          <w:bCs/>
          <w:sz w:val="22"/>
          <w:szCs w:val="22"/>
        </w:rPr>
        <w:t xml:space="preserve">in services for the </w:t>
      </w:r>
      <w:r w:rsidR="007A08A8" w:rsidRPr="006F60E8">
        <w:rPr>
          <w:color w:val="000000"/>
          <w:sz w:val="22"/>
          <w:szCs w:val="22"/>
        </w:rPr>
        <w:t>2024</w:t>
      </w:r>
      <w:r w:rsidRPr="006F60E8">
        <w:rPr>
          <w:color w:val="000000"/>
          <w:sz w:val="22"/>
          <w:szCs w:val="22"/>
        </w:rPr>
        <w:t>-</w:t>
      </w:r>
      <w:r w:rsidR="007A08A8" w:rsidRPr="006F60E8">
        <w:rPr>
          <w:color w:val="000000"/>
          <w:sz w:val="22"/>
          <w:szCs w:val="22"/>
        </w:rPr>
        <w:t>2025</w:t>
      </w:r>
      <w:r w:rsidRPr="006F60E8">
        <w:rPr>
          <w:color w:val="000000"/>
          <w:sz w:val="22"/>
          <w:szCs w:val="22"/>
        </w:rPr>
        <w:t xml:space="preserve"> </w:t>
      </w:r>
      <w:r w:rsidRPr="006F60E8">
        <w:rPr>
          <w:bCs/>
          <w:sz w:val="22"/>
          <w:szCs w:val="22"/>
        </w:rPr>
        <w:t>award year. It is not necessary to enter enrollment figures for non-participating schools.</w:t>
      </w:r>
    </w:p>
    <w:p w14:paraId="05DEE017" w14:textId="77777777" w:rsidR="003D6074" w:rsidRPr="006F60E8" w:rsidRDefault="003D6074" w:rsidP="003D6074">
      <w:pPr>
        <w:tabs>
          <w:tab w:val="num" w:pos="1800"/>
        </w:tabs>
        <w:ind w:left="1800"/>
        <w:rPr>
          <w:bCs/>
          <w:sz w:val="22"/>
          <w:szCs w:val="22"/>
        </w:rPr>
      </w:pPr>
    </w:p>
    <w:p w14:paraId="5247871B" w14:textId="77777777" w:rsidR="004905D1" w:rsidRPr="006F60E8" w:rsidRDefault="004905D1" w:rsidP="00600C19">
      <w:pPr>
        <w:numPr>
          <w:ilvl w:val="4"/>
          <w:numId w:val="82"/>
        </w:numPr>
        <w:tabs>
          <w:tab w:val="clear" w:pos="2160"/>
          <w:tab w:val="num" w:pos="1440"/>
          <w:tab w:val="num" w:pos="1800"/>
        </w:tabs>
        <w:ind w:left="1800"/>
        <w:rPr>
          <w:bCs/>
          <w:sz w:val="22"/>
          <w:szCs w:val="22"/>
        </w:rPr>
      </w:pPr>
      <w:r w:rsidRPr="006F60E8">
        <w:rPr>
          <w:bCs/>
          <w:sz w:val="22"/>
          <w:szCs w:val="22"/>
        </w:rPr>
        <w:t xml:space="preserve">Column D will automatically calculate the value of services for the </w:t>
      </w:r>
      <w:r w:rsidR="007A08A8" w:rsidRPr="006F60E8">
        <w:rPr>
          <w:color w:val="000000"/>
          <w:sz w:val="22"/>
          <w:szCs w:val="22"/>
        </w:rPr>
        <w:t>2024</w:t>
      </w:r>
      <w:r w:rsidRPr="006F60E8">
        <w:rPr>
          <w:color w:val="000000"/>
          <w:sz w:val="22"/>
          <w:szCs w:val="22"/>
        </w:rPr>
        <w:t>-</w:t>
      </w:r>
      <w:r w:rsidR="007A08A8" w:rsidRPr="006F60E8">
        <w:rPr>
          <w:color w:val="000000"/>
          <w:sz w:val="22"/>
          <w:szCs w:val="22"/>
        </w:rPr>
        <w:t>2025</w:t>
      </w:r>
      <w:r w:rsidRPr="006F60E8">
        <w:rPr>
          <w:color w:val="000000"/>
          <w:sz w:val="22"/>
          <w:szCs w:val="22"/>
        </w:rPr>
        <w:t xml:space="preserve"> </w:t>
      </w:r>
      <w:r w:rsidRPr="006F60E8">
        <w:rPr>
          <w:bCs/>
          <w:sz w:val="22"/>
          <w:szCs w:val="22"/>
        </w:rPr>
        <w:t xml:space="preserve">award year, </w:t>
      </w:r>
    </w:p>
    <w:p w14:paraId="1D16EBDB" w14:textId="77777777" w:rsidR="004905D1" w:rsidRPr="006F60E8" w:rsidRDefault="004905D1" w:rsidP="00600C19">
      <w:pPr>
        <w:numPr>
          <w:ilvl w:val="4"/>
          <w:numId w:val="82"/>
        </w:numPr>
        <w:tabs>
          <w:tab w:val="clear" w:pos="2160"/>
          <w:tab w:val="num" w:pos="1440"/>
          <w:tab w:val="num" w:pos="1800"/>
        </w:tabs>
        <w:ind w:left="1800"/>
        <w:rPr>
          <w:bCs/>
          <w:sz w:val="22"/>
          <w:szCs w:val="22"/>
        </w:rPr>
      </w:pPr>
      <w:r w:rsidRPr="006F60E8">
        <w:rPr>
          <w:bCs/>
          <w:sz w:val="22"/>
          <w:szCs w:val="22"/>
        </w:rPr>
        <w:t xml:space="preserve">Column E will automatically calculate the additional value of services for the </w:t>
      </w:r>
      <w:r w:rsidR="007A08A8" w:rsidRPr="006F60E8">
        <w:rPr>
          <w:color w:val="000000"/>
          <w:sz w:val="22"/>
          <w:szCs w:val="22"/>
        </w:rPr>
        <w:t>2024</w:t>
      </w:r>
      <w:r w:rsidRPr="006F60E8">
        <w:rPr>
          <w:color w:val="000000"/>
          <w:sz w:val="22"/>
          <w:szCs w:val="22"/>
        </w:rPr>
        <w:t>-</w:t>
      </w:r>
      <w:r w:rsidR="007A08A8" w:rsidRPr="006F60E8">
        <w:rPr>
          <w:color w:val="000000"/>
          <w:sz w:val="22"/>
          <w:szCs w:val="22"/>
        </w:rPr>
        <w:t>2025</w:t>
      </w:r>
      <w:r w:rsidRPr="006F60E8">
        <w:rPr>
          <w:color w:val="000000"/>
          <w:sz w:val="22"/>
          <w:szCs w:val="22"/>
        </w:rPr>
        <w:t xml:space="preserve"> </w:t>
      </w:r>
      <w:r w:rsidRPr="006F60E8">
        <w:rPr>
          <w:bCs/>
          <w:sz w:val="22"/>
          <w:szCs w:val="22"/>
        </w:rPr>
        <w:t>award year for any Transferability funds that are moved from Title IV, Part A, for uses under Title II, Part A.</w:t>
      </w:r>
    </w:p>
    <w:p w14:paraId="1362EA42" w14:textId="77777777" w:rsidR="004905D1" w:rsidRPr="006F60E8" w:rsidRDefault="004905D1" w:rsidP="00600C19">
      <w:pPr>
        <w:numPr>
          <w:ilvl w:val="4"/>
          <w:numId w:val="82"/>
        </w:numPr>
        <w:tabs>
          <w:tab w:val="clear" w:pos="2160"/>
          <w:tab w:val="num" w:pos="1440"/>
          <w:tab w:val="num" w:pos="1800"/>
        </w:tabs>
        <w:ind w:left="1800"/>
        <w:rPr>
          <w:bCs/>
          <w:sz w:val="22"/>
          <w:szCs w:val="22"/>
        </w:rPr>
      </w:pPr>
      <w:r w:rsidRPr="006F60E8">
        <w:rPr>
          <w:bCs/>
          <w:sz w:val="22"/>
          <w:szCs w:val="22"/>
        </w:rPr>
        <w:t>In Column F, indicate the method of notification for each non-participating private school.</w:t>
      </w:r>
    </w:p>
    <w:p w14:paraId="54C19435" w14:textId="77777777" w:rsidR="004905D1" w:rsidRPr="006F60E8" w:rsidRDefault="004905D1" w:rsidP="00600C19">
      <w:pPr>
        <w:numPr>
          <w:ilvl w:val="4"/>
          <w:numId w:val="82"/>
        </w:numPr>
        <w:tabs>
          <w:tab w:val="clear" w:pos="2160"/>
          <w:tab w:val="num" w:pos="1440"/>
          <w:tab w:val="num" w:pos="1800"/>
        </w:tabs>
        <w:ind w:left="1800"/>
        <w:rPr>
          <w:bCs/>
          <w:sz w:val="22"/>
          <w:szCs w:val="22"/>
        </w:rPr>
      </w:pPr>
      <w:r w:rsidRPr="006F60E8">
        <w:rPr>
          <w:bCs/>
          <w:sz w:val="22"/>
          <w:szCs w:val="22"/>
        </w:rPr>
        <w:t>Use Column G for any additional notes.</w:t>
      </w:r>
    </w:p>
    <w:p w14:paraId="215F91DE" w14:textId="77777777" w:rsidR="004905D1" w:rsidRPr="006F60E8" w:rsidRDefault="004905D1" w:rsidP="00600C19">
      <w:pPr>
        <w:numPr>
          <w:ilvl w:val="0"/>
          <w:numId w:val="83"/>
        </w:numPr>
        <w:rPr>
          <w:bCs/>
          <w:sz w:val="22"/>
          <w:szCs w:val="22"/>
        </w:rPr>
      </w:pPr>
      <w:r w:rsidRPr="006F60E8">
        <w:rPr>
          <w:bCs/>
          <w:sz w:val="22"/>
          <w:szCs w:val="22"/>
        </w:rPr>
        <w:t>Once the participation status and the enrollment figures for the public and private schools have been entered, the Estimated Value of Services will be calculated automatically.</w:t>
      </w:r>
    </w:p>
    <w:p w14:paraId="6A6BB89A" w14:textId="77777777" w:rsidR="004905D1" w:rsidRPr="006F60E8" w:rsidRDefault="004905D1" w:rsidP="00600C19">
      <w:pPr>
        <w:numPr>
          <w:ilvl w:val="0"/>
          <w:numId w:val="84"/>
        </w:numPr>
        <w:rPr>
          <w:bCs/>
          <w:strike/>
          <w:sz w:val="22"/>
          <w:szCs w:val="22"/>
        </w:rPr>
      </w:pPr>
      <w:r w:rsidRPr="006F60E8">
        <w:rPr>
          <w:b/>
          <w:bCs/>
          <w:sz w:val="22"/>
          <w:szCs w:val="22"/>
        </w:rPr>
        <w:t>Step 7:</w:t>
      </w:r>
      <w:r w:rsidRPr="006F60E8">
        <w:rPr>
          <w:bCs/>
          <w:sz w:val="22"/>
          <w:szCs w:val="22"/>
        </w:rPr>
        <w:t xml:space="preserve"> Enter the total Estimated Value of Services Amount on the Summary Budget tab as “Private School Set-Aside” in the appropriate object codes. This should be done within the regular Title II, Part A, summary budget as well as the Transferability budget, if warranted.</w:t>
      </w:r>
    </w:p>
    <w:p w14:paraId="2FA55E93" w14:textId="77777777" w:rsidR="004905D1" w:rsidRPr="006F60E8" w:rsidRDefault="004905D1" w:rsidP="00600C19">
      <w:pPr>
        <w:pStyle w:val="ListParagraph"/>
        <w:numPr>
          <w:ilvl w:val="0"/>
          <w:numId w:val="84"/>
        </w:numPr>
        <w:contextualSpacing/>
        <w:rPr>
          <w:rFonts w:ascii="Times New Roman" w:hAnsi="Times New Roman"/>
          <w:bCs/>
        </w:rPr>
      </w:pPr>
      <w:r w:rsidRPr="006F60E8">
        <w:rPr>
          <w:rFonts w:ascii="Times New Roman" w:hAnsi="Times New Roman"/>
          <w:b/>
          <w:bCs/>
        </w:rPr>
        <w:t>Step 8:</w:t>
      </w:r>
      <w:r w:rsidRPr="006F60E8">
        <w:rPr>
          <w:rFonts w:ascii="Times New Roman" w:hAnsi="Times New Roman"/>
          <w:bCs/>
        </w:rPr>
        <w:t xml:space="preserve"> On the Budget Breakdown pages (pp. 1</w:t>
      </w:r>
      <w:r w:rsidR="00F1173C" w:rsidRPr="006F60E8">
        <w:rPr>
          <w:rFonts w:ascii="Times New Roman" w:hAnsi="Times New Roman"/>
          <w:bCs/>
        </w:rPr>
        <w:t>7</w:t>
      </w:r>
      <w:r w:rsidRPr="006F60E8">
        <w:rPr>
          <w:rFonts w:ascii="Times New Roman" w:hAnsi="Times New Roman"/>
          <w:bCs/>
        </w:rPr>
        <w:t>-</w:t>
      </w:r>
      <w:r w:rsidR="00F1173C" w:rsidRPr="006F60E8">
        <w:rPr>
          <w:rFonts w:ascii="Times New Roman" w:hAnsi="Times New Roman"/>
          <w:bCs/>
        </w:rPr>
        <w:t>23</w:t>
      </w:r>
      <w:r w:rsidRPr="006F60E8">
        <w:rPr>
          <w:rFonts w:ascii="Times New Roman" w:hAnsi="Times New Roman"/>
          <w:bCs/>
        </w:rPr>
        <w:t xml:space="preserve">), list as “Private School Set-Aside” figures under the appropriate object codes (Regular Title II, Part A detailed budget is in the </w:t>
      </w:r>
      <w:r w:rsidR="00AD37D3" w:rsidRPr="006F60E8">
        <w:rPr>
          <w:rFonts w:ascii="Times New Roman" w:hAnsi="Times New Roman"/>
          <w:bCs/>
        </w:rPr>
        <w:t xml:space="preserve">Consolidated </w:t>
      </w:r>
      <w:r w:rsidRPr="006F60E8">
        <w:rPr>
          <w:rFonts w:ascii="Times New Roman" w:hAnsi="Times New Roman"/>
          <w:bCs/>
        </w:rPr>
        <w:t xml:space="preserve">Budget tab.) The </w:t>
      </w:r>
      <w:r w:rsidR="00AD37D3" w:rsidRPr="006F60E8">
        <w:rPr>
          <w:rFonts w:ascii="Times New Roman" w:hAnsi="Times New Roman"/>
          <w:bCs/>
        </w:rPr>
        <w:t xml:space="preserve">Consolidated </w:t>
      </w:r>
      <w:r w:rsidRPr="006F60E8">
        <w:rPr>
          <w:rFonts w:ascii="Times New Roman" w:hAnsi="Times New Roman"/>
          <w:bCs/>
        </w:rPr>
        <w:t>Transferability tab contains the detail budget sections for any Transferability funds (pp. 2</w:t>
      </w:r>
      <w:r w:rsidR="00F1173C" w:rsidRPr="006F60E8">
        <w:rPr>
          <w:rFonts w:ascii="Times New Roman" w:hAnsi="Times New Roman"/>
          <w:bCs/>
        </w:rPr>
        <w:t>5</w:t>
      </w:r>
      <w:r w:rsidRPr="006F60E8">
        <w:rPr>
          <w:rFonts w:ascii="Times New Roman" w:hAnsi="Times New Roman"/>
          <w:bCs/>
        </w:rPr>
        <w:t>-3</w:t>
      </w:r>
      <w:r w:rsidR="00F1173C" w:rsidRPr="006F60E8">
        <w:rPr>
          <w:rFonts w:ascii="Times New Roman" w:hAnsi="Times New Roman"/>
          <w:bCs/>
        </w:rPr>
        <w:t>1</w:t>
      </w:r>
      <w:r w:rsidRPr="006F60E8">
        <w:rPr>
          <w:rFonts w:ascii="Times New Roman" w:hAnsi="Times New Roman"/>
          <w:bCs/>
        </w:rPr>
        <w:t>)</w:t>
      </w:r>
      <w:r w:rsidR="00AD37D3" w:rsidRPr="006F60E8">
        <w:rPr>
          <w:rFonts w:ascii="Times New Roman" w:hAnsi="Times New Roman"/>
          <w:bCs/>
        </w:rPr>
        <w:t>.</w:t>
      </w:r>
    </w:p>
    <w:p w14:paraId="05FE6759" w14:textId="77777777" w:rsidR="00600C19" w:rsidRPr="00600C19" w:rsidRDefault="00600C19" w:rsidP="00600C19">
      <w:pPr>
        <w:pStyle w:val="BodyText2"/>
        <w:ind w:left="1080"/>
        <w:rPr>
          <w:bCs/>
          <w:color w:val="000000"/>
          <w:szCs w:val="22"/>
        </w:rPr>
      </w:pPr>
    </w:p>
    <w:p w14:paraId="325368C4" w14:textId="77777777" w:rsidR="00600C19" w:rsidRPr="00600C19" w:rsidRDefault="00600C19" w:rsidP="00600C19">
      <w:pPr>
        <w:pStyle w:val="BodyText2"/>
        <w:ind w:left="1080"/>
        <w:rPr>
          <w:bCs/>
          <w:color w:val="000000"/>
          <w:szCs w:val="22"/>
        </w:rPr>
      </w:pPr>
    </w:p>
    <w:p w14:paraId="7629E9F1" w14:textId="0BCF7F4D" w:rsidR="004B0691" w:rsidRPr="006F60E8" w:rsidRDefault="004905D1" w:rsidP="00600C19">
      <w:pPr>
        <w:pStyle w:val="BodyText2"/>
        <w:numPr>
          <w:ilvl w:val="0"/>
          <w:numId w:val="66"/>
        </w:numPr>
        <w:tabs>
          <w:tab w:val="num" w:pos="1080"/>
        </w:tabs>
        <w:ind w:left="1080"/>
        <w:rPr>
          <w:bCs/>
          <w:color w:val="000000"/>
          <w:szCs w:val="22"/>
        </w:rPr>
      </w:pPr>
      <w:r w:rsidRPr="006F60E8">
        <w:rPr>
          <w:bCs/>
          <w:szCs w:val="22"/>
        </w:rPr>
        <w:t xml:space="preserve">Public school division personnel should coordinate with private schools to determine the </w:t>
      </w:r>
      <w:proofErr w:type="gramStart"/>
      <w:r w:rsidRPr="006F60E8">
        <w:rPr>
          <w:bCs/>
          <w:szCs w:val="22"/>
        </w:rPr>
        <w:t>manner in which</w:t>
      </w:r>
      <w:proofErr w:type="gramEnd"/>
      <w:r w:rsidRPr="006F60E8">
        <w:rPr>
          <w:bCs/>
          <w:szCs w:val="22"/>
        </w:rPr>
        <w:t xml:space="preserve"> equitable services will be provided.</w:t>
      </w:r>
    </w:p>
    <w:p w14:paraId="4100B9C3" w14:textId="77777777" w:rsidR="00761DB4" w:rsidRPr="006F60E8" w:rsidRDefault="00761DB4" w:rsidP="00C974DE">
      <w:pPr>
        <w:pStyle w:val="BodyText2"/>
        <w:ind w:left="360"/>
        <w:jc w:val="center"/>
        <w:rPr>
          <w:b/>
          <w:bCs/>
          <w:szCs w:val="22"/>
        </w:rPr>
      </w:pPr>
    </w:p>
    <w:p w14:paraId="53E34761" w14:textId="77777777" w:rsidR="00B65514" w:rsidRPr="006F60E8" w:rsidRDefault="00B65514" w:rsidP="00C974DE">
      <w:pPr>
        <w:pStyle w:val="BodyText2"/>
        <w:ind w:left="360"/>
        <w:jc w:val="center"/>
        <w:rPr>
          <w:b/>
          <w:bCs/>
          <w:szCs w:val="22"/>
        </w:rPr>
      </w:pPr>
      <w:r w:rsidRPr="006F60E8">
        <w:rPr>
          <w:b/>
          <w:bCs/>
          <w:szCs w:val="22"/>
        </w:rPr>
        <w:t>TITLE II, PART A, SPECIFIC GUIDELINES</w:t>
      </w:r>
    </w:p>
    <w:p w14:paraId="51363066" w14:textId="77777777" w:rsidR="00B65514" w:rsidRPr="006F60E8" w:rsidRDefault="00B65514" w:rsidP="00B65514">
      <w:pPr>
        <w:rPr>
          <w:b/>
          <w:bCs/>
          <w:sz w:val="22"/>
          <w:szCs w:val="22"/>
        </w:rPr>
      </w:pPr>
    </w:p>
    <w:p w14:paraId="26EBA2EE" w14:textId="77777777" w:rsidR="004B0691" w:rsidRPr="006F60E8" w:rsidRDefault="004B0691" w:rsidP="008606C9">
      <w:pPr>
        <w:pStyle w:val="Heading2"/>
        <w:ind w:left="360"/>
        <w:rPr>
          <w:sz w:val="22"/>
          <w:szCs w:val="22"/>
        </w:rPr>
      </w:pPr>
      <w:r w:rsidRPr="006F60E8">
        <w:rPr>
          <w:sz w:val="22"/>
          <w:szCs w:val="22"/>
        </w:rPr>
        <w:t>Local Applications and Consultation</w:t>
      </w:r>
    </w:p>
    <w:p w14:paraId="38D65130" w14:textId="77777777" w:rsidR="004B0691" w:rsidRPr="006F60E8" w:rsidRDefault="004B0691" w:rsidP="008606C9">
      <w:pPr>
        <w:ind w:left="360"/>
        <w:rPr>
          <w:sz w:val="22"/>
          <w:szCs w:val="22"/>
        </w:rPr>
      </w:pPr>
      <w:r w:rsidRPr="006F60E8">
        <w:rPr>
          <w:sz w:val="22"/>
          <w:szCs w:val="22"/>
        </w:rPr>
        <w:t>Each application submitted under this section shall include the following:</w:t>
      </w:r>
    </w:p>
    <w:p w14:paraId="10F57848" w14:textId="77777777" w:rsidR="00B01153" w:rsidRPr="006F60E8" w:rsidRDefault="00DF40A1" w:rsidP="00011F71">
      <w:pPr>
        <w:numPr>
          <w:ilvl w:val="0"/>
          <w:numId w:val="34"/>
        </w:numPr>
        <w:ind w:left="1080"/>
        <w:rPr>
          <w:color w:val="000000"/>
          <w:sz w:val="22"/>
          <w:szCs w:val="22"/>
        </w:rPr>
      </w:pPr>
      <w:r w:rsidRPr="006F60E8">
        <w:rPr>
          <w:color w:val="000000"/>
          <w:sz w:val="22"/>
          <w:szCs w:val="22"/>
        </w:rPr>
        <w:t xml:space="preserve">A description of the activities to be carried out by the local educational agency and how these activities will be aligned with challenging State academic </w:t>
      </w:r>
      <w:proofErr w:type="gramStart"/>
      <w:r w:rsidRPr="006F60E8">
        <w:rPr>
          <w:color w:val="000000"/>
          <w:sz w:val="22"/>
          <w:szCs w:val="22"/>
        </w:rPr>
        <w:t>standards;</w:t>
      </w:r>
      <w:proofErr w:type="gramEnd"/>
    </w:p>
    <w:p w14:paraId="34140D77" w14:textId="77777777" w:rsidR="00DF40A1" w:rsidRPr="006F60E8" w:rsidRDefault="00DF40A1" w:rsidP="00011F71">
      <w:pPr>
        <w:numPr>
          <w:ilvl w:val="0"/>
          <w:numId w:val="34"/>
        </w:numPr>
        <w:ind w:left="1080"/>
        <w:rPr>
          <w:color w:val="000000"/>
          <w:sz w:val="22"/>
          <w:szCs w:val="22"/>
        </w:rPr>
      </w:pPr>
      <w:r w:rsidRPr="006F60E8">
        <w:rPr>
          <w:color w:val="000000"/>
          <w:sz w:val="22"/>
          <w:szCs w:val="22"/>
        </w:rPr>
        <w:t xml:space="preserve">A description of the local educational agency’s systems of professional growth and improvement, such as induction for teachers, principals, or other school leaders and opportunities for building the capacity of teachers and opportunities to develop meaningful teacher </w:t>
      </w:r>
      <w:proofErr w:type="gramStart"/>
      <w:r w:rsidRPr="006F60E8">
        <w:rPr>
          <w:color w:val="000000"/>
          <w:sz w:val="22"/>
          <w:szCs w:val="22"/>
        </w:rPr>
        <w:t>leadership;</w:t>
      </w:r>
      <w:proofErr w:type="gramEnd"/>
    </w:p>
    <w:p w14:paraId="005567A0" w14:textId="77777777" w:rsidR="00E6394F" w:rsidRPr="006F60E8" w:rsidRDefault="00DF40A1" w:rsidP="00011F71">
      <w:pPr>
        <w:numPr>
          <w:ilvl w:val="0"/>
          <w:numId w:val="34"/>
        </w:numPr>
        <w:ind w:left="1080"/>
        <w:rPr>
          <w:color w:val="000000"/>
          <w:sz w:val="22"/>
          <w:szCs w:val="22"/>
        </w:rPr>
      </w:pPr>
      <w:r w:rsidRPr="006F60E8">
        <w:rPr>
          <w:color w:val="000000"/>
          <w:sz w:val="22"/>
          <w:szCs w:val="22"/>
        </w:rPr>
        <w:t xml:space="preserve">A description of how the local educational agency will prioritize funds to schools served by the </w:t>
      </w:r>
    </w:p>
    <w:p w14:paraId="108011AB" w14:textId="5AD36288" w:rsidR="0085427F" w:rsidRPr="006F60E8" w:rsidRDefault="00DF40A1" w:rsidP="00E6394F">
      <w:pPr>
        <w:ind w:left="1080"/>
        <w:rPr>
          <w:color w:val="000000"/>
          <w:sz w:val="22"/>
          <w:szCs w:val="22"/>
        </w:rPr>
      </w:pPr>
      <w:r w:rsidRPr="006F60E8">
        <w:rPr>
          <w:color w:val="000000"/>
          <w:sz w:val="22"/>
          <w:szCs w:val="22"/>
        </w:rPr>
        <w:t xml:space="preserve">agency that are implementing comprehensive support and improvement activities and targeted support and improvement activities under </w:t>
      </w:r>
      <w:r w:rsidR="002944C2" w:rsidRPr="006F60E8">
        <w:rPr>
          <w:color w:val="000000"/>
          <w:sz w:val="22"/>
          <w:szCs w:val="22"/>
        </w:rPr>
        <w:t>S</w:t>
      </w:r>
      <w:r w:rsidRPr="006F60E8">
        <w:rPr>
          <w:color w:val="000000"/>
          <w:sz w:val="22"/>
          <w:szCs w:val="22"/>
        </w:rPr>
        <w:t xml:space="preserve">ection 1111(d) and have the highest percentage of children counted under </w:t>
      </w:r>
      <w:r w:rsidR="002944C2" w:rsidRPr="006F60E8">
        <w:rPr>
          <w:color w:val="000000"/>
          <w:sz w:val="22"/>
          <w:szCs w:val="22"/>
        </w:rPr>
        <w:t>S</w:t>
      </w:r>
      <w:r w:rsidRPr="006F60E8">
        <w:rPr>
          <w:color w:val="000000"/>
          <w:sz w:val="22"/>
          <w:szCs w:val="22"/>
        </w:rPr>
        <w:t>ection 1124(c); and</w:t>
      </w:r>
    </w:p>
    <w:p w14:paraId="1C328120" w14:textId="77777777" w:rsidR="00DF40A1" w:rsidRPr="006F60E8" w:rsidRDefault="00DF40A1" w:rsidP="00011F71">
      <w:pPr>
        <w:numPr>
          <w:ilvl w:val="0"/>
          <w:numId w:val="34"/>
        </w:numPr>
        <w:ind w:left="1080"/>
        <w:rPr>
          <w:color w:val="000000"/>
          <w:sz w:val="22"/>
          <w:szCs w:val="22"/>
        </w:rPr>
      </w:pPr>
      <w:r w:rsidRPr="006F60E8">
        <w:rPr>
          <w:color w:val="000000"/>
          <w:sz w:val="22"/>
          <w:szCs w:val="22"/>
        </w:rPr>
        <w:t>A description of how the local educational agency will use data and ongoing consultation described in paragraph (3) to continually update and improve activities supported under this part; and</w:t>
      </w:r>
    </w:p>
    <w:p w14:paraId="58905E59" w14:textId="77777777" w:rsidR="00DF40A1" w:rsidRPr="006F60E8" w:rsidRDefault="00DF40A1" w:rsidP="00011F71">
      <w:pPr>
        <w:numPr>
          <w:ilvl w:val="0"/>
          <w:numId w:val="34"/>
        </w:numPr>
        <w:ind w:left="1080"/>
        <w:rPr>
          <w:color w:val="000000"/>
          <w:sz w:val="22"/>
          <w:szCs w:val="22"/>
        </w:rPr>
      </w:pPr>
      <w:r w:rsidRPr="006F60E8">
        <w:rPr>
          <w:color w:val="000000"/>
          <w:sz w:val="22"/>
          <w:szCs w:val="22"/>
        </w:rPr>
        <w:t>A description of how the local education agency:</w:t>
      </w:r>
    </w:p>
    <w:p w14:paraId="35805F3D" w14:textId="77777777" w:rsidR="0028733F" w:rsidRPr="006F60E8" w:rsidRDefault="00DF40A1" w:rsidP="00011F71">
      <w:pPr>
        <w:numPr>
          <w:ilvl w:val="1"/>
          <w:numId w:val="34"/>
        </w:numPr>
        <w:ind w:left="1800"/>
        <w:rPr>
          <w:color w:val="000000"/>
          <w:sz w:val="22"/>
          <w:szCs w:val="22"/>
        </w:rPr>
      </w:pPr>
      <w:r w:rsidRPr="006F60E8">
        <w:rPr>
          <w:color w:val="000000"/>
          <w:sz w:val="22"/>
          <w:szCs w:val="22"/>
        </w:rPr>
        <w:t xml:space="preserve">meaningfully consulted with teachers, principals, other school leaders, paraprofessionals (including organizations representing such individuals), specialized instructional support personnel, charter school leaders (in a local educational agency that has charter schools), parents, community partners, and other organizations or partners with relevant and demonstrated expertise in programs and activities designed to meet the purpose of this </w:t>
      </w:r>
      <w:proofErr w:type="gramStart"/>
      <w:r w:rsidRPr="006F60E8">
        <w:rPr>
          <w:color w:val="000000"/>
          <w:sz w:val="22"/>
          <w:szCs w:val="22"/>
        </w:rPr>
        <w:t>title;</w:t>
      </w:r>
      <w:proofErr w:type="gramEnd"/>
    </w:p>
    <w:p w14:paraId="18D27803" w14:textId="77777777" w:rsidR="00DF40A1" w:rsidRPr="006F60E8" w:rsidRDefault="00DF40A1" w:rsidP="00011F71">
      <w:pPr>
        <w:numPr>
          <w:ilvl w:val="1"/>
          <w:numId w:val="34"/>
        </w:numPr>
        <w:ind w:left="1800"/>
        <w:rPr>
          <w:color w:val="000000"/>
          <w:sz w:val="22"/>
          <w:szCs w:val="22"/>
        </w:rPr>
      </w:pPr>
      <w:r w:rsidRPr="006F60E8">
        <w:rPr>
          <w:color w:val="000000"/>
          <w:sz w:val="22"/>
          <w:szCs w:val="22"/>
        </w:rPr>
        <w:t>sought advice from the individuals and organizations described in subparagraph (A) regarding how best to improve the local educational agency’s activities to meet the purpose of this title; and</w:t>
      </w:r>
    </w:p>
    <w:p w14:paraId="5D52BE31" w14:textId="77777777" w:rsidR="00DF40A1" w:rsidRPr="006F60E8" w:rsidRDefault="00DF40A1" w:rsidP="00011F71">
      <w:pPr>
        <w:numPr>
          <w:ilvl w:val="1"/>
          <w:numId w:val="34"/>
        </w:numPr>
        <w:ind w:left="1800"/>
        <w:rPr>
          <w:color w:val="000000"/>
          <w:sz w:val="22"/>
          <w:szCs w:val="22"/>
        </w:rPr>
      </w:pPr>
      <w:r w:rsidRPr="006F60E8">
        <w:rPr>
          <w:color w:val="000000"/>
          <w:sz w:val="22"/>
          <w:szCs w:val="22"/>
        </w:rPr>
        <w:t>coordinated the local educational agency’s activities under this part with other related strategies, programs, and activities being conducted in the community.</w:t>
      </w:r>
    </w:p>
    <w:p w14:paraId="4A5732FE" w14:textId="77777777" w:rsidR="003D6074" w:rsidRPr="006F60E8" w:rsidRDefault="003D6074" w:rsidP="008606C9">
      <w:pPr>
        <w:keepNext/>
        <w:ind w:left="360"/>
        <w:outlineLvl w:val="1"/>
        <w:rPr>
          <w:b/>
          <w:snapToGrid w:val="0"/>
          <w:sz w:val="22"/>
          <w:szCs w:val="22"/>
        </w:rPr>
      </w:pPr>
    </w:p>
    <w:p w14:paraId="0E4C2846" w14:textId="77777777" w:rsidR="004B0691" w:rsidRPr="006F60E8" w:rsidRDefault="004B0691" w:rsidP="008606C9">
      <w:pPr>
        <w:keepNext/>
        <w:ind w:left="360"/>
        <w:outlineLvl w:val="1"/>
        <w:rPr>
          <w:b/>
          <w:snapToGrid w:val="0"/>
          <w:sz w:val="22"/>
          <w:szCs w:val="22"/>
        </w:rPr>
      </w:pPr>
      <w:r w:rsidRPr="006F60E8">
        <w:rPr>
          <w:b/>
          <w:snapToGrid w:val="0"/>
          <w:sz w:val="22"/>
          <w:szCs w:val="22"/>
        </w:rPr>
        <w:t>Local Uses of Funds</w:t>
      </w:r>
    </w:p>
    <w:p w14:paraId="1AB1AB6C" w14:textId="77777777" w:rsidR="00B81AE9" w:rsidRPr="006F60E8" w:rsidRDefault="00B81AE9" w:rsidP="00B81AE9">
      <w:pPr>
        <w:ind w:left="360"/>
        <w:rPr>
          <w:color w:val="000000"/>
          <w:sz w:val="22"/>
          <w:szCs w:val="22"/>
        </w:rPr>
      </w:pPr>
      <w:r w:rsidRPr="006F60E8">
        <w:rPr>
          <w:color w:val="000000"/>
          <w:sz w:val="22"/>
          <w:szCs w:val="22"/>
        </w:rPr>
        <w:t>A local educational agency that receives a subgrant shall use the funds made available through the subgrant to carry out one or more of the activities below, including carrying out the activities through a grant or contract with a for-profit or nonprofit entity or in partnership with an institution of higher education or an Indian tribe or tribal organization. The programs and activities shall address the learning needs of all students, including children with disabilities, English learners, and gifted and talented students.</w:t>
      </w:r>
    </w:p>
    <w:p w14:paraId="2D0A053C" w14:textId="77777777" w:rsidR="00B81AE9" w:rsidRPr="006F60E8" w:rsidRDefault="00B81AE9" w:rsidP="00011F71">
      <w:pPr>
        <w:numPr>
          <w:ilvl w:val="0"/>
          <w:numId w:val="35"/>
        </w:numPr>
        <w:ind w:left="1080"/>
        <w:rPr>
          <w:color w:val="000000"/>
          <w:sz w:val="22"/>
          <w:szCs w:val="22"/>
        </w:rPr>
      </w:pPr>
      <w:r w:rsidRPr="006F60E8">
        <w:rPr>
          <w:color w:val="000000"/>
          <w:sz w:val="22"/>
          <w:szCs w:val="22"/>
        </w:rPr>
        <w:t>Developing or improving a rigorous, transparent, and fair evaluation and support system for teachers, principals, or other school leaders that—</w:t>
      </w:r>
    </w:p>
    <w:p w14:paraId="74778EB5" w14:textId="77777777" w:rsidR="00B81AE9" w:rsidRPr="006F60E8" w:rsidRDefault="00B81AE9" w:rsidP="00F46156">
      <w:pPr>
        <w:numPr>
          <w:ilvl w:val="2"/>
          <w:numId w:val="26"/>
        </w:numPr>
        <w:ind w:left="1800" w:hanging="360"/>
        <w:rPr>
          <w:color w:val="000000"/>
          <w:sz w:val="22"/>
          <w:szCs w:val="22"/>
        </w:rPr>
      </w:pPr>
      <w:r w:rsidRPr="006F60E8">
        <w:rPr>
          <w:color w:val="000000"/>
          <w:sz w:val="22"/>
          <w:szCs w:val="22"/>
        </w:rPr>
        <w:t>is based in part on evidence of student achievement, which may include student growth; and</w:t>
      </w:r>
    </w:p>
    <w:p w14:paraId="29AAB3A3" w14:textId="77777777" w:rsidR="00B81AE9" w:rsidRPr="006F60E8" w:rsidRDefault="00B81AE9" w:rsidP="00F46156">
      <w:pPr>
        <w:numPr>
          <w:ilvl w:val="2"/>
          <w:numId w:val="26"/>
        </w:numPr>
        <w:ind w:left="1800" w:hanging="360"/>
        <w:rPr>
          <w:color w:val="000000"/>
          <w:sz w:val="22"/>
          <w:szCs w:val="22"/>
        </w:rPr>
      </w:pPr>
      <w:r w:rsidRPr="006F60E8">
        <w:rPr>
          <w:color w:val="000000"/>
          <w:sz w:val="22"/>
          <w:szCs w:val="22"/>
        </w:rPr>
        <w:t xml:space="preserve">shall include multiple measures of educator performance and provide clear, timely, and useful feedback to teachers, principals, or other school </w:t>
      </w:r>
      <w:proofErr w:type="gramStart"/>
      <w:r w:rsidRPr="006F60E8">
        <w:rPr>
          <w:color w:val="000000"/>
          <w:sz w:val="22"/>
          <w:szCs w:val="22"/>
        </w:rPr>
        <w:t>leaders;</w:t>
      </w:r>
      <w:proofErr w:type="gramEnd"/>
    </w:p>
    <w:p w14:paraId="14BA2DB0" w14:textId="77777777" w:rsidR="00B81AE9" w:rsidRPr="006F60E8" w:rsidRDefault="00B81AE9" w:rsidP="00011F71">
      <w:pPr>
        <w:numPr>
          <w:ilvl w:val="0"/>
          <w:numId w:val="35"/>
        </w:numPr>
        <w:ind w:left="1080"/>
        <w:rPr>
          <w:color w:val="000000"/>
          <w:sz w:val="22"/>
          <w:szCs w:val="22"/>
        </w:rPr>
      </w:pPr>
      <w:r w:rsidRPr="006F60E8">
        <w:rPr>
          <w:color w:val="000000"/>
          <w:sz w:val="22"/>
          <w:szCs w:val="22"/>
        </w:rPr>
        <w:t xml:space="preserve">Developing and implementing mechanisms to assist schools in recruiting, hiring, and retaining effective teachers, particularly in low-income schools with high percentages of ineffective teachers and high percentages of students who do not meet the challenging State academic standards, to improve within-district equity in the distribution of teachers, consistent with </w:t>
      </w:r>
      <w:r w:rsidR="002944C2" w:rsidRPr="006F60E8">
        <w:rPr>
          <w:color w:val="000000"/>
          <w:sz w:val="22"/>
          <w:szCs w:val="22"/>
        </w:rPr>
        <w:t>S</w:t>
      </w:r>
      <w:r w:rsidRPr="006F60E8">
        <w:rPr>
          <w:color w:val="000000"/>
          <w:sz w:val="22"/>
          <w:szCs w:val="22"/>
        </w:rPr>
        <w:t>ection 1111(g)(1)(B), such as initiatives that provide—</w:t>
      </w:r>
    </w:p>
    <w:p w14:paraId="070C427F" w14:textId="77777777" w:rsidR="00600C19" w:rsidRDefault="00600C19" w:rsidP="00600C19">
      <w:pPr>
        <w:ind w:left="1800"/>
        <w:rPr>
          <w:color w:val="000000"/>
          <w:sz w:val="22"/>
          <w:szCs w:val="22"/>
        </w:rPr>
      </w:pPr>
    </w:p>
    <w:p w14:paraId="457778A0" w14:textId="54096248" w:rsidR="00B81AE9" w:rsidRPr="006F60E8" w:rsidRDefault="00B81AE9" w:rsidP="00011F71">
      <w:pPr>
        <w:numPr>
          <w:ilvl w:val="2"/>
          <w:numId w:val="37"/>
        </w:numPr>
        <w:ind w:left="1800" w:hanging="360"/>
        <w:rPr>
          <w:color w:val="000000"/>
          <w:sz w:val="22"/>
          <w:szCs w:val="22"/>
        </w:rPr>
      </w:pPr>
      <w:r w:rsidRPr="006F60E8">
        <w:rPr>
          <w:color w:val="000000"/>
          <w:sz w:val="22"/>
          <w:szCs w:val="22"/>
        </w:rPr>
        <w:t xml:space="preserve">expert help in screening candidates and enabling early </w:t>
      </w:r>
      <w:proofErr w:type="gramStart"/>
      <w:r w:rsidRPr="006F60E8">
        <w:rPr>
          <w:color w:val="000000"/>
          <w:sz w:val="22"/>
          <w:szCs w:val="22"/>
        </w:rPr>
        <w:t>hiring;</w:t>
      </w:r>
      <w:proofErr w:type="gramEnd"/>
    </w:p>
    <w:p w14:paraId="135B7B1A" w14:textId="77777777" w:rsidR="00B81AE9" w:rsidRPr="006F60E8" w:rsidRDefault="00B81AE9" w:rsidP="00011F71">
      <w:pPr>
        <w:numPr>
          <w:ilvl w:val="2"/>
          <w:numId w:val="37"/>
        </w:numPr>
        <w:ind w:left="1800" w:hanging="360"/>
        <w:rPr>
          <w:color w:val="000000"/>
          <w:sz w:val="22"/>
          <w:szCs w:val="22"/>
        </w:rPr>
      </w:pPr>
      <w:r w:rsidRPr="006F60E8">
        <w:rPr>
          <w:color w:val="000000"/>
          <w:sz w:val="22"/>
          <w:szCs w:val="22"/>
        </w:rPr>
        <w:t xml:space="preserve">differential and incentive pay for teachers, principals, or other school leaders in high-need academic subject areas and specialty areas, which may include performance-based pay </w:t>
      </w:r>
      <w:proofErr w:type="gramStart"/>
      <w:r w:rsidRPr="006F60E8">
        <w:rPr>
          <w:color w:val="000000"/>
          <w:sz w:val="22"/>
          <w:szCs w:val="22"/>
        </w:rPr>
        <w:t>systems;</w:t>
      </w:r>
      <w:proofErr w:type="gramEnd"/>
    </w:p>
    <w:p w14:paraId="378E5A48" w14:textId="77777777" w:rsidR="00B81AE9" w:rsidRPr="006F60E8" w:rsidRDefault="00B81AE9" w:rsidP="00011F71">
      <w:pPr>
        <w:numPr>
          <w:ilvl w:val="2"/>
          <w:numId w:val="37"/>
        </w:numPr>
        <w:ind w:left="1800" w:hanging="360"/>
        <w:rPr>
          <w:color w:val="000000"/>
          <w:sz w:val="22"/>
          <w:szCs w:val="22"/>
        </w:rPr>
      </w:pPr>
      <w:r w:rsidRPr="006F60E8">
        <w:rPr>
          <w:color w:val="000000"/>
          <w:sz w:val="22"/>
          <w:szCs w:val="22"/>
        </w:rPr>
        <w:t xml:space="preserve"> teacher, paraprofessional, principal, or other school leader advancement and professional growth, and an emphasis on leadership opportunities, multiple career paths, and pay </w:t>
      </w:r>
      <w:proofErr w:type="gramStart"/>
      <w:r w:rsidRPr="006F60E8">
        <w:rPr>
          <w:color w:val="000000"/>
          <w:sz w:val="22"/>
          <w:szCs w:val="22"/>
        </w:rPr>
        <w:t>differentiation;</w:t>
      </w:r>
      <w:proofErr w:type="gramEnd"/>
    </w:p>
    <w:p w14:paraId="6B2A3AB8" w14:textId="77777777" w:rsidR="00B81AE9" w:rsidRPr="006F60E8" w:rsidRDefault="00B81AE9" w:rsidP="00011F71">
      <w:pPr>
        <w:numPr>
          <w:ilvl w:val="2"/>
          <w:numId w:val="37"/>
        </w:numPr>
        <w:ind w:left="1800" w:hanging="360"/>
        <w:rPr>
          <w:color w:val="000000"/>
          <w:sz w:val="22"/>
          <w:szCs w:val="22"/>
        </w:rPr>
      </w:pPr>
      <w:r w:rsidRPr="006F60E8">
        <w:rPr>
          <w:color w:val="000000"/>
          <w:sz w:val="22"/>
          <w:szCs w:val="22"/>
        </w:rPr>
        <w:t>new teacher, principal, or other school leader induction and mentoring programs that are designed to—</w:t>
      </w:r>
    </w:p>
    <w:p w14:paraId="4E1B9862" w14:textId="77777777" w:rsidR="00B81AE9" w:rsidRPr="006F60E8" w:rsidRDefault="00B81AE9" w:rsidP="00B81AE9">
      <w:pPr>
        <w:tabs>
          <w:tab w:val="left" w:pos="3330"/>
        </w:tabs>
        <w:ind w:left="2520" w:hanging="360"/>
        <w:rPr>
          <w:color w:val="000000"/>
          <w:sz w:val="22"/>
          <w:szCs w:val="22"/>
        </w:rPr>
      </w:pPr>
      <w:r w:rsidRPr="006F60E8">
        <w:rPr>
          <w:color w:val="000000"/>
          <w:sz w:val="22"/>
          <w:szCs w:val="22"/>
        </w:rPr>
        <w:t>(I) improve classroom instruction and student learning and achievement; and</w:t>
      </w:r>
    </w:p>
    <w:p w14:paraId="13B1C50A" w14:textId="77777777" w:rsidR="0092161C" w:rsidRPr="006F60E8" w:rsidRDefault="00B81AE9" w:rsidP="00B81AE9">
      <w:pPr>
        <w:tabs>
          <w:tab w:val="left" w:pos="3510"/>
        </w:tabs>
        <w:ind w:left="2520" w:hanging="360"/>
        <w:rPr>
          <w:color w:val="000000"/>
          <w:sz w:val="22"/>
          <w:szCs w:val="22"/>
        </w:rPr>
      </w:pPr>
      <w:r w:rsidRPr="006F60E8">
        <w:rPr>
          <w:color w:val="000000"/>
          <w:sz w:val="22"/>
          <w:szCs w:val="22"/>
        </w:rPr>
        <w:t xml:space="preserve">(II) increase the retention of effective teachers, principals, or other school </w:t>
      </w:r>
      <w:proofErr w:type="gramStart"/>
      <w:r w:rsidRPr="006F60E8">
        <w:rPr>
          <w:color w:val="000000"/>
          <w:sz w:val="22"/>
          <w:szCs w:val="22"/>
        </w:rPr>
        <w:t>leaders;</w:t>
      </w:r>
      <w:proofErr w:type="gramEnd"/>
    </w:p>
    <w:p w14:paraId="74AC7F16" w14:textId="77777777" w:rsidR="006803EB" w:rsidRDefault="00B81AE9" w:rsidP="00011F71">
      <w:pPr>
        <w:numPr>
          <w:ilvl w:val="2"/>
          <w:numId w:val="37"/>
        </w:numPr>
        <w:ind w:left="1800" w:hanging="360"/>
        <w:rPr>
          <w:color w:val="000000"/>
          <w:sz w:val="22"/>
          <w:szCs w:val="22"/>
        </w:rPr>
      </w:pPr>
      <w:r w:rsidRPr="006F60E8">
        <w:rPr>
          <w:color w:val="000000"/>
          <w:sz w:val="22"/>
          <w:szCs w:val="22"/>
        </w:rPr>
        <w:t xml:space="preserve">the development and provision of training for school leaders, coaches, mentors, and evaluators on how accurately to differentiate performance, provide useful feedback, and </w:t>
      </w:r>
    </w:p>
    <w:p w14:paraId="104710AD" w14:textId="77777777" w:rsidR="006803EB" w:rsidRDefault="006803EB" w:rsidP="006803EB">
      <w:pPr>
        <w:ind w:left="1800"/>
        <w:rPr>
          <w:color w:val="000000"/>
          <w:sz w:val="22"/>
          <w:szCs w:val="22"/>
        </w:rPr>
      </w:pPr>
    </w:p>
    <w:p w14:paraId="25E0D784" w14:textId="1894672E" w:rsidR="00B81AE9" w:rsidRPr="006F60E8" w:rsidRDefault="00B81AE9" w:rsidP="006803EB">
      <w:pPr>
        <w:ind w:left="1800"/>
        <w:rPr>
          <w:color w:val="000000"/>
          <w:sz w:val="22"/>
          <w:szCs w:val="22"/>
        </w:rPr>
      </w:pPr>
      <w:r w:rsidRPr="006F60E8">
        <w:rPr>
          <w:color w:val="000000"/>
          <w:sz w:val="22"/>
          <w:szCs w:val="22"/>
        </w:rPr>
        <w:t>use evaluation results to inform decision-making about professional development, improvement strategies, and personnel decisions; and</w:t>
      </w:r>
    </w:p>
    <w:p w14:paraId="3DB8B659" w14:textId="77777777" w:rsidR="0008120D" w:rsidRPr="006F60E8" w:rsidRDefault="00B81AE9" w:rsidP="00011F71">
      <w:pPr>
        <w:numPr>
          <w:ilvl w:val="2"/>
          <w:numId w:val="37"/>
        </w:numPr>
        <w:ind w:left="1800" w:hanging="360"/>
        <w:rPr>
          <w:color w:val="000000"/>
          <w:sz w:val="22"/>
          <w:szCs w:val="22"/>
        </w:rPr>
      </w:pPr>
      <w:r w:rsidRPr="006F60E8">
        <w:rPr>
          <w:color w:val="000000"/>
          <w:sz w:val="22"/>
          <w:szCs w:val="22"/>
        </w:rPr>
        <w:t xml:space="preserve">a system for auditing the quality of evaluation and support </w:t>
      </w:r>
      <w:proofErr w:type="gramStart"/>
      <w:r w:rsidRPr="006F60E8">
        <w:rPr>
          <w:color w:val="000000"/>
          <w:sz w:val="22"/>
          <w:szCs w:val="22"/>
        </w:rPr>
        <w:t>systems;</w:t>
      </w:r>
      <w:proofErr w:type="gramEnd"/>
    </w:p>
    <w:p w14:paraId="7238548A" w14:textId="77777777" w:rsidR="00B81AE9" w:rsidRPr="006F60E8" w:rsidRDefault="00B81AE9" w:rsidP="00011F71">
      <w:pPr>
        <w:numPr>
          <w:ilvl w:val="0"/>
          <w:numId w:val="35"/>
        </w:numPr>
        <w:ind w:left="1080"/>
        <w:rPr>
          <w:color w:val="000000"/>
          <w:sz w:val="22"/>
          <w:szCs w:val="22"/>
        </w:rPr>
      </w:pPr>
      <w:r w:rsidRPr="006F60E8">
        <w:rPr>
          <w:color w:val="000000"/>
          <w:sz w:val="22"/>
          <w:szCs w:val="22"/>
        </w:rPr>
        <w:t xml:space="preserve">Recruiting qualified individuals from other fields to become teachers, principals, or other school leaders, including mid-career professionals from other occupations, former military personnel, and recent graduates of institutions of higher education with records of academic distinction who demonstrate potential to become effective teachers, principals, or other school </w:t>
      </w:r>
      <w:proofErr w:type="gramStart"/>
      <w:r w:rsidRPr="006F60E8">
        <w:rPr>
          <w:color w:val="000000"/>
          <w:sz w:val="22"/>
          <w:szCs w:val="22"/>
        </w:rPr>
        <w:t>leaders;</w:t>
      </w:r>
      <w:proofErr w:type="gramEnd"/>
    </w:p>
    <w:p w14:paraId="761014A9" w14:textId="77777777" w:rsidR="00B81AE9" w:rsidRPr="006F60E8" w:rsidRDefault="00B81AE9" w:rsidP="00011F71">
      <w:pPr>
        <w:numPr>
          <w:ilvl w:val="0"/>
          <w:numId w:val="35"/>
        </w:numPr>
        <w:ind w:left="1080"/>
        <w:rPr>
          <w:color w:val="000000"/>
          <w:sz w:val="22"/>
          <w:szCs w:val="22"/>
        </w:rPr>
      </w:pPr>
      <w:r w:rsidRPr="006F60E8">
        <w:rPr>
          <w:color w:val="000000"/>
          <w:sz w:val="22"/>
          <w:szCs w:val="22"/>
        </w:rPr>
        <w:t xml:space="preserve">Reducing class size to a level that is evidence-based, to the extent the State (in consultation with local educational agencies in the State) determines that such evidence is reasonably available, to improve student achievement through the recruiting and hiring of additional effective </w:t>
      </w:r>
      <w:proofErr w:type="gramStart"/>
      <w:r w:rsidRPr="006F60E8">
        <w:rPr>
          <w:color w:val="000000"/>
          <w:sz w:val="22"/>
          <w:szCs w:val="22"/>
        </w:rPr>
        <w:t>teachers;</w:t>
      </w:r>
      <w:proofErr w:type="gramEnd"/>
    </w:p>
    <w:p w14:paraId="61F59233" w14:textId="77777777" w:rsidR="00B81AE9" w:rsidRPr="006F60E8" w:rsidRDefault="00B81AE9" w:rsidP="00011F71">
      <w:pPr>
        <w:numPr>
          <w:ilvl w:val="0"/>
          <w:numId w:val="35"/>
        </w:numPr>
        <w:ind w:left="1080"/>
        <w:rPr>
          <w:color w:val="000000"/>
          <w:sz w:val="22"/>
          <w:szCs w:val="22"/>
        </w:rPr>
      </w:pPr>
      <w:r w:rsidRPr="006F60E8">
        <w:rPr>
          <w:color w:val="000000"/>
          <w:sz w:val="22"/>
          <w:szCs w:val="22"/>
        </w:rPr>
        <w:t>Providing high-quality, personalized professional development that is evidence-based, to the extent the State (in consultation with local educational agencies in the State) determines that such evidence is reasonably available, for teachers, instructional leadership teams, principals, or other school leaders, that is focused on improving teaching and student learning and achievement, including supporting efforts to train teachers, principals, or other school leaders to—</w:t>
      </w:r>
    </w:p>
    <w:p w14:paraId="24F6A3A4" w14:textId="77777777" w:rsidR="00B81AE9" w:rsidRPr="006F60E8" w:rsidRDefault="00B81AE9" w:rsidP="00600C19">
      <w:pPr>
        <w:numPr>
          <w:ilvl w:val="2"/>
          <w:numId w:val="65"/>
        </w:numPr>
        <w:ind w:left="1800" w:hanging="360"/>
        <w:rPr>
          <w:color w:val="000000"/>
          <w:sz w:val="22"/>
          <w:szCs w:val="22"/>
        </w:rPr>
      </w:pPr>
      <w:r w:rsidRPr="006F60E8">
        <w:rPr>
          <w:color w:val="000000"/>
          <w:sz w:val="22"/>
          <w:szCs w:val="22"/>
        </w:rPr>
        <w:t>effectively integrate technology into curri</w:t>
      </w:r>
      <w:r w:rsidR="008E628A" w:rsidRPr="006F60E8">
        <w:rPr>
          <w:color w:val="000000"/>
          <w:sz w:val="22"/>
          <w:szCs w:val="22"/>
        </w:rPr>
        <w:t xml:space="preserve">cula and instruction (including </w:t>
      </w:r>
      <w:r w:rsidRPr="006F60E8">
        <w:rPr>
          <w:color w:val="000000"/>
          <w:sz w:val="22"/>
          <w:szCs w:val="22"/>
        </w:rPr>
        <w:t>education about the harms of copyright piracy</w:t>
      </w:r>
      <w:proofErr w:type="gramStart"/>
      <w:r w:rsidRPr="006F60E8">
        <w:rPr>
          <w:color w:val="000000"/>
          <w:sz w:val="22"/>
          <w:szCs w:val="22"/>
        </w:rPr>
        <w:t>);</w:t>
      </w:r>
      <w:proofErr w:type="gramEnd"/>
    </w:p>
    <w:p w14:paraId="24F0A0BF" w14:textId="77777777" w:rsidR="00B81AE9" w:rsidRPr="006F60E8" w:rsidRDefault="00B81AE9" w:rsidP="00B81AE9">
      <w:pPr>
        <w:ind w:left="1800" w:hanging="360"/>
        <w:rPr>
          <w:color w:val="000000"/>
          <w:sz w:val="22"/>
          <w:szCs w:val="22"/>
        </w:rPr>
      </w:pPr>
      <w:r w:rsidRPr="006F60E8">
        <w:rPr>
          <w:color w:val="000000"/>
          <w:sz w:val="22"/>
          <w:szCs w:val="22"/>
        </w:rPr>
        <w:t xml:space="preserve">(ii) use data to improve student achievement and understand how to ensure individual student privacy is protected, as required under </w:t>
      </w:r>
      <w:r w:rsidR="002944C2" w:rsidRPr="006F60E8">
        <w:rPr>
          <w:color w:val="000000"/>
          <w:sz w:val="22"/>
          <w:szCs w:val="22"/>
        </w:rPr>
        <w:t>S</w:t>
      </w:r>
      <w:r w:rsidRPr="006F60E8">
        <w:rPr>
          <w:color w:val="000000"/>
          <w:sz w:val="22"/>
          <w:szCs w:val="22"/>
        </w:rPr>
        <w:t xml:space="preserve">ection 444 of the General Education Provisions Act (commonly known as the ‘‘Family Educational Rights and Privacy Act of 1974’’) (20 U.S.C. 1232g) and State and local policies and laws in the use of such </w:t>
      </w:r>
      <w:proofErr w:type="gramStart"/>
      <w:r w:rsidRPr="006F60E8">
        <w:rPr>
          <w:color w:val="000000"/>
          <w:sz w:val="22"/>
          <w:szCs w:val="22"/>
        </w:rPr>
        <w:t>data;</w:t>
      </w:r>
      <w:proofErr w:type="gramEnd"/>
    </w:p>
    <w:p w14:paraId="3E5394E1" w14:textId="77777777" w:rsidR="00B81AE9" w:rsidRPr="006F60E8" w:rsidRDefault="00B81AE9" w:rsidP="00B81AE9">
      <w:pPr>
        <w:ind w:left="1800" w:hanging="360"/>
        <w:rPr>
          <w:color w:val="000000"/>
          <w:sz w:val="22"/>
          <w:szCs w:val="22"/>
        </w:rPr>
      </w:pPr>
      <w:r w:rsidRPr="006F60E8">
        <w:rPr>
          <w:color w:val="000000"/>
          <w:sz w:val="22"/>
          <w:szCs w:val="22"/>
        </w:rPr>
        <w:t xml:space="preserve">(iii) effectively engage parents, families, and community partners, and coordinate services between school and </w:t>
      </w:r>
      <w:proofErr w:type="gramStart"/>
      <w:r w:rsidRPr="006F60E8">
        <w:rPr>
          <w:color w:val="000000"/>
          <w:sz w:val="22"/>
          <w:szCs w:val="22"/>
        </w:rPr>
        <w:t>community;</w:t>
      </w:r>
      <w:proofErr w:type="gramEnd"/>
    </w:p>
    <w:p w14:paraId="27835F3F" w14:textId="77777777" w:rsidR="00B81AE9" w:rsidRPr="006F60E8" w:rsidRDefault="00B81AE9" w:rsidP="00B81AE9">
      <w:pPr>
        <w:ind w:left="1800" w:hanging="360"/>
        <w:rPr>
          <w:color w:val="000000"/>
          <w:sz w:val="22"/>
          <w:szCs w:val="22"/>
        </w:rPr>
      </w:pPr>
      <w:r w:rsidRPr="006F60E8">
        <w:rPr>
          <w:color w:val="000000"/>
          <w:sz w:val="22"/>
          <w:szCs w:val="22"/>
        </w:rPr>
        <w:t xml:space="preserve">(iv) help all students develop the skills essential for learning readiness and academic </w:t>
      </w:r>
      <w:proofErr w:type="gramStart"/>
      <w:r w:rsidRPr="006F60E8">
        <w:rPr>
          <w:color w:val="000000"/>
          <w:sz w:val="22"/>
          <w:szCs w:val="22"/>
        </w:rPr>
        <w:t>success;</w:t>
      </w:r>
      <w:proofErr w:type="gramEnd"/>
    </w:p>
    <w:p w14:paraId="75E9AFC0" w14:textId="77777777" w:rsidR="00B81AE9" w:rsidRPr="006F60E8" w:rsidRDefault="00B81AE9" w:rsidP="00B81AE9">
      <w:pPr>
        <w:ind w:left="1800" w:hanging="360"/>
        <w:rPr>
          <w:color w:val="000000"/>
          <w:sz w:val="22"/>
          <w:szCs w:val="22"/>
        </w:rPr>
      </w:pPr>
      <w:r w:rsidRPr="006F60E8">
        <w:rPr>
          <w:color w:val="000000"/>
          <w:sz w:val="22"/>
          <w:szCs w:val="22"/>
        </w:rPr>
        <w:t>(v) develop policy with school, local educational agency, community, or State leaders; and</w:t>
      </w:r>
    </w:p>
    <w:p w14:paraId="21085DFA" w14:textId="77777777" w:rsidR="00B81AE9" w:rsidRPr="006F60E8" w:rsidRDefault="00B81AE9" w:rsidP="00B81AE9">
      <w:pPr>
        <w:ind w:left="1800" w:hanging="360"/>
        <w:rPr>
          <w:color w:val="000000"/>
          <w:sz w:val="22"/>
          <w:szCs w:val="22"/>
        </w:rPr>
      </w:pPr>
      <w:r w:rsidRPr="006F60E8">
        <w:rPr>
          <w:color w:val="000000"/>
          <w:sz w:val="22"/>
          <w:szCs w:val="22"/>
        </w:rPr>
        <w:t xml:space="preserve">(vi) participate in opportunities for experiential learning through </w:t>
      </w:r>
      <w:proofErr w:type="gramStart"/>
      <w:r w:rsidRPr="006F60E8">
        <w:rPr>
          <w:color w:val="000000"/>
          <w:sz w:val="22"/>
          <w:szCs w:val="22"/>
        </w:rPr>
        <w:t>observation;</w:t>
      </w:r>
      <w:proofErr w:type="gramEnd"/>
    </w:p>
    <w:p w14:paraId="5909F1CC" w14:textId="77777777" w:rsidR="00B81AE9" w:rsidRPr="006F60E8" w:rsidRDefault="00B81AE9" w:rsidP="00011F71">
      <w:pPr>
        <w:numPr>
          <w:ilvl w:val="0"/>
          <w:numId w:val="35"/>
        </w:numPr>
        <w:ind w:left="1080"/>
        <w:rPr>
          <w:color w:val="000000"/>
          <w:sz w:val="22"/>
          <w:szCs w:val="22"/>
        </w:rPr>
      </w:pPr>
      <w:r w:rsidRPr="006F60E8">
        <w:rPr>
          <w:color w:val="000000"/>
          <w:sz w:val="22"/>
          <w:szCs w:val="22"/>
        </w:rPr>
        <w:t xml:space="preserve">Developing programs and activities that increase the ability of teachers to effectively teach children with disabilities, including children with significant cognitive disabilities, and English learners, which may include the use of multi-tier systems of support and positive behavioral intervention and supports, so that such children with disabilities and English learners can meet the challenging State academic </w:t>
      </w:r>
      <w:proofErr w:type="gramStart"/>
      <w:r w:rsidRPr="006F60E8">
        <w:rPr>
          <w:color w:val="000000"/>
          <w:sz w:val="22"/>
          <w:szCs w:val="22"/>
        </w:rPr>
        <w:t>standards;</w:t>
      </w:r>
      <w:proofErr w:type="gramEnd"/>
    </w:p>
    <w:p w14:paraId="6D8DFEDE" w14:textId="77777777" w:rsidR="00B81AE9" w:rsidRPr="006F60E8" w:rsidRDefault="00B81AE9" w:rsidP="00011F71">
      <w:pPr>
        <w:numPr>
          <w:ilvl w:val="0"/>
          <w:numId w:val="35"/>
        </w:numPr>
        <w:ind w:left="1080"/>
        <w:rPr>
          <w:color w:val="000000"/>
          <w:sz w:val="22"/>
          <w:szCs w:val="22"/>
        </w:rPr>
      </w:pPr>
      <w:r w:rsidRPr="006F60E8">
        <w:rPr>
          <w:color w:val="000000"/>
          <w:sz w:val="22"/>
          <w:szCs w:val="22"/>
        </w:rPr>
        <w:t>Providing programs and activities to increase—</w:t>
      </w:r>
    </w:p>
    <w:p w14:paraId="7B7769BB" w14:textId="77777777" w:rsidR="00B81AE9" w:rsidRPr="006F60E8" w:rsidRDefault="00B81AE9" w:rsidP="00B81AE9">
      <w:pPr>
        <w:ind w:left="1800" w:hanging="360"/>
        <w:rPr>
          <w:color w:val="000000"/>
          <w:sz w:val="22"/>
          <w:szCs w:val="22"/>
        </w:rPr>
      </w:pPr>
      <w:r w:rsidRPr="006F60E8">
        <w:rPr>
          <w:color w:val="000000"/>
          <w:sz w:val="22"/>
          <w:szCs w:val="22"/>
        </w:rPr>
        <w:t>(i)   the knowledge base of teachers, principals, or other school leaders on instruction in the early grades and on strategies to measure whether young children are progressing; and</w:t>
      </w:r>
    </w:p>
    <w:p w14:paraId="2F20181B" w14:textId="77777777" w:rsidR="009D7773" w:rsidRDefault="009D7773" w:rsidP="00B81AE9">
      <w:pPr>
        <w:ind w:left="1800" w:hanging="360"/>
        <w:rPr>
          <w:color w:val="000000"/>
          <w:sz w:val="22"/>
          <w:szCs w:val="22"/>
        </w:rPr>
      </w:pPr>
    </w:p>
    <w:p w14:paraId="4413648C" w14:textId="77777777" w:rsidR="00600C19" w:rsidRDefault="00600C19" w:rsidP="00B81AE9">
      <w:pPr>
        <w:ind w:left="1800" w:hanging="360"/>
        <w:rPr>
          <w:color w:val="000000"/>
          <w:sz w:val="22"/>
          <w:szCs w:val="22"/>
        </w:rPr>
      </w:pPr>
    </w:p>
    <w:p w14:paraId="5B9B30D6" w14:textId="77777777" w:rsidR="00600C19" w:rsidRPr="006F60E8" w:rsidRDefault="00600C19" w:rsidP="00B81AE9">
      <w:pPr>
        <w:ind w:left="1800" w:hanging="360"/>
        <w:rPr>
          <w:color w:val="000000"/>
          <w:sz w:val="22"/>
          <w:szCs w:val="22"/>
        </w:rPr>
      </w:pPr>
    </w:p>
    <w:p w14:paraId="7D49904F" w14:textId="7F1C08C6" w:rsidR="00B81AE9" w:rsidRPr="006F60E8" w:rsidRDefault="00B81AE9" w:rsidP="00B81AE9">
      <w:pPr>
        <w:ind w:left="1800" w:hanging="360"/>
        <w:rPr>
          <w:color w:val="000000"/>
          <w:sz w:val="22"/>
          <w:szCs w:val="22"/>
        </w:rPr>
      </w:pPr>
      <w:r w:rsidRPr="006F60E8">
        <w:rPr>
          <w:color w:val="000000"/>
          <w:sz w:val="22"/>
          <w:szCs w:val="22"/>
        </w:rPr>
        <w:t xml:space="preserve">(ii) the ability of principals or other school leaders to support teachers, teacher leaders, early childhood educators, and other professionals to meet the needs of students through age 8, which may include providing joint professional learning and planning activities for school staff and educators in preschool programs that address the transition to elementary </w:t>
      </w:r>
      <w:proofErr w:type="gramStart"/>
      <w:r w:rsidRPr="006F60E8">
        <w:rPr>
          <w:color w:val="000000"/>
          <w:sz w:val="22"/>
          <w:szCs w:val="22"/>
        </w:rPr>
        <w:t>school;</w:t>
      </w:r>
      <w:proofErr w:type="gramEnd"/>
    </w:p>
    <w:p w14:paraId="0A321200" w14:textId="77777777" w:rsidR="00761DB4" w:rsidRPr="006F60E8" w:rsidRDefault="00B81AE9" w:rsidP="00011F71">
      <w:pPr>
        <w:numPr>
          <w:ilvl w:val="0"/>
          <w:numId w:val="35"/>
        </w:numPr>
        <w:ind w:left="1080"/>
        <w:rPr>
          <w:color w:val="000000"/>
          <w:sz w:val="22"/>
          <w:szCs w:val="22"/>
        </w:rPr>
      </w:pPr>
      <w:r w:rsidRPr="006F60E8">
        <w:rPr>
          <w:color w:val="000000"/>
          <w:sz w:val="22"/>
          <w:szCs w:val="22"/>
        </w:rPr>
        <w:t xml:space="preserve">Providing training, technical assistance, and capacity-building in local educational agencies to assist teachers, principals, or other school leaders with selecting and implementing formative assessments, designing classroom-based assessments, and using data from such assessments to improve instruction and student academic achievement, which may include providing </w:t>
      </w:r>
      <w:proofErr w:type="gramStart"/>
      <w:r w:rsidRPr="006F60E8">
        <w:rPr>
          <w:color w:val="000000"/>
          <w:sz w:val="22"/>
          <w:szCs w:val="22"/>
        </w:rPr>
        <w:t>additional</w:t>
      </w:r>
      <w:proofErr w:type="gramEnd"/>
      <w:r w:rsidRPr="006F60E8">
        <w:rPr>
          <w:color w:val="000000"/>
          <w:sz w:val="22"/>
          <w:szCs w:val="22"/>
        </w:rPr>
        <w:t xml:space="preserve"> </w:t>
      </w:r>
    </w:p>
    <w:p w14:paraId="38893BC0" w14:textId="77777777" w:rsidR="00B81AE9" w:rsidRPr="006F60E8" w:rsidRDefault="00B81AE9" w:rsidP="00761DB4">
      <w:pPr>
        <w:ind w:left="1080"/>
        <w:rPr>
          <w:color w:val="000000"/>
          <w:sz w:val="22"/>
          <w:szCs w:val="22"/>
        </w:rPr>
      </w:pPr>
      <w:r w:rsidRPr="006F60E8">
        <w:rPr>
          <w:color w:val="000000"/>
          <w:sz w:val="22"/>
          <w:szCs w:val="22"/>
        </w:rPr>
        <w:t xml:space="preserve">time for teachers to review student data and respond, as </w:t>
      </w:r>
      <w:proofErr w:type="gramStart"/>
      <w:r w:rsidRPr="006F60E8">
        <w:rPr>
          <w:color w:val="000000"/>
          <w:sz w:val="22"/>
          <w:szCs w:val="22"/>
        </w:rPr>
        <w:t>appropriate;</w:t>
      </w:r>
      <w:proofErr w:type="gramEnd"/>
    </w:p>
    <w:p w14:paraId="03C60D8B" w14:textId="77777777" w:rsidR="00B81AE9" w:rsidRPr="006F60E8" w:rsidRDefault="00B81AE9" w:rsidP="00011F71">
      <w:pPr>
        <w:numPr>
          <w:ilvl w:val="0"/>
          <w:numId w:val="35"/>
        </w:numPr>
        <w:ind w:left="1080"/>
        <w:rPr>
          <w:color w:val="000000"/>
          <w:sz w:val="22"/>
          <w:szCs w:val="22"/>
        </w:rPr>
      </w:pPr>
      <w:r w:rsidRPr="006F60E8">
        <w:rPr>
          <w:color w:val="000000"/>
          <w:sz w:val="22"/>
          <w:szCs w:val="22"/>
        </w:rPr>
        <w:t>Carrying out in-service training for school personnel in—</w:t>
      </w:r>
    </w:p>
    <w:p w14:paraId="60024A56" w14:textId="77777777" w:rsidR="007D5408" w:rsidRPr="006F60E8" w:rsidRDefault="00B81AE9" w:rsidP="00B81AE9">
      <w:pPr>
        <w:ind w:left="1800" w:hanging="360"/>
        <w:rPr>
          <w:color w:val="000000"/>
          <w:sz w:val="22"/>
          <w:szCs w:val="22"/>
        </w:rPr>
      </w:pPr>
      <w:r w:rsidRPr="006F60E8">
        <w:rPr>
          <w:color w:val="000000"/>
          <w:sz w:val="22"/>
          <w:szCs w:val="22"/>
        </w:rPr>
        <w:t xml:space="preserve">(i) the techniques and supports needed to help educators understand when and how to refer </w:t>
      </w:r>
    </w:p>
    <w:p w14:paraId="52EAB1F6" w14:textId="77777777" w:rsidR="00B81AE9" w:rsidRDefault="00B81AE9" w:rsidP="007D5408">
      <w:pPr>
        <w:ind w:left="1800"/>
        <w:rPr>
          <w:color w:val="000000"/>
          <w:sz w:val="22"/>
          <w:szCs w:val="22"/>
        </w:rPr>
      </w:pPr>
      <w:r w:rsidRPr="006F60E8">
        <w:rPr>
          <w:color w:val="000000"/>
          <w:sz w:val="22"/>
          <w:szCs w:val="22"/>
        </w:rPr>
        <w:t xml:space="preserve">students affected by trauma, and children with, or at risk of, mental </w:t>
      </w:r>
      <w:proofErr w:type="gramStart"/>
      <w:r w:rsidRPr="006F60E8">
        <w:rPr>
          <w:color w:val="000000"/>
          <w:sz w:val="22"/>
          <w:szCs w:val="22"/>
        </w:rPr>
        <w:t>illness;</w:t>
      </w:r>
      <w:proofErr w:type="gramEnd"/>
    </w:p>
    <w:p w14:paraId="10BA19B7" w14:textId="384B28B0" w:rsidR="0092161C" w:rsidRPr="006F60E8" w:rsidRDefault="00B81AE9" w:rsidP="00B81AE9">
      <w:pPr>
        <w:ind w:left="1800" w:hanging="360"/>
        <w:rPr>
          <w:color w:val="000000"/>
          <w:sz w:val="22"/>
          <w:szCs w:val="22"/>
        </w:rPr>
      </w:pPr>
      <w:r w:rsidRPr="006F60E8">
        <w:rPr>
          <w:color w:val="000000"/>
          <w:sz w:val="22"/>
          <w:szCs w:val="22"/>
        </w:rPr>
        <w:t xml:space="preserve">(ii) the use of referral mechanisms that effectively link such children to appropriate treatment and intervention services in the school and in the community, where </w:t>
      </w:r>
      <w:proofErr w:type="gramStart"/>
      <w:r w:rsidRPr="006F60E8">
        <w:rPr>
          <w:color w:val="000000"/>
          <w:sz w:val="22"/>
          <w:szCs w:val="22"/>
        </w:rPr>
        <w:t>appropriate;</w:t>
      </w:r>
      <w:proofErr w:type="gramEnd"/>
    </w:p>
    <w:p w14:paraId="4E7931CF" w14:textId="77777777" w:rsidR="00B81AE9" w:rsidRPr="006F60E8" w:rsidRDefault="00B81AE9" w:rsidP="00B81AE9">
      <w:pPr>
        <w:ind w:left="1800" w:hanging="360"/>
        <w:rPr>
          <w:color w:val="000000"/>
          <w:sz w:val="22"/>
          <w:szCs w:val="22"/>
        </w:rPr>
      </w:pPr>
      <w:r w:rsidRPr="006F60E8">
        <w:rPr>
          <w:color w:val="000000"/>
          <w:sz w:val="22"/>
          <w:szCs w:val="22"/>
        </w:rPr>
        <w:t>(iii) forming partnerships between school-based mental health programs and public or private mental health organizations; and</w:t>
      </w:r>
    </w:p>
    <w:p w14:paraId="1A78B21C" w14:textId="77777777" w:rsidR="00B81AE9" w:rsidRPr="006F60E8" w:rsidRDefault="00B81AE9" w:rsidP="0008120D">
      <w:pPr>
        <w:ind w:left="1800" w:hanging="360"/>
        <w:rPr>
          <w:color w:val="000000"/>
          <w:sz w:val="22"/>
          <w:szCs w:val="22"/>
        </w:rPr>
      </w:pPr>
      <w:r w:rsidRPr="006F60E8">
        <w:rPr>
          <w:color w:val="000000"/>
          <w:sz w:val="22"/>
          <w:szCs w:val="22"/>
        </w:rPr>
        <w:t xml:space="preserve">(iv) addressing issues related to school conditions for student learning, such as safety, peer interaction, drug and alcohol abuse, and chronic </w:t>
      </w:r>
      <w:proofErr w:type="gramStart"/>
      <w:r w:rsidRPr="006F60E8">
        <w:rPr>
          <w:color w:val="000000"/>
          <w:sz w:val="22"/>
          <w:szCs w:val="22"/>
        </w:rPr>
        <w:t>absenteeism;</w:t>
      </w:r>
      <w:proofErr w:type="gramEnd"/>
    </w:p>
    <w:p w14:paraId="2355A2D5" w14:textId="77777777" w:rsidR="00E6394F" w:rsidRPr="006F60E8" w:rsidRDefault="00B81AE9" w:rsidP="00011F71">
      <w:pPr>
        <w:numPr>
          <w:ilvl w:val="0"/>
          <w:numId w:val="35"/>
        </w:numPr>
        <w:ind w:left="1080"/>
        <w:rPr>
          <w:color w:val="000000"/>
          <w:sz w:val="22"/>
          <w:szCs w:val="22"/>
        </w:rPr>
      </w:pPr>
      <w:r w:rsidRPr="006F60E8">
        <w:rPr>
          <w:color w:val="000000"/>
          <w:sz w:val="22"/>
          <w:szCs w:val="22"/>
        </w:rPr>
        <w:t xml:space="preserve">Providing training to support the identification of students who are gifted and talented, </w:t>
      </w:r>
      <w:proofErr w:type="gramStart"/>
      <w:r w:rsidRPr="006F60E8">
        <w:rPr>
          <w:color w:val="000000"/>
          <w:sz w:val="22"/>
          <w:szCs w:val="22"/>
        </w:rPr>
        <w:t>including</w:t>
      </w:r>
      <w:proofErr w:type="gramEnd"/>
      <w:r w:rsidRPr="006F60E8">
        <w:rPr>
          <w:color w:val="000000"/>
          <w:sz w:val="22"/>
          <w:szCs w:val="22"/>
        </w:rPr>
        <w:t xml:space="preserve"> </w:t>
      </w:r>
    </w:p>
    <w:p w14:paraId="275483DF" w14:textId="77777777" w:rsidR="00B81AE9" w:rsidRPr="006F60E8" w:rsidRDefault="00B81AE9" w:rsidP="00E6394F">
      <w:pPr>
        <w:ind w:left="1080"/>
        <w:rPr>
          <w:color w:val="000000"/>
          <w:sz w:val="22"/>
          <w:szCs w:val="22"/>
        </w:rPr>
      </w:pPr>
      <w:r w:rsidRPr="006F60E8">
        <w:rPr>
          <w:color w:val="000000"/>
          <w:sz w:val="22"/>
          <w:szCs w:val="22"/>
        </w:rPr>
        <w:t>high-ability students who have not been formally identified for gifted education services, and implementing instructional practices that support the education of such students, such as—</w:t>
      </w:r>
    </w:p>
    <w:p w14:paraId="7053C838" w14:textId="77777777" w:rsidR="00B81AE9" w:rsidRPr="006F60E8" w:rsidRDefault="00B81AE9" w:rsidP="00B81AE9">
      <w:pPr>
        <w:ind w:left="1800" w:hanging="360"/>
        <w:rPr>
          <w:color w:val="000000"/>
          <w:sz w:val="22"/>
          <w:szCs w:val="22"/>
        </w:rPr>
      </w:pPr>
      <w:r w:rsidRPr="006F60E8">
        <w:rPr>
          <w:color w:val="000000"/>
          <w:sz w:val="22"/>
          <w:szCs w:val="22"/>
        </w:rPr>
        <w:t xml:space="preserve">(i)  early entrance to </w:t>
      </w:r>
      <w:proofErr w:type="gramStart"/>
      <w:r w:rsidRPr="006F60E8">
        <w:rPr>
          <w:color w:val="000000"/>
          <w:sz w:val="22"/>
          <w:szCs w:val="22"/>
        </w:rPr>
        <w:t>kindergarten;</w:t>
      </w:r>
      <w:proofErr w:type="gramEnd"/>
    </w:p>
    <w:p w14:paraId="5934EDC0" w14:textId="77777777" w:rsidR="00B81AE9" w:rsidRPr="006F60E8" w:rsidRDefault="00B81AE9" w:rsidP="00B81AE9">
      <w:pPr>
        <w:ind w:left="1800" w:hanging="360"/>
        <w:rPr>
          <w:color w:val="000000"/>
          <w:sz w:val="22"/>
          <w:szCs w:val="22"/>
        </w:rPr>
      </w:pPr>
      <w:r w:rsidRPr="006F60E8">
        <w:rPr>
          <w:color w:val="000000"/>
          <w:sz w:val="22"/>
          <w:szCs w:val="22"/>
        </w:rPr>
        <w:t>(ii) enrichment, acceleration, and curriculum compacting activities; and</w:t>
      </w:r>
    </w:p>
    <w:p w14:paraId="5E91BDAF" w14:textId="77777777" w:rsidR="00B81AE9" w:rsidRPr="006F60E8" w:rsidRDefault="00B81AE9" w:rsidP="00B81AE9">
      <w:pPr>
        <w:ind w:left="1800" w:hanging="360"/>
        <w:rPr>
          <w:color w:val="000000"/>
          <w:sz w:val="22"/>
          <w:szCs w:val="22"/>
        </w:rPr>
      </w:pPr>
      <w:r w:rsidRPr="006F60E8">
        <w:rPr>
          <w:color w:val="000000"/>
          <w:sz w:val="22"/>
          <w:szCs w:val="22"/>
        </w:rPr>
        <w:t xml:space="preserve">(iii) dual or concurrent enrollment programs in secondary school and postsecondary </w:t>
      </w:r>
      <w:proofErr w:type="gramStart"/>
      <w:r w:rsidRPr="006F60E8">
        <w:rPr>
          <w:color w:val="000000"/>
          <w:sz w:val="22"/>
          <w:szCs w:val="22"/>
        </w:rPr>
        <w:t>education;</w:t>
      </w:r>
      <w:proofErr w:type="gramEnd"/>
    </w:p>
    <w:p w14:paraId="1826C1BC" w14:textId="77777777" w:rsidR="00B81AE9" w:rsidRPr="006F60E8" w:rsidRDefault="00B81AE9" w:rsidP="00011F71">
      <w:pPr>
        <w:numPr>
          <w:ilvl w:val="0"/>
          <w:numId w:val="35"/>
        </w:numPr>
        <w:ind w:left="1080"/>
        <w:rPr>
          <w:color w:val="000000"/>
          <w:sz w:val="22"/>
          <w:szCs w:val="22"/>
        </w:rPr>
      </w:pPr>
      <w:r w:rsidRPr="006F60E8">
        <w:rPr>
          <w:color w:val="000000"/>
          <w:sz w:val="22"/>
          <w:szCs w:val="22"/>
        </w:rPr>
        <w:t xml:space="preserve">Supporting the instructional services provided by effective school library </w:t>
      </w:r>
      <w:proofErr w:type="gramStart"/>
      <w:r w:rsidRPr="006F60E8">
        <w:rPr>
          <w:color w:val="000000"/>
          <w:sz w:val="22"/>
          <w:szCs w:val="22"/>
        </w:rPr>
        <w:t>programs;</w:t>
      </w:r>
      <w:proofErr w:type="gramEnd"/>
    </w:p>
    <w:p w14:paraId="21E31700" w14:textId="77777777" w:rsidR="008E628A" w:rsidRPr="006F60E8" w:rsidRDefault="00B81AE9" w:rsidP="00011F71">
      <w:pPr>
        <w:numPr>
          <w:ilvl w:val="0"/>
          <w:numId w:val="35"/>
        </w:numPr>
        <w:ind w:left="1080"/>
        <w:rPr>
          <w:color w:val="000000"/>
          <w:sz w:val="22"/>
          <w:szCs w:val="22"/>
        </w:rPr>
      </w:pPr>
      <w:r w:rsidRPr="006F60E8">
        <w:rPr>
          <w:color w:val="000000"/>
          <w:sz w:val="22"/>
          <w:szCs w:val="22"/>
        </w:rPr>
        <w:t xml:space="preserve">Providing training for all school personnel, including teachers, principals, other school leaders, specialized instructional support personnel, and paraprofessionals, regarding how to prevent and recognize child sexual </w:t>
      </w:r>
      <w:proofErr w:type="gramStart"/>
      <w:r w:rsidRPr="006F60E8">
        <w:rPr>
          <w:color w:val="000000"/>
          <w:sz w:val="22"/>
          <w:szCs w:val="22"/>
        </w:rPr>
        <w:t>abuse;</w:t>
      </w:r>
      <w:proofErr w:type="gramEnd"/>
    </w:p>
    <w:p w14:paraId="1FF61C57" w14:textId="77777777" w:rsidR="0008120D" w:rsidRPr="006F60E8" w:rsidRDefault="00B81AE9" w:rsidP="00011F71">
      <w:pPr>
        <w:numPr>
          <w:ilvl w:val="0"/>
          <w:numId w:val="35"/>
        </w:numPr>
        <w:ind w:left="1080"/>
        <w:rPr>
          <w:color w:val="000000"/>
          <w:sz w:val="22"/>
          <w:szCs w:val="22"/>
        </w:rPr>
      </w:pPr>
      <w:r w:rsidRPr="006F60E8">
        <w:rPr>
          <w:color w:val="000000"/>
          <w:sz w:val="22"/>
          <w:szCs w:val="22"/>
        </w:rPr>
        <w:t xml:space="preserve">Developing and providing professional development and other comprehensive systems of support for teachers, principals, or other school leaders to promote high-quality instruction and instructional leadership in science, technology, engineering, and mathematics subjects, </w:t>
      </w:r>
      <w:proofErr w:type="gramStart"/>
      <w:r w:rsidRPr="006F60E8">
        <w:rPr>
          <w:color w:val="000000"/>
          <w:sz w:val="22"/>
          <w:szCs w:val="22"/>
        </w:rPr>
        <w:t>including</w:t>
      </w:r>
      <w:proofErr w:type="gramEnd"/>
    </w:p>
    <w:p w14:paraId="3FA9F811" w14:textId="77777777" w:rsidR="00970703" w:rsidRPr="006F60E8" w:rsidRDefault="00B81AE9" w:rsidP="0008120D">
      <w:pPr>
        <w:ind w:left="1080"/>
        <w:rPr>
          <w:color w:val="000000"/>
          <w:sz w:val="22"/>
          <w:szCs w:val="22"/>
        </w:rPr>
      </w:pPr>
      <w:r w:rsidRPr="006F60E8">
        <w:rPr>
          <w:color w:val="000000"/>
          <w:sz w:val="22"/>
          <w:szCs w:val="22"/>
        </w:rPr>
        <w:t xml:space="preserve">computer </w:t>
      </w:r>
      <w:proofErr w:type="gramStart"/>
      <w:r w:rsidRPr="006F60E8">
        <w:rPr>
          <w:color w:val="000000"/>
          <w:sz w:val="22"/>
          <w:szCs w:val="22"/>
        </w:rPr>
        <w:t>science;</w:t>
      </w:r>
      <w:proofErr w:type="gramEnd"/>
    </w:p>
    <w:p w14:paraId="769E826F" w14:textId="77777777" w:rsidR="00B81AE9" w:rsidRPr="006F60E8" w:rsidRDefault="00B81AE9" w:rsidP="00011F71">
      <w:pPr>
        <w:numPr>
          <w:ilvl w:val="0"/>
          <w:numId w:val="35"/>
        </w:numPr>
        <w:ind w:left="1080"/>
        <w:rPr>
          <w:color w:val="000000"/>
          <w:sz w:val="22"/>
          <w:szCs w:val="22"/>
        </w:rPr>
      </w:pPr>
      <w:r w:rsidRPr="006F60E8">
        <w:rPr>
          <w:color w:val="000000"/>
          <w:sz w:val="22"/>
          <w:szCs w:val="22"/>
        </w:rPr>
        <w:t xml:space="preserve">Developing feedback mechanisms to improve </w:t>
      </w:r>
      <w:proofErr w:type="gramStart"/>
      <w:r w:rsidRPr="006F60E8">
        <w:rPr>
          <w:color w:val="000000"/>
          <w:sz w:val="22"/>
          <w:szCs w:val="22"/>
        </w:rPr>
        <w:t>school working</w:t>
      </w:r>
      <w:proofErr w:type="gramEnd"/>
      <w:r w:rsidRPr="006F60E8">
        <w:rPr>
          <w:color w:val="000000"/>
          <w:sz w:val="22"/>
          <w:szCs w:val="22"/>
        </w:rPr>
        <w:t xml:space="preserve"> conditions, including through periodically and publicly reporting results of educator support and working conditions feedback;</w:t>
      </w:r>
    </w:p>
    <w:p w14:paraId="39FEC97F" w14:textId="77777777" w:rsidR="00B81AE9" w:rsidRPr="006F60E8" w:rsidRDefault="00B81AE9" w:rsidP="00011F71">
      <w:pPr>
        <w:numPr>
          <w:ilvl w:val="0"/>
          <w:numId w:val="35"/>
        </w:numPr>
        <w:ind w:left="1080"/>
        <w:rPr>
          <w:color w:val="000000"/>
          <w:sz w:val="22"/>
          <w:szCs w:val="22"/>
        </w:rPr>
      </w:pPr>
      <w:r w:rsidRPr="006F60E8">
        <w:rPr>
          <w:color w:val="000000"/>
          <w:sz w:val="22"/>
          <w:szCs w:val="22"/>
        </w:rPr>
        <w:t>Providing high-quality professional development for teachers, principals, or other school leaders on effective strategies to integrate rigorous academic content, career and technical education, and work-based learning (if appropriate), which may include providing common planning time, to help prepare students for postsecondary education and the workforce; and</w:t>
      </w:r>
    </w:p>
    <w:p w14:paraId="7E84D9A3" w14:textId="77777777" w:rsidR="004B0691" w:rsidRPr="006F60E8" w:rsidRDefault="00B81AE9" w:rsidP="00011F71">
      <w:pPr>
        <w:numPr>
          <w:ilvl w:val="0"/>
          <w:numId w:val="35"/>
        </w:numPr>
        <w:ind w:left="1080"/>
        <w:rPr>
          <w:color w:val="FF0000"/>
          <w:sz w:val="22"/>
          <w:szCs w:val="22"/>
        </w:rPr>
      </w:pPr>
      <w:r w:rsidRPr="006F60E8">
        <w:rPr>
          <w:color w:val="000000"/>
          <w:sz w:val="22"/>
          <w:szCs w:val="22"/>
        </w:rPr>
        <w:t xml:space="preserve">Carrying out other activities that are evidence based, to the extent the State (in consultation with local educational agencies in the State) determines that such evidence is reasonably </w:t>
      </w:r>
      <w:proofErr w:type="gramStart"/>
      <w:r w:rsidRPr="006F60E8">
        <w:rPr>
          <w:color w:val="000000"/>
          <w:sz w:val="22"/>
          <w:szCs w:val="22"/>
        </w:rPr>
        <w:t>available, and</w:t>
      </w:r>
      <w:proofErr w:type="gramEnd"/>
      <w:r w:rsidRPr="006F60E8">
        <w:rPr>
          <w:color w:val="000000"/>
          <w:sz w:val="22"/>
          <w:szCs w:val="22"/>
        </w:rPr>
        <w:t xml:space="preserve"> identified by the local educational agency that meet the purpose of this title.</w:t>
      </w:r>
    </w:p>
    <w:p w14:paraId="499E2D83" w14:textId="77777777" w:rsidR="00FC5AAC" w:rsidRPr="006F60E8" w:rsidRDefault="00FC5AAC" w:rsidP="00FC5AAC">
      <w:pPr>
        <w:ind w:left="720"/>
        <w:rPr>
          <w:b/>
          <w:bCs/>
          <w:color w:val="FF0000"/>
          <w:sz w:val="22"/>
          <w:szCs w:val="22"/>
          <w:highlight w:val="yellow"/>
        </w:rPr>
      </w:pPr>
    </w:p>
    <w:p w14:paraId="5444D8A0" w14:textId="77777777" w:rsidR="00305DD8" w:rsidRPr="006F60E8" w:rsidRDefault="00305DD8" w:rsidP="00011F71">
      <w:pPr>
        <w:numPr>
          <w:ilvl w:val="0"/>
          <w:numId w:val="41"/>
        </w:numPr>
        <w:ind w:left="360"/>
        <w:rPr>
          <w:b/>
          <w:bCs/>
          <w:sz w:val="22"/>
          <w:szCs w:val="22"/>
        </w:rPr>
      </w:pPr>
      <w:r w:rsidRPr="006F60E8">
        <w:rPr>
          <w:b/>
          <w:bCs/>
          <w:sz w:val="22"/>
          <w:szCs w:val="22"/>
        </w:rPr>
        <w:t xml:space="preserve">Title III, Part A – Language Instruction for </w:t>
      </w:r>
      <w:r w:rsidR="00422E75" w:rsidRPr="006F60E8">
        <w:rPr>
          <w:b/>
          <w:bCs/>
          <w:sz w:val="22"/>
          <w:szCs w:val="22"/>
        </w:rPr>
        <w:t>English Learners</w:t>
      </w:r>
      <w:r w:rsidRPr="006F60E8">
        <w:rPr>
          <w:b/>
          <w:bCs/>
          <w:sz w:val="22"/>
          <w:szCs w:val="22"/>
        </w:rPr>
        <w:t xml:space="preserve"> and Immigrant Students</w:t>
      </w:r>
      <w:r w:rsidR="00AC11C0" w:rsidRPr="006F60E8">
        <w:rPr>
          <w:b/>
          <w:bCs/>
          <w:sz w:val="22"/>
          <w:szCs w:val="22"/>
        </w:rPr>
        <w:t xml:space="preserve"> (Title III, Part A, Tab</w:t>
      </w:r>
      <w:r w:rsidR="003B29D2" w:rsidRPr="006F60E8">
        <w:rPr>
          <w:b/>
          <w:bCs/>
          <w:sz w:val="22"/>
          <w:szCs w:val="22"/>
        </w:rPr>
        <w:t>)</w:t>
      </w:r>
    </w:p>
    <w:p w14:paraId="70374A63" w14:textId="70DBCADC" w:rsidR="0075615C" w:rsidRPr="006F60E8" w:rsidRDefault="0075615C" w:rsidP="00600C19">
      <w:pPr>
        <w:numPr>
          <w:ilvl w:val="0"/>
          <w:numId w:val="97"/>
        </w:numPr>
        <w:rPr>
          <w:b/>
          <w:bCs/>
          <w:sz w:val="22"/>
          <w:szCs w:val="22"/>
        </w:rPr>
      </w:pPr>
      <w:r w:rsidRPr="006F60E8">
        <w:rPr>
          <w:b/>
          <w:bCs/>
          <w:sz w:val="22"/>
          <w:szCs w:val="22"/>
        </w:rPr>
        <w:t xml:space="preserve">Programs and Services for ELs and their Families (Title III, Part A, Tab, Pages </w:t>
      </w:r>
      <w:r w:rsidR="00846E0B">
        <w:rPr>
          <w:b/>
          <w:bCs/>
          <w:sz w:val="22"/>
          <w:szCs w:val="22"/>
        </w:rPr>
        <w:t>83-87</w:t>
      </w:r>
      <w:r w:rsidRPr="006F60E8">
        <w:rPr>
          <w:b/>
          <w:bCs/>
          <w:sz w:val="22"/>
          <w:szCs w:val="22"/>
        </w:rPr>
        <w:t>)</w:t>
      </w:r>
    </w:p>
    <w:p w14:paraId="7711D89B" w14:textId="77777777" w:rsidR="00600C19" w:rsidRDefault="0075615C" w:rsidP="00184A2C">
      <w:pPr>
        <w:ind w:left="720"/>
        <w:rPr>
          <w:sz w:val="22"/>
          <w:szCs w:val="22"/>
        </w:rPr>
      </w:pPr>
      <w:r w:rsidRPr="006F60E8">
        <w:rPr>
          <w:sz w:val="22"/>
          <w:szCs w:val="22"/>
        </w:rPr>
        <w:t xml:space="preserve">Divisions must provide programs and services for the education of ELs under Title VI of the Civil Rights Act of 1964, the Equal Educational Opportunities Act of 1974 (EEOA), Lau v Nichols (1974), </w:t>
      </w:r>
    </w:p>
    <w:p w14:paraId="26E7B9CA" w14:textId="77777777" w:rsidR="00600C19" w:rsidRDefault="00600C19" w:rsidP="00184A2C">
      <w:pPr>
        <w:ind w:left="720"/>
        <w:rPr>
          <w:sz w:val="22"/>
          <w:szCs w:val="22"/>
        </w:rPr>
      </w:pPr>
    </w:p>
    <w:p w14:paraId="05BCA473" w14:textId="77777777" w:rsidR="00600C19" w:rsidRDefault="00600C19" w:rsidP="00184A2C">
      <w:pPr>
        <w:ind w:left="720"/>
        <w:rPr>
          <w:sz w:val="22"/>
          <w:szCs w:val="22"/>
        </w:rPr>
      </w:pPr>
    </w:p>
    <w:p w14:paraId="142DB71F" w14:textId="22CF4CA9" w:rsidR="0075615C" w:rsidRPr="006F60E8" w:rsidRDefault="0075615C" w:rsidP="00184A2C">
      <w:pPr>
        <w:ind w:left="720"/>
        <w:rPr>
          <w:sz w:val="22"/>
          <w:szCs w:val="22"/>
        </w:rPr>
      </w:pPr>
      <w:r w:rsidRPr="006F60E8">
        <w:rPr>
          <w:sz w:val="22"/>
          <w:szCs w:val="22"/>
        </w:rPr>
        <w:t>Castañeda v Pickard (1981) and other civil rights laws and federal statutes and guidance.  Federal funds, including Title III, cannot be used to meet federal requirements for ELs.</w:t>
      </w:r>
    </w:p>
    <w:p w14:paraId="38D6DD2E" w14:textId="77777777" w:rsidR="0075615C" w:rsidRPr="006F60E8" w:rsidRDefault="0075615C" w:rsidP="00184A2C">
      <w:pPr>
        <w:ind w:left="720"/>
        <w:rPr>
          <w:sz w:val="22"/>
          <w:szCs w:val="22"/>
        </w:rPr>
      </w:pPr>
    </w:p>
    <w:p w14:paraId="25EFFB0A" w14:textId="77777777" w:rsidR="0075615C" w:rsidRPr="006F60E8" w:rsidRDefault="0075615C" w:rsidP="003D6074">
      <w:pPr>
        <w:ind w:left="720"/>
        <w:rPr>
          <w:sz w:val="22"/>
          <w:szCs w:val="22"/>
        </w:rPr>
      </w:pPr>
      <w:r w:rsidRPr="006F60E8">
        <w:rPr>
          <w:sz w:val="22"/>
          <w:szCs w:val="22"/>
        </w:rPr>
        <w:t>This section of the application consists of narrative boxes</w:t>
      </w:r>
      <w:r w:rsidRPr="006F60E8">
        <w:rPr>
          <w:b/>
          <w:sz w:val="22"/>
          <w:szCs w:val="22"/>
        </w:rPr>
        <w:t xml:space="preserve"> </w:t>
      </w:r>
      <w:r w:rsidRPr="006F60E8">
        <w:rPr>
          <w:sz w:val="22"/>
          <w:szCs w:val="22"/>
        </w:rPr>
        <w:t>that describe how a division will support ELs using</w:t>
      </w:r>
      <w:r w:rsidR="005E296B" w:rsidRPr="006F60E8">
        <w:rPr>
          <w:sz w:val="22"/>
          <w:szCs w:val="22"/>
        </w:rPr>
        <w:t xml:space="preserve"> </w:t>
      </w:r>
      <w:r w:rsidRPr="006F60E8">
        <w:rPr>
          <w:b/>
          <w:color w:val="FF0000"/>
          <w:sz w:val="22"/>
          <w:szCs w:val="22"/>
          <w:u w:val="single"/>
        </w:rPr>
        <w:t>Local and/or State Funds</w:t>
      </w:r>
      <w:r w:rsidRPr="006F60E8">
        <w:rPr>
          <w:sz w:val="22"/>
          <w:szCs w:val="22"/>
        </w:rPr>
        <w:t>:</w:t>
      </w:r>
    </w:p>
    <w:p w14:paraId="027E737F" w14:textId="77777777" w:rsidR="0075615C" w:rsidRPr="006F60E8" w:rsidRDefault="0075615C" w:rsidP="003D6074">
      <w:pPr>
        <w:ind w:left="720"/>
        <w:rPr>
          <w:sz w:val="22"/>
          <w:szCs w:val="22"/>
        </w:rPr>
      </w:pPr>
    </w:p>
    <w:p w14:paraId="48217FD7" w14:textId="77777777" w:rsidR="0075615C" w:rsidRPr="006F60E8" w:rsidRDefault="0075615C" w:rsidP="003D6074">
      <w:pPr>
        <w:ind w:left="720"/>
        <w:rPr>
          <w:bCs/>
          <w:sz w:val="22"/>
          <w:szCs w:val="22"/>
        </w:rPr>
      </w:pPr>
      <w:r w:rsidRPr="006F60E8">
        <w:rPr>
          <w:rFonts w:eastAsia="Calibri"/>
          <w:b/>
          <w:sz w:val="22"/>
          <w:szCs w:val="22"/>
        </w:rPr>
        <w:t xml:space="preserve">Box 1. </w:t>
      </w:r>
      <w:r w:rsidR="00003D3F" w:rsidRPr="006F60E8">
        <w:rPr>
          <w:rFonts w:eastAsia="Calibri"/>
          <w:bCs/>
          <w:sz w:val="22"/>
          <w:szCs w:val="22"/>
        </w:rPr>
        <w:t xml:space="preserve">Identify how instruction is delivered to ELs at varying proficiency levels and grade span levels to develop their English language proficiency and increase their ability to meet challenging State academic standards. Include specialized programs for newcomer ELs, SLIFE, “opt-out” ELs, dually identified ELs, ELs at higher proficiency levels, and long-term ELs, if applicable.  List the </w:t>
      </w:r>
      <w:hyperlink r:id="rId46" w:history="1">
        <w:r w:rsidR="00003D3F" w:rsidRPr="006F60E8">
          <w:rPr>
            <w:rStyle w:val="Hyperlink"/>
            <w:rFonts w:eastAsia="Calibri"/>
            <w:bCs/>
            <w:sz w:val="22"/>
            <w:szCs w:val="22"/>
          </w:rPr>
          <w:t>LIEP Model(s)</w:t>
        </w:r>
      </w:hyperlink>
      <w:r w:rsidR="00003D3F" w:rsidRPr="006F60E8">
        <w:rPr>
          <w:rFonts w:eastAsia="Calibri"/>
          <w:bCs/>
          <w:sz w:val="22"/>
          <w:szCs w:val="22"/>
        </w:rPr>
        <w:t xml:space="preserve"> used in the LEA.</w:t>
      </w:r>
      <w:r w:rsidRPr="006F60E8">
        <w:rPr>
          <w:rFonts w:eastAsia="Calibri"/>
          <w:bCs/>
          <w:sz w:val="22"/>
          <w:szCs w:val="22"/>
        </w:rPr>
        <w:t xml:space="preserve">  </w:t>
      </w:r>
      <w:r w:rsidRPr="006F60E8">
        <w:rPr>
          <w:bCs/>
          <w:sz w:val="22"/>
          <w:szCs w:val="22"/>
        </w:rPr>
        <w:t xml:space="preserve"> </w:t>
      </w:r>
    </w:p>
    <w:p w14:paraId="4832377F" w14:textId="77777777" w:rsidR="0075615C" w:rsidRPr="006F60E8" w:rsidRDefault="0075615C" w:rsidP="003D6074">
      <w:pPr>
        <w:ind w:left="720"/>
        <w:rPr>
          <w:b/>
          <w:bCs/>
          <w:sz w:val="22"/>
          <w:szCs w:val="22"/>
        </w:rPr>
      </w:pPr>
    </w:p>
    <w:p w14:paraId="4987CC31" w14:textId="77777777" w:rsidR="0075615C" w:rsidRPr="006F60E8" w:rsidRDefault="0075615C" w:rsidP="003D6074">
      <w:pPr>
        <w:ind w:left="720"/>
        <w:rPr>
          <w:b/>
          <w:bCs/>
          <w:sz w:val="22"/>
          <w:szCs w:val="22"/>
        </w:rPr>
      </w:pPr>
      <w:r w:rsidRPr="006F60E8">
        <w:rPr>
          <w:b/>
          <w:bCs/>
          <w:sz w:val="22"/>
          <w:szCs w:val="22"/>
        </w:rPr>
        <w:t xml:space="preserve">Box 2. </w:t>
      </w:r>
      <w:r w:rsidRPr="006F60E8">
        <w:rPr>
          <w:rFonts w:eastAsia="Calibri"/>
          <w:b/>
          <w:color w:val="FF0000"/>
          <w:sz w:val="22"/>
          <w:szCs w:val="22"/>
          <w:u w:val="single"/>
        </w:rPr>
        <w:t>Using Local and/or State Funds</w:t>
      </w:r>
      <w:r w:rsidRPr="006F60E8">
        <w:rPr>
          <w:rFonts w:eastAsia="Calibri"/>
          <w:b/>
          <w:sz w:val="22"/>
          <w:szCs w:val="22"/>
          <w:u w:val="single"/>
        </w:rPr>
        <w:t>:</w:t>
      </w:r>
      <w:r w:rsidRPr="006F60E8">
        <w:rPr>
          <w:rFonts w:eastAsia="Calibri"/>
          <w:sz w:val="22"/>
          <w:szCs w:val="22"/>
        </w:rPr>
        <w:t xml:space="preserve"> </w:t>
      </w:r>
      <w:r w:rsidRPr="006F60E8">
        <w:rPr>
          <w:bCs/>
          <w:sz w:val="22"/>
          <w:szCs w:val="22"/>
        </w:rPr>
        <w:t>Describe the division’s plan to provide effective professional development that specifically relates to the teaching of ELs as identified in Box 1.</w:t>
      </w:r>
    </w:p>
    <w:p w14:paraId="79B15175" w14:textId="77777777" w:rsidR="0075615C" w:rsidRPr="006F60E8" w:rsidRDefault="0075615C" w:rsidP="003D6074">
      <w:pPr>
        <w:ind w:left="720"/>
        <w:rPr>
          <w:b/>
          <w:bCs/>
          <w:sz w:val="22"/>
          <w:szCs w:val="22"/>
        </w:rPr>
      </w:pPr>
    </w:p>
    <w:p w14:paraId="7B3E47B3" w14:textId="77777777" w:rsidR="00213576" w:rsidRPr="00CB52B7" w:rsidRDefault="00213576" w:rsidP="00213576">
      <w:pPr>
        <w:ind w:left="720"/>
        <w:rPr>
          <w:sz w:val="22"/>
          <w:szCs w:val="22"/>
        </w:rPr>
      </w:pPr>
      <w:r w:rsidRPr="00CB52B7">
        <w:rPr>
          <w:b/>
          <w:bCs/>
          <w:sz w:val="22"/>
          <w:szCs w:val="22"/>
        </w:rPr>
        <w:t xml:space="preserve">Box 3a. </w:t>
      </w:r>
      <w:r w:rsidRPr="00CB52B7">
        <w:rPr>
          <w:sz w:val="22"/>
          <w:szCs w:val="22"/>
        </w:rPr>
        <w:t>Provide the following information regarding the division wide EL population. ACCESS results can be based on the 2023-2024 Accountability Year.</w:t>
      </w:r>
    </w:p>
    <w:p w14:paraId="1F51A4E7" w14:textId="77777777" w:rsidR="00213576" w:rsidRPr="00CB52B7" w:rsidRDefault="00213576" w:rsidP="00213576">
      <w:pPr>
        <w:ind w:left="720"/>
        <w:rPr>
          <w:b/>
          <w:bCs/>
          <w:sz w:val="22"/>
          <w:szCs w:val="22"/>
        </w:rPr>
      </w:pPr>
    </w:p>
    <w:p w14:paraId="1A2FE399" w14:textId="77777777" w:rsidR="00213576" w:rsidRPr="00213576" w:rsidRDefault="00213576" w:rsidP="00213576">
      <w:pPr>
        <w:ind w:left="720"/>
        <w:rPr>
          <w:sz w:val="22"/>
          <w:szCs w:val="22"/>
        </w:rPr>
      </w:pPr>
      <w:r w:rsidRPr="00CB52B7">
        <w:rPr>
          <w:b/>
          <w:bCs/>
          <w:sz w:val="22"/>
          <w:szCs w:val="22"/>
        </w:rPr>
        <w:t xml:space="preserve">Box 3b. </w:t>
      </w:r>
      <w:r w:rsidRPr="00CB52B7">
        <w:rPr>
          <w:sz w:val="22"/>
          <w:szCs w:val="22"/>
        </w:rPr>
        <w:t xml:space="preserve">If the LEA did not meet State EL Progress targets for 2023-2024 (Accountability Year – 52%) in Box 3a, please outline the Corrective Action Steps using state, local and federal funds that have been taken in the 2023-2024 SY to address this achievement gap </w:t>
      </w:r>
      <w:proofErr w:type="gramStart"/>
      <w:r w:rsidRPr="00CB52B7">
        <w:rPr>
          <w:sz w:val="22"/>
          <w:szCs w:val="22"/>
        </w:rPr>
        <w:t>in order to</w:t>
      </w:r>
      <w:proofErr w:type="gramEnd"/>
      <w:r w:rsidRPr="00CB52B7">
        <w:rPr>
          <w:sz w:val="22"/>
          <w:szCs w:val="22"/>
        </w:rPr>
        <w:t xml:space="preserve"> reduce/eliminate it.</w:t>
      </w:r>
      <w:r w:rsidRPr="00213576">
        <w:rPr>
          <w:sz w:val="22"/>
          <w:szCs w:val="22"/>
        </w:rPr>
        <w:t xml:space="preserve"> </w:t>
      </w:r>
    </w:p>
    <w:p w14:paraId="535C570F" w14:textId="77777777" w:rsidR="00213576" w:rsidRDefault="00213576" w:rsidP="003D6074">
      <w:pPr>
        <w:ind w:left="720"/>
        <w:rPr>
          <w:b/>
          <w:bCs/>
          <w:sz w:val="22"/>
          <w:szCs w:val="22"/>
        </w:rPr>
      </w:pPr>
    </w:p>
    <w:p w14:paraId="14A8EA44" w14:textId="1884CC1E" w:rsidR="0075615C" w:rsidRPr="006F60E8" w:rsidRDefault="0075615C" w:rsidP="003D6074">
      <w:pPr>
        <w:ind w:left="720"/>
        <w:rPr>
          <w:b/>
          <w:bCs/>
          <w:sz w:val="22"/>
          <w:szCs w:val="22"/>
        </w:rPr>
      </w:pPr>
      <w:r w:rsidRPr="006F60E8">
        <w:rPr>
          <w:b/>
          <w:bCs/>
          <w:sz w:val="22"/>
          <w:szCs w:val="22"/>
        </w:rPr>
        <w:t xml:space="preserve">Box 4. </w:t>
      </w:r>
      <w:r w:rsidR="006C01A7" w:rsidRPr="006F60E8">
        <w:rPr>
          <w:rFonts w:eastAsia="Calibri"/>
          <w:sz w:val="22"/>
          <w:szCs w:val="22"/>
        </w:rPr>
        <w:t>Identify the amount of targeted language instruction for ELs the division determines appropriate at each proficiency level and/or grade span level. Example by Grade: K- 30 minutes, 5 times a week, LIEP Models – ELD. Example by ELP Level: Level 1: 45 minutes, 5 times a week, Grades K-2, LIEP Models – Newcomer and Content Classes with Integrated EL Support) Choose a reporting format that supports your division EL scheduling policy.</w:t>
      </w:r>
    </w:p>
    <w:p w14:paraId="2F2FFCA9" w14:textId="77777777" w:rsidR="003D6074" w:rsidRPr="006F60E8" w:rsidRDefault="003D6074" w:rsidP="003D6074">
      <w:pPr>
        <w:autoSpaceDE w:val="0"/>
        <w:autoSpaceDN w:val="0"/>
        <w:adjustRightInd w:val="0"/>
        <w:ind w:left="720"/>
        <w:rPr>
          <w:rFonts w:eastAsia="Calibri"/>
          <w:b/>
          <w:bCs/>
          <w:sz w:val="22"/>
          <w:szCs w:val="22"/>
        </w:rPr>
      </w:pPr>
    </w:p>
    <w:p w14:paraId="5EFC9D95" w14:textId="77777777" w:rsidR="0075615C" w:rsidRPr="006F60E8" w:rsidRDefault="0075615C" w:rsidP="003D6074">
      <w:pPr>
        <w:autoSpaceDE w:val="0"/>
        <w:autoSpaceDN w:val="0"/>
        <w:adjustRightInd w:val="0"/>
        <w:ind w:left="720"/>
        <w:rPr>
          <w:rFonts w:eastAsia="Calibri"/>
          <w:b/>
          <w:bCs/>
          <w:sz w:val="22"/>
          <w:szCs w:val="22"/>
        </w:rPr>
      </w:pPr>
      <w:r w:rsidRPr="006F60E8">
        <w:rPr>
          <w:rFonts w:eastAsia="Calibri"/>
          <w:b/>
          <w:bCs/>
          <w:sz w:val="22"/>
          <w:szCs w:val="22"/>
        </w:rPr>
        <w:t xml:space="preserve">Box 5. </w:t>
      </w:r>
      <w:r w:rsidRPr="006F60E8">
        <w:rPr>
          <w:rFonts w:eastAsia="Calibri"/>
          <w:sz w:val="22"/>
          <w:szCs w:val="22"/>
        </w:rPr>
        <w:t>Describe the division’s procedures to evaluate programs and services for ELs. Include the following information:</w:t>
      </w:r>
    </w:p>
    <w:p w14:paraId="1C365431" w14:textId="77777777" w:rsidR="0075615C" w:rsidRPr="006F60E8" w:rsidRDefault="0075615C" w:rsidP="00600C19">
      <w:pPr>
        <w:numPr>
          <w:ilvl w:val="0"/>
          <w:numId w:val="79"/>
        </w:numPr>
        <w:autoSpaceDE w:val="0"/>
        <w:autoSpaceDN w:val="0"/>
        <w:adjustRightInd w:val="0"/>
        <w:ind w:left="1440"/>
        <w:rPr>
          <w:rFonts w:eastAsia="Calibri"/>
          <w:sz w:val="22"/>
          <w:szCs w:val="22"/>
        </w:rPr>
      </w:pPr>
      <w:r w:rsidRPr="006F60E8">
        <w:rPr>
          <w:rFonts w:eastAsia="Calibri"/>
          <w:sz w:val="22"/>
          <w:szCs w:val="22"/>
        </w:rPr>
        <w:t xml:space="preserve">A timeline for </w:t>
      </w:r>
      <w:proofErr w:type="gramStart"/>
      <w:r w:rsidRPr="006F60E8">
        <w:rPr>
          <w:rFonts w:eastAsia="Calibri"/>
          <w:sz w:val="22"/>
          <w:szCs w:val="22"/>
        </w:rPr>
        <w:t>evaluation;</w:t>
      </w:r>
      <w:proofErr w:type="gramEnd"/>
      <w:r w:rsidRPr="006F60E8">
        <w:rPr>
          <w:rFonts w:eastAsia="Calibri"/>
          <w:sz w:val="22"/>
          <w:szCs w:val="22"/>
        </w:rPr>
        <w:t xml:space="preserve"> </w:t>
      </w:r>
    </w:p>
    <w:p w14:paraId="6B48A754" w14:textId="77777777" w:rsidR="0075615C" w:rsidRPr="006F60E8" w:rsidRDefault="0075615C" w:rsidP="00600C19">
      <w:pPr>
        <w:numPr>
          <w:ilvl w:val="0"/>
          <w:numId w:val="79"/>
        </w:numPr>
        <w:autoSpaceDE w:val="0"/>
        <w:autoSpaceDN w:val="0"/>
        <w:adjustRightInd w:val="0"/>
        <w:ind w:left="1440"/>
        <w:rPr>
          <w:rFonts w:eastAsia="Calibri"/>
          <w:sz w:val="22"/>
          <w:szCs w:val="22"/>
        </w:rPr>
      </w:pPr>
      <w:r w:rsidRPr="006F60E8">
        <w:rPr>
          <w:rFonts w:eastAsia="Calibri"/>
          <w:sz w:val="22"/>
          <w:szCs w:val="22"/>
        </w:rPr>
        <w:t xml:space="preserve">The titles of stakeholders involved in the evaluation process; and </w:t>
      </w:r>
    </w:p>
    <w:p w14:paraId="5D481EF3" w14:textId="77777777" w:rsidR="0075615C" w:rsidRPr="006F60E8" w:rsidRDefault="0075615C" w:rsidP="00600C19">
      <w:pPr>
        <w:numPr>
          <w:ilvl w:val="0"/>
          <w:numId w:val="79"/>
        </w:numPr>
        <w:autoSpaceDE w:val="0"/>
        <w:autoSpaceDN w:val="0"/>
        <w:adjustRightInd w:val="0"/>
        <w:ind w:left="1440"/>
        <w:rPr>
          <w:rFonts w:eastAsia="Calibri"/>
          <w:bCs/>
          <w:sz w:val="22"/>
          <w:szCs w:val="22"/>
        </w:rPr>
      </w:pPr>
      <w:r w:rsidRPr="006F60E8">
        <w:rPr>
          <w:rFonts w:eastAsia="Calibri"/>
          <w:sz w:val="22"/>
          <w:szCs w:val="22"/>
        </w:rPr>
        <w:t>The data collected by the division to determine the effectiveness of the LIEP:</w:t>
      </w:r>
    </w:p>
    <w:p w14:paraId="32D83D99" w14:textId="77777777" w:rsidR="0075615C" w:rsidRPr="006F60E8" w:rsidRDefault="0075615C" w:rsidP="00600C19">
      <w:pPr>
        <w:numPr>
          <w:ilvl w:val="1"/>
          <w:numId w:val="79"/>
        </w:numPr>
        <w:spacing w:line="259" w:lineRule="auto"/>
        <w:ind w:left="2160"/>
        <w:contextualSpacing/>
        <w:rPr>
          <w:sz w:val="22"/>
          <w:szCs w:val="22"/>
        </w:rPr>
      </w:pPr>
      <w:r w:rsidRPr="006F60E8">
        <w:rPr>
          <w:sz w:val="22"/>
          <w:szCs w:val="22"/>
        </w:rPr>
        <w:t xml:space="preserve">EL academic achievement indicators by grade span or content area, </w:t>
      </w:r>
    </w:p>
    <w:p w14:paraId="2CBFF0F2" w14:textId="77777777" w:rsidR="0075615C" w:rsidRPr="006F60E8" w:rsidRDefault="0075615C" w:rsidP="00600C19">
      <w:pPr>
        <w:numPr>
          <w:ilvl w:val="1"/>
          <w:numId w:val="79"/>
        </w:numPr>
        <w:spacing w:line="259" w:lineRule="auto"/>
        <w:ind w:left="2160"/>
        <w:contextualSpacing/>
        <w:rPr>
          <w:sz w:val="22"/>
          <w:szCs w:val="22"/>
        </w:rPr>
      </w:pPr>
      <w:r w:rsidRPr="006F60E8">
        <w:rPr>
          <w:sz w:val="22"/>
          <w:szCs w:val="22"/>
        </w:rPr>
        <w:t xml:space="preserve">Specific LIEP secondary courses, </w:t>
      </w:r>
    </w:p>
    <w:p w14:paraId="5A8B5000" w14:textId="77777777" w:rsidR="0075615C" w:rsidRPr="006F60E8" w:rsidRDefault="0075615C" w:rsidP="00600C19">
      <w:pPr>
        <w:numPr>
          <w:ilvl w:val="1"/>
          <w:numId w:val="79"/>
        </w:numPr>
        <w:spacing w:line="259" w:lineRule="auto"/>
        <w:ind w:left="2160"/>
        <w:contextualSpacing/>
        <w:rPr>
          <w:sz w:val="22"/>
          <w:szCs w:val="22"/>
        </w:rPr>
      </w:pPr>
      <w:r w:rsidRPr="006F60E8">
        <w:rPr>
          <w:sz w:val="22"/>
          <w:szCs w:val="22"/>
        </w:rPr>
        <w:t xml:space="preserve">Student or parent surveys, </w:t>
      </w:r>
    </w:p>
    <w:p w14:paraId="2D88F2E8" w14:textId="77777777" w:rsidR="0075615C" w:rsidRPr="006F60E8" w:rsidRDefault="0075615C" w:rsidP="00600C19">
      <w:pPr>
        <w:numPr>
          <w:ilvl w:val="1"/>
          <w:numId w:val="79"/>
        </w:numPr>
        <w:spacing w:line="259" w:lineRule="auto"/>
        <w:ind w:left="2160"/>
        <w:contextualSpacing/>
        <w:rPr>
          <w:sz w:val="22"/>
          <w:szCs w:val="22"/>
        </w:rPr>
      </w:pPr>
      <w:r w:rsidRPr="006F60E8">
        <w:rPr>
          <w:sz w:val="22"/>
          <w:szCs w:val="22"/>
        </w:rPr>
        <w:t xml:space="preserve">EL graduation rates, </w:t>
      </w:r>
    </w:p>
    <w:p w14:paraId="79DB7F20" w14:textId="77777777" w:rsidR="0075615C" w:rsidRPr="006F60E8" w:rsidRDefault="0075615C" w:rsidP="00600C19">
      <w:pPr>
        <w:numPr>
          <w:ilvl w:val="1"/>
          <w:numId w:val="79"/>
        </w:numPr>
        <w:spacing w:line="259" w:lineRule="auto"/>
        <w:ind w:left="2160"/>
        <w:contextualSpacing/>
        <w:rPr>
          <w:sz w:val="22"/>
          <w:szCs w:val="22"/>
        </w:rPr>
      </w:pPr>
      <w:r w:rsidRPr="006F60E8">
        <w:rPr>
          <w:sz w:val="22"/>
          <w:szCs w:val="22"/>
        </w:rPr>
        <w:t xml:space="preserve">ELs with disabilities, </w:t>
      </w:r>
    </w:p>
    <w:p w14:paraId="74A8EE73" w14:textId="77777777" w:rsidR="0075615C" w:rsidRPr="006F60E8" w:rsidRDefault="0075615C" w:rsidP="00600C19">
      <w:pPr>
        <w:numPr>
          <w:ilvl w:val="1"/>
          <w:numId w:val="79"/>
        </w:numPr>
        <w:spacing w:line="259" w:lineRule="auto"/>
        <w:ind w:left="2160"/>
        <w:contextualSpacing/>
        <w:rPr>
          <w:sz w:val="22"/>
          <w:szCs w:val="22"/>
        </w:rPr>
      </w:pPr>
      <w:r w:rsidRPr="006F60E8">
        <w:rPr>
          <w:sz w:val="22"/>
          <w:szCs w:val="22"/>
        </w:rPr>
        <w:t xml:space="preserve">Long Term ELs, </w:t>
      </w:r>
    </w:p>
    <w:p w14:paraId="0FD0AD7D" w14:textId="77777777" w:rsidR="0075615C" w:rsidRPr="006F60E8" w:rsidRDefault="0075615C" w:rsidP="00600C19">
      <w:pPr>
        <w:numPr>
          <w:ilvl w:val="1"/>
          <w:numId w:val="79"/>
        </w:numPr>
        <w:spacing w:line="259" w:lineRule="auto"/>
        <w:ind w:left="2160"/>
        <w:contextualSpacing/>
        <w:rPr>
          <w:sz w:val="22"/>
          <w:szCs w:val="22"/>
        </w:rPr>
      </w:pPr>
      <w:r w:rsidRPr="006F60E8">
        <w:rPr>
          <w:sz w:val="22"/>
          <w:szCs w:val="22"/>
        </w:rPr>
        <w:t xml:space="preserve">SLIFE (added for </w:t>
      </w:r>
      <w:r w:rsidR="007A08A8" w:rsidRPr="006F60E8">
        <w:rPr>
          <w:sz w:val="22"/>
          <w:szCs w:val="22"/>
        </w:rPr>
        <w:t>2024</w:t>
      </w:r>
      <w:r w:rsidRPr="006F60E8">
        <w:rPr>
          <w:sz w:val="22"/>
          <w:szCs w:val="22"/>
        </w:rPr>
        <w:t xml:space="preserve">), </w:t>
      </w:r>
    </w:p>
    <w:p w14:paraId="539C43B0" w14:textId="77777777" w:rsidR="0075615C" w:rsidRPr="006F60E8" w:rsidRDefault="0075615C" w:rsidP="00600C19">
      <w:pPr>
        <w:numPr>
          <w:ilvl w:val="1"/>
          <w:numId w:val="79"/>
        </w:numPr>
        <w:spacing w:line="259" w:lineRule="auto"/>
        <w:ind w:left="2160"/>
        <w:contextualSpacing/>
        <w:rPr>
          <w:sz w:val="22"/>
          <w:szCs w:val="22"/>
        </w:rPr>
      </w:pPr>
      <w:r w:rsidRPr="006F60E8">
        <w:rPr>
          <w:sz w:val="22"/>
          <w:szCs w:val="22"/>
        </w:rPr>
        <w:t>Formerly ELs (4.4+ on the ACCESS for ELLs assessment).</w:t>
      </w:r>
    </w:p>
    <w:p w14:paraId="2CDDA861" w14:textId="77777777" w:rsidR="0075615C" w:rsidRPr="006F60E8" w:rsidRDefault="0075615C" w:rsidP="0075615C">
      <w:pPr>
        <w:rPr>
          <w:b/>
          <w:sz w:val="22"/>
          <w:szCs w:val="22"/>
        </w:rPr>
      </w:pPr>
    </w:p>
    <w:p w14:paraId="4E916B3A" w14:textId="77777777" w:rsidR="0075615C" w:rsidRPr="006F60E8" w:rsidRDefault="0075615C" w:rsidP="003D6074">
      <w:pPr>
        <w:ind w:left="720"/>
        <w:rPr>
          <w:sz w:val="22"/>
          <w:szCs w:val="22"/>
        </w:rPr>
      </w:pPr>
      <w:r w:rsidRPr="006F60E8">
        <w:rPr>
          <w:b/>
          <w:sz w:val="22"/>
          <w:szCs w:val="22"/>
        </w:rPr>
        <w:t xml:space="preserve">Box 6. </w:t>
      </w:r>
      <w:r w:rsidRPr="006F60E8">
        <w:rPr>
          <w:sz w:val="22"/>
          <w:szCs w:val="22"/>
        </w:rPr>
        <w:t xml:space="preserve">If applicable, describe the modifications to be incorporated into the LIEP to address specific concerns identified in the evaluation process. </w:t>
      </w:r>
    </w:p>
    <w:p w14:paraId="3BCB6FAE" w14:textId="77777777" w:rsidR="0075615C" w:rsidRPr="006F60E8" w:rsidRDefault="0075615C" w:rsidP="003D6074">
      <w:pPr>
        <w:ind w:left="720"/>
        <w:rPr>
          <w:b/>
          <w:color w:val="FF0000"/>
          <w:sz w:val="22"/>
          <w:szCs w:val="22"/>
        </w:rPr>
      </w:pPr>
    </w:p>
    <w:p w14:paraId="0688375D" w14:textId="77777777" w:rsidR="0075615C" w:rsidRPr="006F60E8" w:rsidRDefault="0075615C" w:rsidP="003D6074">
      <w:pPr>
        <w:ind w:left="720"/>
        <w:rPr>
          <w:color w:val="FF0000"/>
          <w:sz w:val="22"/>
          <w:szCs w:val="22"/>
        </w:rPr>
      </w:pPr>
      <w:r w:rsidRPr="006F60E8">
        <w:rPr>
          <w:b/>
          <w:sz w:val="22"/>
          <w:szCs w:val="22"/>
        </w:rPr>
        <w:t>Box 7.</w:t>
      </w:r>
      <w:r w:rsidRPr="006F60E8">
        <w:rPr>
          <w:sz w:val="22"/>
          <w:szCs w:val="22"/>
        </w:rPr>
        <w:t xml:space="preserve"> </w:t>
      </w:r>
      <w:r w:rsidRPr="006F60E8">
        <w:rPr>
          <w:rFonts w:eastAsia="Calibri"/>
          <w:b/>
          <w:color w:val="FF0000"/>
          <w:sz w:val="22"/>
          <w:szCs w:val="22"/>
          <w:u w:val="single"/>
        </w:rPr>
        <w:t>Using Local and/or State Funds</w:t>
      </w:r>
      <w:r w:rsidRPr="006F60E8">
        <w:rPr>
          <w:rFonts w:eastAsia="Calibri"/>
          <w:b/>
          <w:sz w:val="22"/>
          <w:szCs w:val="22"/>
          <w:u w:val="single"/>
        </w:rPr>
        <w:t>:</w:t>
      </w:r>
      <w:r w:rsidRPr="006F60E8">
        <w:rPr>
          <w:rFonts w:eastAsia="Calibri"/>
          <w:sz w:val="22"/>
          <w:szCs w:val="22"/>
        </w:rPr>
        <w:t xml:space="preserve"> </w:t>
      </w:r>
      <w:r w:rsidRPr="006F60E8">
        <w:rPr>
          <w:sz w:val="22"/>
          <w:szCs w:val="22"/>
        </w:rPr>
        <w:t xml:space="preserve"> Describe how the division provides outreach to LEP parents and families to allow them the opportunity to participate in their student’s education. Include how the division provides language assistance, such as </w:t>
      </w:r>
      <w:r w:rsidR="0037196F" w:rsidRPr="006F60E8">
        <w:rPr>
          <w:sz w:val="22"/>
          <w:szCs w:val="22"/>
        </w:rPr>
        <w:t>third-party</w:t>
      </w:r>
      <w:r w:rsidRPr="006F60E8">
        <w:rPr>
          <w:sz w:val="22"/>
          <w:szCs w:val="22"/>
        </w:rPr>
        <w:t xml:space="preserve"> vendors, contracted interpreters and translators, or telephone or digital language services, to parents who may require it.</w:t>
      </w:r>
    </w:p>
    <w:p w14:paraId="20E374C4" w14:textId="77777777" w:rsidR="009D7773" w:rsidRPr="006F60E8" w:rsidRDefault="009D7773" w:rsidP="003D6074">
      <w:pPr>
        <w:pStyle w:val="Heading3"/>
        <w:ind w:left="720"/>
        <w:jc w:val="left"/>
        <w:rPr>
          <w:sz w:val="22"/>
          <w:szCs w:val="22"/>
          <w:u w:val="single"/>
        </w:rPr>
      </w:pPr>
    </w:p>
    <w:p w14:paraId="51034C55" w14:textId="77777777" w:rsidR="0075615C" w:rsidRPr="006F60E8" w:rsidRDefault="0075615C" w:rsidP="003D6074">
      <w:pPr>
        <w:pStyle w:val="Heading3"/>
        <w:ind w:left="720"/>
        <w:jc w:val="left"/>
        <w:rPr>
          <w:sz w:val="22"/>
          <w:szCs w:val="22"/>
          <w:u w:val="single"/>
        </w:rPr>
      </w:pPr>
      <w:r w:rsidRPr="006F60E8">
        <w:rPr>
          <w:sz w:val="22"/>
          <w:szCs w:val="22"/>
          <w:u w:val="single"/>
        </w:rPr>
        <w:t xml:space="preserve">Coordination of Services </w:t>
      </w:r>
      <w:r w:rsidR="00184A2C" w:rsidRPr="006F60E8">
        <w:rPr>
          <w:sz w:val="22"/>
          <w:szCs w:val="22"/>
          <w:u w:val="single"/>
        </w:rPr>
        <w:t>(</w:t>
      </w:r>
      <w:r w:rsidR="00184A2C" w:rsidRPr="006F60E8">
        <w:rPr>
          <w:bCs/>
          <w:sz w:val="22"/>
          <w:szCs w:val="22"/>
          <w:u w:val="single"/>
        </w:rPr>
        <w:t>Page 86</w:t>
      </w:r>
      <w:r w:rsidRPr="006F60E8">
        <w:rPr>
          <w:iCs/>
          <w:sz w:val="22"/>
          <w:szCs w:val="22"/>
          <w:u w:val="single"/>
        </w:rPr>
        <w:t>)</w:t>
      </w:r>
    </w:p>
    <w:p w14:paraId="06943D83" w14:textId="77777777" w:rsidR="0075615C" w:rsidRPr="006F60E8" w:rsidRDefault="0075615C" w:rsidP="003D6074">
      <w:pPr>
        <w:ind w:left="720"/>
        <w:rPr>
          <w:rFonts w:eastAsia="Calibri"/>
          <w:sz w:val="22"/>
          <w:szCs w:val="22"/>
        </w:rPr>
      </w:pPr>
      <w:r w:rsidRPr="006F60E8">
        <w:rPr>
          <w:b/>
          <w:sz w:val="22"/>
          <w:szCs w:val="22"/>
        </w:rPr>
        <w:t xml:space="preserve">Box 8. </w:t>
      </w:r>
      <w:r w:rsidR="00C07E3A" w:rsidRPr="006F60E8">
        <w:rPr>
          <w:rFonts w:eastAsia="Calibri"/>
          <w:sz w:val="22"/>
          <w:szCs w:val="22"/>
        </w:rPr>
        <w:t>Describe the partnership between this program community, organizations, and other local, state and/or federal programs within the division.  Possible services could include community partnerships, specialized programs, such as the gifted program, college and career readiness, special education, preschool, Title I, Title II, and Title IV. Provide data if available to support the effective outcomes of these collaborations.</w:t>
      </w:r>
    </w:p>
    <w:p w14:paraId="00087BE6" w14:textId="77777777" w:rsidR="00184A2C" w:rsidRPr="006F60E8" w:rsidRDefault="00184A2C" w:rsidP="0075615C">
      <w:pPr>
        <w:rPr>
          <w:rFonts w:eastAsia="Calibri"/>
          <w:sz w:val="22"/>
          <w:szCs w:val="22"/>
        </w:rPr>
      </w:pPr>
    </w:p>
    <w:p w14:paraId="6085C799" w14:textId="77777777" w:rsidR="0075615C" w:rsidRPr="006F60E8" w:rsidRDefault="0075615C" w:rsidP="003D6074">
      <w:pPr>
        <w:jc w:val="center"/>
        <w:rPr>
          <w:rFonts w:eastAsia="Calibri"/>
          <w:b/>
          <w:sz w:val="22"/>
          <w:szCs w:val="22"/>
        </w:rPr>
      </w:pPr>
      <w:r w:rsidRPr="006F60E8">
        <w:rPr>
          <w:rFonts w:eastAsia="Calibri"/>
          <w:b/>
          <w:sz w:val="22"/>
          <w:szCs w:val="22"/>
        </w:rPr>
        <w:t>Title III Application ESSA Compliance Components using Title III Funds</w:t>
      </w:r>
    </w:p>
    <w:p w14:paraId="07471666" w14:textId="77777777" w:rsidR="0075615C" w:rsidRPr="006F60E8" w:rsidRDefault="0075615C" w:rsidP="003D6074">
      <w:pPr>
        <w:ind w:left="720"/>
        <w:rPr>
          <w:rFonts w:eastAsia="Calibri"/>
          <w:b/>
          <w:sz w:val="22"/>
          <w:szCs w:val="22"/>
        </w:rPr>
      </w:pPr>
    </w:p>
    <w:p w14:paraId="126C842B" w14:textId="77777777" w:rsidR="006803EB" w:rsidRPr="00213576" w:rsidRDefault="0075615C" w:rsidP="003D6074">
      <w:pPr>
        <w:ind w:left="720"/>
        <w:rPr>
          <w:rFonts w:eastAsia="Calibri"/>
          <w:color w:val="FF0000"/>
          <w:sz w:val="22"/>
          <w:szCs w:val="22"/>
        </w:rPr>
      </w:pPr>
      <w:r w:rsidRPr="00213576">
        <w:rPr>
          <w:rFonts w:eastAsia="Calibri"/>
          <w:b/>
          <w:sz w:val="22"/>
          <w:szCs w:val="22"/>
        </w:rPr>
        <w:t>Sec. 3115(g) Supplement Not Supplant (Page 87)</w:t>
      </w:r>
      <w:r w:rsidRPr="00213576">
        <w:rPr>
          <w:rFonts w:eastAsia="Calibri"/>
          <w:sz w:val="22"/>
          <w:szCs w:val="22"/>
        </w:rPr>
        <w:t xml:space="preserve">: Federal funds made available under this subgrant shall be used so as to supplement the level of federal, state and local funds that, in the absence of </w:t>
      </w:r>
      <w:proofErr w:type="gramStart"/>
      <w:r w:rsidRPr="00213576">
        <w:rPr>
          <w:rFonts w:eastAsia="Calibri"/>
          <w:sz w:val="22"/>
          <w:szCs w:val="22"/>
        </w:rPr>
        <w:t>such</w:t>
      </w:r>
      <w:proofErr w:type="gramEnd"/>
      <w:r w:rsidRPr="00213576">
        <w:rPr>
          <w:rFonts w:eastAsia="Calibri"/>
          <w:sz w:val="22"/>
          <w:szCs w:val="22"/>
        </w:rPr>
        <w:t xml:space="preserve"> </w:t>
      </w:r>
    </w:p>
    <w:p w14:paraId="4D32F1B0" w14:textId="1ED9D712" w:rsidR="0075615C" w:rsidRPr="00213576" w:rsidRDefault="0075615C" w:rsidP="003D6074">
      <w:pPr>
        <w:ind w:left="720"/>
        <w:rPr>
          <w:rFonts w:eastAsia="Calibri"/>
          <w:sz w:val="22"/>
          <w:szCs w:val="22"/>
        </w:rPr>
      </w:pPr>
      <w:r w:rsidRPr="00213576">
        <w:rPr>
          <w:rFonts w:eastAsia="Calibri"/>
          <w:sz w:val="22"/>
          <w:szCs w:val="22"/>
        </w:rPr>
        <w:t xml:space="preserve">availability would have been expended for programs for English learners and immigrant children and youth and in no case to supplant such Federal, </w:t>
      </w:r>
      <w:proofErr w:type="gramStart"/>
      <w:r w:rsidRPr="00213576">
        <w:rPr>
          <w:rFonts w:eastAsia="Calibri"/>
          <w:sz w:val="22"/>
          <w:szCs w:val="22"/>
        </w:rPr>
        <w:t>state</w:t>
      </w:r>
      <w:proofErr w:type="gramEnd"/>
      <w:r w:rsidRPr="00213576">
        <w:rPr>
          <w:rFonts w:eastAsia="Calibri"/>
          <w:sz w:val="22"/>
          <w:szCs w:val="22"/>
        </w:rPr>
        <w:t xml:space="preserve"> and local public funds. </w:t>
      </w:r>
    </w:p>
    <w:p w14:paraId="366ED457" w14:textId="77777777" w:rsidR="0075615C" w:rsidRPr="00213576" w:rsidRDefault="0075615C" w:rsidP="003D6074">
      <w:pPr>
        <w:ind w:left="720"/>
        <w:rPr>
          <w:rFonts w:eastAsia="Calibri"/>
          <w:strike/>
          <w:sz w:val="22"/>
          <w:szCs w:val="22"/>
        </w:rPr>
      </w:pPr>
    </w:p>
    <w:p w14:paraId="54D4DA8E" w14:textId="47BB3592" w:rsidR="00D25C9B" w:rsidRPr="006F60E8" w:rsidRDefault="00D25C9B" w:rsidP="00D25C9B">
      <w:pPr>
        <w:ind w:left="720"/>
        <w:rPr>
          <w:rFonts w:eastAsia="Calibri"/>
          <w:bCs/>
          <w:sz w:val="22"/>
          <w:szCs w:val="22"/>
        </w:rPr>
      </w:pPr>
      <w:r w:rsidRPr="00213576">
        <w:rPr>
          <w:rFonts w:eastAsia="Calibri"/>
          <w:b/>
          <w:sz w:val="22"/>
          <w:szCs w:val="22"/>
        </w:rPr>
        <w:t>Box 9. Title III-funded personnel, resources, and initiatives:</w:t>
      </w:r>
      <w:r w:rsidRPr="00213576">
        <w:rPr>
          <w:rFonts w:eastAsia="Calibri"/>
          <w:bCs/>
          <w:sz w:val="22"/>
          <w:szCs w:val="22"/>
        </w:rPr>
        <w:t xml:space="preserve"> Describe </w:t>
      </w:r>
      <w:r w:rsidRPr="006F60E8">
        <w:rPr>
          <w:rFonts w:eastAsia="Calibri"/>
          <w:bCs/>
          <w:sz w:val="22"/>
          <w:szCs w:val="22"/>
        </w:rPr>
        <w:t xml:space="preserve">how the LEA will use Title III funds to provide </w:t>
      </w:r>
      <w:r w:rsidRPr="006F60E8">
        <w:rPr>
          <w:rFonts w:eastAsia="Calibri"/>
          <w:bCs/>
          <w:sz w:val="22"/>
          <w:szCs w:val="22"/>
          <w:u w:val="single"/>
        </w:rPr>
        <w:t>supplemental</w:t>
      </w:r>
      <w:r w:rsidRPr="006F60E8">
        <w:rPr>
          <w:rFonts w:eastAsia="Calibri"/>
          <w:bCs/>
          <w:sz w:val="22"/>
          <w:szCs w:val="22"/>
        </w:rPr>
        <w:t xml:space="preserve"> support to help ELs increase EL proficiency and meet the challenging State academic standards. The description must include a brief needs assessment with data, to demonstrate why the resources, materials, personnel, curriculum enhancement, coordination with other programs and other creative initiatives to be funded by Title III, will support an effective LIEP. This description must align with expenditures outlined in the Budget Summary and Detailed Budget Description in the Budget Tab.</w:t>
      </w:r>
    </w:p>
    <w:p w14:paraId="04D16855" w14:textId="77777777" w:rsidR="00D25C9B" w:rsidRPr="006F60E8" w:rsidRDefault="00D25C9B" w:rsidP="00D25C9B">
      <w:pPr>
        <w:ind w:left="720"/>
        <w:rPr>
          <w:rFonts w:eastAsia="Calibri"/>
          <w:bCs/>
          <w:sz w:val="22"/>
          <w:szCs w:val="22"/>
        </w:rPr>
      </w:pPr>
    </w:p>
    <w:p w14:paraId="709C4A2F" w14:textId="77777777" w:rsidR="00D25C9B" w:rsidRPr="006F60E8" w:rsidRDefault="00D25C9B" w:rsidP="00D25C9B">
      <w:pPr>
        <w:ind w:left="720"/>
        <w:rPr>
          <w:rFonts w:eastAsia="Calibri"/>
          <w:bCs/>
          <w:sz w:val="22"/>
          <w:szCs w:val="22"/>
        </w:rPr>
      </w:pPr>
      <w:r w:rsidRPr="006F60E8">
        <w:rPr>
          <w:rFonts w:eastAsia="Calibri"/>
          <w:b/>
          <w:sz w:val="22"/>
          <w:szCs w:val="22"/>
        </w:rPr>
        <w:t xml:space="preserve">Box 10. Title III Professional Development: </w:t>
      </w:r>
      <w:r w:rsidRPr="006F60E8">
        <w:rPr>
          <w:rFonts w:eastAsia="Calibri"/>
          <w:bCs/>
          <w:sz w:val="22"/>
          <w:szCs w:val="22"/>
        </w:rPr>
        <w:t xml:space="preserve">Describe how the LEA will use Title III funds to provide </w:t>
      </w:r>
      <w:r w:rsidRPr="006F60E8">
        <w:rPr>
          <w:rFonts w:eastAsia="Calibri"/>
          <w:bCs/>
          <w:sz w:val="22"/>
          <w:szCs w:val="22"/>
          <w:u w:val="single"/>
        </w:rPr>
        <w:t>supplemental</w:t>
      </w:r>
      <w:r w:rsidRPr="006F60E8">
        <w:rPr>
          <w:rFonts w:eastAsia="Calibri"/>
          <w:bCs/>
          <w:sz w:val="22"/>
          <w:szCs w:val="22"/>
        </w:rPr>
        <w:t xml:space="preserve"> support for effective professional development (PD) to support: 1) classroom teachers, 2) principals, 3) support staff, 4) administrators, and 5) others. This description must include a brief needs assessment with data, to demonstrate how Title III funds will support effective PD to improve EL educational outcomes. This description must align with expenditures outlined in the Budget Summary and Detailed Budget Description in the Budget Tab.</w:t>
      </w:r>
    </w:p>
    <w:p w14:paraId="36D6EDF4" w14:textId="77777777" w:rsidR="00D25C9B" w:rsidRPr="006F60E8" w:rsidRDefault="00D25C9B" w:rsidP="00D25C9B">
      <w:pPr>
        <w:rPr>
          <w:rFonts w:eastAsia="Calibri"/>
          <w:bCs/>
          <w:sz w:val="22"/>
          <w:szCs w:val="22"/>
        </w:rPr>
      </w:pPr>
    </w:p>
    <w:p w14:paraId="6E736D4C" w14:textId="77777777" w:rsidR="0075615C" w:rsidRPr="006F60E8" w:rsidRDefault="00D25C9B" w:rsidP="00D25C9B">
      <w:pPr>
        <w:ind w:left="720"/>
        <w:rPr>
          <w:rFonts w:eastAsia="Calibri"/>
          <w:bCs/>
          <w:sz w:val="22"/>
          <w:szCs w:val="22"/>
        </w:rPr>
      </w:pPr>
      <w:r w:rsidRPr="006F60E8">
        <w:rPr>
          <w:rFonts w:eastAsia="Calibri"/>
          <w:b/>
          <w:sz w:val="22"/>
          <w:szCs w:val="22"/>
        </w:rPr>
        <w:t>Box 11. Title III Parent Engagement:</w:t>
      </w:r>
      <w:r w:rsidRPr="006F60E8">
        <w:rPr>
          <w:rFonts w:eastAsia="Calibri"/>
          <w:bCs/>
          <w:sz w:val="22"/>
          <w:szCs w:val="22"/>
        </w:rPr>
        <w:t xml:space="preserve"> Describe how the LEA will use Title III funds to provide </w:t>
      </w:r>
      <w:r w:rsidRPr="006F60E8">
        <w:rPr>
          <w:rFonts w:eastAsia="Calibri"/>
          <w:bCs/>
          <w:sz w:val="22"/>
          <w:szCs w:val="22"/>
          <w:u w:val="single"/>
        </w:rPr>
        <w:t xml:space="preserve">supplemental </w:t>
      </w:r>
      <w:r w:rsidRPr="006F60E8">
        <w:rPr>
          <w:rFonts w:eastAsia="Calibri"/>
          <w:bCs/>
          <w:sz w:val="22"/>
          <w:szCs w:val="22"/>
        </w:rPr>
        <w:t xml:space="preserve">support to parent, </w:t>
      </w:r>
      <w:proofErr w:type="gramStart"/>
      <w:r w:rsidRPr="006F60E8">
        <w:rPr>
          <w:rFonts w:eastAsia="Calibri"/>
          <w:bCs/>
          <w:sz w:val="22"/>
          <w:szCs w:val="22"/>
        </w:rPr>
        <w:t>family</w:t>
      </w:r>
      <w:proofErr w:type="gramEnd"/>
      <w:r w:rsidRPr="006F60E8">
        <w:rPr>
          <w:rFonts w:eastAsia="Calibri"/>
          <w:bCs/>
          <w:sz w:val="22"/>
          <w:szCs w:val="22"/>
        </w:rPr>
        <w:t xml:space="preserve"> and community engagement activities. Identify strategies used in coordination with other related programs, such as Title I, Part A, college and career readiness, and preschool programs. This description must include a brief needs assessment with data to demonstrate how Title III funds will support effective parent and family engagement to improve EL educational outcomes. This description must align with expenditures outlined in the Budget Summary and Detailed Budget Description in the Budget Tab.</w:t>
      </w:r>
    </w:p>
    <w:p w14:paraId="5D34FDA2" w14:textId="77777777" w:rsidR="00D25C9B" w:rsidRPr="006F60E8" w:rsidRDefault="00D25C9B" w:rsidP="00D25C9B">
      <w:pPr>
        <w:rPr>
          <w:rFonts w:eastAsia="Calibri"/>
          <w:b/>
          <w:sz w:val="22"/>
          <w:szCs w:val="22"/>
          <w:highlight w:val="yellow"/>
        </w:rPr>
      </w:pPr>
    </w:p>
    <w:p w14:paraId="54F327F6" w14:textId="1BE76BD9" w:rsidR="0075615C" w:rsidRPr="006F60E8" w:rsidRDefault="00184A2C" w:rsidP="00600C19">
      <w:pPr>
        <w:numPr>
          <w:ilvl w:val="0"/>
          <w:numId w:val="97"/>
        </w:numPr>
        <w:rPr>
          <w:rFonts w:eastAsia="Calibri"/>
          <w:b/>
          <w:sz w:val="22"/>
          <w:szCs w:val="22"/>
        </w:rPr>
      </w:pPr>
      <w:bookmarkStart w:id="5" w:name="_Hlk126139912"/>
      <w:r w:rsidRPr="006F60E8">
        <w:rPr>
          <w:rFonts w:eastAsia="Calibri"/>
          <w:b/>
          <w:sz w:val="22"/>
          <w:szCs w:val="22"/>
        </w:rPr>
        <w:t>Immigrant Children and Youth (IY) Funds Under Title III</w:t>
      </w:r>
      <w:bookmarkEnd w:id="5"/>
      <w:r w:rsidRPr="006F60E8">
        <w:rPr>
          <w:rFonts w:eastAsia="Calibri"/>
          <w:b/>
          <w:sz w:val="22"/>
          <w:szCs w:val="22"/>
        </w:rPr>
        <w:t xml:space="preserve"> </w:t>
      </w:r>
      <w:r w:rsidRPr="006F60E8">
        <w:rPr>
          <w:b/>
          <w:bCs/>
          <w:sz w:val="22"/>
          <w:szCs w:val="22"/>
        </w:rPr>
        <w:t xml:space="preserve">(Title III, Part A, Tab, Page </w:t>
      </w:r>
      <w:r w:rsidR="00726609" w:rsidRPr="006F60E8">
        <w:rPr>
          <w:b/>
          <w:bCs/>
          <w:sz w:val="22"/>
          <w:szCs w:val="22"/>
        </w:rPr>
        <w:t>8</w:t>
      </w:r>
      <w:r w:rsidR="00DC455E">
        <w:rPr>
          <w:b/>
          <w:bCs/>
          <w:sz w:val="22"/>
          <w:szCs w:val="22"/>
        </w:rPr>
        <w:t>8</w:t>
      </w:r>
      <w:r w:rsidRPr="006F60E8">
        <w:rPr>
          <w:b/>
          <w:bCs/>
          <w:sz w:val="22"/>
          <w:szCs w:val="22"/>
        </w:rPr>
        <w:t>)</w:t>
      </w:r>
    </w:p>
    <w:p w14:paraId="6D1F8DAF" w14:textId="77777777" w:rsidR="00CB52B7" w:rsidRDefault="0075615C" w:rsidP="00CB52B7">
      <w:pPr>
        <w:ind w:left="720"/>
        <w:rPr>
          <w:sz w:val="22"/>
          <w:szCs w:val="22"/>
        </w:rPr>
      </w:pPr>
      <w:r w:rsidRPr="006F60E8">
        <w:rPr>
          <w:sz w:val="22"/>
          <w:szCs w:val="22"/>
        </w:rPr>
        <w:t xml:space="preserve">Divisions are expected to describe how they will use immigrant children and youth (IY) funds to provide enhanced instructional opportunities specifically for immigrant children and youth and/or their families. Divisions should evaluate the success of the enhanced instructional opportunities funded with IY </w:t>
      </w:r>
      <w:proofErr w:type="gramStart"/>
      <w:r w:rsidRPr="006F60E8">
        <w:rPr>
          <w:sz w:val="22"/>
          <w:szCs w:val="22"/>
        </w:rPr>
        <w:t>funds</w:t>
      </w:r>
      <w:proofErr w:type="gramEnd"/>
    </w:p>
    <w:p w14:paraId="7349B5DF" w14:textId="77777777" w:rsidR="00CB52B7" w:rsidRDefault="00CB52B7" w:rsidP="00CB52B7">
      <w:pPr>
        <w:ind w:left="720"/>
        <w:rPr>
          <w:sz w:val="22"/>
          <w:szCs w:val="22"/>
        </w:rPr>
      </w:pPr>
    </w:p>
    <w:p w14:paraId="45740F2C" w14:textId="6E8B5BB2" w:rsidR="00213576" w:rsidRPr="00CB52B7" w:rsidRDefault="00213576" w:rsidP="00600C19">
      <w:pPr>
        <w:pStyle w:val="ListParagraph"/>
        <w:numPr>
          <w:ilvl w:val="0"/>
          <w:numId w:val="97"/>
        </w:numPr>
        <w:rPr>
          <w:rFonts w:ascii="Times New Roman" w:hAnsi="Times New Roman"/>
          <w:b/>
          <w:bCs/>
        </w:rPr>
      </w:pPr>
      <w:r w:rsidRPr="00CB52B7">
        <w:rPr>
          <w:rFonts w:ascii="Times New Roman" w:hAnsi="Times New Roman"/>
          <w:b/>
          <w:bCs/>
        </w:rPr>
        <w:t>Title III Program Details (Title III Program Tab, Page 88)</w:t>
      </w:r>
    </w:p>
    <w:p w14:paraId="1076E20E" w14:textId="77777777" w:rsidR="00213576" w:rsidRPr="00CB52B7" w:rsidRDefault="00213576" w:rsidP="00213576">
      <w:pPr>
        <w:rPr>
          <w:rFonts w:eastAsia="Calibri"/>
          <w:b/>
          <w:sz w:val="24"/>
          <w:szCs w:val="24"/>
        </w:rPr>
      </w:pPr>
    </w:p>
    <w:p w14:paraId="4246AAFE" w14:textId="77777777" w:rsidR="00580B4F" w:rsidRPr="00580B4F" w:rsidRDefault="00213576" w:rsidP="00580B4F">
      <w:pPr>
        <w:ind w:left="720"/>
        <w:rPr>
          <w:rFonts w:eastAsia="Calibri"/>
          <w:b/>
          <w:sz w:val="24"/>
          <w:szCs w:val="24"/>
        </w:rPr>
      </w:pPr>
      <w:r w:rsidRPr="00580B4F">
        <w:rPr>
          <w:rFonts w:eastAsia="Calibri"/>
          <w:b/>
          <w:sz w:val="24"/>
          <w:szCs w:val="24"/>
        </w:rPr>
        <w:t>Required Subgrant Activities for CSPR Reporting</w:t>
      </w:r>
    </w:p>
    <w:p w14:paraId="748596C1" w14:textId="6ACFD5B7" w:rsidR="00213576" w:rsidRPr="00580B4F" w:rsidRDefault="00213576" w:rsidP="00600C19">
      <w:pPr>
        <w:pStyle w:val="ListParagraph"/>
        <w:numPr>
          <w:ilvl w:val="0"/>
          <w:numId w:val="107"/>
        </w:numPr>
        <w:rPr>
          <w:rFonts w:ascii="Times New Roman" w:hAnsi="Times New Roman"/>
          <w:bCs/>
        </w:rPr>
      </w:pPr>
      <w:r w:rsidRPr="00580B4F">
        <w:rPr>
          <w:rFonts w:ascii="Times New Roman" w:hAnsi="Times New Roman"/>
          <w:b/>
        </w:rPr>
        <w:t xml:space="preserve">Box A: Sec. 3115(c)(1)(2)(3) – </w:t>
      </w:r>
      <w:r w:rsidRPr="00580B4F">
        <w:rPr>
          <w:rFonts w:ascii="Times New Roman" w:hAnsi="Times New Roman"/>
          <w:bCs/>
        </w:rPr>
        <w:t xml:space="preserve">LEA Required Subgrant Activities Respond </w:t>
      </w:r>
      <w:r w:rsidRPr="00580B4F">
        <w:rPr>
          <w:rFonts w:ascii="Times New Roman" w:hAnsi="Times New Roman"/>
          <w:b/>
        </w:rPr>
        <w:t>YES</w:t>
      </w:r>
      <w:r w:rsidRPr="00580B4F">
        <w:rPr>
          <w:rFonts w:ascii="Times New Roman" w:hAnsi="Times New Roman"/>
          <w:bCs/>
        </w:rPr>
        <w:t xml:space="preserve"> or </w:t>
      </w:r>
      <w:r w:rsidRPr="00580B4F">
        <w:rPr>
          <w:rFonts w:ascii="Times New Roman" w:hAnsi="Times New Roman"/>
          <w:b/>
        </w:rPr>
        <w:t xml:space="preserve">NO </w:t>
      </w:r>
      <w:r w:rsidRPr="00580B4F">
        <w:rPr>
          <w:rFonts w:ascii="Times New Roman" w:hAnsi="Times New Roman"/>
          <w:bCs/>
        </w:rPr>
        <w:t xml:space="preserve">using the dropdowns if Title III funds will be used this year (2024-2025) to support required activities. The Title III Budget Tab and the Title III Program Narrative Tab boxes 8-11 should support the responses.  </w:t>
      </w:r>
    </w:p>
    <w:p w14:paraId="43F55F3A" w14:textId="77777777" w:rsidR="00213576" w:rsidRPr="00580B4F" w:rsidRDefault="00213576" w:rsidP="00600C19">
      <w:pPr>
        <w:pStyle w:val="ListParagraph"/>
        <w:numPr>
          <w:ilvl w:val="0"/>
          <w:numId w:val="106"/>
        </w:numPr>
        <w:rPr>
          <w:rFonts w:ascii="Times New Roman" w:hAnsi="Times New Roman"/>
          <w:bCs/>
        </w:rPr>
      </w:pPr>
      <w:r w:rsidRPr="00580B4F">
        <w:rPr>
          <w:rFonts w:ascii="Times New Roman" w:hAnsi="Times New Roman"/>
          <w:b/>
        </w:rPr>
        <w:t xml:space="preserve">Box B: Sec. 3116(d) (1-9) – </w:t>
      </w:r>
      <w:r w:rsidRPr="00580B4F">
        <w:rPr>
          <w:rFonts w:ascii="Times New Roman" w:hAnsi="Times New Roman"/>
          <w:bCs/>
        </w:rPr>
        <w:t xml:space="preserve">Possible Subgrantee Activities:  Place an </w:t>
      </w:r>
      <w:r w:rsidRPr="00580B4F">
        <w:rPr>
          <w:rFonts w:ascii="Times New Roman" w:hAnsi="Times New Roman"/>
          <w:b/>
        </w:rPr>
        <w:t xml:space="preserve">X </w:t>
      </w:r>
      <w:r w:rsidRPr="00580B4F">
        <w:rPr>
          <w:rFonts w:ascii="Times New Roman" w:hAnsi="Times New Roman"/>
          <w:bCs/>
        </w:rPr>
        <w:t>next to the activities below if Title III funds in 2024-2025 to provide these activities.</w:t>
      </w:r>
    </w:p>
    <w:p w14:paraId="07BF7B87" w14:textId="77777777" w:rsidR="00213576" w:rsidRPr="00580B4F" w:rsidRDefault="00213576" w:rsidP="00600C19">
      <w:pPr>
        <w:pStyle w:val="ListParagraph"/>
        <w:numPr>
          <w:ilvl w:val="0"/>
          <w:numId w:val="106"/>
        </w:numPr>
        <w:rPr>
          <w:rFonts w:ascii="Times New Roman" w:hAnsi="Times New Roman"/>
          <w:b/>
          <w:bCs/>
        </w:rPr>
      </w:pPr>
      <w:r w:rsidRPr="00580B4F">
        <w:rPr>
          <w:rFonts w:ascii="Times New Roman" w:hAnsi="Times New Roman"/>
          <w:b/>
        </w:rPr>
        <w:t xml:space="preserve">Box C. Sec.3201(7) of the ESEA – </w:t>
      </w:r>
      <w:r w:rsidRPr="00580B4F">
        <w:rPr>
          <w:rFonts w:ascii="Times New Roman" w:hAnsi="Times New Roman"/>
        </w:rPr>
        <w:t xml:space="preserve">Identify the language(s) of instruction if the LEA provides the Transitional Bilingual, Dual Language or Two-way Immersion Programs. If the LEA does not provide these LIEPs, mark </w:t>
      </w:r>
      <w:r w:rsidRPr="00580B4F">
        <w:rPr>
          <w:rFonts w:ascii="Times New Roman" w:hAnsi="Times New Roman"/>
          <w:b/>
        </w:rPr>
        <w:t xml:space="preserve">Not Applicable (N/A)   </w:t>
      </w:r>
    </w:p>
    <w:p w14:paraId="25C4D83F" w14:textId="77777777" w:rsidR="0075615C" w:rsidRPr="00580B4F" w:rsidRDefault="0075615C" w:rsidP="00580B4F">
      <w:pPr>
        <w:keepNext/>
        <w:outlineLvl w:val="2"/>
        <w:rPr>
          <w:b/>
          <w:snapToGrid w:val="0"/>
          <w:sz w:val="22"/>
          <w:szCs w:val="22"/>
          <w:highlight w:val="yellow"/>
        </w:rPr>
      </w:pPr>
    </w:p>
    <w:p w14:paraId="0BA89DCA" w14:textId="61F67BAE" w:rsidR="0075615C" w:rsidRPr="006F60E8" w:rsidRDefault="0075615C" w:rsidP="00600C19">
      <w:pPr>
        <w:keepNext/>
        <w:numPr>
          <w:ilvl w:val="0"/>
          <w:numId w:val="97"/>
        </w:numPr>
        <w:outlineLvl w:val="2"/>
        <w:rPr>
          <w:b/>
          <w:snapToGrid w:val="0"/>
          <w:sz w:val="22"/>
          <w:szCs w:val="22"/>
        </w:rPr>
      </w:pPr>
      <w:r w:rsidRPr="006F60E8">
        <w:rPr>
          <w:b/>
          <w:snapToGrid w:val="0"/>
          <w:sz w:val="22"/>
          <w:szCs w:val="22"/>
        </w:rPr>
        <w:t>Measurable Objectives</w:t>
      </w:r>
      <w:r w:rsidR="00234833" w:rsidRPr="006F60E8">
        <w:rPr>
          <w:b/>
          <w:snapToGrid w:val="0"/>
          <w:sz w:val="22"/>
          <w:szCs w:val="22"/>
        </w:rPr>
        <w:t xml:space="preserve"> </w:t>
      </w:r>
      <w:r w:rsidR="00234833" w:rsidRPr="006F60E8">
        <w:rPr>
          <w:b/>
          <w:bCs/>
          <w:sz w:val="22"/>
          <w:szCs w:val="22"/>
        </w:rPr>
        <w:t>(Title III, Part A, Tab, Page 8</w:t>
      </w:r>
      <w:r w:rsidR="00DC455E">
        <w:rPr>
          <w:b/>
          <w:bCs/>
          <w:sz w:val="22"/>
          <w:szCs w:val="22"/>
        </w:rPr>
        <w:t>9</w:t>
      </w:r>
      <w:r w:rsidR="00234833" w:rsidRPr="006F60E8">
        <w:rPr>
          <w:b/>
          <w:bCs/>
          <w:sz w:val="22"/>
          <w:szCs w:val="22"/>
        </w:rPr>
        <w:t>)</w:t>
      </w:r>
    </w:p>
    <w:p w14:paraId="5EBA0B00" w14:textId="77777777" w:rsidR="0075615C" w:rsidRPr="006F60E8" w:rsidRDefault="0075615C" w:rsidP="002B0228">
      <w:pPr>
        <w:ind w:left="720"/>
        <w:rPr>
          <w:b/>
          <w:sz w:val="22"/>
          <w:szCs w:val="22"/>
          <w:u w:val="single"/>
        </w:rPr>
      </w:pPr>
      <w:r w:rsidRPr="006F60E8">
        <w:rPr>
          <w:b/>
          <w:sz w:val="22"/>
          <w:szCs w:val="22"/>
          <w:u w:val="single"/>
        </w:rPr>
        <w:t>Section 1</w:t>
      </w:r>
      <w:r w:rsidRPr="006F60E8">
        <w:rPr>
          <w:sz w:val="22"/>
          <w:szCs w:val="22"/>
          <w:u w:val="single"/>
        </w:rPr>
        <w:t xml:space="preserve"> </w:t>
      </w:r>
    </w:p>
    <w:p w14:paraId="545452C9" w14:textId="77777777" w:rsidR="006803EB" w:rsidRDefault="009F14E4" w:rsidP="009F14E4">
      <w:pPr>
        <w:spacing w:after="160" w:line="259" w:lineRule="auto"/>
        <w:ind w:left="720"/>
        <w:contextualSpacing/>
        <w:rPr>
          <w:sz w:val="22"/>
          <w:szCs w:val="22"/>
        </w:rPr>
      </w:pPr>
      <w:r w:rsidRPr="006F60E8">
        <w:rPr>
          <w:sz w:val="22"/>
          <w:szCs w:val="22"/>
        </w:rPr>
        <w:t xml:space="preserve">In Section 1 of the MOs, the LEA must address the MOs in Section 2 of the previous year's application and report whether 1) the LEA met the intended outcomes/targets; 2) reasons why the intended outcomes/targets were not met; and 3) how the MO will be modified, if applicable.  The LEA may also choose to use MOs from Section 1 of the application submitted two years previously. </w:t>
      </w:r>
    </w:p>
    <w:p w14:paraId="023DE23B" w14:textId="77777777" w:rsidR="006803EB" w:rsidRDefault="006803EB" w:rsidP="009F14E4">
      <w:pPr>
        <w:spacing w:after="160" w:line="259" w:lineRule="auto"/>
        <w:ind w:left="720"/>
        <w:contextualSpacing/>
        <w:rPr>
          <w:sz w:val="22"/>
          <w:szCs w:val="22"/>
        </w:rPr>
      </w:pPr>
    </w:p>
    <w:p w14:paraId="2244D6D1" w14:textId="38D446C1" w:rsidR="009F14E4" w:rsidRPr="006F60E8" w:rsidRDefault="009F14E4" w:rsidP="009F14E4">
      <w:pPr>
        <w:spacing w:after="160" w:line="259" w:lineRule="auto"/>
        <w:ind w:left="720"/>
        <w:contextualSpacing/>
        <w:rPr>
          <w:sz w:val="22"/>
          <w:szCs w:val="22"/>
        </w:rPr>
      </w:pPr>
      <w:r w:rsidRPr="006F60E8">
        <w:rPr>
          <w:sz w:val="22"/>
          <w:szCs w:val="22"/>
        </w:rPr>
        <w:t xml:space="preserve">The LEA should include a description of the data analysis and process used to determine if the intended MO outcome/target was met.  Be sure to address </w:t>
      </w:r>
      <w:proofErr w:type="gramStart"/>
      <w:r w:rsidRPr="006F60E8">
        <w:rPr>
          <w:sz w:val="22"/>
          <w:szCs w:val="22"/>
        </w:rPr>
        <w:t>all of</w:t>
      </w:r>
      <w:proofErr w:type="gramEnd"/>
      <w:r w:rsidRPr="006F60E8">
        <w:rPr>
          <w:sz w:val="22"/>
          <w:szCs w:val="22"/>
        </w:rPr>
        <w:t xml:space="preserve"> the following:</w:t>
      </w:r>
    </w:p>
    <w:p w14:paraId="45F1E545" w14:textId="77777777" w:rsidR="009F14E4" w:rsidRPr="006F60E8" w:rsidRDefault="009F14E4" w:rsidP="00600C19">
      <w:pPr>
        <w:numPr>
          <w:ilvl w:val="0"/>
          <w:numId w:val="96"/>
        </w:numPr>
        <w:spacing w:after="160" w:line="259" w:lineRule="auto"/>
        <w:contextualSpacing/>
        <w:rPr>
          <w:sz w:val="22"/>
          <w:szCs w:val="22"/>
        </w:rPr>
      </w:pPr>
      <w:r w:rsidRPr="006F60E8">
        <w:rPr>
          <w:sz w:val="22"/>
          <w:szCs w:val="22"/>
        </w:rPr>
        <w:t xml:space="preserve">Specify the measurable objective from the previous application. </w:t>
      </w:r>
    </w:p>
    <w:p w14:paraId="6BF55DA2" w14:textId="77777777" w:rsidR="009F14E4" w:rsidRPr="006F60E8" w:rsidRDefault="009F14E4" w:rsidP="00600C19">
      <w:pPr>
        <w:numPr>
          <w:ilvl w:val="0"/>
          <w:numId w:val="96"/>
        </w:numPr>
        <w:spacing w:after="160" w:line="259" w:lineRule="auto"/>
        <w:contextualSpacing/>
        <w:rPr>
          <w:sz w:val="22"/>
          <w:szCs w:val="22"/>
        </w:rPr>
      </w:pPr>
      <w:r w:rsidRPr="006F60E8">
        <w:rPr>
          <w:sz w:val="22"/>
          <w:szCs w:val="22"/>
        </w:rPr>
        <w:t>Specify the application year (2021-2022 or 2022-2023).</w:t>
      </w:r>
    </w:p>
    <w:p w14:paraId="3F15FA53" w14:textId="77777777" w:rsidR="009F14E4" w:rsidRPr="006F60E8" w:rsidRDefault="009F14E4" w:rsidP="00600C19">
      <w:pPr>
        <w:numPr>
          <w:ilvl w:val="0"/>
          <w:numId w:val="96"/>
        </w:numPr>
        <w:spacing w:after="160" w:line="259" w:lineRule="auto"/>
        <w:contextualSpacing/>
        <w:rPr>
          <w:sz w:val="22"/>
          <w:szCs w:val="22"/>
        </w:rPr>
      </w:pPr>
      <w:r w:rsidRPr="006F60E8">
        <w:rPr>
          <w:sz w:val="22"/>
          <w:szCs w:val="22"/>
        </w:rPr>
        <w:t>State the original MO goal and then describe the actual data results; and</w:t>
      </w:r>
    </w:p>
    <w:p w14:paraId="49312056" w14:textId="77777777" w:rsidR="0075615C" w:rsidRPr="006F60E8" w:rsidRDefault="009F14E4" w:rsidP="00600C19">
      <w:pPr>
        <w:numPr>
          <w:ilvl w:val="0"/>
          <w:numId w:val="96"/>
        </w:numPr>
        <w:spacing w:after="160" w:line="259" w:lineRule="auto"/>
        <w:contextualSpacing/>
        <w:rPr>
          <w:b/>
          <w:sz w:val="22"/>
          <w:szCs w:val="22"/>
        </w:rPr>
      </w:pPr>
      <w:r w:rsidRPr="006F60E8">
        <w:rPr>
          <w:sz w:val="22"/>
          <w:szCs w:val="22"/>
        </w:rPr>
        <w:t>Describe the activities implemented and the actual progress made towards reaching the MO.</w:t>
      </w:r>
      <w:r w:rsidR="0075615C" w:rsidRPr="006F60E8">
        <w:rPr>
          <w:rFonts w:eastAsia="Calibri"/>
          <w:sz w:val="22"/>
          <w:szCs w:val="22"/>
        </w:rPr>
        <w:t xml:space="preserve"> </w:t>
      </w:r>
    </w:p>
    <w:p w14:paraId="7CB26971" w14:textId="77777777" w:rsidR="00234833" w:rsidRPr="006F60E8" w:rsidRDefault="00234833" w:rsidP="00234833">
      <w:pPr>
        <w:spacing w:after="160" w:line="259" w:lineRule="auto"/>
        <w:ind w:left="720"/>
        <w:contextualSpacing/>
        <w:rPr>
          <w:b/>
          <w:sz w:val="22"/>
          <w:szCs w:val="22"/>
          <w:highlight w:val="yellow"/>
        </w:rPr>
      </w:pPr>
    </w:p>
    <w:p w14:paraId="63840AF6" w14:textId="0F6EBE9A" w:rsidR="00234833" w:rsidRPr="006F60E8" w:rsidRDefault="0075615C" w:rsidP="00600C19">
      <w:pPr>
        <w:numPr>
          <w:ilvl w:val="0"/>
          <w:numId w:val="97"/>
        </w:numPr>
        <w:rPr>
          <w:b/>
          <w:sz w:val="22"/>
          <w:szCs w:val="22"/>
        </w:rPr>
      </w:pPr>
      <w:r w:rsidRPr="006F60E8">
        <w:rPr>
          <w:b/>
          <w:sz w:val="22"/>
          <w:szCs w:val="22"/>
        </w:rPr>
        <w:t>Private School Participation</w:t>
      </w:r>
      <w:r w:rsidR="00234833" w:rsidRPr="006F60E8">
        <w:rPr>
          <w:b/>
          <w:sz w:val="22"/>
          <w:szCs w:val="22"/>
        </w:rPr>
        <w:t xml:space="preserve"> (Title III, Part A, Tab, Page </w:t>
      </w:r>
      <w:r w:rsidR="00DC455E">
        <w:rPr>
          <w:b/>
          <w:sz w:val="22"/>
          <w:szCs w:val="22"/>
        </w:rPr>
        <w:t>90</w:t>
      </w:r>
      <w:r w:rsidR="00234833" w:rsidRPr="006F60E8">
        <w:rPr>
          <w:b/>
          <w:sz w:val="22"/>
          <w:szCs w:val="22"/>
        </w:rPr>
        <w:t>)</w:t>
      </w:r>
    </w:p>
    <w:p w14:paraId="5BA56365" w14:textId="77777777" w:rsidR="0075615C" w:rsidRPr="006F60E8" w:rsidRDefault="0075615C" w:rsidP="00234833">
      <w:pPr>
        <w:ind w:left="720"/>
        <w:rPr>
          <w:b/>
          <w:bCs/>
          <w:sz w:val="22"/>
          <w:szCs w:val="22"/>
        </w:rPr>
      </w:pPr>
      <w:r w:rsidRPr="006F60E8">
        <w:rPr>
          <w:sz w:val="22"/>
          <w:szCs w:val="22"/>
        </w:rPr>
        <w:t xml:space="preserve">Divisions are expected to list </w:t>
      </w:r>
      <w:r w:rsidRPr="006F60E8">
        <w:rPr>
          <w:b/>
          <w:sz w:val="22"/>
          <w:szCs w:val="22"/>
        </w:rPr>
        <w:t>all</w:t>
      </w:r>
      <w:r w:rsidRPr="006F60E8">
        <w:rPr>
          <w:sz w:val="22"/>
          <w:szCs w:val="22"/>
        </w:rPr>
        <w:t xml:space="preserve"> eligible private schools in the school division in column A. In column C include the number of ELs in private schools participating in services and provide a description of the services for participating children in column D. </w:t>
      </w:r>
      <w:r w:rsidRPr="006F60E8">
        <w:rPr>
          <w:b/>
          <w:sz w:val="22"/>
          <w:szCs w:val="22"/>
        </w:rPr>
        <w:t>Complete line 1</w:t>
      </w:r>
      <w:r w:rsidR="00A57D38" w:rsidRPr="006F60E8">
        <w:rPr>
          <w:b/>
          <w:sz w:val="22"/>
          <w:szCs w:val="22"/>
        </w:rPr>
        <w:t>53</w:t>
      </w:r>
      <w:r w:rsidRPr="006F60E8">
        <w:rPr>
          <w:sz w:val="22"/>
          <w:szCs w:val="22"/>
        </w:rPr>
        <w:t xml:space="preserve"> to show the number of ELs level 1.0-4.3 in your school division. The proportionate share is calculated in the application based on these numbers. Remember to add the private school funds identified on this tab in the Title III section of the Consolidated Budget tab on the lines shaded blue. Check the total on line 63 of the Consolidated Budget tab matches the total on line 15</w:t>
      </w:r>
      <w:r w:rsidR="00A57D38" w:rsidRPr="006F60E8">
        <w:rPr>
          <w:sz w:val="22"/>
          <w:szCs w:val="22"/>
        </w:rPr>
        <w:t>7</w:t>
      </w:r>
      <w:r w:rsidRPr="006F60E8">
        <w:rPr>
          <w:sz w:val="22"/>
          <w:szCs w:val="22"/>
        </w:rPr>
        <w:t xml:space="preserve"> of the Private School section in the Title III, Part A tab.</w:t>
      </w:r>
    </w:p>
    <w:p w14:paraId="72E30656" w14:textId="77777777" w:rsidR="0075615C" w:rsidRPr="006F60E8" w:rsidRDefault="0075615C" w:rsidP="00CA17EB">
      <w:pPr>
        <w:jc w:val="center"/>
        <w:rPr>
          <w:b/>
          <w:bCs/>
          <w:sz w:val="22"/>
          <w:szCs w:val="22"/>
        </w:rPr>
      </w:pPr>
    </w:p>
    <w:p w14:paraId="0A76F99F" w14:textId="77777777" w:rsidR="00CA17EB" w:rsidRPr="006F60E8" w:rsidRDefault="00CA17EB" w:rsidP="00CA17EB">
      <w:pPr>
        <w:jc w:val="center"/>
        <w:rPr>
          <w:b/>
          <w:bCs/>
          <w:sz w:val="22"/>
          <w:szCs w:val="22"/>
        </w:rPr>
      </w:pPr>
      <w:r w:rsidRPr="006F60E8">
        <w:rPr>
          <w:b/>
          <w:bCs/>
          <w:sz w:val="22"/>
          <w:szCs w:val="22"/>
        </w:rPr>
        <w:t>Information Pertaining to Required and Allowable EL Subgrant and Immigrant Children and Youth Subgrant Activities</w:t>
      </w:r>
    </w:p>
    <w:p w14:paraId="1152FD4A" w14:textId="77777777" w:rsidR="00CA17EB" w:rsidRPr="006F60E8" w:rsidRDefault="00CA17EB" w:rsidP="00CA17EB">
      <w:pPr>
        <w:rPr>
          <w:sz w:val="22"/>
          <w:szCs w:val="22"/>
        </w:rPr>
      </w:pPr>
    </w:p>
    <w:p w14:paraId="37CBC006" w14:textId="77777777" w:rsidR="00CA17EB" w:rsidRPr="006F60E8" w:rsidRDefault="00CA17EB" w:rsidP="00CA17EB">
      <w:pPr>
        <w:rPr>
          <w:color w:val="00B050"/>
          <w:sz w:val="22"/>
          <w:szCs w:val="22"/>
        </w:rPr>
      </w:pPr>
      <w:r w:rsidRPr="006F60E8">
        <w:rPr>
          <w:sz w:val="22"/>
          <w:szCs w:val="22"/>
        </w:rPr>
        <w:t xml:space="preserve">The allowable activities are separated into the two Title III subgrant categories 1) EL subgrant, and 2) immigrant children and youth (IY) subgrant. EL and IY funds cannot be used for academic programs and LIEP services for ELs and immigrant children and youth that are required under other local, state, and federal laws to include Title VI of the </w:t>
      </w:r>
      <w:r w:rsidRPr="006F60E8">
        <w:rPr>
          <w:i/>
          <w:sz w:val="22"/>
          <w:szCs w:val="22"/>
        </w:rPr>
        <w:t>Civil Rights Act of 1964</w:t>
      </w:r>
      <w:r w:rsidRPr="006F60E8">
        <w:rPr>
          <w:sz w:val="22"/>
          <w:szCs w:val="22"/>
        </w:rPr>
        <w:t>, the Equal Educational Opportunities Act of 1974 (EEOA), and other requirements, including those under State or local laws</w:t>
      </w:r>
      <w:r w:rsidRPr="006F60E8">
        <w:rPr>
          <w:color w:val="00B050"/>
          <w:sz w:val="22"/>
          <w:szCs w:val="22"/>
        </w:rPr>
        <w:t>.</w:t>
      </w:r>
    </w:p>
    <w:p w14:paraId="1E926C3D" w14:textId="77777777" w:rsidR="00CA17EB" w:rsidRPr="006F60E8" w:rsidRDefault="00CA17EB" w:rsidP="00CA17EB">
      <w:pPr>
        <w:rPr>
          <w:color w:val="00B050"/>
          <w:sz w:val="22"/>
          <w:szCs w:val="22"/>
        </w:rPr>
      </w:pPr>
    </w:p>
    <w:p w14:paraId="724F33A1" w14:textId="77777777" w:rsidR="00CA17EB" w:rsidRPr="006F60E8" w:rsidRDefault="00CA17EB" w:rsidP="00CA17EB">
      <w:pPr>
        <w:pStyle w:val="Heading5"/>
        <w:rPr>
          <w:b/>
          <w:bCs/>
          <w:sz w:val="22"/>
          <w:szCs w:val="22"/>
        </w:rPr>
      </w:pPr>
      <w:r w:rsidRPr="006F60E8">
        <w:rPr>
          <w:b/>
          <w:bCs/>
          <w:sz w:val="22"/>
          <w:szCs w:val="22"/>
        </w:rPr>
        <w:t>Required EL Subgrant Activities</w:t>
      </w:r>
    </w:p>
    <w:p w14:paraId="637C8EAA" w14:textId="77777777" w:rsidR="00CA17EB" w:rsidRPr="006F60E8" w:rsidRDefault="00CA17EB" w:rsidP="00CA17EB">
      <w:pPr>
        <w:rPr>
          <w:sz w:val="22"/>
          <w:szCs w:val="22"/>
        </w:rPr>
      </w:pPr>
    </w:p>
    <w:p w14:paraId="3C79EE3E" w14:textId="77777777" w:rsidR="00F90D1C" w:rsidRPr="006F60E8" w:rsidRDefault="00F90D1C" w:rsidP="00F90D1C">
      <w:pPr>
        <w:rPr>
          <w:iCs/>
          <w:sz w:val="22"/>
          <w:szCs w:val="22"/>
        </w:rPr>
      </w:pPr>
      <w:r w:rsidRPr="006F60E8">
        <w:rPr>
          <w:iCs/>
          <w:sz w:val="22"/>
          <w:szCs w:val="22"/>
        </w:rPr>
        <w:t xml:space="preserve">Programs and services using EL funds must be supplemental to other local, state, and federal requirements.  </w:t>
      </w:r>
    </w:p>
    <w:p w14:paraId="2CB59C3D" w14:textId="77777777" w:rsidR="00F90D1C" w:rsidRPr="006F60E8" w:rsidRDefault="00F90D1C" w:rsidP="00F90D1C">
      <w:pPr>
        <w:rPr>
          <w:iCs/>
          <w:sz w:val="22"/>
          <w:szCs w:val="22"/>
        </w:rPr>
      </w:pPr>
    </w:p>
    <w:p w14:paraId="4E379039" w14:textId="77777777" w:rsidR="00F90D1C" w:rsidRPr="006F60E8" w:rsidRDefault="00F90D1C" w:rsidP="00F90D1C">
      <w:pPr>
        <w:rPr>
          <w:sz w:val="22"/>
          <w:szCs w:val="22"/>
        </w:rPr>
      </w:pPr>
      <w:r w:rsidRPr="006F60E8">
        <w:rPr>
          <w:sz w:val="22"/>
          <w:szCs w:val="22"/>
        </w:rPr>
        <w:t xml:space="preserve">EL subgrant funds </w:t>
      </w:r>
      <w:r w:rsidRPr="006F60E8">
        <w:rPr>
          <w:sz w:val="22"/>
          <w:szCs w:val="22"/>
          <w:u w:val="single"/>
        </w:rPr>
        <w:t xml:space="preserve">must </w:t>
      </w:r>
      <w:r w:rsidRPr="006F60E8">
        <w:rPr>
          <w:sz w:val="22"/>
          <w:szCs w:val="22"/>
        </w:rPr>
        <w:t>be used to:</w:t>
      </w:r>
    </w:p>
    <w:p w14:paraId="44A4C029" w14:textId="77777777" w:rsidR="00F90D1C" w:rsidRPr="006F60E8" w:rsidRDefault="00F90D1C" w:rsidP="00F90D1C">
      <w:pPr>
        <w:numPr>
          <w:ilvl w:val="0"/>
          <w:numId w:val="27"/>
        </w:numPr>
        <w:rPr>
          <w:sz w:val="22"/>
          <w:szCs w:val="22"/>
        </w:rPr>
      </w:pPr>
      <w:r w:rsidRPr="006F60E8">
        <w:rPr>
          <w:sz w:val="22"/>
          <w:szCs w:val="22"/>
        </w:rPr>
        <w:t>Increase the English proficiency of ELs by providing high-quality LIEP services that demonstrate effectiveness by increasing English proficiency and improving student academic achievement in the core academic subjects; and</w:t>
      </w:r>
    </w:p>
    <w:p w14:paraId="7F6CBC7B" w14:textId="77777777" w:rsidR="00F90D1C" w:rsidRPr="006F60E8" w:rsidRDefault="00F90D1C" w:rsidP="00F90D1C">
      <w:pPr>
        <w:numPr>
          <w:ilvl w:val="0"/>
          <w:numId w:val="27"/>
        </w:numPr>
        <w:rPr>
          <w:sz w:val="22"/>
          <w:szCs w:val="22"/>
        </w:rPr>
      </w:pPr>
      <w:r w:rsidRPr="006F60E8">
        <w:rPr>
          <w:sz w:val="22"/>
          <w:szCs w:val="22"/>
        </w:rPr>
        <w:t>Provide sustained high-quality professional development to classroom teachers (including teachers in classroom settings that are not the settings of language instruction educational programs), principals, administrators, and other school or community-based organizational personnel, that is–</w:t>
      </w:r>
    </w:p>
    <w:p w14:paraId="0656C0AC" w14:textId="77777777" w:rsidR="00600C19" w:rsidRDefault="00600C19" w:rsidP="00600C19">
      <w:pPr>
        <w:ind w:left="1440"/>
        <w:rPr>
          <w:sz w:val="22"/>
          <w:szCs w:val="22"/>
        </w:rPr>
      </w:pPr>
    </w:p>
    <w:p w14:paraId="0987C7DA" w14:textId="30FD73F8" w:rsidR="00F90D1C" w:rsidRPr="006F60E8" w:rsidRDefault="00F90D1C" w:rsidP="00F90D1C">
      <w:pPr>
        <w:numPr>
          <w:ilvl w:val="1"/>
          <w:numId w:val="27"/>
        </w:numPr>
        <w:rPr>
          <w:sz w:val="22"/>
          <w:szCs w:val="22"/>
        </w:rPr>
      </w:pPr>
      <w:r w:rsidRPr="006F60E8">
        <w:rPr>
          <w:sz w:val="22"/>
          <w:szCs w:val="22"/>
        </w:rPr>
        <w:t xml:space="preserve">designed to improve the instruction and assessment of </w:t>
      </w:r>
      <w:proofErr w:type="gramStart"/>
      <w:r w:rsidRPr="006F60E8">
        <w:rPr>
          <w:sz w:val="22"/>
          <w:szCs w:val="22"/>
        </w:rPr>
        <w:t>ELs;</w:t>
      </w:r>
      <w:proofErr w:type="gramEnd"/>
    </w:p>
    <w:p w14:paraId="390AB1C4" w14:textId="77777777" w:rsidR="00F90D1C" w:rsidRPr="006F60E8" w:rsidRDefault="00F90D1C" w:rsidP="00F90D1C">
      <w:pPr>
        <w:numPr>
          <w:ilvl w:val="1"/>
          <w:numId w:val="27"/>
        </w:numPr>
        <w:rPr>
          <w:sz w:val="22"/>
          <w:szCs w:val="22"/>
        </w:rPr>
      </w:pPr>
      <w:r w:rsidRPr="006F60E8">
        <w:rPr>
          <w:sz w:val="22"/>
          <w:szCs w:val="22"/>
        </w:rPr>
        <w:t xml:space="preserve">designed to enhance the ability of such teachers to understand and use curricula, assessment measures, and instruction strategies for </w:t>
      </w:r>
      <w:proofErr w:type="gramStart"/>
      <w:r w:rsidRPr="006F60E8">
        <w:rPr>
          <w:sz w:val="22"/>
          <w:szCs w:val="22"/>
        </w:rPr>
        <w:t>ELs;</w:t>
      </w:r>
      <w:proofErr w:type="gramEnd"/>
    </w:p>
    <w:p w14:paraId="6A526F30" w14:textId="77777777" w:rsidR="00F90D1C" w:rsidRPr="006F60E8" w:rsidRDefault="00F90D1C" w:rsidP="00F90D1C">
      <w:pPr>
        <w:numPr>
          <w:ilvl w:val="1"/>
          <w:numId w:val="27"/>
        </w:numPr>
        <w:rPr>
          <w:sz w:val="22"/>
          <w:szCs w:val="22"/>
        </w:rPr>
      </w:pPr>
      <w:r w:rsidRPr="006F60E8">
        <w:rPr>
          <w:sz w:val="22"/>
          <w:szCs w:val="22"/>
        </w:rPr>
        <w:t>based on research demonstrating the effectiveness of the professional development in increasing children’s English proficiency or substantially increasing the subject matter knowledge, teaching knowledge, and teaching skills of such teachers; and</w:t>
      </w:r>
    </w:p>
    <w:p w14:paraId="77806D1C" w14:textId="77777777" w:rsidR="00F90D1C" w:rsidRPr="006F60E8" w:rsidRDefault="00F90D1C" w:rsidP="00F90D1C">
      <w:pPr>
        <w:numPr>
          <w:ilvl w:val="1"/>
          <w:numId w:val="27"/>
        </w:numPr>
        <w:rPr>
          <w:sz w:val="22"/>
          <w:szCs w:val="22"/>
        </w:rPr>
      </w:pPr>
      <w:r w:rsidRPr="006F60E8">
        <w:rPr>
          <w:sz w:val="22"/>
          <w:szCs w:val="22"/>
        </w:rPr>
        <w:t xml:space="preserve">of sufficient intensity and duration (which shall not include activities such as one-day or short-term workshops and conferences) to have a positive and lasting impact on the teachers’ performance in the classroom, except that this subparagraph shall not apply to an activity </w:t>
      </w:r>
      <w:proofErr w:type="gramStart"/>
      <w:r w:rsidRPr="006F60E8">
        <w:rPr>
          <w:sz w:val="22"/>
          <w:szCs w:val="22"/>
        </w:rPr>
        <w:t>that</w:t>
      </w:r>
      <w:proofErr w:type="gramEnd"/>
      <w:r w:rsidRPr="006F60E8">
        <w:rPr>
          <w:sz w:val="22"/>
          <w:szCs w:val="22"/>
        </w:rPr>
        <w:t xml:space="preserve"> </w:t>
      </w:r>
    </w:p>
    <w:p w14:paraId="14E6C1DC" w14:textId="77777777" w:rsidR="00F90D1C" w:rsidRPr="006F60E8" w:rsidRDefault="00F90D1C" w:rsidP="00F90D1C">
      <w:pPr>
        <w:ind w:left="1440"/>
        <w:rPr>
          <w:sz w:val="22"/>
          <w:szCs w:val="22"/>
        </w:rPr>
      </w:pPr>
      <w:r w:rsidRPr="006F60E8">
        <w:rPr>
          <w:sz w:val="22"/>
          <w:szCs w:val="22"/>
        </w:rPr>
        <w:t>is one component of a long-term, comprehensive professional development plan established by a teacher and the teacher’s supervisor based on an assessment of the needs of the teacher, the supervisor, the students of the teacher, and any school division employing the teacher.</w:t>
      </w:r>
    </w:p>
    <w:p w14:paraId="67CBD0D5" w14:textId="77777777" w:rsidR="006803EB" w:rsidRDefault="006803EB" w:rsidP="006803EB">
      <w:pPr>
        <w:pStyle w:val="ListParagraph"/>
        <w:rPr>
          <w:rFonts w:ascii="Times New Roman" w:hAnsi="Times New Roman"/>
        </w:rPr>
      </w:pPr>
    </w:p>
    <w:p w14:paraId="73A7E3F8" w14:textId="2A6B0C83" w:rsidR="00F90D1C" w:rsidRPr="006F60E8" w:rsidRDefault="00F90D1C" w:rsidP="00F90D1C">
      <w:pPr>
        <w:pStyle w:val="ListParagraph"/>
        <w:numPr>
          <w:ilvl w:val="0"/>
          <w:numId w:val="27"/>
        </w:numPr>
        <w:rPr>
          <w:rFonts w:ascii="Times New Roman" w:hAnsi="Times New Roman"/>
        </w:rPr>
      </w:pPr>
      <w:r w:rsidRPr="006F60E8">
        <w:rPr>
          <w:rFonts w:ascii="Times New Roman" w:hAnsi="Times New Roman"/>
        </w:rPr>
        <w:t xml:space="preserve">Provide and implement effective activities and strategies that enhance or supplement LIEP services for ELs, which must include </w:t>
      </w:r>
      <w:r w:rsidRPr="006F60E8">
        <w:rPr>
          <w:rFonts w:ascii="Times New Roman" w:hAnsi="Times New Roman"/>
          <w:b/>
        </w:rPr>
        <w:t>LEP parent, family, and community engagement activities</w:t>
      </w:r>
      <w:r w:rsidRPr="006F60E8">
        <w:rPr>
          <w:rFonts w:ascii="Times New Roman" w:hAnsi="Times New Roman"/>
        </w:rPr>
        <w:t>, and may include strategies that serve to coordinate and align related programs.</w:t>
      </w:r>
    </w:p>
    <w:p w14:paraId="0AE19323" w14:textId="77777777" w:rsidR="00CA17EB" w:rsidRPr="006F60E8" w:rsidRDefault="00CA17EB" w:rsidP="00CA17EB">
      <w:pPr>
        <w:ind w:left="360"/>
        <w:rPr>
          <w:sz w:val="22"/>
          <w:szCs w:val="22"/>
        </w:rPr>
      </w:pPr>
    </w:p>
    <w:p w14:paraId="0AD66AE1" w14:textId="77777777" w:rsidR="00CA17EB" w:rsidRPr="006F60E8" w:rsidRDefault="00CA17EB" w:rsidP="00CA17EB">
      <w:pPr>
        <w:pStyle w:val="Heading5"/>
        <w:rPr>
          <w:b/>
          <w:bCs/>
          <w:sz w:val="22"/>
          <w:szCs w:val="22"/>
        </w:rPr>
      </w:pPr>
      <w:r w:rsidRPr="006F60E8">
        <w:rPr>
          <w:b/>
          <w:bCs/>
          <w:sz w:val="22"/>
          <w:szCs w:val="22"/>
        </w:rPr>
        <w:t>Allowable EL Subgrant Activities</w:t>
      </w:r>
    </w:p>
    <w:p w14:paraId="5ECEDFF3" w14:textId="77777777" w:rsidR="002B0228" w:rsidRPr="006F60E8" w:rsidRDefault="002B0228" w:rsidP="00CA17EB">
      <w:pPr>
        <w:rPr>
          <w:sz w:val="22"/>
          <w:szCs w:val="22"/>
        </w:rPr>
      </w:pPr>
    </w:p>
    <w:p w14:paraId="41725F8B" w14:textId="77777777" w:rsidR="00CA17EB" w:rsidRPr="006F60E8" w:rsidRDefault="00CA17EB" w:rsidP="00CA17EB">
      <w:pPr>
        <w:rPr>
          <w:sz w:val="22"/>
          <w:szCs w:val="22"/>
        </w:rPr>
      </w:pPr>
      <w:r w:rsidRPr="006F60E8">
        <w:rPr>
          <w:sz w:val="22"/>
          <w:szCs w:val="22"/>
        </w:rPr>
        <w:t xml:space="preserve">EL subgrant funds </w:t>
      </w:r>
      <w:r w:rsidRPr="006F60E8">
        <w:rPr>
          <w:sz w:val="22"/>
          <w:szCs w:val="22"/>
          <w:u w:val="single"/>
        </w:rPr>
        <w:t>may</w:t>
      </w:r>
      <w:r w:rsidRPr="006F60E8">
        <w:rPr>
          <w:sz w:val="22"/>
          <w:szCs w:val="22"/>
        </w:rPr>
        <w:t xml:space="preserve"> be used to:</w:t>
      </w:r>
    </w:p>
    <w:p w14:paraId="5BC83169" w14:textId="77777777" w:rsidR="00CA17EB" w:rsidRPr="006F60E8" w:rsidRDefault="00CA17EB" w:rsidP="00F46156">
      <w:pPr>
        <w:numPr>
          <w:ilvl w:val="0"/>
          <w:numId w:val="29"/>
        </w:numPr>
        <w:rPr>
          <w:sz w:val="22"/>
          <w:szCs w:val="22"/>
        </w:rPr>
      </w:pPr>
      <w:r w:rsidRPr="006F60E8">
        <w:rPr>
          <w:sz w:val="22"/>
          <w:szCs w:val="22"/>
        </w:rPr>
        <w:t xml:space="preserve">Upgrade program objectives and effective instruction </w:t>
      </w:r>
      <w:proofErr w:type="gramStart"/>
      <w:r w:rsidRPr="006F60E8">
        <w:rPr>
          <w:sz w:val="22"/>
          <w:szCs w:val="22"/>
        </w:rPr>
        <w:t>strategies;</w:t>
      </w:r>
      <w:proofErr w:type="gramEnd"/>
    </w:p>
    <w:p w14:paraId="2A1C61C9" w14:textId="77777777" w:rsidR="00970703" w:rsidRPr="006F60E8" w:rsidRDefault="00CA17EB" w:rsidP="00F46156">
      <w:pPr>
        <w:numPr>
          <w:ilvl w:val="0"/>
          <w:numId w:val="29"/>
        </w:numPr>
        <w:rPr>
          <w:sz w:val="22"/>
          <w:szCs w:val="22"/>
        </w:rPr>
      </w:pPr>
      <w:r w:rsidRPr="006F60E8">
        <w:rPr>
          <w:sz w:val="22"/>
          <w:szCs w:val="22"/>
        </w:rPr>
        <w:t xml:space="preserve">Improve the instructional program for ELs by identifying, acquiring, and upgrading curricula, </w:t>
      </w:r>
    </w:p>
    <w:p w14:paraId="1DE0314A" w14:textId="77777777" w:rsidR="00CA17EB" w:rsidRPr="006F60E8" w:rsidRDefault="00CA17EB" w:rsidP="00970703">
      <w:pPr>
        <w:ind w:left="648"/>
        <w:rPr>
          <w:sz w:val="22"/>
          <w:szCs w:val="22"/>
        </w:rPr>
      </w:pPr>
      <w:r w:rsidRPr="006F60E8">
        <w:rPr>
          <w:sz w:val="22"/>
          <w:szCs w:val="22"/>
        </w:rPr>
        <w:t xml:space="preserve">instructional materials, educational software, and assessment </w:t>
      </w:r>
      <w:proofErr w:type="gramStart"/>
      <w:r w:rsidRPr="006F60E8">
        <w:rPr>
          <w:sz w:val="22"/>
          <w:szCs w:val="22"/>
        </w:rPr>
        <w:t>procedures;</w:t>
      </w:r>
      <w:proofErr w:type="gramEnd"/>
    </w:p>
    <w:p w14:paraId="3CCFB27C" w14:textId="77777777" w:rsidR="00CA17EB" w:rsidRPr="006F60E8" w:rsidRDefault="00CA17EB" w:rsidP="00F46156">
      <w:pPr>
        <w:numPr>
          <w:ilvl w:val="0"/>
          <w:numId w:val="29"/>
        </w:numPr>
        <w:rPr>
          <w:sz w:val="22"/>
          <w:szCs w:val="22"/>
        </w:rPr>
      </w:pPr>
      <w:r w:rsidRPr="006F60E8">
        <w:rPr>
          <w:sz w:val="22"/>
          <w:szCs w:val="22"/>
        </w:rPr>
        <w:t xml:space="preserve">Provide tutorials, academic or career and technical education, and intensified </w:t>
      </w:r>
      <w:proofErr w:type="gramStart"/>
      <w:r w:rsidRPr="006F60E8">
        <w:rPr>
          <w:sz w:val="22"/>
          <w:szCs w:val="22"/>
        </w:rPr>
        <w:t>instruction;</w:t>
      </w:r>
      <w:proofErr w:type="gramEnd"/>
    </w:p>
    <w:p w14:paraId="06FF0748" w14:textId="77777777" w:rsidR="00CA17EB" w:rsidRPr="006F60E8" w:rsidRDefault="00CA17EB" w:rsidP="00F46156">
      <w:pPr>
        <w:numPr>
          <w:ilvl w:val="0"/>
          <w:numId w:val="29"/>
        </w:numPr>
        <w:rPr>
          <w:sz w:val="22"/>
          <w:szCs w:val="22"/>
        </w:rPr>
      </w:pPr>
      <w:r w:rsidRPr="006F60E8">
        <w:rPr>
          <w:sz w:val="22"/>
          <w:szCs w:val="22"/>
        </w:rPr>
        <w:t xml:space="preserve">Develop and implement elementary or secondary LIEP services that are coordinated with other relevant programs and </w:t>
      </w:r>
      <w:proofErr w:type="gramStart"/>
      <w:r w:rsidRPr="006F60E8">
        <w:rPr>
          <w:sz w:val="22"/>
          <w:szCs w:val="22"/>
        </w:rPr>
        <w:t>services;</w:t>
      </w:r>
      <w:proofErr w:type="gramEnd"/>
    </w:p>
    <w:p w14:paraId="00C70C88" w14:textId="77777777" w:rsidR="00344B60" w:rsidRPr="006F60E8" w:rsidRDefault="00CA17EB" w:rsidP="00F46156">
      <w:pPr>
        <w:numPr>
          <w:ilvl w:val="0"/>
          <w:numId w:val="29"/>
        </w:numPr>
        <w:rPr>
          <w:sz w:val="22"/>
          <w:szCs w:val="22"/>
        </w:rPr>
      </w:pPr>
      <w:r w:rsidRPr="006F60E8">
        <w:rPr>
          <w:sz w:val="22"/>
          <w:szCs w:val="22"/>
        </w:rPr>
        <w:t xml:space="preserve">Improve the English proficiency and academic achievement of </w:t>
      </w:r>
      <w:proofErr w:type="gramStart"/>
      <w:r w:rsidRPr="006F60E8">
        <w:rPr>
          <w:sz w:val="22"/>
          <w:szCs w:val="22"/>
        </w:rPr>
        <w:t>ELs;</w:t>
      </w:r>
      <w:proofErr w:type="gramEnd"/>
    </w:p>
    <w:p w14:paraId="6F3879CC" w14:textId="77777777" w:rsidR="00CA17EB" w:rsidRPr="006F60E8" w:rsidRDefault="00CA17EB" w:rsidP="00F46156">
      <w:pPr>
        <w:numPr>
          <w:ilvl w:val="0"/>
          <w:numId w:val="29"/>
        </w:numPr>
        <w:rPr>
          <w:sz w:val="22"/>
          <w:szCs w:val="22"/>
        </w:rPr>
      </w:pPr>
      <w:r w:rsidRPr="006F60E8">
        <w:rPr>
          <w:sz w:val="22"/>
          <w:szCs w:val="22"/>
        </w:rPr>
        <w:t xml:space="preserve">Provide community participation programs, family literacy services, and parent engagement activities to ELs and their families to improve the English language skills, and assist parents in </w:t>
      </w:r>
    </w:p>
    <w:p w14:paraId="64A57062" w14:textId="77777777" w:rsidR="00CA17EB" w:rsidRPr="006F60E8" w:rsidRDefault="00CA17EB" w:rsidP="00CA17EB">
      <w:pPr>
        <w:ind w:left="648"/>
        <w:rPr>
          <w:sz w:val="22"/>
          <w:szCs w:val="22"/>
        </w:rPr>
      </w:pPr>
      <w:r w:rsidRPr="006F60E8">
        <w:rPr>
          <w:sz w:val="22"/>
          <w:szCs w:val="22"/>
        </w:rPr>
        <w:t xml:space="preserve">helping their children to improve their academic achievement and become active participants in the education of their </w:t>
      </w:r>
      <w:proofErr w:type="gramStart"/>
      <w:r w:rsidRPr="006F60E8">
        <w:rPr>
          <w:sz w:val="22"/>
          <w:szCs w:val="22"/>
        </w:rPr>
        <w:t>children;</w:t>
      </w:r>
      <w:proofErr w:type="gramEnd"/>
    </w:p>
    <w:p w14:paraId="39D54CEC" w14:textId="77777777" w:rsidR="00761DB4" w:rsidRPr="006F60E8" w:rsidRDefault="00CA17EB" w:rsidP="00F46156">
      <w:pPr>
        <w:numPr>
          <w:ilvl w:val="0"/>
          <w:numId w:val="29"/>
        </w:numPr>
        <w:rPr>
          <w:sz w:val="22"/>
          <w:szCs w:val="22"/>
        </w:rPr>
      </w:pPr>
      <w:r w:rsidRPr="006F60E8">
        <w:rPr>
          <w:sz w:val="22"/>
          <w:szCs w:val="22"/>
        </w:rPr>
        <w:t xml:space="preserve">Improve the instruction of ELs by providing for the acquisition or development of educational technology or instructional materials, access to and participation in, electronic networks for materials, </w:t>
      </w:r>
    </w:p>
    <w:p w14:paraId="46F4D419" w14:textId="77777777" w:rsidR="00761DB4" w:rsidRPr="006F60E8" w:rsidRDefault="00761DB4" w:rsidP="00761DB4">
      <w:pPr>
        <w:ind w:left="648"/>
        <w:rPr>
          <w:sz w:val="22"/>
          <w:szCs w:val="22"/>
        </w:rPr>
      </w:pPr>
    </w:p>
    <w:p w14:paraId="39799F2B" w14:textId="77777777" w:rsidR="00CA17EB" w:rsidRPr="006F60E8" w:rsidRDefault="00CA17EB" w:rsidP="00761DB4">
      <w:pPr>
        <w:ind w:left="648"/>
        <w:rPr>
          <w:sz w:val="22"/>
          <w:szCs w:val="22"/>
        </w:rPr>
      </w:pPr>
      <w:r w:rsidRPr="006F60E8">
        <w:rPr>
          <w:sz w:val="22"/>
          <w:szCs w:val="22"/>
        </w:rPr>
        <w:t>training, and communication, and incorporation of such resources into curricula and programs; and</w:t>
      </w:r>
    </w:p>
    <w:p w14:paraId="09DC1788" w14:textId="77777777" w:rsidR="00CA17EB" w:rsidRPr="006F60E8" w:rsidRDefault="00CA17EB" w:rsidP="00F46156">
      <w:pPr>
        <w:numPr>
          <w:ilvl w:val="0"/>
          <w:numId w:val="29"/>
        </w:numPr>
        <w:rPr>
          <w:sz w:val="22"/>
          <w:szCs w:val="22"/>
        </w:rPr>
      </w:pPr>
      <w:r w:rsidRPr="006F60E8">
        <w:rPr>
          <w:sz w:val="22"/>
          <w:szCs w:val="22"/>
        </w:rPr>
        <w:t>Carry out other activities that are consistent with the purposes of this section.</w:t>
      </w:r>
    </w:p>
    <w:p w14:paraId="5B7F66E4" w14:textId="77777777" w:rsidR="00CA17EB" w:rsidRPr="006F60E8" w:rsidRDefault="00CA17EB" w:rsidP="00CA17EB">
      <w:pPr>
        <w:pStyle w:val="Heading5"/>
        <w:rPr>
          <w:b/>
          <w:bCs/>
          <w:sz w:val="22"/>
          <w:szCs w:val="22"/>
        </w:rPr>
      </w:pPr>
    </w:p>
    <w:p w14:paraId="419B124B" w14:textId="77777777" w:rsidR="00535F75" w:rsidRPr="006F60E8" w:rsidRDefault="007D59D0" w:rsidP="00344B60">
      <w:pPr>
        <w:rPr>
          <w:sz w:val="22"/>
          <w:szCs w:val="22"/>
        </w:rPr>
      </w:pPr>
      <w:r w:rsidRPr="006F60E8">
        <w:rPr>
          <w:iCs/>
          <w:sz w:val="22"/>
          <w:szCs w:val="22"/>
        </w:rPr>
        <w:t xml:space="preserve">Section 3114 of the ESEA provides that IY funds must be specifically targeted to eligible immigrant children and youth and their families through the provision of programs and services that provide enhanced instructional opportunities.  Programs and services using IY funds must be supplemental to other local, state, and federal requirements.  </w:t>
      </w:r>
      <w:r w:rsidRPr="006F60E8">
        <w:rPr>
          <w:sz w:val="22"/>
          <w:szCs w:val="22"/>
        </w:rPr>
        <w:t xml:space="preserve">An </w:t>
      </w:r>
      <w:r w:rsidRPr="006F60E8">
        <w:rPr>
          <w:iCs/>
          <w:sz w:val="22"/>
          <w:szCs w:val="22"/>
        </w:rPr>
        <w:t>immigrant</w:t>
      </w:r>
      <w:r w:rsidRPr="006F60E8">
        <w:rPr>
          <w:sz w:val="22"/>
          <w:szCs w:val="22"/>
        </w:rPr>
        <w:t xml:space="preserve"> children and youth student may or may not be an EL.</w:t>
      </w:r>
    </w:p>
    <w:p w14:paraId="75199C70" w14:textId="77777777" w:rsidR="00344B60" w:rsidRPr="006F60E8" w:rsidRDefault="00344B60" w:rsidP="00344B60">
      <w:pPr>
        <w:rPr>
          <w:b/>
          <w:bCs/>
          <w:sz w:val="22"/>
          <w:szCs w:val="22"/>
        </w:rPr>
      </w:pPr>
    </w:p>
    <w:p w14:paraId="729362AE" w14:textId="77777777" w:rsidR="00CA17EB" w:rsidRPr="006F60E8" w:rsidRDefault="00CA17EB" w:rsidP="00CA17EB">
      <w:pPr>
        <w:pStyle w:val="Heading5"/>
        <w:rPr>
          <w:b/>
          <w:bCs/>
          <w:sz w:val="22"/>
          <w:szCs w:val="22"/>
        </w:rPr>
      </w:pPr>
      <w:r w:rsidRPr="006F60E8">
        <w:rPr>
          <w:b/>
          <w:bCs/>
          <w:sz w:val="22"/>
          <w:szCs w:val="22"/>
        </w:rPr>
        <w:t>Allowable Immigrant Children and Youth (IY) Subgrant Activities</w:t>
      </w:r>
    </w:p>
    <w:p w14:paraId="1B3D9FEE" w14:textId="77777777" w:rsidR="00CA17EB" w:rsidRPr="006F60E8" w:rsidRDefault="00CA17EB" w:rsidP="00CA17EB">
      <w:pPr>
        <w:rPr>
          <w:sz w:val="22"/>
          <w:szCs w:val="22"/>
        </w:rPr>
      </w:pPr>
    </w:p>
    <w:p w14:paraId="262D2489" w14:textId="77777777" w:rsidR="00CA17EB" w:rsidRPr="006F60E8" w:rsidRDefault="00CA17EB" w:rsidP="00F46156">
      <w:pPr>
        <w:numPr>
          <w:ilvl w:val="0"/>
          <w:numId w:val="28"/>
        </w:numPr>
        <w:rPr>
          <w:sz w:val="22"/>
          <w:szCs w:val="22"/>
        </w:rPr>
      </w:pPr>
      <w:r w:rsidRPr="006F60E8">
        <w:rPr>
          <w:sz w:val="22"/>
          <w:szCs w:val="22"/>
        </w:rPr>
        <w:t xml:space="preserve">Family literacy and engagement activities designed to assist LEP parents in becoming active participants in the education of their </w:t>
      </w:r>
      <w:proofErr w:type="gramStart"/>
      <w:r w:rsidRPr="006F60E8">
        <w:rPr>
          <w:sz w:val="22"/>
          <w:szCs w:val="22"/>
        </w:rPr>
        <w:t>children;</w:t>
      </w:r>
      <w:proofErr w:type="gramEnd"/>
    </w:p>
    <w:p w14:paraId="2CDF62A7" w14:textId="77777777" w:rsidR="00CA17EB" w:rsidRPr="006F60E8" w:rsidRDefault="00CA17EB" w:rsidP="00F46156">
      <w:pPr>
        <w:numPr>
          <w:ilvl w:val="0"/>
          <w:numId w:val="28"/>
        </w:numPr>
        <w:rPr>
          <w:sz w:val="22"/>
          <w:szCs w:val="22"/>
        </w:rPr>
      </w:pPr>
      <w:r w:rsidRPr="006F60E8">
        <w:rPr>
          <w:sz w:val="22"/>
          <w:szCs w:val="22"/>
        </w:rPr>
        <w:t xml:space="preserve">Support for personnel, including teacher aides who have been specifically trained, or are being trained, to provide services to immigrant children and </w:t>
      </w:r>
      <w:proofErr w:type="gramStart"/>
      <w:r w:rsidRPr="006F60E8">
        <w:rPr>
          <w:sz w:val="22"/>
          <w:szCs w:val="22"/>
        </w:rPr>
        <w:t>youth;</w:t>
      </w:r>
      <w:proofErr w:type="gramEnd"/>
    </w:p>
    <w:p w14:paraId="10D87411" w14:textId="77777777" w:rsidR="00CA17EB" w:rsidRPr="006F60E8" w:rsidRDefault="00CA17EB" w:rsidP="00F46156">
      <w:pPr>
        <w:numPr>
          <w:ilvl w:val="0"/>
          <w:numId w:val="28"/>
        </w:numPr>
        <w:rPr>
          <w:sz w:val="22"/>
          <w:szCs w:val="22"/>
        </w:rPr>
      </w:pPr>
      <w:r w:rsidRPr="006F60E8">
        <w:rPr>
          <w:sz w:val="22"/>
          <w:szCs w:val="22"/>
        </w:rPr>
        <w:t xml:space="preserve">Provision of tutorials, mentoring, or academic/career counseling for immigrant children and </w:t>
      </w:r>
      <w:proofErr w:type="gramStart"/>
      <w:r w:rsidRPr="006F60E8">
        <w:rPr>
          <w:sz w:val="22"/>
          <w:szCs w:val="22"/>
        </w:rPr>
        <w:t>youth;</w:t>
      </w:r>
      <w:proofErr w:type="gramEnd"/>
    </w:p>
    <w:p w14:paraId="736EAA81" w14:textId="77777777" w:rsidR="00600C19" w:rsidRDefault="00600C19" w:rsidP="00600C19">
      <w:pPr>
        <w:ind w:left="720"/>
        <w:rPr>
          <w:sz w:val="22"/>
          <w:szCs w:val="22"/>
        </w:rPr>
      </w:pPr>
    </w:p>
    <w:p w14:paraId="6A22E357" w14:textId="77777777" w:rsidR="00600C19" w:rsidRDefault="00600C19" w:rsidP="00600C19">
      <w:pPr>
        <w:ind w:left="720"/>
        <w:rPr>
          <w:sz w:val="22"/>
          <w:szCs w:val="22"/>
        </w:rPr>
      </w:pPr>
    </w:p>
    <w:p w14:paraId="5AE96A05" w14:textId="778FFE7C" w:rsidR="00CA17EB" w:rsidRPr="006F60E8" w:rsidRDefault="00CA17EB" w:rsidP="00F46156">
      <w:pPr>
        <w:numPr>
          <w:ilvl w:val="0"/>
          <w:numId w:val="28"/>
        </w:numPr>
        <w:rPr>
          <w:sz w:val="22"/>
          <w:szCs w:val="22"/>
        </w:rPr>
      </w:pPr>
      <w:r w:rsidRPr="006F60E8">
        <w:rPr>
          <w:sz w:val="22"/>
          <w:szCs w:val="22"/>
        </w:rPr>
        <w:t xml:space="preserve">Identification and acquisition of curricular materials, educational software, and technologies to be used in the program carried out with </w:t>
      </w:r>
      <w:proofErr w:type="gramStart"/>
      <w:r w:rsidRPr="006F60E8">
        <w:rPr>
          <w:sz w:val="22"/>
          <w:szCs w:val="22"/>
        </w:rPr>
        <w:t>funds;</w:t>
      </w:r>
      <w:proofErr w:type="gramEnd"/>
    </w:p>
    <w:p w14:paraId="47952459" w14:textId="77777777" w:rsidR="00CA17EB" w:rsidRPr="006F60E8" w:rsidRDefault="00CA17EB" w:rsidP="00F46156">
      <w:pPr>
        <w:numPr>
          <w:ilvl w:val="0"/>
          <w:numId w:val="28"/>
        </w:numPr>
        <w:rPr>
          <w:sz w:val="22"/>
          <w:szCs w:val="22"/>
        </w:rPr>
      </w:pPr>
      <w:r w:rsidRPr="006F60E8">
        <w:rPr>
          <w:sz w:val="22"/>
          <w:szCs w:val="22"/>
        </w:rPr>
        <w:t xml:space="preserve">Basic instructional programs that are directly attributable to the presence in the school district of immigrant children and youth, including payment of costs of providing additional classroom supplies, costs of transportation, or such other costs as are directly attributable to such basic instructional </w:t>
      </w:r>
      <w:proofErr w:type="gramStart"/>
      <w:r w:rsidRPr="006F60E8">
        <w:rPr>
          <w:sz w:val="22"/>
          <w:szCs w:val="22"/>
        </w:rPr>
        <w:t>services;</w:t>
      </w:r>
      <w:proofErr w:type="gramEnd"/>
    </w:p>
    <w:p w14:paraId="3FA03EB4" w14:textId="77777777" w:rsidR="0085427F" w:rsidRPr="006F60E8" w:rsidRDefault="00CA17EB" w:rsidP="00F46156">
      <w:pPr>
        <w:numPr>
          <w:ilvl w:val="0"/>
          <w:numId w:val="28"/>
        </w:numPr>
        <w:rPr>
          <w:sz w:val="22"/>
          <w:szCs w:val="22"/>
        </w:rPr>
      </w:pPr>
      <w:r w:rsidRPr="006F60E8">
        <w:rPr>
          <w:sz w:val="22"/>
          <w:szCs w:val="22"/>
        </w:rPr>
        <w:t>Other introduction services that are designed to assist immigrant children and youth to achieve in elementary schools and secondary schools in the United States, such as programs of introduction to the educational system and civics education; and</w:t>
      </w:r>
    </w:p>
    <w:p w14:paraId="0192471A" w14:textId="77777777" w:rsidR="00FE52CB" w:rsidRPr="006F60E8" w:rsidRDefault="00CA17EB" w:rsidP="00F46156">
      <w:pPr>
        <w:numPr>
          <w:ilvl w:val="0"/>
          <w:numId w:val="28"/>
        </w:numPr>
        <w:rPr>
          <w:sz w:val="22"/>
          <w:szCs w:val="22"/>
        </w:rPr>
      </w:pPr>
      <w:r w:rsidRPr="006F60E8">
        <w:rPr>
          <w:sz w:val="22"/>
          <w:szCs w:val="22"/>
        </w:rPr>
        <w:t>Activities coordinated with community-based organizations, institutions of higher education, private sector entities, or other entities with expertise in working with immigrants, to assist parents of immigrant children and youth by offering comprehensive community services.</w:t>
      </w:r>
    </w:p>
    <w:p w14:paraId="63BE5D67" w14:textId="77777777" w:rsidR="00A964C8" w:rsidRPr="006F60E8" w:rsidRDefault="00A964C8" w:rsidP="00A964C8">
      <w:pPr>
        <w:rPr>
          <w:sz w:val="22"/>
          <w:szCs w:val="22"/>
          <w:highlight w:val="yellow"/>
        </w:rPr>
      </w:pPr>
    </w:p>
    <w:p w14:paraId="191211A9" w14:textId="32E4CEE8" w:rsidR="009E32C2" w:rsidRPr="006F60E8" w:rsidRDefault="009E32C2" w:rsidP="009E32C2">
      <w:pPr>
        <w:jc w:val="center"/>
        <w:rPr>
          <w:b/>
          <w:bCs/>
          <w:sz w:val="22"/>
          <w:szCs w:val="22"/>
        </w:rPr>
      </w:pPr>
      <w:r w:rsidRPr="006F60E8">
        <w:rPr>
          <w:b/>
          <w:bCs/>
          <w:sz w:val="22"/>
          <w:szCs w:val="22"/>
        </w:rPr>
        <w:t>Title III Consortium Agreement</w:t>
      </w:r>
    </w:p>
    <w:p w14:paraId="653C4C25" w14:textId="77777777" w:rsidR="009E32C2" w:rsidRPr="006F60E8" w:rsidRDefault="009E32C2" w:rsidP="009E32C2">
      <w:pPr>
        <w:jc w:val="center"/>
        <w:rPr>
          <w:b/>
          <w:bCs/>
          <w:color w:val="FF0000"/>
          <w:sz w:val="22"/>
          <w:szCs w:val="22"/>
        </w:rPr>
      </w:pPr>
    </w:p>
    <w:p w14:paraId="554219C8" w14:textId="77777777" w:rsidR="009E32C2" w:rsidRPr="006F60E8" w:rsidRDefault="009E32C2" w:rsidP="009E32C2">
      <w:pPr>
        <w:tabs>
          <w:tab w:val="left" w:pos="360"/>
          <w:tab w:val="left" w:pos="1440"/>
        </w:tabs>
        <w:rPr>
          <w:sz w:val="22"/>
          <w:szCs w:val="22"/>
        </w:rPr>
      </w:pPr>
      <w:r w:rsidRPr="006F60E8">
        <w:rPr>
          <w:sz w:val="22"/>
          <w:szCs w:val="22"/>
        </w:rPr>
        <w:t>According to Title III, Part A, Sections 3111 and 3114, a state educational agency shall not award an EL formula subgrant if the amount of the subgrant is less than $10,000.  However, the law permits school divisions to apply in consortium with one or more other school divisions to reach the $10,000 threshold.</w:t>
      </w:r>
      <w:r w:rsidRPr="006F60E8">
        <w:rPr>
          <w:color w:val="FF0000"/>
          <w:sz w:val="22"/>
          <w:szCs w:val="22"/>
        </w:rPr>
        <w:t xml:space="preserve">  </w:t>
      </w:r>
      <w:r w:rsidRPr="006F60E8">
        <w:rPr>
          <w:sz w:val="22"/>
          <w:szCs w:val="22"/>
        </w:rPr>
        <w:t xml:space="preserve">The Department will consider consortium memberships finalized by July 1.  Requests to join or exit a </w:t>
      </w:r>
      <w:proofErr w:type="gramStart"/>
      <w:r w:rsidRPr="006F60E8">
        <w:rPr>
          <w:sz w:val="22"/>
          <w:szCs w:val="22"/>
        </w:rPr>
        <w:t>consortium</w:t>
      </w:r>
      <w:proofErr w:type="gramEnd"/>
      <w:r w:rsidRPr="006F60E8">
        <w:rPr>
          <w:sz w:val="22"/>
          <w:szCs w:val="22"/>
        </w:rPr>
        <w:t xml:space="preserve"> </w:t>
      </w:r>
    </w:p>
    <w:p w14:paraId="63E3EE89" w14:textId="77777777" w:rsidR="002B4626" w:rsidRPr="006F60E8" w:rsidRDefault="009E32C2" w:rsidP="009E32C2">
      <w:pPr>
        <w:tabs>
          <w:tab w:val="left" w:pos="360"/>
          <w:tab w:val="left" w:pos="1440"/>
        </w:tabs>
        <w:rPr>
          <w:sz w:val="22"/>
          <w:szCs w:val="22"/>
        </w:rPr>
      </w:pPr>
      <w:r w:rsidRPr="006F60E8">
        <w:rPr>
          <w:sz w:val="22"/>
          <w:szCs w:val="22"/>
        </w:rPr>
        <w:t>will not be accepted after July 1.</w:t>
      </w:r>
      <w:r w:rsidR="00873819" w:rsidRPr="006F60E8">
        <w:rPr>
          <w:sz w:val="22"/>
          <w:szCs w:val="22"/>
        </w:rPr>
        <w:t xml:space="preserve"> </w:t>
      </w:r>
    </w:p>
    <w:p w14:paraId="3A42F8A7" w14:textId="77777777" w:rsidR="009D7773" w:rsidRPr="006F60E8" w:rsidRDefault="009D7773" w:rsidP="009E32C2">
      <w:pPr>
        <w:tabs>
          <w:tab w:val="left" w:pos="360"/>
          <w:tab w:val="left" w:pos="1440"/>
        </w:tabs>
        <w:rPr>
          <w:sz w:val="22"/>
          <w:szCs w:val="22"/>
        </w:rPr>
      </w:pPr>
    </w:p>
    <w:p w14:paraId="3649F450" w14:textId="77777777" w:rsidR="00C2755D" w:rsidRPr="006F60E8" w:rsidRDefault="000758D1" w:rsidP="00011F71">
      <w:pPr>
        <w:numPr>
          <w:ilvl w:val="0"/>
          <w:numId w:val="44"/>
        </w:numPr>
        <w:autoSpaceDE w:val="0"/>
        <w:autoSpaceDN w:val="0"/>
        <w:adjustRightInd w:val="0"/>
        <w:ind w:left="360"/>
        <w:rPr>
          <w:b/>
          <w:bCs/>
          <w:sz w:val="22"/>
          <w:szCs w:val="22"/>
          <w:u w:val="single"/>
        </w:rPr>
      </w:pPr>
      <w:r w:rsidRPr="006F60E8">
        <w:rPr>
          <w:b/>
          <w:sz w:val="22"/>
          <w:szCs w:val="22"/>
        </w:rPr>
        <w:t xml:space="preserve">Title IV, Part A – Student Support and Academic Enrichment Grant Tab </w:t>
      </w:r>
      <w:r w:rsidR="002B0228" w:rsidRPr="006F60E8">
        <w:rPr>
          <w:b/>
          <w:sz w:val="22"/>
          <w:szCs w:val="22"/>
        </w:rPr>
        <w:t>(</w:t>
      </w:r>
      <w:r w:rsidR="002B0228" w:rsidRPr="006F60E8">
        <w:rPr>
          <w:b/>
          <w:iCs/>
          <w:sz w:val="22"/>
          <w:szCs w:val="22"/>
        </w:rPr>
        <w:t>Title IV, Part A, Tab)</w:t>
      </w:r>
    </w:p>
    <w:p w14:paraId="4E2E6C24" w14:textId="0DE6F2BA" w:rsidR="005C64FD" w:rsidRPr="006F60E8" w:rsidRDefault="005C64FD" w:rsidP="00600C19">
      <w:pPr>
        <w:numPr>
          <w:ilvl w:val="0"/>
          <w:numId w:val="73"/>
        </w:numPr>
        <w:rPr>
          <w:b/>
          <w:bCs/>
          <w:sz w:val="22"/>
          <w:szCs w:val="22"/>
        </w:rPr>
      </w:pPr>
      <w:r w:rsidRPr="006F60E8">
        <w:rPr>
          <w:b/>
          <w:bCs/>
          <w:sz w:val="22"/>
          <w:szCs w:val="22"/>
        </w:rPr>
        <w:t>Program Overview</w:t>
      </w:r>
      <w:r w:rsidR="004600D9" w:rsidRPr="006F60E8">
        <w:rPr>
          <w:b/>
          <w:snapToGrid w:val="0"/>
          <w:sz w:val="22"/>
          <w:szCs w:val="22"/>
        </w:rPr>
        <w:t xml:space="preserve"> </w:t>
      </w:r>
      <w:r w:rsidR="004600D9" w:rsidRPr="006F60E8">
        <w:rPr>
          <w:b/>
          <w:sz w:val="22"/>
          <w:szCs w:val="22"/>
        </w:rPr>
        <w:t>(</w:t>
      </w:r>
      <w:r w:rsidR="004600D9" w:rsidRPr="006F60E8">
        <w:rPr>
          <w:b/>
          <w:iCs/>
          <w:sz w:val="22"/>
          <w:szCs w:val="22"/>
        </w:rPr>
        <w:t>Title I</w:t>
      </w:r>
      <w:r w:rsidR="00A57D38" w:rsidRPr="006F60E8">
        <w:rPr>
          <w:b/>
          <w:iCs/>
          <w:sz w:val="22"/>
          <w:szCs w:val="22"/>
        </w:rPr>
        <w:t>V</w:t>
      </w:r>
      <w:r w:rsidR="004600D9" w:rsidRPr="006F60E8">
        <w:rPr>
          <w:b/>
          <w:iCs/>
          <w:sz w:val="22"/>
          <w:szCs w:val="22"/>
        </w:rPr>
        <w:t xml:space="preserve">, Part </w:t>
      </w:r>
      <w:r w:rsidR="00A57D38" w:rsidRPr="006F60E8">
        <w:rPr>
          <w:b/>
          <w:iCs/>
          <w:sz w:val="22"/>
          <w:szCs w:val="22"/>
        </w:rPr>
        <w:t>A</w:t>
      </w:r>
      <w:r w:rsidR="004600D9" w:rsidRPr="006F60E8">
        <w:rPr>
          <w:b/>
          <w:iCs/>
          <w:sz w:val="22"/>
          <w:szCs w:val="22"/>
        </w:rPr>
        <w:t>, Tab, Page</w:t>
      </w:r>
      <w:r w:rsidR="00A57D38" w:rsidRPr="006F60E8">
        <w:rPr>
          <w:b/>
          <w:iCs/>
          <w:sz w:val="22"/>
          <w:szCs w:val="22"/>
        </w:rPr>
        <w:t>s</w:t>
      </w:r>
      <w:r w:rsidR="004600D9" w:rsidRPr="006F60E8">
        <w:rPr>
          <w:b/>
          <w:iCs/>
          <w:sz w:val="22"/>
          <w:szCs w:val="22"/>
        </w:rPr>
        <w:t xml:space="preserve"> </w:t>
      </w:r>
      <w:r w:rsidR="00DC455E">
        <w:rPr>
          <w:b/>
          <w:iCs/>
          <w:sz w:val="22"/>
          <w:szCs w:val="22"/>
        </w:rPr>
        <w:t>91-94</w:t>
      </w:r>
      <w:r w:rsidR="004600D9" w:rsidRPr="006F60E8">
        <w:rPr>
          <w:b/>
          <w:iCs/>
          <w:sz w:val="22"/>
          <w:szCs w:val="22"/>
        </w:rPr>
        <w:t>)</w:t>
      </w:r>
    </w:p>
    <w:p w14:paraId="65F77B11" w14:textId="77777777" w:rsidR="00096E70" w:rsidRPr="006F60E8" w:rsidRDefault="00096E70" w:rsidP="00464B16">
      <w:pPr>
        <w:ind w:left="720"/>
        <w:rPr>
          <w:bCs/>
          <w:sz w:val="22"/>
          <w:szCs w:val="22"/>
        </w:rPr>
      </w:pPr>
      <w:r w:rsidRPr="006F60E8">
        <w:rPr>
          <w:bCs/>
          <w:sz w:val="22"/>
          <w:szCs w:val="22"/>
        </w:rPr>
        <w:t xml:space="preserve">In narrative format:  </w:t>
      </w:r>
    </w:p>
    <w:p w14:paraId="62391AC8" w14:textId="77777777" w:rsidR="00B35B5A" w:rsidRPr="006F60E8" w:rsidRDefault="00B35B5A" w:rsidP="00600C19">
      <w:pPr>
        <w:numPr>
          <w:ilvl w:val="0"/>
          <w:numId w:val="52"/>
        </w:numPr>
        <w:ind w:left="1440"/>
        <w:rPr>
          <w:sz w:val="22"/>
          <w:szCs w:val="22"/>
        </w:rPr>
      </w:pPr>
      <w:r w:rsidRPr="006F60E8">
        <w:rPr>
          <w:b/>
          <w:sz w:val="22"/>
          <w:szCs w:val="22"/>
        </w:rPr>
        <w:t>Box 1</w:t>
      </w:r>
      <w:r w:rsidR="006F60E8" w:rsidRPr="006F60E8">
        <w:rPr>
          <w:b/>
          <w:sz w:val="22"/>
          <w:szCs w:val="22"/>
        </w:rPr>
        <w:t>a</w:t>
      </w:r>
      <w:r w:rsidRPr="006F60E8">
        <w:rPr>
          <w:b/>
          <w:sz w:val="22"/>
          <w:szCs w:val="22"/>
        </w:rPr>
        <w:t xml:space="preserve">.  </w:t>
      </w:r>
      <w:r w:rsidR="009D0807" w:rsidRPr="006F60E8">
        <w:rPr>
          <w:color w:val="000000"/>
          <w:sz w:val="22"/>
          <w:szCs w:val="22"/>
        </w:rPr>
        <w:t xml:space="preserve">Local education agencies must conduct a needs assessment.  </w:t>
      </w:r>
    </w:p>
    <w:p w14:paraId="43C5622B" w14:textId="77777777" w:rsidR="009D0807" w:rsidRPr="006F60E8" w:rsidRDefault="009D0807" w:rsidP="009D0807">
      <w:pPr>
        <w:ind w:left="720" w:firstLine="720"/>
        <w:rPr>
          <w:color w:val="000000"/>
          <w:sz w:val="22"/>
          <w:szCs w:val="22"/>
        </w:rPr>
      </w:pPr>
      <w:r w:rsidRPr="006F60E8">
        <w:rPr>
          <w:color w:val="000000"/>
          <w:sz w:val="22"/>
          <w:szCs w:val="22"/>
        </w:rPr>
        <w:t>The description of the needs assessment should include:</w:t>
      </w:r>
    </w:p>
    <w:p w14:paraId="0653DA99" w14:textId="77777777" w:rsidR="009D0807" w:rsidRPr="006F60E8" w:rsidRDefault="009D0807" w:rsidP="00600C19">
      <w:pPr>
        <w:numPr>
          <w:ilvl w:val="0"/>
          <w:numId w:val="98"/>
        </w:numPr>
        <w:ind w:left="2160"/>
        <w:rPr>
          <w:color w:val="000000"/>
          <w:sz w:val="22"/>
          <w:szCs w:val="22"/>
        </w:rPr>
      </w:pPr>
      <w:r w:rsidRPr="006F60E8">
        <w:rPr>
          <w:color w:val="000000"/>
          <w:sz w:val="22"/>
          <w:szCs w:val="22"/>
        </w:rPr>
        <w:t xml:space="preserve">when the needs assessment was </w:t>
      </w:r>
      <w:proofErr w:type="gramStart"/>
      <w:r w:rsidRPr="006F60E8">
        <w:rPr>
          <w:color w:val="000000"/>
          <w:sz w:val="22"/>
          <w:szCs w:val="22"/>
        </w:rPr>
        <w:t>conducted;</w:t>
      </w:r>
      <w:proofErr w:type="gramEnd"/>
    </w:p>
    <w:p w14:paraId="59F5E44A" w14:textId="77777777" w:rsidR="009D0807" w:rsidRPr="006F60E8" w:rsidRDefault="009D0807" w:rsidP="00600C19">
      <w:pPr>
        <w:numPr>
          <w:ilvl w:val="0"/>
          <w:numId w:val="98"/>
        </w:numPr>
        <w:ind w:left="2160"/>
        <w:rPr>
          <w:color w:val="000000"/>
          <w:sz w:val="22"/>
          <w:szCs w:val="22"/>
        </w:rPr>
      </w:pPr>
      <w:r w:rsidRPr="006F60E8">
        <w:rPr>
          <w:color w:val="000000"/>
          <w:sz w:val="22"/>
          <w:szCs w:val="22"/>
        </w:rPr>
        <w:t xml:space="preserve">who participated in the assessment process and determining the division’s </w:t>
      </w:r>
      <w:proofErr w:type="gramStart"/>
      <w:r w:rsidRPr="006F60E8">
        <w:rPr>
          <w:color w:val="000000"/>
          <w:sz w:val="22"/>
          <w:szCs w:val="22"/>
        </w:rPr>
        <w:t>priorities;</w:t>
      </w:r>
      <w:proofErr w:type="gramEnd"/>
    </w:p>
    <w:p w14:paraId="4943DA60" w14:textId="77777777" w:rsidR="009D0807" w:rsidRPr="006F60E8" w:rsidRDefault="009D0807" w:rsidP="00600C19">
      <w:pPr>
        <w:numPr>
          <w:ilvl w:val="0"/>
          <w:numId w:val="98"/>
        </w:numPr>
        <w:ind w:left="2160"/>
        <w:rPr>
          <w:color w:val="000000"/>
          <w:sz w:val="22"/>
          <w:szCs w:val="22"/>
        </w:rPr>
      </w:pPr>
      <w:r w:rsidRPr="006F60E8">
        <w:rPr>
          <w:color w:val="000000"/>
          <w:sz w:val="22"/>
          <w:szCs w:val="22"/>
        </w:rPr>
        <w:t>what data was collected and analyzed; and</w:t>
      </w:r>
    </w:p>
    <w:p w14:paraId="4B1D7981" w14:textId="77777777" w:rsidR="009D0807" w:rsidRPr="006F60E8" w:rsidRDefault="009D0807" w:rsidP="00600C19">
      <w:pPr>
        <w:numPr>
          <w:ilvl w:val="0"/>
          <w:numId w:val="98"/>
        </w:numPr>
        <w:ind w:left="2160"/>
        <w:rPr>
          <w:color w:val="000000"/>
          <w:sz w:val="22"/>
          <w:szCs w:val="22"/>
        </w:rPr>
      </w:pPr>
      <w:r w:rsidRPr="006F60E8">
        <w:rPr>
          <w:color w:val="000000"/>
          <w:sz w:val="22"/>
          <w:szCs w:val="22"/>
        </w:rPr>
        <w:t>how the identified schools receiving services were identified as meeting one of the following criteria listed under section 4106(e)(2)(A) provided on the Program Specific Assurances tab.</w:t>
      </w:r>
    </w:p>
    <w:p w14:paraId="44CB2188" w14:textId="77777777" w:rsidR="00373144" w:rsidRPr="006F60E8" w:rsidRDefault="00373144" w:rsidP="009D0807">
      <w:pPr>
        <w:ind w:left="2160"/>
        <w:rPr>
          <w:color w:val="000000"/>
          <w:sz w:val="22"/>
          <w:szCs w:val="22"/>
        </w:rPr>
      </w:pPr>
    </w:p>
    <w:p w14:paraId="3FD225D0" w14:textId="77777777" w:rsidR="006142D6" w:rsidRPr="006F60E8" w:rsidRDefault="009D0807" w:rsidP="006142D6">
      <w:pPr>
        <w:ind w:left="720"/>
        <w:rPr>
          <w:color w:val="000000"/>
          <w:sz w:val="22"/>
          <w:szCs w:val="22"/>
        </w:rPr>
      </w:pPr>
      <w:r w:rsidRPr="006F60E8">
        <w:rPr>
          <w:color w:val="000000"/>
          <w:sz w:val="22"/>
          <w:szCs w:val="22"/>
        </w:rPr>
        <w:t xml:space="preserve">For local education agencies receiving allocations of $30,000 or greater, conduct and provide a description </w:t>
      </w:r>
      <w:r w:rsidR="00F743E0" w:rsidRPr="006F60E8">
        <w:rPr>
          <w:color w:val="000000"/>
          <w:sz w:val="22"/>
          <w:szCs w:val="22"/>
        </w:rPr>
        <w:t>of a</w:t>
      </w:r>
      <w:r w:rsidRPr="006F60E8">
        <w:rPr>
          <w:color w:val="000000"/>
          <w:sz w:val="22"/>
          <w:szCs w:val="22"/>
        </w:rPr>
        <w:t xml:space="preserve"> comprehensive needs assessment (once every three years) that was conducted to examine needs for improvement in the areas of—access to, and opportunities for, a well-rounded education for all students:</w:t>
      </w:r>
    </w:p>
    <w:p w14:paraId="7C017A5F" w14:textId="77777777" w:rsidR="009D0807" w:rsidRPr="006F60E8" w:rsidRDefault="009D0807" w:rsidP="00600C19">
      <w:pPr>
        <w:pStyle w:val="ListParagraph"/>
        <w:numPr>
          <w:ilvl w:val="0"/>
          <w:numId w:val="99"/>
        </w:numPr>
        <w:contextualSpacing/>
        <w:rPr>
          <w:rFonts w:ascii="Times New Roman" w:eastAsia="Times New Roman" w:hAnsi="Times New Roman"/>
          <w:color w:val="000000"/>
        </w:rPr>
      </w:pPr>
      <w:r w:rsidRPr="006F60E8">
        <w:rPr>
          <w:rFonts w:ascii="Times New Roman" w:eastAsia="Times New Roman" w:hAnsi="Times New Roman"/>
          <w:color w:val="000000"/>
        </w:rPr>
        <w:t xml:space="preserve">access to, and opportunities for, a well-rounded education for all </w:t>
      </w:r>
      <w:proofErr w:type="gramStart"/>
      <w:r w:rsidRPr="006F60E8">
        <w:rPr>
          <w:rFonts w:ascii="Times New Roman" w:eastAsia="Times New Roman" w:hAnsi="Times New Roman"/>
          <w:color w:val="000000"/>
        </w:rPr>
        <w:t>students;</w:t>
      </w:r>
      <w:proofErr w:type="gramEnd"/>
    </w:p>
    <w:p w14:paraId="5FC0783C" w14:textId="77777777" w:rsidR="009D0807" w:rsidRPr="006F60E8" w:rsidRDefault="009D0807" w:rsidP="00600C19">
      <w:pPr>
        <w:pStyle w:val="ListParagraph"/>
        <w:numPr>
          <w:ilvl w:val="0"/>
          <w:numId w:val="99"/>
        </w:numPr>
        <w:contextualSpacing/>
        <w:rPr>
          <w:rFonts w:ascii="Times New Roman" w:eastAsia="Times New Roman" w:hAnsi="Times New Roman"/>
          <w:color w:val="000000"/>
        </w:rPr>
      </w:pPr>
      <w:r w:rsidRPr="006F60E8">
        <w:rPr>
          <w:rFonts w:ascii="Times New Roman" w:eastAsia="Times New Roman" w:hAnsi="Times New Roman"/>
          <w:color w:val="000000"/>
        </w:rPr>
        <w:t xml:space="preserve">school conditions for student learning </w:t>
      </w:r>
      <w:r w:rsidR="002B4626" w:rsidRPr="006F60E8">
        <w:rPr>
          <w:rFonts w:ascii="Times New Roman" w:eastAsia="Times New Roman" w:hAnsi="Times New Roman"/>
          <w:color w:val="000000"/>
        </w:rPr>
        <w:t>to</w:t>
      </w:r>
      <w:r w:rsidRPr="006F60E8">
        <w:rPr>
          <w:rFonts w:ascii="Times New Roman" w:eastAsia="Times New Roman" w:hAnsi="Times New Roman"/>
          <w:color w:val="000000"/>
        </w:rPr>
        <w:t xml:space="preserve"> create a healthy and safe school environment; and</w:t>
      </w:r>
    </w:p>
    <w:p w14:paraId="75D17B06" w14:textId="77777777" w:rsidR="009D0807" w:rsidRPr="006F60E8" w:rsidRDefault="009D0807" w:rsidP="00600C19">
      <w:pPr>
        <w:pStyle w:val="ListParagraph"/>
        <w:numPr>
          <w:ilvl w:val="0"/>
          <w:numId w:val="99"/>
        </w:numPr>
        <w:contextualSpacing/>
        <w:rPr>
          <w:rFonts w:ascii="Times New Roman" w:eastAsia="Times New Roman" w:hAnsi="Times New Roman"/>
          <w:color w:val="000000"/>
        </w:rPr>
      </w:pPr>
      <w:r w:rsidRPr="006F60E8">
        <w:rPr>
          <w:rFonts w:ascii="Times New Roman" w:eastAsia="Times New Roman" w:hAnsi="Times New Roman"/>
          <w:color w:val="000000"/>
        </w:rPr>
        <w:t xml:space="preserve">access to personalized learning experiences supported by technology and professional development for the effective use of data and technology.    </w:t>
      </w:r>
    </w:p>
    <w:p w14:paraId="00697E3C" w14:textId="77777777" w:rsidR="00535F75" w:rsidRPr="006F60E8" w:rsidRDefault="00535F75" w:rsidP="00464B16">
      <w:pPr>
        <w:pStyle w:val="ListParagraph"/>
        <w:ind w:left="1440"/>
        <w:contextualSpacing/>
        <w:rPr>
          <w:rFonts w:ascii="Times New Roman" w:hAnsi="Times New Roman"/>
          <w:color w:val="000000"/>
        </w:rPr>
      </w:pPr>
    </w:p>
    <w:p w14:paraId="6A1C6A62" w14:textId="77777777" w:rsidR="006F60E8" w:rsidRDefault="00003AD6" w:rsidP="00F743E0">
      <w:pPr>
        <w:tabs>
          <w:tab w:val="left" w:pos="1080"/>
          <w:tab w:val="left" w:pos="1170"/>
        </w:tabs>
        <w:ind w:left="720"/>
        <w:rPr>
          <w:color w:val="000000"/>
          <w:sz w:val="22"/>
          <w:szCs w:val="22"/>
        </w:rPr>
      </w:pPr>
      <w:r w:rsidRPr="00003AD6">
        <w:rPr>
          <w:color w:val="000000"/>
          <w:sz w:val="22"/>
          <w:szCs w:val="22"/>
        </w:rPr>
        <w:t>LEA's transferring funds to another federal program must complete a needs assessment for the three Title IV, Part A, categories and describe why funds are of greater need in the identified federal program funds will be transferred to.  If the activities are allowable under Title IV, Part A, describe the local education agency's rationale for transferring the funds to another program.</w:t>
      </w:r>
    </w:p>
    <w:p w14:paraId="5F2A2058" w14:textId="77777777" w:rsidR="00003AD6" w:rsidRPr="006F60E8" w:rsidRDefault="00003AD6" w:rsidP="00F743E0">
      <w:pPr>
        <w:tabs>
          <w:tab w:val="left" w:pos="1080"/>
          <w:tab w:val="left" w:pos="1170"/>
        </w:tabs>
        <w:ind w:left="720"/>
        <w:rPr>
          <w:color w:val="000000"/>
          <w:sz w:val="22"/>
          <w:szCs w:val="22"/>
        </w:rPr>
      </w:pPr>
    </w:p>
    <w:p w14:paraId="6E27CA06" w14:textId="77777777" w:rsidR="006F60E8" w:rsidRPr="006F60E8" w:rsidRDefault="006F60E8" w:rsidP="00E626CD">
      <w:pPr>
        <w:pStyle w:val="Default"/>
        <w:numPr>
          <w:ilvl w:val="0"/>
          <w:numId w:val="45"/>
        </w:numPr>
        <w:tabs>
          <w:tab w:val="left" w:pos="1440"/>
        </w:tabs>
        <w:ind w:left="1440"/>
        <w:rPr>
          <w:rFonts w:ascii="Times New Roman" w:hAnsi="Times New Roman" w:cs="Times New Roman"/>
          <w:sz w:val="22"/>
          <w:szCs w:val="22"/>
        </w:rPr>
      </w:pPr>
      <w:r w:rsidRPr="006F60E8">
        <w:rPr>
          <w:rFonts w:ascii="Times New Roman" w:hAnsi="Times New Roman" w:cs="Times New Roman"/>
          <w:b/>
          <w:sz w:val="22"/>
          <w:szCs w:val="22"/>
        </w:rPr>
        <w:t xml:space="preserve">Box 1b.  </w:t>
      </w:r>
      <w:r w:rsidRPr="006F60E8">
        <w:rPr>
          <w:rFonts w:ascii="Times New Roman" w:hAnsi="Times New Roman" w:cs="Times New Roman"/>
          <w:sz w:val="22"/>
          <w:szCs w:val="22"/>
        </w:rPr>
        <w:t xml:space="preserve">In accordance with </w:t>
      </w:r>
      <w:r w:rsidRPr="006F60E8">
        <w:rPr>
          <w:rFonts w:ascii="Times New Roman" w:hAnsi="Times New Roman" w:cs="Times New Roman"/>
          <w:iCs/>
          <w:sz w:val="22"/>
          <w:szCs w:val="22"/>
        </w:rPr>
        <w:t>ESEA</w:t>
      </w:r>
      <w:r w:rsidRPr="006F60E8">
        <w:rPr>
          <w:rFonts w:ascii="Times New Roman" w:hAnsi="Times New Roman" w:cs="Times New Roman"/>
          <w:i/>
          <w:iCs/>
          <w:sz w:val="22"/>
          <w:szCs w:val="22"/>
        </w:rPr>
        <w:t xml:space="preserve"> </w:t>
      </w:r>
      <w:r w:rsidRPr="006F60E8">
        <w:rPr>
          <w:rFonts w:ascii="Times New Roman" w:hAnsi="Times New Roman" w:cs="Times New Roman"/>
          <w:sz w:val="22"/>
          <w:szCs w:val="22"/>
        </w:rPr>
        <w:t xml:space="preserve">Section 4106(e) (2) and (f), each school division/grantee or consortium of school divisions receiving Title IV, Part A, funds will </w:t>
      </w:r>
      <w:r>
        <w:rPr>
          <w:rFonts w:ascii="Times New Roman" w:hAnsi="Times New Roman" w:cs="Times New Roman"/>
          <w:sz w:val="22"/>
          <w:szCs w:val="22"/>
        </w:rPr>
        <w:t>p</w:t>
      </w:r>
      <w:r w:rsidRPr="006F60E8">
        <w:rPr>
          <w:rFonts w:ascii="Times New Roman" w:hAnsi="Times New Roman" w:cs="Times New Roman"/>
          <w:sz w:val="22"/>
          <w:szCs w:val="22"/>
        </w:rPr>
        <w:t xml:space="preserve">rioritize the distribution of funds to schools served based on one or more of the following criteria—  </w:t>
      </w:r>
    </w:p>
    <w:p w14:paraId="41887E30" w14:textId="77777777" w:rsidR="00600C19" w:rsidRDefault="00600C19" w:rsidP="00600C19">
      <w:pPr>
        <w:pStyle w:val="Default"/>
        <w:ind w:left="2160"/>
        <w:rPr>
          <w:rFonts w:ascii="Times New Roman" w:hAnsi="Times New Roman" w:cs="Times New Roman"/>
          <w:sz w:val="22"/>
          <w:szCs w:val="22"/>
        </w:rPr>
      </w:pPr>
    </w:p>
    <w:p w14:paraId="077E4444" w14:textId="57786A07" w:rsidR="006F60E8" w:rsidRPr="006F60E8" w:rsidRDefault="006F60E8" w:rsidP="00600C19">
      <w:pPr>
        <w:pStyle w:val="Default"/>
        <w:numPr>
          <w:ilvl w:val="2"/>
          <w:numId w:val="104"/>
        </w:numPr>
        <w:ind w:left="2160"/>
        <w:rPr>
          <w:rFonts w:ascii="Times New Roman" w:hAnsi="Times New Roman" w:cs="Times New Roman"/>
          <w:sz w:val="22"/>
          <w:szCs w:val="22"/>
        </w:rPr>
      </w:pPr>
      <w:r w:rsidRPr="006F60E8">
        <w:rPr>
          <w:rFonts w:ascii="Times New Roman" w:hAnsi="Times New Roman" w:cs="Times New Roman"/>
          <w:sz w:val="22"/>
          <w:szCs w:val="22"/>
        </w:rPr>
        <w:t xml:space="preserve">Are among the schools with the greatest </w:t>
      </w:r>
      <w:proofErr w:type="gramStart"/>
      <w:r w:rsidRPr="006F60E8">
        <w:rPr>
          <w:rFonts w:ascii="Times New Roman" w:hAnsi="Times New Roman" w:cs="Times New Roman"/>
          <w:sz w:val="22"/>
          <w:szCs w:val="22"/>
        </w:rPr>
        <w:t>needs;</w:t>
      </w:r>
      <w:proofErr w:type="gramEnd"/>
      <w:r w:rsidRPr="006F60E8">
        <w:rPr>
          <w:rFonts w:ascii="Times New Roman" w:hAnsi="Times New Roman" w:cs="Times New Roman"/>
          <w:sz w:val="22"/>
          <w:szCs w:val="22"/>
        </w:rPr>
        <w:t xml:space="preserve"> </w:t>
      </w:r>
    </w:p>
    <w:p w14:paraId="120D9064" w14:textId="77777777" w:rsidR="006F60E8" w:rsidRPr="006F60E8" w:rsidRDefault="006F60E8" w:rsidP="00600C19">
      <w:pPr>
        <w:pStyle w:val="Default"/>
        <w:numPr>
          <w:ilvl w:val="2"/>
          <w:numId w:val="104"/>
        </w:numPr>
        <w:ind w:left="2160"/>
        <w:rPr>
          <w:rFonts w:ascii="Times New Roman" w:hAnsi="Times New Roman" w:cs="Times New Roman"/>
          <w:sz w:val="22"/>
          <w:szCs w:val="22"/>
        </w:rPr>
      </w:pPr>
      <w:r w:rsidRPr="006F60E8">
        <w:rPr>
          <w:rFonts w:ascii="Times New Roman" w:hAnsi="Times New Roman" w:cs="Times New Roman"/>
          <w:sz w:val="22"/>
          <w:szCs w:val="22"/>
        </w:rPr>
        <w:t>Have the highest percentages or numbers of children counted under Section 1124(c) (</w:t>
      </w:r>
      <w:r w:rsidRPr="006F60E8">
        <w:rPr>
          <w:rFonts w:ascii="Times New Roman" w:hAnsi="Times New Roman" w:cs="Times New Roman"/>
          <w:iCs/>
          <w:sz w:val="22"/>
          <w:szCs w:val="22"/>
        </w:rPr>
        <w:t>i.e.</w:t>
      </w:r>
      <w:r w:rsidRPr="006F60E8">
        <w:rPr>
          <w:rFonts w:ascii="Times New Roman" w:hAnsi="Times New Roman" w:cs="Times New Roman"/>
          <w:sz w:val="22"/>
          <w:szCs w:val="22"/>
        </w:rPr>
        <w:t xml:space="preserve">, children counted for purposes of basic grants to LEAs under </w:t>
      </w:r>
      <w:r w:rsidRPr="006F60E8">
        <w:rPr>
          <w:rFonts w:ascii="Times New Roman" w:hAnsi="Times New Roman" w:cs="Times New Roman"/>
          <w:iCs/>
          <w:sz w:val="22"/>
          <w:szCs w:val="22"/>
        </w:rPr>
        <w:t>Title I</w:t>
      </w:r>
      <w:r w:rsidRPr="006F60E8">
        <w:rPr>
          <w:rFonts w:ascii="Times New Roman" w:hAnsi="Times New Roman" w:cs="Times New Roman"/>
          <w:sz w:val="22"/>
          <w:szCs w:val="22"/>
        </w:rPr>
        <w:t xml:space="preserve">, Part A of the </w:t>
      </w:r>
      <w:r w:rsidRPr="006F60E8">
        <w:rPr>
          <w:rFonts w:ascii="Times New Roman" w:hAnsi="Times New Roman" w:cs="Times New Roman"/>
          <w:iCs/>
          <w:sz w:val="22"/>
          <w:szCs w:val="22"/>
        </w:rPr>
        <w:t>ESEA</w:t>
      </w:r>
      <w:proofErr w:type="gramStart"/>
      <w:r w:rsidRPr="006F60E8">
        <w:rPr>
          <w:rFonts w:ascii="Times New Roman" w:hAnsi="Times New Roman" w:cs="Times New Roman"/>
          <w:sz w:val="22"/>
          <w:szCs w:val="22"/>
        </w:rPr>
        <w:t>);</w:t>
      </w:r>
      <w:proofErr w:type="gramEnd"/>
    </w:p>
    <w:p w14:paraId="2D68FBD6" w14:textId="77777777" w:rsidR="006F60E8" w:rsidRPr="006F60E8" w:rsidRDefault="006F60E8" w:rsidP="00600C19">
      <w:pPr>
        <w:pStyle w:val="Default"/>
        <w:numPr>
          <w:ilvl w:val="2"/>
          <w:numId w:val="104"/>
        </w:numPr>
        <w:ind w:left="2160"/>
        <w:rPr>
          <w:rFonts w:ascii="Times New Roman" w:hAnsi="Times New Roman" w:cs="Times New Roman"/>
          <w:sz w:val="22"/>
          <w:szCs w:val="22"/>
        </w:rPr>
      </w:pPr>
      <w:r w:rsidRPr="006F60E8">
        <w:rPr>
          <w:rFonts w:ascii="Times New Roman" w:hAnsi="Times New Roman" w:cs="Times New Roman"/>
          <w:sz w:val="22"/>
          <w:szCs w:val="22"/>
        </w:rPr>
        <w:t>Are identified for comprehensive support and improvement under Section 1111(c)(4)(D)(</w:t>
      </w:r>
      <w:proofErr w:type="spellStart"/>
      <w:r w:rsidRPr="006F60E8">
        <w:rPr>
          <w:rFonts w:ascii="Times New Roman" w:hAnsi="Times New Roman" w:cs="Times New Roman"/>
          <w:sz w:val="22"/>
          <w:szCs w:val="22"/>
        </w:rPr>
        <w:t>i</w:t>
      </w:r>
      <w:proofErr w:type="spellEnd"/>
      <w:r w:rsidRPr="006F60E8">
        <w:rPr>
          <w:rFonts w:ascii="Times New Roman" w:hAnsi="Times New Roman" w:cs="Times New Roman"/>
          <w:sz w:val="22"/>
          <w:szCs w:val="22"/>
        </w:rPr>
        <w:t>) (</w:t>
      </w:r>
      <w:r w:rsidRPr="006F60E8">
        <w:rPr>
          <w:rFonts w:ascii="Times New Roman" w:hAnsi="Times New Roman" w:cs="Times New Roman"/>
          <w:iCs/>
          <w:sz w:val="22"/>
          <w:szCs w:val="22"/>
        </w:rPr>
        <w:t>i.e.</w:t>
      </w:r>
      <w:r w:rsidRPr="006F60E8">
        <w:rPr>
          <w:rFonts w:ascii="Times New Roman" w:hAnsi="Times New Roman" w:cs="Times New Roman"/>
          <w:sz w:val="22"/>
          <w:szCs w:val="22"/>
        </w:rPr>
        <w:t>, are among the lowest-achieving schools</w:t>
      </w:r>
      <w:proofErr w:type="gramStart"/>
      <w:r w:rsidRPr="006F60E8">
        <w:rPr>
          <w:rFonts w:ascii="Times New Roman" w:hAnsi="Times New Roman" w:cs="Times New Roman"/>
          <w:sz w:val="22"/>
          <w:szCs w:val="22"/>
        </w:rPr>
        <w:t>);</w:t>
      </w:r>
      <w:proofErr w:type="gramEnd"/>
      <w:r w:rsidRPr="006F60E8">
        <w:rPr>
          <w:rFonts w:ascii="Times New Roman" w:hAnsi="Times New Roman" w:cs="Times New Roman"/>
          <w:sz w:val="22"/>
          <w:szCs w:val="22"/>
        </w:rPr>
        <w:t xml:space="preserve"> </w:t>
      </w:r>
    </w:p>
    <w:p w14:paraId="2F91FA5D" w14:textId="77777777" w:rsidR="006F60E8" w:rsidRPr="006F60E8" w:rsidRDefault="006F60E8" w:rsidP="00600C19">
      <w:pPr>
        <w:pStyle w:val="Default"/>
        <w:numPr>
          <w:ilvl w:val="2"/>
          <w:numId w:val="104"/>
        </w:numPr>
        <w:ind w:left="2160"/>
        <w:rPr>
          <w:rFonts w:ascii="Times New Roman" w:hAnsi="Times New Roman" w:cs="Times New Roman"/>
          <w:sz w:val="22"/>
          <w:szCs w:val="22"/>
        </w:rPr>
      </w:pPr>
      <w:r w:rsidRPr="006F60E8">
        <w:rPr>
          <w:rFonts w:ascii="Times New Roman" w:hAnsi="Times New Roman" w:cs="Times New Roman"/>
          <w:sz w:val="22"/>
          <w:szCs w:val="22"/>
        </w:rPr>
        <w:t>Are implementing targeted support and improvement plans as described in Section 1111(d)(2) (</w:t>
      </w:r>
      <w:r w:rsidRPr="006F60E8">
        <w:rPr>
          <w:rFonts w:ascii="Times New Roman" w:hAnsi="Times New Roman" w:cs="Times New Roman"/>
          <w:iCs/>
          <w:sz w:val="22"/>
          <w:szCs w:val="22"/>
        </w:rPr>
        <w:t>i.e.</w:t>
      </w:r>
      <w:r w:rsidRPr="006F60E8">
        <w:rPr>
          <w:rFonts w:ascii="Times New Roman" w:hAnsi="Times New Roman" w:cs="Times New Roman"/>
          <w:sz w:val="22"/>
          <w:szCs w:val="22"/>
        </w:rPr>
        <w:t>, have consistently underperforming student subgroups); or</w:t>
      </w:r>
    </w:p>
    <w:p w14:paraId="0E3E8F6A" w14:textId="77777777" w:rsidR="006F60E8" w:rsidRPr="006F60E8" w:rsidRDefault="006F60E8" w:rsidP="00600C19">
      <w:pPr>
        <w:pStyle w:val="Default"/>
        <w:numPr>
          <w:ilvl w:val="2"/>
          <w:numId w:val="104"/>
        </w:numPr>
        <w:ind w:left="2160"/>
        <w:rPr>
          <w:rFonts w:ascii="Times New Roman" w:hAnsi="Times New Roman" w:cs="Times New Roman"/>
          <w:sz w:val="22"/>
          <w:szCs w:val="22"/>
        </w:rPr>
      </w:pPr>
      <w:r w:rsidRPr="006F60E8">
        <w:rPr>
          <w:rFonts w:ascii="Times New Roman" w:hAnsi="Times New Roman" w:cs="Times New Roman"/>
          <w:sz w:val="22"/>
          <w:szCs w:val="22"/>
        </w:rPr>
        <w:t>Are identified as a persistently dangerous public elementary school or secondary school under Section 8532. (</w:t>
      </w:r>
      <w:r w:rsidRPr="006F60E8">
        <w:rPr>
          <w:rFonts w:ascii="Times New Roman" w:hAnsi="Times New Roman" w:cs="Times New Roman"/>
          <w:iCs/>
          <w:sz w:val="22"/>
          <w:szCs w:val="22"/>
        </w:rPr>
        <w:t>ESEA</w:t>
      </w:r>
      <w:r w:rsidRPr="006F60E8">
        <w:rPr>
          <w:rFonts w:ascii="Times New Roman" w:hAnsi="Times New Roman" w:cs="Times New Roman"/>
          <w:i/>
          <w:iCs/>
          <w:sz w:val="22"/>
          <w:szCs w:val="22"/>
        </w:rPr>
        <w:t xml:space="preserve"> </w:t>
      </w:r>
      <w:r w:rsidRPr="006F60E8">
        <w:rPr>
          <w:rFonts w:ascii="Times New Roman" w:hAnsi="Times New Roman" w:cs="Times New Roman"/>
          <w:sz w:val="22"/>
          <w:szCs w:val="22"/>
        </w:rPr>
        <w:t>Section 4106(e)(2)(A)</w:t>
      </w:r>
      <w:proofErr w:type="gramStart"/>
      <w:r w:rsidRPr="006F60E8">
        <w:rPr>
          <w:rFonts w:ascii="Times New Roman" w:hAnsi="Times New Roman" w:cs="Times New Roman"/>
          <w:sz w:val="22"/>
          <w:szCs w:val="22"/>
        </w:rPr>
        <w:t>);</w:t>
      </w:r>
      <w:proofErr w:type="gramEnd"/>
    </w:p>
    <w:p w14:paraId="11108FE1" w14:textId="77777777" w:rsidR="006F60E8" w:rsidRPr="006F60E8" w:rsidRDefault="006F60E8" w:rsidP="006F60E8">
      <w:pPr>
        <w:ind w:left="720" w:hanging="720"/>
        <w:rPr>
          <w:b/>
          <w:color w:val="000000"/>
          <w:sz w:val="22"/>
          <w:szCs w:val="22"/>
        </w:rPr>
      </w:pPr>
    </w:p>
    <w:p w14:paraId="436C7152" w14:textId="77777777" w:rsidR="006F60E8" w:rsidRPr="006F60E8" w:rsidRDefault="006F60E8" w:rsidP="006F60E8">
      <w:pPr>
        <w:ind w:left="720"/>
        <w:rPr>
          <w:bCs/>
          <w:color w:val="000000"/>
          <w:sz w:val="22"/>
          <w:szCs w:val="22"/>
        </w:rPr>
      </w:pPr>
      <w:r w:rsidRPr="006F60E8">
        <w:rPr>
          <w:bCs/>
          <w:color w:val="000000"/>
          <w:sz w:val="22"/>
          <w:szCs w:val="22"/>
        </w:rPr>
        <w:t>Describe, if applicable, how funds the distribution of funds to schools served was prioritized.</w:t>
      </w:r>
    </w:p>
    <w:p w14:paraId="324434AD" w14:textId="77777777" w:rsidR="006142D6" w:rsidRPr="006F60E8" w:rsidRDefault="006142D6" w:rsidP="00464B16">
      <w:pPr>
        <w:pStyle w:val="ListParagraph"/>
        <w:ind w:left="1440"/>
        <w:contextualSpacing/>
        <w:rPr>
          <w:rFonts w:ascii="Times New Roman" w:hAnsi="Times New Roman"/>
          <w:color w:val="000000"/>
        </w:rPr>
      </w:pPr>
      <w:r w:rsidRPr="006F60E8">
        <w:rPr>
          <w:rFonts w:ascii="Times New Roman" w:hAnsi="Times New Roman"/>
          <w:color w:val="000000"/>
        </w:rPr>
        <w:t xml:space="preserve">    </w:t>
      </w:r>
    </w:p>
    <w:p w14:paraId="7DA59B2C" w14:textId="1EE42E13" w:rsidR="00B35B5A" w:rsidRPr="006F60E8" w:rsidRDefault="00B35B5A" w:rsidP="00600C19">
      <w:pPr>
        <w:numPr>
          <w:ilvl w:val="0"/>
          <w:numId w:val="52"/>
        </w:numPr>
        <w:ind w:left="1440"/>
        <w:rPr>
          <w:sz w:val="22"/>
          <w:szCs w:val="22"/>
        </w:rPr>
      </w:pPr>
      <w:r w:rsidRPr="006F60E8">
        <w:rPr>
          <w:b/>
          <w:sz w:val="22"/>
          <w:szCs w:val="22"/>
        </w:rPr>
        <w:lastRenderedPageBreak/>
        <w:t xml:space="preserve">Box 2.  </w:t>
      </w:r>
      <w:r w:rsidR="006142D6" w:rsidRPr="006F60E8">
        <w:rPr>
          <w:color w:val="000000"/>
          <w:sz w:val="22"/>
          <w:szCs w:val="22"/>
        </w:rPr>
        <w:t>Describe, if applicable, how funds will be used for activities related to supporting well-rounded education</w:t>
      </w:r>
      <w:r w:rsidR="00A06D18" w:rsidRPr="006F60E8">
        <w:rPr>
          <w:color w:val="000000"/>
          <w:sz w:val="22"/>
          <w:szCs w:val="22"/>
        </w:rPr>
        <w:t>, including the use of evidence-based practices</w:t>
      </w:r>
      <w:r w:rsidR="006142D6" w:rsidRPr="006F60E8">
        <w:rPr>
          <w:color w:val="000000"/>
          <w:sz w:val="22"/>
          <w:szCs w:val="22"/>
        </w:rPr>
        <w:t>.</w:t>
      </w:r>
      <w:r w:rsidRPr="006F60E8">
        <w:rPr>
          <w:sz w:val="22"/>
          <w:szCs w:val="22"/>
        </w:rPr>
        <w:t xml:space="preserve">  </w:t>
      </w:r>
    </w:p>
    <w:p w14:paraId="553EEE61" w14:textId="77777777" w:rsidR="00B35B5A" w:rsidRPr="006F60E8" w:rsidRDefault="00B35B5A" w:rsidP="00600C19">
      <w:pPr>
        <w:numPr>
          <w:ilvl w:val="0"/>
          <w:numId w:val="52"/>
        </w:numPr>
        <w:ind w:left="1440"/>
        <w:rPr>
          <w:sz w:val="22"/>
          <w:szCs w:val="22"/>
        </w:rPr>
      </w:pPr>
      <w:r w:rsidRPr="006F60E8">
        <w:rPr>
          <w:b/>
          <w:sz w:val="22"/>
          <w:szCs w:val="22"/>
        </w:rPr>
        <w:t xml:space="preserve">Box 3.  </w:t>
      </w:r>
      <w:r w:rsidR="006142D6" w:rsidRPr="006F60E8">
        <w:rPr>
          <w:color w:val="000000"/>
          <w:sz w:val="22"/>
          <w:szCs w:val="22"/>
        </w:rPr>
        <w:t>Describe, if applicable, how funds will be used for activities related to supporting safe and healthy students.</w:t>
      </w:r>
    </w:p>
    <w:p w14:paraId="6A4BE1C4" w14:textId="77777777" w:rsidR="00B35B5A" w:rsidRPr="006F60E8" w:rsidRDefault="00B35B5A" w:rsidP="00600C19">
      <w:pPr>
        <w:numPr>
          <w:ilvl w:val="0"/>
          <w:numId w:val="52"/>
        </w:numPr>
        <w:ind w:left="1440"/>
        <w:rPr>
          <w:sz w:val="22"/>
          <w:szCs w:val="22"/>
        </w:rPr>
      </w:pPr>
      <w:r w:rsidRPr="006F60E8">
        <w:rPr>
          <w:b/>
          <w:sz w:val="22"/>
          <w:szCs w:val="22"/>
        </w:rPr>
        <w:t xml:space="preserve">Box 4.  </w:t>
      </w:r>
      <w:r w:rsidR="006142D6" w:rsidRPr="006F60E8">
        <w:rPr>
          <w:color w:val="000000"/>
          <w:sz w:val="22"/>
          <w:szCs w:val="22"/>
        </w:rPr>
        <w:t>Describe, if applicable, how funds will be used for activities related to supporting the effective use of technology.</w:t>
      </w:r>
    </w:p>
    <w:p w14:paraId="7C2116EF" w14:textId="77777777" w:rsidR="006142D6" w:rsidRPr="006F60E8" w:rsidRDefault="00B35B5A" w:rsidP="00600C19">
      <w:pPr>
        <w:numPr>
          <w:ilvl w:val="0"/>
          <w:numId w:val="52"/>
        </w:numPr>
        <w:ind w:left="1440"/>
        <w:rPr>
          <w:color w:val="000000"/>
          <w:sz w:val="22"/>
          <w:szCs w:val="22"/>
        </w:rPr>
      </w:pPr>
      <w:r w:rsidRPr="006F60E8">
        <w:rPr>
          <w:b/>
          <w:sz w:val="22"/>
          <w:szCs w:val="22"/>
        </w:rPr>
        <w:t xml:space="preserve">Box 5.  </w:t>
      </w:r>
      <w:r w:rsidR="006142D6" w:rsidRPr="006F60E8">
        <w:rPr>
          <w:color w:val="000000"/>
          <w:sz w:val="22"/>
          <w:szCs w:val="22"/>
        </w:rPr>
        <w:t xml:space="preserve">Describe how the local education agency, or consortium of such agencies, will periodically evaluate the effectiveness of the activities carried out under this section based on such objectives and outcomes. </w:t>
      </w:r>
    </w:p>
    <w:p w14:paraId="1C79BCE5" w14:textId="77777777" w:rsidR="00AE4582" w:rsidRPr="006F60E8" w:rsidRDefault="00AE4582" w:rsidP="00600C19">
      <w:pPr>
        <w:numPr>
          <w:ilvl w:val="0"/>
          <w:numId w:val="52"/>
        </w:numPr>
        <w:ind w:left="1440"/>
        <w:rPr>
          <w:color w:val="000000"/>
          <w:sz w:val="22"/>
          <w:szCs w:val="22"/>
        </w:rPr>
      </w:pPr>
      <w:r w:rsidRPr="006F60E8">
        <w:rPr>
          <w:b/>
          <w:color w:val="000000"/>
          <w:sz w:val="22"/>
          <w:szCs w:val="22"/>
        </w:rPr>
        <w:t>Box 6. PROFESSIONAL DEVELOPMENT</w:t>
      </w:r>
      <w:r w:rsidRPr="006F60E8">
        <w:rPr>
          <w:color w:val="000000"/>
          <w:sz w:val="22"/>
          <w:szCs w:val="22"/>
        </w:rPr>
        <w:t>:  If funds are to be used for professional development, describe how they meet the statutory definition of professional development in Section 8101(42), which requires that professional development be: sustained; intensive; collaborative; job-embedded; data-driven; and classroom focused. Describe the alignment to overarching division strategic goals. (Section 2103(b)(3)(E)) (If funds are not used for professional development, indicate N/A.) Examples of professional development activities may include items from any object code, such as mentors, professional development/instructional coaches, contracted services, conferences, professional learning communities (PLC</w:t>
      </w:r>
      <w:proofErr w:type="gramStart"/>
      <w:r w:rsidRPr="006F60E8">
        <w:rPr>
          <w:color w:val="000000"/>
          <w:sz w:val="22"/>
          <w:szCs w:val="22"/>
        </w:rPr>
        <w:t>);</w:t>
      </w:r>
      <w:proofErr w:type="gramEnd"/>
      <w:r w:rsidRPr="006F60E8">
        <w:rPr>
          <w:color w:val="000000"/>
          <w:sz w:val="22"/>
          <w:szCs w:val="22"/>
        </w:rPr>
        <w:t xml:space="preserve"> leadership development and associated costs.</w:t>
      </w:r>
    </w:p>
    <w:p w14:paraId="05507097" w14:textId="77777777" w:rsidR="00970703" w:rsidRPr="006F60E8" w:rsidRDefault="00970703" w:rsidP="00970703">
      <w:pPr>
        <w:keepNext/>
        <w:ind w:left="1080"/>
        <w:outlineLvl w:val="2"/>
        <w:rPr>
          <w:b/>
          <w:snapToGrid w:val="0"/>
          <w:sz w:val="22"/>
          <w:szCs w:val="22"/>
        </w:rPr>
      </w:pPr>
    </w:p>
    <w:p w14:paraId="79FC0AB2" w14:textId="544C5226" w:rsidR="009D0807" w:rsidRPr="006F60E8" w:rsidRDefault="009D0807" w:rsidP="00600C19">
      <w:pPr>
        <w:keepNext/>
        <w:numPr>
          <w:ilvl w:val="0"/>
          <w:numId w:val="73"/>
        </w:numPr>
        <w:outlineLvl w:val="2"/>
        <w:rPr>
          <w:b/>
          <w:snapToGrid w:val="0"/>
          <w:sz w:val="22"/>
          <w:szCs w:val="22"/>
        </w:rPr>
      </w:pPr>
      <w:r w:rsidRPr="006F60E8">
        <w:rPr>
          <w:b/>
          <w:snapToGrid w:val="0"/>
          <w:sz w:val="22"/>
          <w:szCs w:val="22"/>
        </w:rPr>
        <w:t>Progress Toward Meeting Measurable Objectives (Title IV, Part A, Tab, Page</w:t>
      </w:r>
      <w:r w:rsidR="00761DB4" w:rsidRPr="006F60E8">
        <w:rPr>
          <w:b/>
          <w:snapToGrid w:val="0"/>
          <w:sz w:val="22"/>
          <w:szCs w:val="22"/>
        </w:rPr>
        <w:t>s</w:t>
      </w:r>
      <w:r w:rsidRPr="006F60E8">
        <w:rPr>
          <w:b/>
          <w:snapToGrid w:val="0"/>
          <w:sz w:val="22"/>
          <w:szCs w:val="22"/>
        </w:rPr>
        <w:t xml:space="preserve"> </w:t>
      </w:r>
      <w:r w:rsidR="00DC455E">
        <w:rPr>
          <w:b/>
          <w:snapToGrid w:val="0"/>
          <w:sz w:val="22"/>
          <w:szCs w:val="22"/>
        </w:rPr>
        <w:t>95-96</w:t>
      </w:r>
      <w:r w:rsidRPr="006F60E8">
        <w:rPr>
          <w:b/>
          <w:snapToGrid w:val="0"/>
          <w:sz w:val="22"/>
          <w:szCs w:val="22"/>
        </w:rPr>
        <w:t>)</w:t>
      </w:r>
    </w:p>
    <w:p w14:paraId="5533578F" w14:textId="77777777" w:rsidR="009D0807" w:rsidRPr="006F60E8" w:rsidRDefault="009D0807" w:rsidP="009D0807">
      <w:pPr>
        <w:keepNext/>
        <w:ind w:left="720"/>
        <w:outlineLvl w:val="2"/>
        <w:rPr>
          <w:snapToGrid w:val="0"/>
          <w:sz w:val="22"/>
          <w:szCs w:val="22"/>
        </w:rPr>
      </w:pPr>
      <w:r w:rsidRPr="006F60E8">
        <w:rPr>
          <w:snapToGrid w:val="0"/>
          <w:sz w:val="22"/>
          <w:szCs w:val="22"/>
        </w:rPr>
        <w:t>Section 4104(a)(2) of ESSA requires that States report the degree to which divisions have made progress toward meeting the objectives and outcomes in their approved applications.</w:t>
      </w:r>
    </w:p>
    <w:p w14:paraId="2DB2DD65" w14:textId="77777777" w:rsidR="009D0807" w:rsidRPr="006F60E8" w:rsidRDefault="009D0807" w:rsidP="009D0807">
      <w:pPr>
        <w:keepNext/>
        <w:ind w:left="720"/>
        <w:outlineLvl w:val="2"/>
        <w:rPr>
          <w:snapToGrid w:val="0"/>
          <w:sz w:val="22"/>
          <w:szCs w:val="22"/>
        </w:rPr>
      </w:pPr>
    </w:p>
    <w:p w14:paraId="41E43A5E" w14:textId="77777777" w:rsidR="009D0807" w:rsidRPr="006F60E8" w:rsidRDefault="009D0807" w:rsidP="009D0807">
      <w:pPr>
        <w:keepNext/>
        <w:ind w:left="720"/>
        <w:outlineLvl w:val="2"/>
        <w:rPr>
          <w:snapToGrid w:val="0"/>
          <w:sz w:val="22"/>
          <w:szCs w:val="22"/>
        </w:rPr>
      </w:pPr>
      <w:r w:rsidRPr="006F60E8">
        <w:rPr>
          <w:snapToGrid w:val="0"/>
          <w:sz w:val="22"/>
          <w:szCs w:val="22"/>
        </w:rPr>
        <w:t xml:space="preserve">Describe the division's progress towards meeting the measurable objectives.  Evidence toward meeting the objective must be reported even if the objective is still in progress or the division was unable to collect all data needed to determine the </w:t>
      </w:r>
      <w:r w:rsidR="002B4626" w:rsidRPr="006F60E8">
        <w:rPr>
          <w:snapToGrid w:val="0"/>
          <w:sz w:val="22"/>
          <w:szCs w:val="22"/>
        </w:rPr>
        <w:t>outcome</w:t>
      </w:r>
      <w:r w:rsidRPr="006F60E8">
        <w:rPr>
          <w:snapToGrid w:val="0"/>
          <w:sz w:val="22"/>
          <w:szCs w:val="22"/>
        </w:rPr>
        <w:t>.  Address each measurable objective for which activities were implemented in the previous year. Indicate the application year (ex: 20</w:t>
      </w:r>
      <w:r w:rsidR="002B4626" w:rsidRPr="006F60E8">
        <w:rPr>
          <w:snapToGrid w:val="0"/>
          <w:sz w:val="22"/>
          <w:szCs w:val="22"/>
        </w:rPr>
        <w:t>22</w:t>
      </w:r>
      <w:r w:rsidRPr="006F60E8">
        <w:rPr>
          <w:snapToGrid w:val="0"/>
          <w:sz w:val="22"/>
          <w:szCs w:val="22"/>
        </w:rPr>
        <w:t>-</w:t>
      </w:r>
      <w:r w:rsidR="007A08A8" w:rsidRPr="006F60E8">
        <w:rPr>
          <w:snapToGrid w:val="0"/>
          <w:sz w:val="22"/>
          <w:szCs w:val="22"/>
        </w:rPr>
        <w:t>2023</w:t>
      </w:r>
      <w:r w:rsidRPr="006F60E8">
        <w:rPr>
          <w:snapToGrid w:val="0"/>
          <w:sz w:val="22"/>
          <w:szCs w:val="22"/>
        </w:rPr>
        <w:t xml:space="preserve"> or </w:t>
      </w:r>
      <w:r w:rsidR="007A08A8" w:rsidRPr="006F60E8">
        <w:rPr>
          <w:snapToGrid w:val="0"/>
          <w:sz w:val="22"/>
          <w:szCs w:val="22"/>
        </w:rPr>
        <w:t>2023</w:t>
      </w:r>
      <w:r w:rsidRPr="006F60E8">
        <w:rPr>
          <w:snapToGrid w:val="0"/>
          <w:sz w:val="22"/>
          <w:szCs w:val="22"/>
        </w:rPr>
        <w:t>-</w:t>
      </w:r>
      <w:r w:rsidR="007A08A8" w:rsidRPr="006F60E8">
        <w:rPr>
          <w:snapToGrid w:val="0"/>
          <w:sz w:val="22"/>
          <w:szCs w:val="22"/>
        </w:rPr>
        <w:t>2024</w:t>
      </w:r>
      <w:r w:rsidRPr="006F60E8">
        <w:rPr>
          <w:snapToGrid w:val="0"/>
          <w:sz w:val="22"/>
          <w:szCs w:val="22"/>
        </w:rPr>
        <w:t>) for the measurable objective and include relevant data.</w:t>
      </w:r>
    </w:p>
    <w:p w14:paraId="6B9FF758" w14:textId="77777777" w:rsidR="009D0807" w:rsidRPr="006F60E8" w:rsidRDefault="009D0807" w:rsidP="009D0807">
      <w:pPr>
        <w:keepNext/>
        <w:ind w:left="720"/>
        <w:outlineLvl w:val="2"/>
        <w:rPr>
          <w:b/>
          <w:snapToGrid w:val="0"/>
          <w:sz w:val="22"/>
          <w:szCs w:val="22"/>
        </w:rPr>
      </w:pPr>
    </w:p>
    <w:p w14:paraId="72E0EAF2" w14:textId="07C12817" w:rsidR="005C64FD" w:rsidRPr="006F60E8" w:rsidRDefault="005C64FD" w:rsidP="00600C19">
      <w:pPr>
        <w:keepNext/>
        <w:numPr>
          <w:ilvl w:val="0"/>
          <w:numId w:val="73"/>
        </w:numPr>
        <w:outlineLvl w:val="2"/>
        <w:rPr>
          <w:b/>
          <w:snapToGrid w:val="0"/>
          <w:sz w:val="22"/>
          <w:szCs w:val="22"/>
        </w:rPr>
      </w:pPr>
      <w:r w:rsidRPr="006F60E8">
        <w:rPr>
          <w:b/>
          <w:snapToGrid w:val="0"/>
          <w:sz w:val="22"/>
          <w:szCs w:val="22"/>
        </w:rPr>
        <w:t>Private School Participation Worksheet</w:t>
      </w:r>
      <w:r w:rsidR="004600D9" w:rsidRPr="006F60E8">
        <w:rPr>
          <w:b/>
          <w:snapToGrid w:val="0"/>
          <w:sz w:val="22"/>
          <w:szCs w:val="22"/>
        </w:rPr>
        <w:t xml:space="preserve"> </w:t>
      </w:r>
      <w:r w:rsidR="004600D9" w:rsidRPr="006F60E8">
        <w:rPr>
          <w:b/>
          <w:sz w:val="22"/>
          <w:szCs w:val="22"/>
        </w:rPr>
        <w:t>(</w:t>
      </w:r>
      <w:r w:rsidR="00A57D38" w:rsidRPr="006F60E8">
        <w:rPr>
          <w:b/>
          <w:iCs/>
          <w:sz w:val="22"/>
          <w:szCs w:val="22"/>
        </w:rPr>
        <w:t xml:space="preserve">Title IV, Part A, Tab, Pages </w:t>
      </w:r>
      <w:r w:rsidR="00DC455E">
        <w:rPr>
          <w:b/>
          <w:iCs/>
          <w:sz w:val="22"/>
          <w:szCs w:val="22"/>
        </w:rPr>
        <w:t>97-99</w:t>
      </w:r>
      <w:r w:rsidR="004600D9" w:rsidRPr="006F60E8">
        <w:rPr>
          <w:b/>
          <w:iCs/>
          <w:sz w:val="22"/>
          <w:szCs w:val="22"/>
        </w:rPr>
        <w:t>)</w:t>
      </w:r>
    </w:p>
    <w:p w14:paraId="39A2290B" w14:textId="77777777" w:rsidR="006142D6" w:rsidRPr="006F60E8" w:rsidRDefault="006142D6" w:rsidP="00600C19">
      <w:pPr>
        <w:numPr>
          <w:ilvl w:val="0"/>
          <w:numId w:val="81"/>
        </w:numPr>
        <w:tabs>
          <w:tab w:val="clear" w:pos="1080"/>
          <w:tab w:val="num" w:pos="1440"/>
        </w:tabs>
        <w:ind w:left="1440"/>
        <w:rPr>
          <w:bCs/>
          <w:color w:val="000000"/>
          <w:sz w:val="22"/>
          <w:szCs w:val="22"/>
        </w:rPr>
      </w:pPr>
      <w:r w:rsidRPr="006F60E8">
        <w:rPr>
          <w:bCs/>
          <w:color w:val="000000"/>
          <w:sz w:val="22"/>
          <w:szCs w:val="22"/>
        </w:rPr>
        <w:t xml:space="preserve">All divisions must complete this section, indicating all eligible private schools located within the geographic boundaries of the school division. Eligible private schools must be contacted annually and provided with the opportunity to engage in meaningful consultation regarding   Title IV, Part A, equitable services.  </w:t>
      </w:r>
    </w:p>
    <w:p w14:paraId="1D0D70D3" w14:textId="77777777" w:rsidR="006142D6" w:rsidRPr="006F60E8" w:rsidRDefault="006142D6" w:rsidP="00600C19">
      <w:pPr>
        <w:numPr>
          <w:ilvl w:val="0"/>
          <w:numId w:val="81"/>
        </w:numPr>
        <w:tabs>
          <w:tab w:val="clear" w:pos="1080"/>
          <w:tab w:val="num" w:pos="1440"/>
        </w:tabs>
        <w:ind w:left="1440"/>
        <w:rPr>
          <w:bCs/>
          <w:color w:val="000000"/>
          <w:sz w:val="22"/>
          <w:szCs w:val="22"/>
        </w:rPr>
      </w:pPr>
      <w:r w:rsidRPr="006F60E8">
        <w:rPr>
          <w:b/>
          <w:bCs/>
          <w:color w:val="000000"/>
          <w:sz w:val="22"/>
          <w:szCs w:val="22"/>
        </w:rPr>
        <w:t>Step 1:</w:t>
      </w:r>
      <w:r w:rsidRPr="006F60E8">
        <w:rPr>
          <w:bCs/>
          <w:color w:val="000000"/>
          <w:sz w:val="22"/>
          <w:szCs w:val="22"/>
        </w:rPr>
        <w:t xml:space="preserve"> Check either “Yes” or “No” to indicate whether there are any private schools located within the boundaries of the school division. If the answer is “No” then it is not necessary to complete the remainder of the page. </w:t>
      </w:r>
    </w:p>
    <w:p w14:paraId="27EB9E4E" w14:textId="77777777" w:rsidR="00600C19" w:rsidRPr="00600C19" w:rsidRDefault="00600C19" w:rsidP="00600C19">
      <w:pPr>
        <w:ind w:left="1440"/>
        <w:rPr>
          <w:bCs/>
          <w:color w:val="000000"/>
          <w:sz w:val="22"/>
          <w:szCs w:val="22"/>
        </w:rPr>
      </w:pPr>
    </w:p>
    <w:p w14:paraId="27AE22B9" w14:textId="43A83AFC" w:rsidR="006142D6" w:rsidRPr="006F60E8" w:rsidRDefault="006142D6" w:rsidP="00600C19">
      <w:pPr>
        <w:numPr>
          <w:ilvl w:val="0"/>
          <w:numId w:val="82"/>
        </w:numPr>
        <w:tabs>
          <w:tab w:val="clear" w:pos="1080"/>
          <w:tab w:val="num" w:pos="1440"/>
        </w:tabs>
        <w:ind w:left="1440"/>
        <w:rPr>
          <w:bCs/>
          <w:color w:val="000000"/>
          <w:sz w:val="22"/>
          <w:szCs w:val="22"/>
        </w:rPr>
      </w:pPr>
      <w:r w:rsidRPr="006F60E8">
        <w:rPr>
          <w:b/>
          <w:bCs/>
          <w:color w:val="000000"/>
          <w:sz w:val="22"/>
          <w:szCs w:val="22"/>
        </w:rPr>
        <w:t>Step 2:</w:t>
      </w:r>
      <w:r w:rsidRPr="006F60E8">
        <w:rPr>
          <w:bCs/>
          <w:color w:val="000000"/>
          <w:sz w:val="22"/>
          <w:szCs w:val="22"/>
        </w:rPr>
        <w:t xml:space="preserve"> Indicate the methods used to notify the private schools of the availability of services.</w:t>
      </w:r>
    </w:p>
    <w:p w14:paraId="5E76E567" w14:textId="77777777" w:rsidR="006142D6" w:rsidRPr="006F60E8" w:rsidRDefault="006142D6" w:rsidP="00600C19">
      <w:pPr>
        <w:numPr>
          <w:ilvl w:val="0"/>
          <w:numId w:val="82"/>
        </w:numPr>
        <w:tabs>
          <w:tab w:val="clear" w:pos="1080"/>
          <w:tab w:val="num" w:pos="1440"/>
        </w:tabs>
        <w:ind w:left="1440"/>
        <w:rPr>
          <w:bCs/>
          <w:sz w:val="22"/>
          <w:szCs w:val="22"/>
        </w:rPr>
      </w:pPr>
      <w:r w:rsidRPr="006F60E8">
        <w:rPr>
          <w:b/>
          <w:bCs/>
          <w:color w:val="000000"/>
          <w:sz w:val="22"/>
          <w:szCs w:val="22"/>
        </w:rPr>
        <w:t>Step 3:</w:t>
      </w:r>
      <w:r w:rsidRPr="006F60E8">
        <w:rPr>
          <w:bCs/>
          <w:color w:val="000000"/>
          <w:sz w:val="22"/>
          <w:szCs w:val="22"/>
        </w:rPr>
        <w:t xml:space="preserve"> Enter the school division’s projected K-12 enrollment for </w:t>
      </w:r>
      <w:r w:rsidR="007A08A8" w:rsidRPr="006F60E8">
        <w:rPr>
          <w:bCs/>
          <w:color w:val="000000"/>
          <w:sz w:val="22"/>
          <w:szCs w:val="22"/>
        </w:rPr>
        <w:t>2024</w:t>
      </w:r>
      <w:r w:rsidRPr="006F60E8">
        <w:rPr>
          <w:bCs/>
          <w:color w:val="000000"/>
          <w:sz w:val="22"/>
          <w:szCs w:val="22"/>
        </w:rPr>
        <w:t>-</w:t>
      </w:r>
      <w:r w:rsidR="007A08A8" w:rsidRPr="006F60E8">
        <w:rPr>
          <w:bCs/>
          <w:color w:val="000000"/>
          <w:sz w:val="22"/>
          <w:szCs w:val="22"/>
        </w:rPr>
        <w:t>2025</w:t>
      </w:r>
      <w:r w:rsidRPr="006F60E8">
        <w:rPr>
          <w:bCs/>
          <w:color w:val="000000"/>
          <w:sz w:val="22"/>
          <w:szCs w:val="22"/>
        </w:rPr>
        <w:t>.</w:t>
      </w:r>
    </w:p>
    <w:p w14:paraId="124B843A" w14:textId="77777777" w:rsidR="006142D6" w:rsidRPr="006F60E8" w:rsidRDefault="006142D6" w:rsidP="00600C19">
      <w:pPr>
        <w:numPr>
          <w:ilvl w:val="0"/>
          <w:numId w:val="82"/>
        </w:numPr>
        <w:tabs>
          <w:tab w:val="clear" w:pos="1080"/>
          <w:tab w:val="num" w:pos="1440"/>
        </w:tabs>
        <w:ind w:left="1440"/>
        <w:rPr>
          <w:bCs/>
          <w:sz w:val="22"/>
          <w:szCs w:val="22"/>
        </w:rPr>
      </w:pPr>
      <w:r w:rsidRPr="006F60E8">
        <w:rPr>
          <w:b/>
          <w:bCs/>
          <w:color w:val="000000"/>
          <w:sz w:val="22"/>
          <w:szCs w:val="22"/>
        </w:rPr>
        <w:t>Step 4:</w:t>
      </w:r>
      <w:r w:rsidRPr="006F60E8">
        <w:rPr>
          <w:bCs/>
          <w:color w:val="000000"/>
          <w:sz w:val="22"/>
          <w:szCs w:val="22"/>
        </w:rPr>
        <w:t xml:space="preserve"> The amount of the set-aside for private school services will be calculated automatically by subtracting administrative expenses from the overall Title IV, Part A, budget.  </w:t>
      </w:r>
    </w:p>
    <w:p w14:paraId="761C5672" w14:textId="77777777" w:rsidR="006142D6" w:rsidRPr="006F60E8" w:rsidRDefault="006142D6" w:rsidP="00600C19">
      <w:pPr>
        <w:numPr>
          <w:ilvl w:val="0"/>
          <w:numId w:val="82"/>
        </w:numPr>
        <w:tabs>
          <w:tab w:val="clear" w:pos="1080"/>
          <w:tab w:val="num" w:pos="1440"/>
        </w:tabs>
        <w:ind w:left="1440"/>
        <w:rPr>
          <w:bCs/>
          <w:sz w:val="22"/>
          <w:szCs w:val="22"/>
        </w:rPr>
      </w:pPr>
      <w:r w:rsidRPr="006F60E8">
        <w:rPr>
          <w:b/>
          <w:bCs/>
          <w:sz w:val="22"/>
          <w:szCs w:val="22"/>
        </w:rPr>
        <w:t>Step 5:</w:t>
      </w:r>
      <w:r w:rsidRPr="006F60E8">
        <w:rPr>
          <w:bCs/>
          <w:sz w:val="22"/>
          <w:szCs w:val="22"/>
        </w:rPr>
        <w:t xml:space="preserve"> The additional set-asides </w:t>
      </w:r>
      <w:proofErr w:type="gramStart"/>
      <w:r w:rsidRPr="006F60E8">
        <w:rPr>
          <w:bCs/>
          <w:sz w:val="22"/>
          <w:szCs w:val="22"/>
        </w:rPr>
        <w:t>as a result of</w:t>
      </w:r>
      <w:proofErr w:type="gramEnd"/>
      <w:r w:rsidRPr="006F60E8">
        <w:rPr>
          <w:bCs/>
          <w:sz w:val="22"/>
          <w:szCs w:val="22"/>
        </w:rPr>
        <w:t xml:space="preserve"> transferability will be calculated automatically by subtracting the administrative expenses from the overall transferability budget amount.</w:t>
      </w:r>
    </w:p>
    <w:p w14:paraId="382D4827" w14:textId="77777777" w:rsidR="006142D6" w:rsidRPr="006F60E8" w:rsidRDefault="006142D6" w:rsidP="00600C19">
      <w:pPr>
        <w:numPr>
          <w:ilvl w:val="0"/>
          <w:numId w:val="82"/>
        </w:numPr>
        <w:tabs>
          <w:tab w:val="clear" w:pos="1080"/>
          <w:tab w:val="num" w:pos="1440"/>
        </w:tabs>
        <w:ind w:left="1440"/>
        <w:rPr>
          <w:b/>
          <w:bCs/>
          <w:sz w:val="22"/>
          <w:szCs w:val="22"/>
        </w:rPr>
      </w:pPr>
      <w:r w:rsidRPr="006F60E8">
        <w:rPr>
          <w:b/>
          <w:bCs/>
          <w:sz w:val="22"/>
          <w:szCs w:val="22"/>
        </w:rPr>
        <w:t>Step 6:</w:t>
      </w:r>
    </w:p>
    <w:p w14:paraId="3C35DA02" w14:textId="77777777" w:rsidR="006142D6" w:rsidRPr="006F60E8" w:rsidRDefault="006142D6" w:rsidP="00600C19">
      <w:pPr>
        <w:numPr>
          <w:ilvl w:val="4"/>
          <w:numId w:val="82"/>
        </w:numPr>
        <w:rPr>
          <w:bCs/>
          <w:sz w:val="22"/>
          <w:szCs w:val="22"/>
        </w:rPr>
      </w:pPr>
      <w:r w:rsidRPr="006F60E8">
        <w:rPr>
          <w:bCs/>
          <w:sz w:val="22"/>
          <w:szCs w:val="22"/>
        </w:rPr>
        <w:t>In Column A, list all eligible private schools in the geographic boundaries of the school division.</w:t>
      </w:r>
    </w:p>
    <w:p w14:paraId="78F95065" w14:textId="77777777" w:rsidR="006142D6" w:rsidRPr="006F60E8" w:rsidRDefault="006142D6" w:rsidP="00600C19">
      <w:pPr>
        <w:numPr>
          <w:ilvl w:val="4"/>
          <w:numId w:val="82"/>
        </w:numPr>
        <w:rPr>
          <w:bCs/>
          <w:sz w:val="22"/>
          <w:szCs w:val="22"/>
        </w:rPr>
      </w:pPr>
      <w:r w:rsidRPr="006F60E8">
        <w:rPr>
          <w:bCs/>
          <w:sz w:val="22"/>
          <w:szCs w:val="22"/>
        </w:rPr>
        <w:t xml:space="preserve">In column B, select either “Yes” or “No” to indicate the participation status of the listed private school(s) for the </w:t>
      </w:r>
      <w:r w:rsidR="007A08A8" w:rsidRPr="006F60E8">
        <w:rPr>
          <w:bCs/>
          <w:sz w:val="22"/>
          <w:szCs w:val="22"/>
        </w:rPr>
        <w:t>2024</w:t>
      </w:r>
      <w:r w:rsidRPr="006F60E8">
        <w:rPr>
          <w:bCs/>
          <w:sz w:val="22"/>
          <w:szCs w:val="22"/>
        </w:rPr>
        <w:t>-</w:t>
      </w:r>
      <w:r w:rsidR="007A08A8" w:rsidRPr="006F60E8">
        <w:rPr>
          <w:bCs/>
          <w:sz w:val="22"/>
          <w:szCs w:val="22"/>
        </w:rPr>
        <w:t>2025</w:t>
      </w:r>
      <w:r w:rsidRPr="006F60E8">
        <w:rPr>
          <w:bCs/>
          <w:sz w:val="22"/>
          <w:szCs w:val="22"/>
        </w:rPr>
        <w:t xml:space="preserve"> award year, </w:t>
      </w:r>
      <w:proofErr w:type="gramStart"/>
      <w:r w:rsidRPr="006F60E8">
        <w:rPr>
          <w:bCs/>
          <w:sz w:val="22"/>
          <w:szCs w:val="22"/>
        </w:rPr>
        <w:t>as a result of</w:t>
      </w:r>
      <w:proofErr w:type="gramEnd"/>
      <w:r w:rsidRPr="006F60E8">
        <w:rPr>
          <w:bCs/>
          <w:sz w:val="22"/>
          <w:szCs w:val="22"/>
        </w:rPr>
        <w:t xml:space="preserve"> consultation.</w:t>
      </w:r>
    </w:p>
    <w:p w14:paraId="0F8E3273" w14:textId="633B8B8C" w:rsidR="006142D6" w:rsidRPr="006F60E8" w:rsidRDefault="006142D6" w:rsidP="00600C19">
      <w:pPr>
        <w:numPr>
          <w:ilvl w:val="4"/>
          <w:numId w:val="82"/>
        </w:numPr>
        <w:rPr>
          <w:bCs/>
          <w:sz w:val="22"/>
          <w:szCs w:val="22"/>
        </w:rPr>
      </w:pPr>
      <w:r w:rsidRPr="006F60E8">
        <w:rPr>
          <w:bCs/>
          <w:sz w:val="22"/>
          <w:szCs w:val="22"/>
        </w:rPr>
        <w:t xml:space="preserve">In column C, enter the K-12 enrollment of private schools participating in services for the </w:t>
      </w:r>
      <w:r w:rsidR="007A08A8" w:rsidRPr="006F60E8">
        <w:rPr>
          <w:bCs/>
          <w:sz w:val="22"/>
          <w:szCs w:val="22"/>
        </w:rPr>
        <w:t>2024</w:t>
      </w:r>
      <w:r w:rsidRPr="006F60E8">
        <w:rPr>
          <w:bCs/>
          <w:sz w:val="22"/>
          <w:szCs w:val="22"/>
        </w:rPr>
        <w:t>-</w:t>
      </w:r>
      <w:r w:rsidR="007A08A8" w:rsidRPr="006F60E8">
        <w:rPr>
          <w:bCs/>
          <w:sz w:val="22"/>
          <w:szCs w:val="22"/>
        </w:rPr>
        <w:t>2025</w:t>
      </w:r>
      <w:r w:rsidRPr="006F60E8">
        <w:rPr>
          <w:bCs/>
          <w:sz w:val="22"/>
          <w:szCs w:val="22"/>
        </w:rPr>
        <w:t xml:space="preserve"> award year.</w:t>
      </w:r>
    </w:p>
    <w:p w14:paraId="5D320DB6" w14:textId="77777777" w:rsidR="006142D6" w:rsidRPr="006F60E8" w:rsidRDefault="006142D6" w:rsidP="00600C19">
      <w:pPr>
        <w:numPr>
          <w:ilvl w:val="4"/>
          <w:numId w:val="82"/>
        </w:numPr>
        <w:rPr>
          <w:bCs/>
          <w:sz w:val="22"/>
          <w:szCs w:val="22"/>
        </w:rPr>
      </w:pPr>
      <w:r w:rsidRPr="006F60E8">
        <w:rPr>
          <w:bCs/>
          <w:sz w:val="22"/>
          <w:szCs w:val="22"/>
        </w:rPr>
        <w:t xml:space="preserve">Column D will automatically calculate the value of services for the </w:t>
      </w:r>
      <w:r w:rsidR="007A08A8" w:rsidRPr="006F60E8">
        <w:rPr>
          <w:bCs/>
          <w:sz w:val="22"/>
          <w:szCs w:val="22"/>
        </w:rPr>
        <w:t>2024</w:t>
      </w:r>
      <w:r w:rsidRPr="006F60E8">
        <w:rPr>
          <w:bCs/>
          <w:sz w:val="22"/>
          <w:szCs w:val="22"/>
        </w:rPr>
        <w:t>-</w:t>
      </w:r>
      <w:r w:rsidR="007A08A8" w:rsidRPr="006F60E8">
        <w:rPr>
          <w:bCs/>
          <w:sz w:val="22"/>
          <w:szCs w:val="22"/>
        </w:rPr>
        <w:t>2025</w:t>
      </w:r>
      <w:r w:rsidRPr="006F60E8">
        <w:rPr>
          <w:bCs/>
          <w:sz w:val="22"/>
          <w:szCs w:val="22"/>
        </w:rPr>
        <w:t xml:space="preserve"> award year. </w:t>
      </w:r>
    </w:p>
    <w:p w14:paraId="6444F833" w14:textId="77777777" w:rsidR="006142D6" w:rsidRPr="006F60E8" w:rsidRDefault="006142D6" w:rsidP="00600C19">
      <w:pPr>
        <w:numPr>
          <w:ilvl w:val="4"/>
          <w:numId w:val="82"/>
        </w:numPr>
        <w:rPr>
          <w:bCs/>
          <w:sz w:val="22"/>
          <w:szCs w:val="22"/>
        </w:rPr>
      </w:pPr>
      <w:r w:rsidRPr="006F60E8">
        <w:rPr>
          <w:bCs/>
          <w:sz w:val="22"/>
          <w:szCs w:val="22"/>
        </w:rPr>
        <w:t>In Column E, indicate the method of notification for each private school.</w:t>
      </w:r>
    </w:p>
    <w:p w14:paraId="44F2AABF" w14:textId="77777777" w:rsidR="00C3394B" w:rsidRPr="006F60E8" w:rsidRDefault="006142D6" w:rsidP="00600C19">
      <w:pPr>
        <w:numPr>
          <w:ilvl w:val="0"/>
          <w:numId w:val="83"/>
        </w:numPr>
        <w:tabs>
          <w:tab w:val="clear" w:pos="1080"/>
          <w:tab w:val="num" w:pos="1440"/>
        </w:tabs>
        <w:ind w:left="1440"/>
        <w:rPr>
          <w:bCs/>
          <w:sz w:val="22"/>
          <w:szCs w:val="22"/>
        </w:rPr>
      </w:pPr>
      <w:r w:rsidRPr="006F60E8">
        <w:rPr>
          <w:bCs/>
          <w:sz w:val="22"/>
          <w:szCs w:val="22"/>
        </w:rPr>
        <w:t>Once the funding source and the enrollment figures for the public and private schools have been entered, the Estimated Value of Services will be calculated automatically.</w:t>
      </w:r>
    </w:p>
    <w:p w14:paraId="2C8D42A5" w14:textId="77777777" w:rsidR="00344B60" w:rsidRPr="006F60E8" w:rsidRDefault="006142D6" w:rsidP="00600C19">
      <w:pPr>
        <w:numPr>
          <w:ilvl w:val="0"/>
          <w:numId w:val="83"/>
        </w:numPr>
        <w:tabs>
          <w:tab w:val="clear" w:pos="1080"/>
          <w:tab w:val="num" w:pos="1440"/>
        </w:tabs>
        <w:ind w:left="1440"/>
        <w:rPr>
          <w:color w:val="222222"/>
          <w:sz w:val="22"/>
          <w:szCs w:val="22"/>
          <w:shd w:val="clear" w:color="auto" w:fill="FFFFFF"/>
        </w:rPr>
      </w:pPr>
      <w:r w:rsidRPr="006F60E8">
        <w:rPr>
          <w:b/>
          <w:bCs/>
          <w:sz w:val="22"/>
          <w:szCs w:val="22"/>
        </w:rPr>
        <w:t>Step 7:</w:t>
      </w:r>
      <w:r w:rsidR="00C3394B" w:rsidRPr="006F60E8">
        <w:rPr>
          <w:bCs/>
          <w:sz w:val="22"/>
          <w:szCs w:val="22"/>
        </w:rPr>
        <w:t xml:space="preserve"> </w:t>
      </w:r>
      <w:r w:rsidR="00C3394B" w:rsidRPr="006F60E8">
        <w:rPr>
          <w:color w:val="222222"/>
          <w:sz w:val="22"/>
          <w:szCs w:val="22"/>
          <w:shd w:val="clear" w:color="auto" w:fill="FFFFFF"/>
        </w:rPr>
        <w:t xml:space="preserve">Enter the Value of Services amount on the </w:t>
      </w:r>
      <w:r w:rsidR="00E914C9" w:rsidRPr="006F60E8">
        <w:rPr>
          <w:color w:val="222222"/>
          <w:sz w:val="22"/>
          <w:szCs w:val="22"/>
          <w:shd w:val="clear" w:color="auto" w:fill="FFFFFF"/>
        </w:rPr>
        <w:t xml:space="preserve">Consolidated </w:t>
      </w:r>
      <w:r w:rsidR="00C3394B" w:rsidRPr="006F60E8">
        <w:rPr>
          <w:color w:val="222222"/>
          <w:sz w:val="22"/>
          <w:szCs w:val="22"/>
          <w:shd w:val="clear" w:color="auto" w:fill="FFFFFF"/>
        </w:rPr>
        <w:t xml:space="preserve">Budget </w:t>
      </w:r>
      <w:r w:rsidR="00E914C9" w:rsidRPr="006F60E8">
        <w:rPr>
          <w:color w:val="222222"/>
          <w:sz w:val="22"/>
          <w:szCs w:val="22"/>
          <w:shd w:val="clear" w:color="auto" w:fill="FFFFFF"/>
        </w:rPr>
        <w:t xml:space="preserve">Summary </w:t>
      </w:r>
      <w:r w:rsidR="00C3394B" w:rsidRPr="006F60E8">
        <w:rPr>
          <w:color w:val="222222"/>
          <w:sz w:val="22"/>
          <w:szCs w:val="22"/>
          <w:shd w:val="clear" w:color="auto" w:fill="FFFFFF"/>
        </w:rPr>
        <w:t>tab in the budget summary as “Private School Set-Aside” in the appropriate object codes.  In the budget detail, list as “Private School Set-Aside” under the appropriate object codes.</w:t>
      </w:r>
    </w:p>
    <w:p w14:paraId="56E94894" w14:textId="77777777" w:rsidR="006142D6" w:rsidRPr="006F60E8" w:rsidRDefault="006142D6" w:rsidP="00600C19">
      <w:pPr>
        <w:numPr>
          <w:ilvl w:val="0"/>
          <w:numId w:val="83"/>
        </w:numPr>
        <w:tabs>
          <w:tab w:val="clear" w:pos="1080"/>
          <w:tab w:val="num" w:pos="1440"/>
        </w:tabs>
        <w:ind w:left="1440"/>
        <w:rPr>
          <w:bCs/>
          <w:sz w:val="22"/>
          <w:szCs w:val="22"/>
        </w:rPr>
      </w:pPr>
      <w:r w:rsidRPr="006F60E8">
        <w:rPr>
          <w:b/>
          <w:bCs/>
          <w:sz w:val="22"/>
          <w:szCs w:val="22"/>
        </w:rPr>
        <w:t>Step 8:</w:t>
      </w:r>
      <w:r w:rsidRPr="006F60E8">
        <w:rPr>
          <w:bCs/>
          <w:sz w:val="22"/>
          <w:szCs w:val="22"/>
        </w:rPr>
        <w:t xml:space="preserve"> </w:t>
      </w:r>
      <w:r w:rsidR="00C3394B" w:rsidRPr="006F60E8">
        <w:rPr>
          <w:color w:val="222222"/>
          <w:sz w:val="22"/>
          <w:szCs w:val="22"/>
          <w:shd w:val="clear" w:color="auto" w:fill="FFFFFF"/>
        </w:rPr>
        <w:t xml:space="preserve">Enter the Value of Additional services amount on the </w:t>
      </w:r>
      <w:r w:rsidR="00E914C9" w:rsidRPr="006F60E8">
        <w:rPr>
          <w:color w:val="222222"/>
          <w:sz w:val="22"/>
          <w:szCs w:val="22"/>
          <w:shd w:val="clear" w:color="auto" w:fill="FFFFFF"/>
        </w:rPr>
        <w:t xml:space="preserve">Consolidated </w:t>
      </w:r>
      <w:r w:rsidR="00C3394B" w:rsidRPr="006F60E8">
        <w:rPr>
          <w:color w:val="222222"/>
          <w:sz w:val="22"/>
          <w:szCs w:val="22"/>
          <w:shd w:val="clear" w:color="auto" w:fill="FFFFFF"/>
        </w:rPr>
        <w:t>Transferability tab in the appropriate object codes.  In the budget detail section on the same tab, list as “Private School Set-Aside” under the appropriate object codes.</w:t>
      </w:r>
    </w:p>
    <w:p w14:paraId="4E924170" w14:textId="77777777" w:rsidR="008868C8" w:rsidRPr="006F60E8" w:rsidRDefault="006142D6" w:rsidP="00600C19">
      <w:pPr>
        <w:numPr>
          <w:ilvl w:val="0"/>
          <w:numId w:val="53"/>
        </w:numPr>
        <w:tabs>
          <w:tab w:val="num" w:pos="1440"/>
        </w:tabs>
        <w:autoSpaceDE w:val="0"/>
        <w:autoSpaceDN w:val="0"/>
        <w:adjustRightInd w:val="0"/>
        <w:ind w:left="1440"/>
        <w:rPr>
          <w:bCs/>
          <w:sz w:val="22"/>
          <w:szCs w:val="22"/>
        </w:rPr>
      </w:pPr>
      <w:r w:rsidRPr="006F60E8">
        <w:rPr>
          <w:bCs/>
          <w:sz w:val="22"/>
          <w:szCs w:val="22"/>
        </w:rPr>
        <w:t xml:space="preserve">Public school division personnel should coordinate with private schools to determine the </w:t>
      </w:r>
      <w:proofErr w:type="gramStart"/>
      <w:r w:rsidRPr="006F60E8">
        <w:rPr>
          <w:bCs/>
          <w:sz w:val="22"/>
          <w:szCs w:val="22"/>
        </w:rPr>
        <w:t>manner in which</w:t>
      </w:r>
      <w:proofErr w:type="gramEnd"/>
      <w:r w:rsidRPr="006F60E8">
        <w:rPr>
          <w:bCs/>
          <w:sz w:val="22"/>
          <w:szCs w:val="22"/>
        </w:rPr>
        <w:t xml:space="preserve"> equitable services will be provided.</w:t>
      </w:r>
    </w:p>
    <w:p w14:paraId="5BE54033" w14:textId="77777777" w:rsidR="00EF1BBE" w:rsidRPr="006F60E8" w:rsidRDefault="00EF1BBE" w:rsidP="00600C19">
      <w:pPr>
        <w:numPr>
          <w:ilvl w:val="0"/>
          <w:numId w:val="53"/>
        </w:numPr>
        <w:ind w:left="1440"/>
        <w:rPr>
          <w:bCs/>
          <w:sz w:val="22"/>
          <w:szCs w:val="22"/>
        </w:rPr>
      </w:pPr>
      <w:r w:rsidRPr="006F60E8">
        <w:rPr>
          <w:b/>
          <w:bCs/>
          <w:sz w:val="22"/>
          <w:szCs w:val="22"/>
        </w:rPr>
        <w:t>Step 9:</w:t>
      </w:r>
      <w:r w:rsidRPr="006F60E8">
        <w:rPr>
          <w:bCs/>
          <w:sz w:val="22"/>
          <w:szCs w:val="22"/>
        </w:rPr>
        <w:t xml:space="preserve"> Provide a description of how Title IV, Part A, funds will be used to support services, activities, and other expenditures for the private schools, if applicable. </w:t>
      </w:r>
    </w:p>
    <w:p w14:paraId="04DCCE8E" w14:textId="77777777" w:rsidR="001E13E1" w:rsidRPr="006F60E8" w:rsidRDefault="001E13E1" w:rsidP="009C551E">
      <w:pPr>
        <w:shd w:val="clear" w:color="auto" w:fill="FFFFFF"/>
        <w:ind w:firstLine="720"/>
        <w:rPr>
          <w:sz w:val="22"/>
          <w:szCs w:val="22"/>
        </w:rPr>
      </w:pPr>
    </w:p>
    <w:p w14:paraId="25ECD1E3" w14:textId="77777777" w:rsidR="001A7798" w:rsidRPr="006F60E8" w:rsidRDefault="001A7798" w:rsidP="009C551E">
      <w:pPr>
        <w:shd w:val="clear" w:color="auto" w:fill="FFFFFF"/>
        <w:ind w:firstLine="720"/>
        <w:rPr>
          <w:sz w:val="22"/>
          <w:szCs w:val="22"/>
        </w:rPr>
      </w:pPr>
      <w:r w:rsidRPr="006F60E8">
        <w:rPr>
          <w:sz w:val="22"/>
          <w:szCs w:val="22"/>
        </w:rPr>
        <w:t xml:space="preserve">For an LEA or consortium that receives $30,000 or more, use— </w:t>
      </w:r>
    </w:p>
    <w:p w14:paraId="093CC311" w14:textId="77777777" w:rsidR="001A7798" w:rsidRPr="006F60E8" w:rsidRDefault="001A7798" w:rsidP="00600C19">
      <w:pPr>
        <w:numPr>
          <w:ilvl w:val="0"/>
          <w:numId w:val="53"/>
        </w:numPr>
        <w:shd w:val="clear" w:color="auto" w:fill="FFFFFF"/>
        <w:ind w:left="1440" w:hanging="180"/>
        <w:rPr>
          <w:sz w:val="22"/>
          <w:szCs w:val="22"/>
        </w:rPr>
      </w:pPr>
      <w:r w:rsidRPr="006F60E8">
        <w:rPr>
          <w:sz w:val="22"/>
          <w:szCs w:val="22"/>
        </w:rPr>
        <w:t xml:space="preserve">Not less than 20 percent of funds to support one or more of the activities authorized under section 4107 pertaining to well-rounded educational </w:t>
      </w:r>
      <w:proofErr w:type="gramStart"/>
      <w:r w:rsidRPr="006F60E8">
        <w:rPr>
          <w:sz w:val="22"/>
          <w:szCs w:val="22"/>
        </w:rPr>
        <w:t>opportunities;</w:t>
      </w:r>
      <w:proofErr w:type="gramEnd"/>
      <w:r w:rsidRPr="006F60E8">
        <w:rPr>
          <w:sz w:val="22"/>
          <w:szCs w:val="22"/>
        </w:rPr>
        <w:t xml:space="preserve"> </w:t>
      </w:r>
    </w:p>
    <w:p w14:paraId="7B140F3B" w14:textId="77777777" w:rsidR="003B6178" w:rsidRPr="006F60E8" w:rsidRDefault="001A7798" w:rsidP="00600C19">
      <w:pPr>
        <w:numPr>
          <w:ilvl w:val="0"/>
          <w:numId w:val="53"/>
        </w:numPr>
        <w:shd w:val="clear" w:color="auto" w:fill="FFFFFF"/>
        <w:ind w:left="1440" w:hanging="180"/>
        <w:rPr>
          <w:sz w:val="22"/>
          <w:szCs w:val="22"/>
        </w:rPr>
      </w:pPr>
      <w:r w:rsidRPr="006F60E8">
        <w:rPr>
          <w:sz w:val="22"/>
          <w:szCs w:val="22"/>
        </w:rPr>
        <w:t xml:space="preserve">Not less than 20 percent of funds to support one or more activities authorized under section 4108 pertaining to safe and healthy students; and </w:t>
      </w:r>
    </w:p>
    <w:p w14:paraId="4B994325" w14:textId="77777777" w:rsidR="008C2290" w:rsidRPr="006F60E8" w:rsidRDefault="001A7798" w:rsidP="00600C19">
      <w:pPr>
        <w:numPr>
          <w:ilvl w:val="0"/>
          <w:numId w:val="53"/>
        </w:numPr>
        <w:shd w:val="clear" w:color="auto" w:fill="FFFFFF"/>
        <w:ind w:left="1440" w:hanging="180"/>
        <w:rPr>
          <w:color w:val="000000"/>
          <w:sz w:val="22"/>
          <w:szCs w:val="22"/>
        </w:rPr>
      </w:pPr>
      <w:r w:rsidRPr="006F60E8">
        <w:rPr>
          <w:sz w:val="22"/>
          <w:szCs w:val="22"/>
        </w:rPr>
        <w:t>A portion of funds to support one or more activities authorized under section 4109(a) pertaining to the effective use of technology, including an assurance that it will not use more than 15 percent of the remaining portion for purchasing technology infrastructure as described in section 4109(b)</w:t>
      </w:r>
    </w:p>
    <w:p w14:paraId="51B1ADE5" w14:textId="77777777" w:rsidR="001A7798" w:rsidRPr="006F60E8" w:rsidRDefault="001A7798" w:rsidP="008C2290">
      <w:pPr>
        <w:shd w:val="clear" w:color="auto" w:fill="FFFFFF"/>
        <w:rPr>
          <w:b/>
          <w:bCs/>
          <w:color w:val="000000"/>
          <w:sz w:val="22"/>
          <w:szCs w:val="22"/>
        </w:rPr>
      </w:pPr>
    </w:p>
    <w:p w14:paraId="286900A9" w14:textId="77777777" w:rsidR="003B6178" w:rsidRPr="006F60E8" w:rsidRDefault="008C2290" w:rsidP="008C2290">
      <w:pPr>
        <w:shd w:val="clear" w:color="auto" w:fill="FFFFFF"/>
        <w:rPr>
          <w:b/>
          <w:bCs/>
          <w:color w:val="000000"/>
          <w:sz w:val="22"/>
          <w:szCs w:val="22"/>
        </w:rPr>
      </w:pPr>
      <w:r w:rsidRPr="006F60E8">
        <w:rPr>
          <w:b/>
          <w:bCs/>
          <w:color w:val="000000"/>
          <w:sz w:val="22"/>
          <w:szCs w:val="22"/>
        </w:rPr>
        <w:t>Special Rule</w:t>
      </w:r>
    </w:p>
    <w:p w14:paraId="5F4B1E65" w14:textId="77777777" w:rsidR="008C2290" w:rsidRPr="006F60E8" w:rsidRDefault="008C2290" w:rsidP="003B6178">
      <w:pPr>
        <w:shd w:val="clear" w:color="auto" w:fill="FFFFFF"/>
        <w:rPr>
          <w:color w:val="222222"/>
          <w:sz w:val="22"/>
          <w:szCs w:val="22"/>
        </w:rPr>
      </w:pPr>
      <w:r w:rsidRPr="006F60E8">
        <w:rPr>
          <w:color w:val="000000"/>
          <w:sz w:val="22"/>
          <w:szCs w:val="22"/>
        </w:rPr>
        <w:t>No more than 15 percent of funds for activities to support the effective use of technology may be used "for purchasing technology infrastructure as described in subsection (a)(2)(B), which includes technology infrastructure purchased for the activities under subsection (a)(4)(A)." To clarify, LEAs or consortiums of LEAs may not spend more than 15 percent of funding in this content area on devices, equipment, software applications, platforms, digital instructional resources and/or other one-time IT purchases. (ESEA section 4109(b)).</w:t>
      </w:r>
    </w:p>
    <w:p w14:paraId="5FDA0213" w14:textId="77777777" w:rsidR="008C2290" w:rsidRPr="006F60E8" w:rsidRDefault="008C2290" w:rsidP="00A964C8">
      <w:pPr>
        <w:jc w:val="center"/>
        <w:rPr>
          <w:rFonts w:eastAsia="Calibri"/>
          <w:b/>
          <w:bCs/>
          <w:sz w:val="22"/>
          <w:szCs w:val="22"/>
        </w:rPr>
      </w:pPr>
    </w:p>
    <w:p w14:paraId="297B0CE3" w14:textId="77777777" w:rsidR="00600C19" w:rsidRDefault="00600C19" w:rsidP="008C2290">
      <w:pPr>
        <w:rPr>
          <w:rFonts w:eastAsia="Calibri"/>
          <w:b/>
          <w:bCs/>
          <w:sz w:val="22"/>
          <w:szCs w:val="22"/>
        </w:rPr>
      </w:pPr>
    </w:p>
    <w:p w14:paraId="4D43B73E" w14:textId="77777777" w:rsidR="00600C19" w:rsidRDefault="00600C19" w:rsidP="008C2290">
      <w:pPr>
        <w:rPr>
          <w:rFonts w:eastAsia="Calibri"/>
          <w:b/>
          <w:bCs/>
          <w:sz w:val="22"/>
          <w:szCs w:val="22"/>
        </w:rPr>
      </w:pPr>
    </w:p>
    <w:p w14:paraId="6AE659EC" w14:textId="77777777" w:rsidR="00600C19" w:rsidRDefault="00600C19" w:rsidP="008C2290">
      <w:pPr>
        <w:rPr>
          <w:rFonts w:eastAsia="Calibri"/>
          <w:b/>
          <w:bCs/>
          <w:sz w:val="22"/>
          <w:szCs w:val="22"/>
        </w:rPr>
      </w:pPr>
    </w:p>
    <w:p w14:paraId="498E76A2" w14:textId="39D992ED" w:rsidR="00730096" w:rsidRPr="006F60E8" w:rsidRDefault="00730096" w:rsidP="008C2290">
      <w:pPr>
        <w:rPr>
          <w:rFonts w:eastAsia="Calibri"/>
          <w:b/>
          <w:bCs/>
          <w:sz w:val="22"/>
          <w:szCs w:val="22"/>
        </w:rPr>
      </w:pPr>
      <w:r w:rsidRPr="006F60E8">
        <w:rPr>
          <w:rFonts w:eastAsia="Calibri"/>
          <w:b/>
          <w:bCs/>
          <w:sz w:val="22"/>
          <w:szCs w:val="22"/>
        </w:rPr>
        <w:t>Administrative Cost</w:t>
      </w:r>
    </w:p>
    <w:p w14:paraId="7969F59F" w14:textId="77777777" w:rsidR="001A7798" w:rsidRPr="006F60E8" w:rsidRDefault="001A7798" w:rsidP="003B6178">
      <w:pPr>
        <w:shd w:val="clear" w:color="auto" w:fill="FFFFFF"/>
        <w:rPr>
          <w:color w:val="222222"/>
          <w:sz w:val="22"/>
          <w:szCs w:val="22"/>
        </w:rPr>
      </w:pPr>
      <w:r w:rsidRPr="006F60E8">
        <w:rPr>
          <w:color w:val="222222"/>
          <w:sz w:val="22"/>
          <w:szCs w:val="22"/>
        </w:rPr>
        <w:t>The administrative set-aside is limited to 2 percent or less of the </w:t>
      </w:r>
      <w:r w:rsidRPr="006F60E8">
        <w:rPr>
          <w:color w:val="000000"/>
          <w:sz w:val="22"/>
          <w:szCs w:val="22"/>
        </w:rPr>
        <w:t>allocation amount including indirect costs after transferability, if any funds were transferred</w:t>
      </w:r>
      <w:r w:rsidRPr="006F60E8">
        <w:rPr>
          <w:color w:val="222222"/>
          <w:sz w:val="22"/>
          <w:szCs w:val="22"/>
        </w:rPr>
        <w:t>.</w:t>
      </w:r>
    </w:p>
    <w:p w14:paraId="7100CD9E" w14:textId="77777777" w:rsidR="001A7798" w:rsidRPr="006F60E8" w:rsidRDefault="001A7798" w:rsidP="001A7798">
      <w:pPr>
        <w:shd w:val="clear" w:color="auto" w:fill="FFFFFF"/>
        <w:rPr>
          <w:color w:val="222222"/>
          <w:sz w:val="22"/>
          <w:szCs w:val="22"/>
        </w:rPr>
      </w:pPr>
    </w:p>
    <w:p w14:paraId="46DD2627" w14:textId="77777777" w:rsidR="00730096" w:rsidRPr="006F60E8" w:rsidRDefault="00730096" w:rsidP="003B6178">
      <w:pPr>
        <w:spacing w:after="160" w:line="259" w:lineRule="auto"/>
        <w:rPr>
          <w:rFonts w:eastAsia="Calibri"/>
          <w:sz w:val="22"/>
          <w:szCs w:val="22"/>
          <w:highlight w:val="yellow"/>
        </w:rPr>
      </w:pPr>
      <w:r w:rsidRPr="006F60E8">
        <w:rPr>
          <w:rFonts w:eastAsia="Calibri"/>
          <w:sz w:val="22"/>
          <w:szCs w:val="22"/>
        </w:rPr>
        <w:t>Indirect costs claims are subject to the availability of funds and statutory or administrative restrictions. Because the administrative cap applies to the combined claims for indirect costs and direct administrative costs, divisions may not be able to claim the entirety of their indirect costs. The amount unrecovered may not be shifted to another federal award.</w:t>
      </w:r>
    </w:p>
    <w:p w14:paraId="2D0D7478" w14:textId="77777777" w:rsidR="00305DD8" w:rsidRPr="006F60E8" w:rsidRDefault="00305DD8" w:rsidP="00011F71">
      <w:pPr>
        <w:numPr>
          <w:ilvl w:val="0"/>
          <w:numId w:val="43"/>
        </w:numPr>
        <w:tabs>
          <w:tab w:val="clear" w:pos="720"/>
        </w:tabs>
        <w:autoSpaceDE w:val="0"/>
        <w:autoSpaceDN w:val="0"/>
        <w:adjustRightInd w:val="0"/>
        <w:ind w:left="360"/>
        <w:rPr>
          <w:b/>
          <w:bCs/>
          <w:sz w:val="22"/>
          <w:szCs w:val="22"/>
        </w:rPr>
      </w:pPr>
      <w:r w:rsidRPr="006F60E8">
        <w:rPr>
          <w:b/>
          <w:bCs/>
          <w:sz w:val="22"/>
          <w:szCs w:val="22"/>
        </w:rPr>
        <w:t xml:space="preserve">Title V, Part B, Subpart 2 </w:t>
      </w:r>
      <w:r w:rsidR="004F1B67" w:rsidRPr="006F60E8">
        <w:rPr>
          <w:b/>
          <w:bCs/>
          <w:sz w:val="22"/>
          <w:szCs w:val="22"/>
        </w:rPr>
        <w:t xml:space="preserve">– Rural and Low-Income Schools Program </w:t>
      </w:r>
      <w:r w:rsidR="002B0228" w:rsidRPr="006F60E8">
        <w:rPr>
          <w:b/>
          <w:bCs/>
          <w:sz w:val="22"/>
          <w:szCs w:val="22"/>
        </w:rPr>
        <w:t>(Title V, Part B, Subpart 2 Tab)</w:t>
      </w:r>
    </w:p>
    <w:p w14:paraId="7839F250" w14:textId="22F35823" w:rsidR="00A57D38" w:rsidRPr="006F60E8" w:rsidRDefault="00A57D38" w:rsidP="00011F71">
      <w:pPr>
        <w:numPr>
          <w:ilvl w:val="1"/>
          <w:numId w:val="43"/>
        </w:numPr>
        <w:autoSpaceDE w:val="0"/>
        <w:autoSpaceDN w:val="0"/>
        <w:adjustRightInd w:val="0"/>
        <w:rPr>
          <w:b/>
          <w:bCs/>
          <w:sz w:val="22"/>
          <w:szCs w:val="22"/>
        </w:rPr>
      </w:pPr>
      <w:r w:rsidRPr="006F60E8">
        <w:rPr>
          <w:b/>
          <w:bCs/>
          <w:sz w:val="22"/>
          <w:szCs w:val="22"/>
        </w:rPr>
        <w:t xml:space="preserve">Use of Funds (Title V, Part B, Subpart 2 Tab, Page </w:t>
      </w:r>
      <w:r w:rsidR="00DC455E">
        <w:rPr>
          <w:b/>
          <w:bCs/>
          <w:sz w:val="22"/>
          <w:szCs w:val="22"/>
        </w:rPr>
        <w:t>100</w:t>
      </w:r>
      <w:r w:rsidRPr="006F60E8">
        <w:rPr>
          <w:b/>
          <w:bCs/>
          <w:sz w:val="22"/>
          <w:szCs w:val="22"/>
        </w:rPr>
        <w:t>)</w:t>
      </w:r>
    </w:p>
    <w:p w14:paraId="6211D548" w14:textId="77777777" w:rsidR="00E6394F" w:rsidRPr="006F60E8" w:rsidRDefault="00A57D38" w:rsidP="002B0228">
      <w:pPr>
        <w:ind w:left="1440"/>
        <w:rPr>
          <w:sz w:val="22"/>
          <w:szCs w:val="22"/>
        </w:rPr>
      </w:pPr>
      <w:r w:rsidRPr="006F60E8">
        <w:rPr>
          <w:sz w:val="22"/>
          <w:szCs w:val="22"/>
        </w:rPr>
        <w:t xml:space="preserve">Funds may be used for one or more of the categories listed below.  Please indicate the areas by placing an “X” in the corresponding box.  These categories must align with the </w:t>
      </w:r>
    </w:p>
    <w:p w14:paraId="668219D7" w14:textId="77777777" w:rsidR="006803EB" w:rsidRDefault="006803EB" w:rsidP="002B0228">
      <w:pPr>
        <w:ind w:left="1440"/>
        <w:rPr>
          <w:sz w:val="22"/>
          <w:szCs w:val="22"/>
        </w:rPr>
      </w:pPr>
    </w:p>
    <w:p w14:paraId="61300C7D" w14:textId="15C94C55" w:rsidR="00A57D38" w:rsidRPr="006F60E8" w:rsidRDefault="00A57D38" w:rsidP="002B0228">
      <w:pPr>
        <w:ind w:left="1440"/>
        <w:rPr>
          <w:b/>
          <w:sz w:val="22"/>
          <w:szCs w:val="22"/>
          <w:u w:val="single"/>
        </w:rPr>
      </w:pPr>
      <w:r w:rsidRPr="006F60E8">
        <w:rPr>
          <w:sz w:val="22"/>
          <w:szCs w:val="22"/>
        </w:rPr>
        <w:t xml:space="preserve">measurable objectives indicated in the application and must support the goals of the ESEA, as amended by </w:t>
      </w:r>
      <w:proofErr w:type="gramStart"/>
      <w:r w:rsidRPr="006F60E8">
        <w:rPr>
          <w:sz w:val="22"/>
          <w:szCs w:val="22"/>
        </w:rPr>
        <w:t>the</w:t>
      </w:r>
      <w:r w:rsidRPr="006F60E8">
        <w:rPr>
          <w:i/>
          <w:sz w:val="22"/>
          <w:szCs w:val="22"/>
        </w:rPr>
        <w:t xml:space="preserve"> Every</w:t>
      </w:r>
      <w:proofErr w:type="gramEnd"/>
      <w:r w:rsidRPr="006F60E8">
        <w:rPr>
          <w:i/>
          <w:sz w:val="22"/>
          <w:szCs w:val="22"/>
        </w:rPr>
        <w:t xml:space="preserve"> Student Succeeds Act of 2015 </w:t>
      </w:r>
      <w:r w:rsidRPr="006F60E8">
        <w:rPr>
          <w:sz w:val="22"/>
          <w:szCs w:val="22"/>
        </w:rPr>
        <w:t>(ESSA)</w:t>
      </w:r>
      <w:r w:rsidRPr="006F60E8">
        <w:rPr>
          <w:i/>
          <w:sz w:val="22"/>
          <w:szCs w:val="22"/>
        </w:rPr>
        <w:t>.</w:t>
      </w:r>
    </w:p>
    <w:p w14:paraId="0B5BEF61" w14:textId="77777777" w:rsidR="00A57D38" w:rsidRPr="006F60E8" w:rsidRDefault="00A57D38" w:rsidP="00011F71">
      <w:pPr>
        <w:numPr>
          <w:ilvl w:val="0"/>
          <w:numId w:val="49"/>
        </w:numPr>
        <w:tabs>
          <w:tab w:val="clear" w:pos="1464"/>
        </w:tabs>
        <w:ind w:left="2160" w:hanging="360"/>
        <w:rPr>
          <w:sz w:val="22"/>
          <w:szCs w:val="22"/>
        </w:rPr>
      </w:pPr>
      <w:r w:rsidRPr="006F60E8">
        <w:rPr>
          <w:sz w:val="22"/>
          <w:szCs w:val="22"/>
        </w:rPr>
        <w:t>Activities authorized under Title I, Part A, Improving Basic Programs Operated by Local Educational Agencies</w:t>
      </w:r>
    </w:p>
    <w:p w14:paraId="60FB1927" w14:textId="77777777" w:rsidR="00A57D38" w:rsidRPr="006F60E8" w:rsidRDefault="00A57D38" w:rsidP="00011F71">
      <w:pPr>
        <w:numPr>
          <w:ilvl w:val="0"/>
          <w:numId w:val="49"/>
        </w:numPr>
        <w:tabs>
          <w:tab w:val="clear" w:pos="1464"/>
        </w:tabs>
        <w:ind w:left="2160" w:hanging="360"/>
        <w:rPr>
          <w:bCs/>
          <w:sz w:val="22"/>
          <w:szCs w:val="22"/>
        </w:rPr>
      </w:pPr>
      <w:r w:rsidRPr="006F60E8">
        <w:rPr>
          <w:bCs/>
          <w:sz w:val="22"/>
          <w:szCs w:val="22"/>
        </w:rPr>
        <w:t>Activities authorized under Title II, Part A, Supporting Effective Instruction</w:t>
      </w:r>
    </w:p>
    <w:p w14:paraId="1C00E0DC" w14:textId="77777777" w:rsidR="00A57D38" w:rsidRPr="006F60E8" w:rsidRDefault="00A57D38" w:rsidP="00011F71">
      <w:pPr>
        <w:numPr>
          <w:ilvl w:val="0"/>
          <w:numId w:val="49"/>
        </w:numPr>
        <w:tabs>
          <w:tab w:val="clear" w:pos="1464"/>
        </w:tabs>
        <w:ind w:left="2160" w:hanging="360"/>
        <w:rPr>
          <w:sz w:val="22"/>
          <w:szCs w:val="22"/>
        </w:rPr>
      </w:pPr>
      <w:r w:rsidRPr="006F60E8">
        <w:rPr>
          <w:bCs/>
          <w:sz w:val="22"/>
          <w:szCs w:val="22"/>
        </w:rPr>
        <w:t xml:space="preserve">Activities authorized under Title III, Language Instruction for English </w:t>
      </w:r>
      <w:proofErr w:type="gramStart"/>
      <w:r w:rsidRPr="006F60E8">
        <w:rPr>
          <w:bCs/>
          <w:sz w:val="22"/>
          <w:szCs w:val="22"/>
        </w:rPr>
        <w:t>Learners</w:t>
      </w:r>
      <w:proofErr w:type="gramEnd"/>
      <w:r w:rsidRPr="006F60E8">
        <w:rPr>
          <w:bCs/>
          <w:sz w:val="22"/>
          <w:szCs w:val="22"/>
        </w:rPr>
        <w:t xml:space="preserve"> and Immigrant Students</w:t>
      </w:r>
    </w:p>
    <w:p w14:paraId="68BF1CC7" w14:textId="77777777" w:rsidR="00A57D38" w:rsidRPr="006F60E8" w:rsidRDefault="00A57D38" w:rsidP="00011F71">
      <w:pPr>
        <w:numPr>
          <w:ilvl w:val="0"/>
          <w:numId w:val="49"/>
        </w:numPr>
        <w:tabs>
          <w:tab w:val="clear" w:pos="1464"/>
        </w:tabs>
        <w:ind w:left="2160" w:hanging="360"/>
        <w:rPr>
          <w:sz w:val="22"/>
          <w:szCs w:val="22"/>
        </w:rPr>
      </w:pPr>
      <w:r w:rsidRPr="006F60E8">
        <w:rPr>
          <w:sz w:val="22"/>
          <w:szCs w:val="22"/>
        </w:rPr>
        <w:t>Activities authorized under Title IV, Part A, Student Support and Academic Enrichment Grants</w:t>
      </w:r>
    </w:p>
    <w:p w14:paraId="06BFFBBA" w14:textId="77777777" w:rsidR="00A57D38" w:rsidRPr="006F60E8" w:rsidRDefault="00A57D38" w:rsidP="00011F71">
      <w:pPr>
        <w:numPr>
          <w:ilvl w:val="0"/>
          <w:numId w:val="49"/>
        </w:numPr>
        <w:tabs>
          <w:tab w:val="clear" w:pos="1464"/>
        </w:tabs>
        <w:ind w:left="2160" w:hanging="360"/>
        <w:rPr>
          <w:sz w:val="22"/>
          <w:szCs w:val="22"/>
        </w:rPr>
      </w:pPr>
      <w:r w:rsidRPr="006F60E8">
        <w:rPr>
          <w:sz w:val="22"/>
          <w:szCs w:val="22"/>
        </w:rPr>
        <w:t>Parental involvement activities</w:t>
      </w:r>
    </w:p>
    <w:p w14:paraId="0E28C499" w14:textId="77777777" w:rsidR="00A57D38" w:rsidRPr="006F60E8" w:rsidRDefault="00A57D38" w:rsidP="00A57D38">
      <w:pPr>
        <w:autoSpaceDE w:val="0"/>
        <w:autoSpaceDN w:val="0"/>
        <w:adjustRightInd w:val="0"/>
        <w:rPr>
          <w:b/>
          <w:bCs/>
          <w:sz w:val="22"/>
          <w:szCs w:val="22"/>
        </w:rPr>
      </w:pPr>
    </w:p>
    <w:p w14:paraId="4D0AD3A2" w14:textId="4CA4C72F" w:rsidR="00A57D38" w:rsidRPr="006F60E8" w:rsidRDefault="00A57D38" w:rsidP="00011F71">
      <w:pPr>
        <w:numPr>
          <w:ilvl w:val="1"/>
          <w:numId w:val="43"/>
        </w:numPr>
        <w:autoSpaceDE w:val="0"/>
        <w:autoSpaceDN w:val="0"/>
        <w:adjustRightInd w:val="0"/>
        <w:rPr>
          <w:b/>
          <w:bCs/>
          <w:sz w:val="22"/>
          <w:szCs w:val="22"/>
        </w:rPr>
      </w:pPr>
      <w:r w:rsidRPr="006F60E8">
        <w:rPr>
          <w:b/>
          <w:bCs/>
          <w:sz w:val="22"/>
          <w:szCs w:val="22"/>
        </w:rPr>
        <w:t xml:space="preserve">Enhanced Student Achievement or Division Improvement Activities Being Implemented (Title V, Part B, Subpart 2 Tab, Page </w:t>
      </w:r>
      <w:r w:rsidR="00DC455E">
        <w:rPr>
          <w:b/>
          <w:bCs/>
          <w:sz w:val="22"/>
          <w:szCs w:val="22"/>
        </w:rPr>
        <w:t>100</w:t>
      </w:r>
      <w:r w:rsidRPr="006F60E8">
        <w:rPr>
          <w:b/>
          <w:bCs/>
          <w:sz w:val="22"/>
          <w:szCs w:val="22"/>
        </w:rPr>
        <w:t>)</w:t>
      </w:r>
    </w:p>
    <w:p w14:paraId="3365D494" w14:textId="5D76E3A4" w:rsidR="00B13B9B" w:rsidRPr="006F60E8" w:rsidRDefault="00BC6A00" w:rsidP="002B0228">
      <w:pPr>
        <w:ind w:left="1440"/>
        <w:rPr>
          <w:sz w:val="22"/>
          <w:szCs w:val="22"/>
        </w:rPr>
      </w:pPr>
      <w:r w:rsidRPr="006F60E8">
        <w:rPr>
          <w:sz w:val="22"/>
          <w:szCs w:val="22"/>
        </w:rPr>
        <w:t xml:space="preserve">Describe how funds under this subpart will be used in conjunction with other federal funds </w:t>
      </w:r>
      <w:r w:rsidR="006803EB" w:rsidRPr="006F60E8">
        <w:rPr>
          <w:sz w:val="22"/>
          <w:szCs w:val="22"/>
        </w:rPr>
        <w:t>to</w:t>
      </w:r>
      <w:r w:rsidRPr="006F60E8">
        <w:rPr>
          <w:sz w:val="22"/>
          <w:szCs w:val="22"/>
        </w:rPr>
        <w:t xml:space="preserve"> enhance student achievement or school improvement efforts.</w:t>
      </w:r>
      <w:r w:rsidR="00725CC3" w:rsidRPr="006F60E8">
        <w:rPr>
          <w:sz w:val="22"/>
          <w:szCs w:val="22"/>
        </w:rPr>
        <w:t xml:space="preserve"> </w:t>
      </w:r>
    </w:p>
    <w:p w14:paraId="64990CBA" w14:textId="77777777" w:rsidR="00B13B9B" w:rsidRPr="006F60E8" w:rsidRDefault="00B13B9B">
      <w:pPr>
        <w:pStyle w:val="Title"/>
        <w:ind w:left="0"/>
        <w:rPr>
          <w:sz w:val="22"/>
          <w:szCs w:val="22"/>
        </w:rPr>
      </w:pPr>
    </w:p>
    <w:p w14:paraId="5E8A290A" w14:textId="53543557" w:rsidR="008D02D0" w:rsidRPr="006F60E8" w:rsidRDefault="008D02D0" w:rsidP="008D02D0">
      <w:pPr>
        <w:pStyle w:val="Title"/>
        <w:ind w:left="0"/>
        <w:jc w:val="left"/>
        <w:rPr>
          <w:sz w:val="22"/>
          <w:szCs w:val="22"/>
          <w:u w:val="single"/>
        </w:rPr>
      </w:pPr>
      <w:r w:rsidRPr="006F60E8">
        <w:rPr>
          <w:sz w:val="22"/>
          <w:szCs w:val="22"/>
          <w:u w:val="single"/>
        </w:rPr>
        <w:t xml:space="preserve">Expenditure Account Descriptions (Pages </w:t>
      </w:r>
      <w:r w:rsidR="00DC455E">
        <w:rPr>
          <w:sz w:val="22"/>
          <w:szCs w:val="22"/>
          <w:u w:val="single"/>
        </w:rPr>
        <w:t>101-103</w:t>
      </w:r>
      <w:r w:rsidRPr="006F60E8">
        <w:rPr>
          <w:sz w:val="22"/>
          <w:szCs w:val="22"/>
          <w:u w:val="single"/>
        </w:rPr>
        <w:t>)</w:t>
      </w:r>
    </w:p>
    <w:p w14:paraId="75554CEE" w14:textId="77777777" w:rsidR="00305DD8" w:rsidRPr="006F60E8" w:rsidRDefault="008D02D0" w:rsidP="006F28CC">
      <w:pPr>
        <w:pStyle w:val="Title"/>
        <w:ind w:left="0"/>
        <w:jc w:val="left"/>
        <w:rPr>
          <w:b w:val="0"/>
          <w:sz w:val="22"/>
          <w:szCs w:val="22"/>
        </w:rPr>
      </w:pPr>
      <w:r w:rsidRPr="006F60E8">
        <w:rPr>
          <w:b w:val="0"/>
          <w:sz w:val="22"/>
          <w:szCs w:val="22"/>
        </w:rPr>
        <w:t>Provides definitions for the object codes.  Please review carefully.</w:t>
      </w:r>
    </w:p>
    <w:tbl>
      <w:tblPr>
        <w:tblW w:w="0" w:type="auto"/>
        <w:jc w:val="center"/>
        <w:tblBorders>
          <w:top w:val="thinThickThinMediumGap" w:sz="8" w:space="0" w:color="auto"/>
          <w:left w:val="thinThickThinMediumGap" w:sz="8" w:space="0" w:color="auto"/>
          <w:bottom w:val="thinThickThinMediumGap" w:sz="8" w:space="0" w:color="auto"/>
          <w:right w:val="thinThickThinMediumGap" w:sz="8" w:space="0" w:color="auto"/>
          <w:insideH w:val="thinThickThinMediumGap" w:sz="8" w:space="0" w:color="auto"/>
          <w:insideV w:val="thinThickThinMediumGap" w:sz="8" w:space="0" w:color="auto"/>
        </w:tblBorders>
        <w:tblLayout w:type="fixed"/>
        <w:tblLook w:val="0000" w:firstRow="0" w:lastRow="0" w:firstColumn="0" w:lastColumn="0" w:noHBand="0" w:noVBand="0"/>
      </w:tblPr>
      <w:tblGrid>
        <w:gridCol w:w="9468"/>
      </w:tblGrid>
      <w:tr w:rsidR="00305DD8" w:rsidRPr="006F60E8" w14:paraId="33EB401F" w14:textId="77777777" w:rsidTr="00E6394F">
        <w:trPr>
          <w:trHeight w:val="13449"/>
          <w:jc w:val="center"/>
        </w:trPr>
        <w:tc>
          <w:tcPr>
            <w:tcW w:w="9468" w:type="dxa"/>
            <w:vAlign w:val="center"/>
          </w:tcPr>
          <w:p w14:paraId="647540AB" w14:textId="77777777" w:rsidR="00305DD8" w:rsidRPr="006F60E8" w:rsidRDefault="00305DD8">
            <w:pPr>
              <w:jc w:val="center"/>
              <w:rPr>
                <w:b/>
                <w:color w:val="FF0000"/>
                <w:sz w:val="22"/>
                <w:szCs w:val="22"/>
              </w:rPr>
            </w:pPr>
          </w:p>
          <w:p w14:paraId="013EC3DB" w14:textId="77777777" w:rsidR="00305DD8" w:rsidRPr="006F60E8" w:rsidRDefault="00305DD8">
            <w:pPr>
              <w:jc w:val="center"/>
              <w:rPr>
                <w:b/>
                <w:color w:val="FF0000"/>
                <w:sz w:val="22"/>
                <w:szCs w:val="22"/>
              </w:rPr>
            </w:pPr>
          </w:p>
          <w:p w14:paraId="5FEC52F7" w14:textId="77777777" w:rsidR="00305DD8" w:rsidRPr="006F60E8" w:rsidRDefault="00305DD8">
            <w:pPr>
              <w:jc w:val="center"/>
              <w:rPr>
                <w:b/>
                <w:color w:val="FF0000"/>
                <w:sz w:val="22"/>
                <w:szCs w:val="22"/>
              </w:rPr>
            </w:pPr>
          </w:p>
          <w:p w14:paraId="0837C698" w14:textId="77777777" w:rsidR="00305DD8" w:rsidRPr="006F60E8" w:rsidRDefault="00305DD8">
            <w:pPr>
              <w:jc w:val="center"/>
              <w:rPr>
                <w:b/>
                <w:color w:val="FF0000"/>
                <w:sz w:val="22"/>
                <w:szCs w:val="22"/>
              </w:rPr>
            </w:pPr>
          </w:p>
          <w:p w14:paraId="5ECA73A2" w14:textId="77777777" w:rsidR="005278D9" w:rsidRPr="006F60E8" w:rsidRDefault="005278D9">
            <w:pPr>
              <w:jc w:val="center"/>
              <w:rPr>
                <w:b/>
                <w:sz w:val="22"/>
                <w:szCs w:val="22"/>
              </w:rPr>
            </w:pPr>
          </w:p>
          <w:p w14:paraId="17C2F375" w14:textId="77777777" w:rsidR="00725CC3" w:rsidRPr="006F60E8" w:rsidRDefault="00725CC3" w:rsidP="006F28CC">
            <w:pPr>
              <w:rPr>
                <w:b/>
                <w:sz w:val="22"/>
                <w:szCs w:val="22"/>
              </w:rPr>
            </w:pPr>
          </w:p>
          <w:p w14:paraId="2D028EAC" w14:textId="77777777" w:rsidR="006F28CC" w:rsidRPr="006F60E8" w:rsidRDefault="006F28CC" w:rsidP="006F28CC">
            <w:pPr>
              <w:spacing w:line="276" w:lineRule="auto"/>
              <w:jc w:val="center"/>
              <w:rPr>
                <w:b/>
                <w:sz w:val="22"/>
                <w:szCs w:val="22"/>
              </w:rPr>
            </w:pPr>
          </w:p>
          <w:p w14:paraId="562814AE" w14:textId="77777777" w:rsidR="00305DD8" w:rsidRPr="006803EB" w:rsidRDefault="00305DD8" w:rsidP="006F28CC">
            <w:pPr>
              <w:spacing w:line="276" w:lineRule="auto"/>
              <w:jc w:val="center"/>
              <w:rPr>
                <w:b/>
                <w:sz w:val="72"/>
                <w:szCs w:val="72"/>
              </w:rPr>
            </w:pPr>
            <w:r w:rsidRPr="006803EB">
              <w:rPr>
                <w:b/>
                <w:sz w:val="72"/>
                <w:szCs w:val="72"/>
              </w:rPr>
              <w:t>ASSURANCES</w:t>
            </w:r>
          </w:p>
          <w:p w14:paraId="5AAE39E4" w14:textId="77777777" w:rsidR="00305DD8" w:rsidRPr="006F60E8" w:rsidRDefault="00305DD8">
            <w:pPr>
              <w:jc w:val="center"/>
              <w:rPr>
                <w:b/>
                <w:sz w:val="22"/>
                <w:szCs w:val="22"/>
              </w:rPr>
            </w:pPr>
          </w:p>
          <w:p w14:paraId="68EFC222" w14:textId="77777777" w:rsidR="00305DD8" w:rsidRPr="006F60E8" w:rsidRDefault="00305DD8">
            <w:pPr>
              <w:jc w:val="center"/>
              <w:rPr>
                <w:b/>
                <w:sz w:val="22"/>
                <w:szCs w:val="22"/>
              </w:rPr>
            </w:pPr>
          </w:p>
          <w:p w14:paraId="50F7782E" w14:textId="77777777" w:rsidR="00305DD8" w:rsidRPr="006F60E8" w:rsidRDefault="00305DD8">
            <w:pPr>
              <w:jc w:val="center"/>
              <w:rPr>
                <w:b/>
                <w:sz w:val="22"/>
                <w:szCs w:val="22"/>
              </w:rPr>
            </w:pPr>
          </w:p>
          <w:p w14:paraId="40CA50C8" w14:textId="77777777" w:rsidR="00305DD8" w:rsidRPr="006803EB" w:rsidRDefault="00305DD8">
            <w:pPr>
              <w:jc w:val="center"/>
              <w:rPr>
                <w:b/>
                <w:color w:val="FF0000"/>
                <w:sz w:val="32"/>
                <w:szCs w:val="32"/>
              </w:rPr>
            </w:pPr>
            <w:r w:rsidRPr="006803EB">
              <w:rPr>
                <w:bCs/>
                <w:sz w:val="32"/>
                <w:szCs w:val="32"/>
              </w:rPr>
              <w:t>The assurances should be kept on file in the division.</w:t>
            </w:r>
          </w:p>
          <w:p w14:paraId="2C89DADB" w14:textId="77777777" w:rsidR="00305DD8" w:rsidRPr="006F60E8" w:rsidRDefault="00305DD8">
            <w:pPr>
              <w:jc w:val="center"/>
              <w:rPr>
                <w:b/>
                <w:color w:val="FF0000"/>
                <w:sz w:val="22"/>
                <w:szCs w:val="22"/>
              </w:rPr>
            </w:pPr>
          </w:p>
          <w:p w14:paraId="3F9DC100" w14:textId="77777777" w:rsidR="00305DD8" w:rsidRPr="006F60E8" w:rsidRDefault="00305DD8">
            <w:pPr>
              <w:jc w:val="center"/>
              <w:rPr>
                <w:b/>
                <w:color w:val="FF0000"/>
                <w:sz w:val="22"/>
                <w:szCs w:val="22"/>
              </w:rPr>
            </w:pPr>
          </w:p>
          <w:p w14:paraId="2201F4BE" w14:textId="77777777" w:rsidR="00305DD8" w:rsidRPr="006F60E8" w:rsidRDefault="00305DD8">
            <w:pPr>
              <w:jc w:val="center"/>
              <w:rPr>
                <w:b/>
                <w:color w:val="FF0000"/>
                <w:sz w:val="22"/>
                <w:szCs w:val="22"/>
              </w:rPr>
            </w:pPr>
          </w:p>
          <w:p w14:paraId="4016EB66" w14:textId="77777777" w:rsidR="00305DD8" w:rsidRPr="006F60E8" w:rsidRDefault="00305DD8">
            <w:pPr>
              <w:jc w:val="center"/>
              <w:rPr>
                <w:b/>
                <w:color w:val="FF0000"/>
                <w:sz w:val="22"/>
                <w:szCs w:val="22"/>
              </w:rPr>
            </w:pPr>
          </w:p>
          <w:p w14:paraId="4A5181BE" w14:textId="77777777" w:rsidR="00305DD8" w:rsidRPr="006F60E8" w:rsidRDefault="00305DD8">
            <w:pPr>
              <w:jc w:val="center"/>
              <w:rPr>
                <w:b/>
                <w:color w:val="FF0000"/>
                <w:sz w:val="22"/>
                <w:szCs w:val="22"/>
              </w:rPr>
            </w:pPr>
          </w:p>
        </w:tc>
      </w:tr>
    </w:tbl>
    <w:p w14:paraId="6307C6E4" w14:textId="77777777" w:rsidR="00305DD8" w:rsidRPr="006F60E8" w:rsidRDefault="00305DD8">
      <w:pPr>
        <w:ind w:left="900"/>
        <w:rPr>
          <w:b/>
          <w:color w:val="FF0000"/>
          <w:sz w:val="22"/>
          <w:szCs w:val="22"/>
        </w:rPr>
      </w:pPr>
    </w:p>
    <w:p w14:paraId="3C660CAB" w14:textId="77777777" w:rsidR="00305DD8" w:rsidRPr="006F60E8" w:rsidRDefault="00305DD8">
      <w:pPr>
        <w:ind w:left="720"/>
        <w:jc w:val="center"/>
        <w:rPr>
          <w:b/>
          <w:bCs/>
          <w:sz w:val="22"/>
          <w:szCs w:val="22"/>
        </w:rPr>
      </w:pPr>
      <w:r w:rsidRPr="006F60E8">
        <w:rPr>
          <w:b/>
          <w:bCs/>
          <w:sz w:val="22"/>
          <w:szCs w:val="22"/>
        </w:rPr>
        <w:t>GENERAL ASSURANCES</w:t>
      </w:r>
    </w:p>
    <w:p w14:paraId="3200CEEB" w14:textId="77777777" w:rsidR="00305DD8" w:rsidRPr="006F60E8" w:rsidRDefault="00305DD8">
      <w:pPr>
        <w:jc w:val="both"/>
        <w:rPr>
          <w:sz w:val="22"/>
          <w:szCs w:val="22"/>
        </w:rPr>
      </w:pPr>
    </w:p>
    <w:tbl>
      <w:tblPr>
        <w:tblW w:w="0" w:type="auto"/>
        <w:jc w:val="center"/>
        <w:tblLook w:val="0000" w:firstRow="0" w:lastRow="0" w:firstColumn="0" w:lastColumn="0" w:noHBand="0" w:noVBand="0"/>
      </w:tblPr>
      <w:tblGrid>
        <w:gridCol w:w="2614"/>
        <w:gridCol w:w="326"/>
        <w:gridCol w:w="6636"/>
      </w:tblGrid>
      <w:tr w:rsidR="00305DD8" w:rsidRPr="006F60E8" w14:paraId="23C9E1DA" w14:textId="77777777">
        <w:trPr>
          <w:jc w:val="center"/>
        </w:trPr>
        <w:tc>
          <w:tcPr>
            <w:tcW w:w="2614" w:type="dxa"/>
          </w:tcPr>
          <w:p w14:paraId="640EDC32" w14:textId="77777777" w:rsidR="00305DD8" w:rsidRPr="006F60E8" w:rsidRDefault="00305DD8">
            <w:pPr>
              <w:rPr>
                <w:bCs/>
                <w:sz w:val="22"/>
                <w:szCs w:val="22"/>
              </w:rPr>
            </w:pPr>
            <w:r w:rsidRPr="006F60E8">
              <w:rPr>
                <w:bCs/>
                <w:sz w:val="22"/>
                <w:szCs w:val="22"/>
              </w:rPr>
              <w:t>Title I, Part A</w:t>
            </w:r>
          </w:p>
        </w:tc>
        <w:tc>
          <w:tcPr>
            <w:tcW w:w="326" w:type="dxa"/>
          </w:tcPr>
          <w:p w14:paraId="2922474D" w14:textId="77777777" w:rsidR="00305DD8" w:rsidRPr="006F60E8" w:rsidRDefault="00305DD8">
            <w:pPr>
              <w:jc w:val="center"/>
              <w:rPr>
                <w:bCs/>
                <w:sz w:val="22"/>
                <w:szCs w:val="22"/>
              </w:rPr>
            </w:pPr>
            <w:r w:rsidRPr="006F60E8">
              <w:rPr>
                <w:bCs/>
                <w:sz w:val="22"/>
                <w:szCs w:val="22"/>
              </w:rPr>
              <w:t>–</w:t>
            </w:r>
          </w:p>
        </w:tc>
        <w:tc>
          <w:tcPr>
            <w:tcW w:w="6636" w:type="dxa"/>
          </w:tcPr>
          <w:p w14:paraId="23162659" w14:textId="77777777" w:rsidR="00305DD8" w:rsidRPr="006F60E8" w:rsidRDefault="00305DD8">
            <w:pPr>
              <w:rPr>
                <w:bCs/>
                <w:sz w:val="22"/>
                <w:szCs w:val="22"/>
              </w:rPr>
            </w:pPr>
            <w:r w:rsidRPr="006F60E8">
              <w:rPr>
                <w:bCs/>
                <w:sz w:val="22"/>
                <w:szCs w:val="22"/>
              </w:rPr>
              <w:t>Improving Basic Programs Operated by Local Educational Agencies</w:t>
            </w:r>
          </w:p>
        </w:tc>
      </w:tr>
      <w:tr w:rsidR="00305DD8" w:rsidRPr="006F60E8" w14:paraId="4F828324" w14:textId="77777777">
        <w:trPr>
          <w:jc w:val="center"/>
        </w:trPr>
        <w:tc>
          <w:tcPr>
            <w:tcW w:w="2614" w:type="dxa"/>
          </w:tcPr>
          <w:p w14:paraId="12EA208B" w14:textId="77777777" w:rsidR="00305DD8" w:rsidRPr="006F60E8" w:rsidRDefault="00305DD8">
            <w:pPr>
              <w:rPr>
                <w:bCs/>
                <w:sz w:val="22"/>
                <w:szCs w:val="22"/>
              </w:rPr>
            </w:pPr>
            <w:r w:rsidRPr="006F60E8">
              <w:rPr>
                <w:bCs/>
                <w:sz w:val="22"/>
                <w:szCs w:val="22"/>
              </w:rPr>
              <w:t>Title I, Part C</w:t>
            </w:r>
          </w:p>
        </w:tc>
        <w:tc>
          <w:tcPr>
            <w:tcW w:w="326" w:type="dxa"/>
          </w:tcPr>
          <w:p w14:paraId="3AEF3EC0" w14:textId="77777777" w:rsidR="00305DD8" w:rsidRPr="006F60E8" w:rsidRDefault="00305DD8">
            <w:pPr>
              <w:jc w:val="center"/>
              <w:rPr>
                <w:bCs/>
                <w:sz w:val="22"/>
                <w:szCs w:val="22"/>
              </w:rPr>
            </w:pPr>
            <w:r w:rsidRPr="006F60E8">
              <w:rPr>
                <w:bCs/>
                <w:sz w:val="22"/>
                <w:szCs w:val="22"/>
              </w:rPr>
              <w:t>–</w:t>
            </w:r>
          </w:p>
        </w:tc>
        <w:tc>
          <w:tcPr>
            <w:tcW w:w="6636" w:type="dxa"/>
          </w:tcPr>
          <w:p w14:paraId="074725D1" w14:textId="77777777" w:rsidR="00305DD8" w:rsidRPr="006F60E8" w:rsidRDefault="00305DD8">
            <w:pPr>
              <w:rPr>
                <w:bCs/>
                <w:sz w:val="22"/>
                <w:szCs w:val="22"/>
              </w:rPr>
            </w:pPr>
            <w:r w:rsidRPr="006F60E8">
              <w:rPr>
                <w:bCs/>
                <w:sz w:val="22"/>
                <w:szCs w:val="22"/>
              </w:rPr>
              <w:t>Education of Migratory Children</w:t>
            </w:r>
          </w:p>
        </w:tc>
      </w:tr>
      <w:tr w:rsidR="00305DD8" w:rsidRPr="006F60E8" w14:paraId="16A96E85" w14:textId="77777777">
        <w:trPr>
          <w:jc w:val="center"/>
        </w:trPr>
        <w:tc>
          <w:tcPr>
            <w:tcW w:w="2614" w:type="dxa"/>
          </w:tcPr>
          <w:p w14:paraId="5CEDC91A" w14:textId="77777777" w:rsidR="00305DD8" w:rsidRPr="006F60E8" w:rsidRDefault="00305DD8">
            <w:pPr>
              <w:rPr>
                <w:bCs/>
                <w:sz w:val="22"/>
                <w:szCs w:val="22"/>
              </w:rPr>
            </w:pPr>
            <w:r w:rsidRPr="006F60E8">
              <w:rPr>
                <w:bCs/>
                <w:sz w:val="22"/>
                <w:szCs w:val="22"/>
              </w:rPr>
              <w:t>Title I, Part D, Subpart 2</w:t>
            </w:r>
          </w:p>
        </w:tc>
        <w:tc>
          <w:tcPr>
            <w:tcW w:w="326" w:type="dxa"/>
          </w:tcPr>
          <w:p w14:paraId="2948E029" w14:textId="77777777" w:rsidR="00305DD8" w:rsidRPr="006F60E8" w:rsidRDefault="00305DD8">
            <w:pPr>
              <w:jc w:val="center"/>
              <w:rPr>
                <w:bCs/>
                <w:sz w:val="22"/>
                <w:szCs w:val="22"/>
              </w:rPr>
            </w:pPr>
            <w:r w:rsidRPr="006F60E8">
              <w:rPr>
                <w:bCs/>
                <w:sz w:val="22"/>
                <w:szCs w:val="22"/>
              </w:rPr>
              <w:t>–</w:t>
            </w:r>
          </w:p>
        </w:tc>
        <w:tc>
          <w:tcPr>
            <w:tcW w:w="6636" w:type="dxa"/>
          </w:tcPr>
          <w:p w14:paraId="6BCC4614" w14:textId="77777777" w:rsidR="00305DD8" w:rsidRPr="006F60E8" w:rsidRDefault="00305DD8">
            <w:pPr>
              <w:rPr>
                <w:bCs/>
                <w:sz w:val="22"/>
                <w:szCs w:val="22"/>
              </w:rPr>
            </w:pPr>
            <w:r w:rsidRPr="006F60E8">
              <w:rPr>
                <w:bCs/>
                <w:sz w:val="22"/>
                <w:szCs w:val="22"/>
              </w:rPr>
              <w:t>Prevention and Intervention Programs for Children and Youth Who Are Neglected, Delinquent, or At-Risk</w:t>
            </w:r>
          </w:p>
        </w:tc>
      </w:tr>
      <w:tr w:rsidR="00305DD8" w:rsidRPr="006F60E8" w14:paraId="56CA0D09" w14:textId="77777777">
        <w:trPr>
          <w:jc w:val="center"/>
        </w:trPr>
        <w:tc>
          <w:tcPr>
            <w:tcW w:w="2614" w:type="dxa"/>
          </w:tcPr>
          <w:p w14:paraId="7D01A487" w14:textId="77777777" w:rsidR="00305DD8" w:rsidRPr="006F60E8" w:rsidRDefault="00305DD8">
            <w:pPr>
              <w:rPr>
                <w:bCs/>
                <w:sz w:val="22"/>
                <w:szCs w:val="22"/>
              </w:rPr>
            </w:pPr>
            <w:r w:rsidRPr="006F60E8">
              <w:rPr>
                <w:bCs/>
                <w:sz w:val="22"/>
                <w:szCs w:val="22"/>
              </w:rPr>
              <w:t>Title II, Part A</w:t>
            </w:r>
          </w:p>
        </w:tc>
        <w:tc>
          <w:tcPr>
            <w:tcW w:w="326" w:type="dxa"/>
          </w:tcPr>
          <w:p w14:paraId="4311C26F" w14:textId="77777777" w:rsidR="00305DD8" w:rsidRPr="006F60E8" w:rsidRDefault="00305DD8">
            <w:pPr>
              <w:jc w:val="center"/>
              <w:rPr>
                <w:bCs/>
                <w:sz w:val="22"/>
                <w:szCs w:val="22"/>
              </w:rPr>
            </w:pPr>
            <w:r w:rsidRPr="006F60E8">
              <w:rPr>
                <w:bCs/>
                <w:sz w:val="22"/>
                <w:szCs w:val="22"/>
              </w:rPr>
              <w:t>–</w:t>
            </w:r>
          </w:p>
        </w:tc>
        <w:tc>
          <w:tcPr>
            <w:tcW w:w="6636" w:type="dxa"/>
          </w:tcPr>
          <w:p w14:paraId="1B5CEBAD" w14:textId="77777777" w:rsidR="00305DD8" w:rsidRPr="006F60E8" w:rsidRDefault="00DB0A31">
            <w:pPr>
              <w:rPr>
                <w:bCs/>
                <w:sz w:val="22"/>
                <w:szCs w:val="22"/>
              </w:rPr>
            </w:pPr>
            <w:r w:rsidRPr="006F60E8">
              <w:rPr>
                <w:bCs/>
                <w:sz w:val="22"/>
                <w:szCs w:val="22"/>
              </w:rPr>
              <w:t>Supporting Effective Instruction</w:t>
            </w:r>
          </w:p>
        </w:tc>
      </w:tr>
      <w:tr w:rsidR="00A263BB" w:rsidRPr="006F60E8" w14:paraId="59D21AFC" w14:textId="77777777">
        <w:trPr>
          <w:jc w:val="center"/>
        </w:trPr>
        <w:tc>
          <w:tcPr>
            <w:tcW w:w="2614" w:type="dxa"/>
          </w:tcPr>
          <w:p w14:paraId="2062ED29" w14:textId="77777777" w:rsidR="00A263BB" w:rsidRPr="006F60E8" w:rsidRDefault="00A263BB" w:rsidP="00A1220C">
            <w:pPr>
              <w:rPr>
                <w:bCs/>
                <w:sz w:val="22"/>
                <w:szCs w:val="22"/>
              </w:rPr>
            </w:pPr>
            <w:r w:rsidRPr="006F60E8">
              <w:rPr>
                <w:bCs/>
                <w:sz w:val="22"/>
                <w:szCs w:val="22"/>
              </w:rPr>
              <w:t>Title III, Part A</w:t>
            </w:r>
          </w:p>
        </w:tc>
        <w:tc>
          <w:tcPr>
            <w:tcW w:w="326" w:type="dxa"/>
          </w:tcPr>
          <w:p w14:paraId="0E30FE09" w14:textId="77777777" w:rsidR="00A263BB" w:rsidRPr="006F60E8" w:rsidRDefault="00A263BB" w:rsidP="00A1220C">
            <w:pPr>
              <w:jc w:val="center"/>
              <w:rPr>
                <w:bCs/>
                <w:sz w:val="22"/>
                <w:szCs w:val="22"/>
              </w:rPr>
            </w:pPr>
            <w:r w:rsidRPr="006F60E8">
              <w:rPr>
                <w:bCs/>
                <w:sz w:val="22"/>
                <w:szCs w:val="22"/>
              </w:rPr>
              <w:t>–</w:t>
            </w:r>
          </w:p>
        </w:tc>
        <w:tc>
          <w:tcPr>
            <w:tcW w:w="6636" w:type="dxa"/>
          </w:tcPr>
          <w:p w14:paraId="088E6555" w14:textId="77777777" w:rsidR="00A263BB" w:rsidRPr="006F60E8" w:rsidRDefault="006C4999" w:rsidP="00A1220C">
            <w:pPr>
              <w:rPr>
                <w:bCs/>
                <w:sz w:val="22"/>
                <w:szCs w:val="22"/>
              </w:rPr>
            </w:pPr>
            <w:r w:rsidRPr="006F60E8">
              <w:rPr>
                <w:bCs/>
                <w:sz w:val="22"/>
                <w:szCs w:val="22"/>
              </w:rPr>
              <w:t>Language Instruction for English Learners and Immigrant Students</w:t>
            </w:r>
          </w:p>
        </w:tc>
      </w:tr>
      <w:tr w:rsidR="000758D1" w:rsidRPr="006F60E8" w14:paraId="2DC5A4A1" w14:textId="77777777">
        <w:trPr>
          <w:jc w:val="center"/>
        </w:trPr>
        <w:tc>
          <w:tcPr>
            <w:tcW w:w="2614" w:type="dxa"/>
          </w:tcPr>
          <w:p w14:paraId="6C621CB9" w14:textId="77777777" w:rsidR="000758D1" w:rsidRPr="006F60E8" w:rsidRDefault="000758D1" w:rsidP="00A1220C">
            <w:pPr>
              <w:rPr>
                <w:bCs/>
                <w:sz w:val="22"/>
                <w:szCs w:val="22"/>
              </w:rPr>
            </w:pPr>
            <w:r w:rsidRPr="006F60E8">
              <w:rPr>
                <w:bCs/>
                <w:sz w:val="22"/>
                <w:szCs w:val="22"/>
              </w:rPr>
              <w:t>Title IV, Part A</w:t>
            </w:r>
          </w:p>
        </w:tc>
        <w:tc>
          <w:tcPr>
            <w:tcW w:w="326" w:type="dxa"/>
          </w:tcPr>
          <w:p w14:paraId="0AF4C39F" w14:textId="77777777" w:rsidR="000758D1" w:rsidRPr="006F60E8" w:rsidRDefault="000758D1" w:rsidP="00A1220C">
            <w:pPr>
              <w:jc w:val="center"/>
              <w:rPr>
                <w:bCs/>
                <w:sz w:val="22"/>
                <w:szCs w:val="22"/>
              </w:rPr>
            </w:pPr>
            <w:r w:rsidRPr="006F60E8">
              <w:rPr>
                <w:bCs/>
                <w:sz w:val="22"/>
                <w:szCs w:val="22"/>
              </w:rPr>
              <w:t>–</w:t>
            </w:r>
          </w:p>
        </w:tc>
        <w:tc>
          <w:tcPr>
            <w:tcW w:w="6636" w:type="dxa"/>
          </w:tcPr>
          <w:p w14:paraId="6B015924" w14:textId="77777777" w:rsidR="000758D1" w:rsidRPr="006F60E8" w:rsidRDefault="000758D1" w:rsidP="00A1220C">
            <w:pPr>
              <w:rPr>
                <w:bCs/>
                <w:sz w:val="22"/>
                <w:szCs w:val="22"/>
              </w:rPr>
            </w:pPr>
            <w:r w:rsidRPr="006F60E8">
              <w:rPr>
                <w:bCs/>
                <w:sz w:val="22"/>
                <w:szCs w:val="22"/>
              </w:rPr>
              <w:t>Student Support and Aca</w:t>
            </w:r>
            <w:r w:rsidR="004C0BFF" w:rsidRPr="006F60E8">
              <w:rPr>
                <w:bCs/>
                <w:sz w:val="22"/>
                <w:szCs w:val="22"/>
              </w:rPr>
              <w:t>demic Enrichment Grant</w:t>
            </w:r>
          </w:p>
        </w:tc>
      </w:tr>
      <w:tr w:rsidR="00A263BB" w:rsidRPr="006F60E8" w14:paraId="44B9DA3F" w14:textId="77777777">
        <w:trPr>
          <w:jc w:val="center"/>
        </w:trPr>
        <w:tc>
          <w:tcPr>
            <w:tcW w:w="2614" w:type="dxa"/>
          </w:tcPr>
          <w:p w14:paraId="1249735B" w14:textId="77777777" w:rsidR="00A263BB" w:rsidRPr="006F60E8" w:rsidRDefault="00A263BB" w:rsidP="00DB0A31">
            <w:pPr>
              <w:rPr>
                <w:bCs/>
                <w:sz w:val="22"/>
                <w:szCs w:val="22"/>
              </w:rPr>
            </w:pPr>
            <w:r w:rsidRPr="006F60E8">
              <w:rPr>
                <w:bCs/>
                <w:sz w:val="22"/>
                <w:szCs w:val="22"/>
              </w:rPr>
              <w:t>Title V, Part B, Subpart 2</w:t>
            </w:r>
          </w:p>
        </w:tc>
        <w:tc>
          <w:tcPr>
            <w:tcW w:w="326" w:type="dxa"/>
          </w:tcPr>
          <w:p w14:paraId="26DB2CBF" w14:textId="77777777" w:rsidR="00A263BB" w:rsidRPr="006F60E8" w:rsidRDefault="00A263BB" w:rsidP="00A1220C">
            <w:pPr>
              <w:jc w:val="center"/>
              <w:rPr>
                <w:bCs/>
                <w:sz w:val="22"/>
                <w:szCs w:val="22"/>
              </w:rPr>
            </w:pPr>
            <w:r w:rsidRPr="006F60E8">
              <w:rPr>
                <w:bCs/>
                <w:sz w:val="22"/>
                <w:szCs w:val="22"/>
              </w:rPr>
              <w:t>–</w:t>
            </w:r>
          </w:p>
        </w:tc>
        <w:tc>
          <w:tcPr>
            <w:tcW w:w="6636" w:type="dxa"/>
          </w:tcPr>
          <w:p w14:paraId="41506830" w14:textId="77777777" w:rsidR="00A263BB" w:rsidRPr="006F60E8" w:rsidRDefault="00A263BB" w:rsidP="00A1220C">
            <w:pPr>
              <w:rPr>
                <w:bCs/>
                <w:sz w:val="22"/>
                <w:szCs w:val="22"/>
              </w:rPr>
            </w:pPr>
            <w:r w:rsidRPr="006F60E8">
              <w:rPr>
                <w:bCs/>
                <w:sz w:val="22"/>
                <w:szCs w:val="22"/>
              </w:rPr>
              <w:t>Rural and Low-Income School Program</w:t>
            </w:r>
          </w:p>
        </w:tc>
      </w:tr>
      <w:tr w:rsidR="00A263BB" w:rsidRPr="006F60E8" w14:paraId="1CD999FB" w14:textId="77777777">
        <w:trPr>
          <w:jc w:val="center"/>
        </w:trPr>
        <w:tc>
          <w:tcPr>
            <w:tcW w:w="2614" w:type="dxa"/>
          </w:tcPr>
          <w:p w14:paraId="28F67070" w14:textId="77777777" w:rsidR="00A263BB" w:rsidRPr="006F60E8" w:rsidRDefault="00A263BB">
            <w:pPr>
              <w:rPr>
                <w:bCs/>
                <w:sz w:val="22"/>
                <w:szCs w:val="22"/>
              </w:rPr>
            </w:pPr>
          </w:p>
        </w:tc>
        <w:tc>
          <w:tcPr>
            <w:tcW w:w="326" w:type="dxa"/>
          </w:tcPr>
          <w:p w14:paraId="11445274" w14:textId="77777777" w:rsidR="00A263BB" w:rsidRPr="006F60E8" w:rsidRDefault="00A263BB">
            <w:pPr>
              <w:jc w:val="center"/>
              <w:rPr>
                <w:bCs/>
                <w:sz w:val="22"/>
                <w:szCs w:val="22"/>
              </w:rPr>
            </w:pPr>
          </w:p>
        </w:tc>
        <w:tc>
          <w:tcPr>
            <w:tcW w:w="6636" w:type="dxa"/>
          </w:tcPr>
          <w:p w14:paraId="051BF6D9" w14:textId="77777777" w:rsidR="00A263BB" w:rsidRPr="006F60E8" w:rsidRDefault="00A263BB">
            <w:pPr>
              <w:rPr>
                <w:bCs/>
                <w:sz w:val="22"/>
                <w:szCs w:val="22"/>
              </w:rPr>
            </w:pPr>
          </w:p>
        </w:tc>
      </w:tr>
    </w:tbl>
    <w:p w14:paraId="62F50008" w14:textId="77777777" w:rsidR="008C16A5" w:rsidRPr="006F60E8" w:rsidRDefault="008C16A5" w:rsidP="008C16A5">
      <w:pPr>
        <w:rPr>
          <w:sz w:val="22"/>
          <w:szCs w:val="22"/>
        </w:rPr>
      </w:pPr>
      <w:r w:rsidRPr="006F60E8">
        <w:rPr>
          <w:sz w:val="22"/>
          <w:szCs w:val="22"/>
        </w:rPr>
        <w:t>The school division/grantee assures:</w:t>
      </w:r>
    </w:p>
    <w:p w14:paraId="6C0F288B" w14:textId="77777777" w:rsidR="008C16A5" w:rsidRPr="006F60E8" w:rsidRDefault="008C16A5" w:rsidP="008C16A5">
      <w:pPr>
        <w:numPr>
          <w:ilvl w:val="0"/>
          <w:numId w:val="9"/>
        </w:numPr>
        <w:rPr>
          <w:sz w:val="22"/>
          <w:szCs w:val="22"/>
        </w:rPr>
      </w:pPr>
      <w:r w:rsidRPr="006F60E8">
        <w:rPr>
          <w:sz w:val="22"/>
          <w:szCs w:val="22"/>
        </w:rPr>
        <w:t xml:space="preserve">Each program will be administered in accordance with all applicable statutes, regulations, program plans, and </w:t>
      </w:r>
      <w:proofErr w:type="gramStart"/>
      <w:r w:rsidRPr="006F60E8">
        <w:rPr>
          <w:sz w:val="22"/>
          <w:szCs w:val="22"/>
        </w:rPr>
        <w:t>applications;</w:t>
      </w:r>
      <w:proofErr w:type="gramEnd"/>
    </w:p>
    <w:p w14:paraId="1C933D15" w14:textId="77777777" w:rsidR="008C16A5" w:rsidRPr="006F60E8" w:rsidRDefault="008C16A5" w:rsidP="008C16A5">
      <w:pPr>
        <w:numPr>
          <w:ilvl w:val="0"/>
          <w:numId w:val="9"/>
        </w:numPr>
        <w:rPr>
          <w:sz w:val="22"/>
          <w:szCs w:val="22"/>
        </w:rPr>
      </w:pPr>
      <w:r w:rsidRPr="006F60E8">
        <w:rPr>
          <w:sz w:val="22"/>
          <w:szCs w:val="22"/>
        </w:rPr>
        <w:t xml:space="preserve">The control of funds provided under each program and title to property acquired with program funds will be in a public agency, a nonprofit private agency, institution, organization, or an Indian tribe, if the law authorizing the program provides for assistance to those </w:t>
      </w:r>
      <w:proofErr w:type="gramStart"/>
      <w:r w:rsidRPr="006F60E8">
        <w:rPr>
          <w:sz w:val="22"/>
          <w:szCs w:val="22"/>
        </w:rPr>
        <w:t>entities;</w:t>
      </w:r>
      <w:proofErr w:type="gramEnd"/>
    </w:p>
    <w:p w14:paraId="579B0759" w14:textId="77777777" w:rsidR="008C16A5" w:rsidRPr="006F60E8" w:rsidRDefault="008C16A5" w:rsidP="008C16A5">
      <w:pPr>
        <w:numPr>
          <w:ilvl w:val="0"/>
          <w:numId w:val="9"/>
        </w:numPr>
        <w:rPr>
          <w:sz w:val="22"/>
          <w:szCs w:val="22"/>
        </w:rPr>
      </w:pPr>
      <w:r w:rsidRPr="006F60E8">
        <w:rPr>
          <w:sz w:val="22"/>
          <w:szCs w:val="22"/>
        </w:rPr>
        <w:t xml:space="preserve">The public agency, nonprofit private agency, institution, organization, or Indian tribe, will administer the funds and property to the extent required by the authorizing </w:t>
      </w:r>
      <w:proofErr w:type="gramStart"/>
      <w:r w:rsidRPr="006F60E8">
        <w:rPr>
          <w:sz w:val="22"/>
          <w:szCs w:val="22"/>
        </w:rPr>
        <w:t>statutes;</w:t>
      </w:r>
      <w:proofErr w:type="gramEnd"/>
    </w:p>
    <w:p w14:paraId="7175CE6D" w14:textId="77777777" w:rsidR="008C16A5" w:rsidRPr="006F60E8" w:rsidRDefault="008C16A5" w:rsidP="008C16A5">
      <w:pPr>
        <w:numPr>
          <w:ilvl w:val="0"/>
          <w:numId w:val="9"/>
        </w:numPr>
        <w:rPr>
          <w:sz w:val="22"/>
          <w:szCs w:val="22"/>
        </w:rPr>
      </w:pPr>
      <w:r w:rsidRPr="006F60E8">
        <w:rPr>
          <w:sz w:val="22"/>
          <w:szCs w:val="22"/>
        </w:rPr>
        <w:t>It will adopt and use proper methods of administering each program, including</w:t>
      </w:r>
      <w:r w:rsidRPr="006F60E8">
        <w:rPr>
          <w:sz w:val="22"/>
          <w:szCs w:val="22"/>
        </w:rPr>
        <w:sym w:font="Symbol" w:char="F0BE"/>
      </w:r>
    </w:p>
    <w:p w14:paraId="4F7D176B" w14:textId="77777777" w:rsidR="008C16A5" w:rsidRPr="006F60E8" w:rsidRDefault="008C16A5" w:rsidP="008C16A5">
      <w:pPr>
        <w:pStyle w:val="BodyTextIndent2"/>
        <w:numPr>
          <w:ilvl w:val="1"/>
          <w:numId w:val="9"/>
        </w:numPr>
        <w:tabs>
          <w:tab w:val="num" w:pos="2070"/>
        </w:tabs>
        <w:rPr>
          <w:sz w:val="22"/>
          <w:szCs w:val="22"/>
        </w:rPr>
      </w:pPr>
      <w:r w:rsidRPr="006F60E8">
        <w:rPr>
          <w:sz w:val="22"/>
          <w:szCs w:val="22"/>
        </w:rPr>
        <w:t xml:space="preserve">The enforcement of any obligations imposed by law on agencies, institutions, organizations, and other recipients responsible for carrying out each </w:t>
      </w:r>
      <w:proofErr w:type="gramStart"/>
      <w:r w:rsidRPr="006F60E8">
        <w:rPr>
          <w:sz w:val="22"/>
          <w:szCs w:val="22"/>
        </w:rPr>
        <w:t>program;</w:t>
      </w:r>
      <w:proofErr w:type="gramEnd"/>
    </w:p>
    <w:p w14:paraId="0CF84C66" w14:textId="77777777" w:rsidR="008C16A5" w:rsidRPr="006F60E8" w:rsidRDefault="008C16A5" w:rsidP="008C16A5">
      <w:pPr>
        <w:pStyle w:val="BodyTextIndent2"/>
        <w:tabs>
          <w:tab w:val="left" w:pos="1440"/>
          <w:tab w:val="num" w:pos="2070"/>
        </w:tabs>
        <w:ind w:hanging="360"/>
        <w:rPr>
          <w:sz w:val="22"/>
          <w:szCs w:val="22"/>
        </w:rPr>
      </w:pPr>
      <w:r w:rsidRPr="006F60E8">
        <w:rPr>
          <w:sz w:val="22"/>
          <w:szCs w:val="22"/>
        </w:rPr>
        <w:t>B.</w:t>
      </w:r>
      <w:r w:rsidRPr="006F60E8">
        <w:rPr>
          <w:sz w:val="22"/>
          <w:szCs w:val="22"/>
        </w:rPr>
        <w:tab/>
        <w:t>The correction of deficiencies in program operations that are identified through audits, monitoring, or evaluation and that:</w:t>
      </w:r>
    </w:p>
    <w:p w14:paraId="2C97A771" w14:textId="77777777" w:rsidR="008C16A5" w:rsidRPr="006F60E8" w:rsidRDefault="008C16A5" w:rsidP="008C16A5">
      <w:pPr>
        <w:numPr>
          <w:ilvl w:val="0"/>
          <w:numId w:val="10"/>
        </w:numPr>
        <w:tabs>
          <w:tab w:val="clear" w:pos="1800"/>
          <w:tab w:val="num" w:pos="1890"/>
        </w:tabs>
        <w:ind w:left="1890" w:hanging="450"/>
        <w:rPr>
          <w:sz w:val="22"/>
          <w:szCs w:val="22"/>
        </w:rPr>
      </w:pPr>
      <w:r w:rsidRPr="006F60E8">
        <w:rPr>
          <w:sz w:val="22"/>
          <w:szCs w:val="22"/>
        </w:rPr>
        <w:t xml:space="preserve">It will maintain fiscal effort in support of free public </w:t>
      </w:r>
      <w:proofErr w:type="gramStart"/>
      <w:r w:rsidRPr="006F60E8">
        <w:rPr>
          <w:sz w:val="22"/>
          <w:szCs w:val="22"/>
        </w:rPr>
        <w:t>education;</w:t>
      </w:r>
      <w:proofErr w:type="gramEnd"/>
    </w:p>
    <w:p w14:paraId="50FF7157" w14:textId="77777777" w:rsidR="008C16A5" w:rsidRPr="006F60E8" w:rsidRDefault="008C16A5" w:rsidP="008C16A5">
      <w:pPr>
        <w:numPr>
          <w:ilvl w:val="0"/>
          <w:numId w:val="10"/>
        </w:numPr>
        <w:tabs>
          <w:tab w:val="clear" w:pos="1800"/>
          <w:tab w:val="num" w:pos="1890"/>
        </w:tabs>
        <w:ind w:left="1890" w:hanging="450"/>
        <w:rPr>
          <w:sz w:val="22"/>
          <w:szCs w:val="22"/>
        </w:rPr>
      </w:pPr>
      <w:r w:rsidRPr="006F60E8">
        <w:rPr>
          <w:sz w:val="22"/>
          <w:szCs w:val="22"/>
        </w:rPr>
        <w:t xml:space="preserve">It will provide services with state and local funds that are at least comparable to services provided in schools and areas not receiving special federal </w:t>
      </w:r>
      <w:proofErr w:type="gramStart"/>
      <w:r w:rsidRPr="006F60E8">
        <w:rPr>
          <w:sz w:val="22"/>
          <w:szCs w:val="22"/>
        </w:rPr>
        <w:t>funds;</w:t>
      </w:r>
      <w:proofErr w:type="gramEnd"/>
      <w:r w:rsidRPr="006F60E8">
        <w:rPr>
          <w:sz w:val="22"/>
          <w:szCs w:val="22"/>
        </w:rPr>
        <w:t xml:space="preserve"> </w:t>
      </w:r>
    </w:p>
    <w:p w14:paraId="72AC07E5" w14:textId="77777777" w:rsidR="008C16A5" w:rsidRPr="006F60E8" w:rsidRDefault="008C16A5" w:rsidP="008C16A5">
      <w:pPr>
        <w:numPr>
          <w:ilvl w:val="0"/>
          <w:numId w:val="10"/>
        </w:numPr>
        <w:tabs>
          <w:tab w:val="clear" w:pos="1800"/>
          <w:tab w:val="num" w:pos="1890"/>
        </w:tabs>
        <w:ind w:left="1890" w:hanging="450"/>
        <w:rPr>
          <w:sz w:val="22"/>
          <w:szCs w:val="22"/>
        </w:rPr>
      </w:pPr>
      <w:r w:rsidRPr="006F60E8">
        <w:rPr>
          <w:sz w:val="22"/>
          <w:szCs w:val="22"/>
        </w:rPr>
        <w:t xml:space="preserve">The majority of the resources in the school division are derived from nonfederal </w:t>
      </w:r>
      <w:proofErr w:type="gramStart"/>
      <w:r w:rsidRPr="006F60E8">
        <w:rPr>
          <w:sz w:val="22"/>
          <w:szCs w:val="22"/>
        </w:rPr>
        <w:t>funds;</w:t>
      </w:r>
      <w:proofErr w:type="gramEnd"/>
    </w:p>
    <w:p w14:paraId="4CB7CE9B" w14:textId="77777777" w:rsidR="008C16A5" w:rsidRPr="006F60E8" w:rsidRDefault="008C16A5" w:rsidP="008C16A5">
      <w:pPr>
        <w:numPr>
          <w:ilvl w:val="0"/>
          <w:numId w:val="10"/>
        </w:numPr>
        <w:tabs>
          <w:tab w:val="clear" w:pos="1800"/>
          <w:tab w:val="num" w:pos="1890"/>
        </w:tabs>
        <w:ind w:left="1890" w:hanging="450"/>
        <w:rPr>
          <w:sz w:val="22"/>
          <w:szCs w:val="22"/>
        </w:rPr>
      </w:pPr>
      <w:r w:rsidRPr="006F60E8">
        <w:rPr>
          <w:sz w:val="22"/>
          <w:szCs w:val="22"/>
        </w:rPr>
        <w:t xml:space="preserve">It is in compliance with the requirements in Title VIII, Section 8524 and has no policy that prevents, or otherwise denies participation in, constitutionally protected prayer in public elementary and secondary </w:t>
      </w:r>
      <w:proofErr w:type="gramStart"/>
      <w:r w:rsidRPr="006F60E8">
        <w:rPr>
          <w:sz w:val="22"/>
          <w:szCs w:val="22"/>
        </w:rPr>
        <w:t>schools;</w:t>
      </w:r>
      <w:proofErr w:type="gramEnd"/>
    </w:p>
    <w:p w14:paraId="427DF83C" w14:textId="77777777" w:rsidR="008C16A5" w:rsidRPr="006F60E8" w:rsidRDefault="008C16A5" w:rsidP="008C16A5">
      <w:pPr>
        <w:numPr>
          <w:ilvl w:val="0"/>
          <w:numId w:val="10"/>
        </w:numPr>
        <w:tabs>
          <w:tab w:val="clear" w:pos="1800"/>
          <w:tab w:val="num" w:pos="1890"/>
        </w:tabs>
        <w:ind w:left="1890" w:hanging="450"/>
        <w:rPr>
          <w:sz w:val="22"/>
          <w:szCs w:val="22"/>
        </w:rPr>
      </w:pPr>
      <w:r w:rsidRPr="006F60E8">
        <w:rPr>
          <w:sz w:val="22"/>
          <w:szCs w:val="22"/>
        </w:rPr>
        <w:t xml:space="preserve">It will comply with the audit requirements for each </w:t>
      </w:r>
      <w:proofErr w:type="gramStart"/>
      <w:r w:rsidRPr="006F60E8">
        <w:rPr>
          <w:sz w:val="22"/>
          <w:szCs w:val="22"/>
        </w:rPr>
        <w:t>program;</w:t>
      </w:r>
      <w:proofErr w:type="gramEnd"/>
      <w:r w:rsidRPr="006F60E8">
        <w:rPr>
          <w:sz w:val="22"/>
          <w:szCs w:val="22"/>
        </w:rPr>
        <w:t xml:space="preserve"> </w:t>
      </w:r>
    </w:p>
    <w:p w14:paraId="75A8ED29" w14:textId="77777777" w:rsidR="008C16A5" w:rsidRPr="006F60E8" w:rsidRDefault="008C16A5" w:rsidP="008C16A5">
      <w:pPr>
        <w:numPr>
          <w:ilvl w:val="0"/>
          <w:numId w:val="10"/>
        </w:numPr>
        <w:tabs>
          <w:tab w:val="clear" w:pos="1800"/>
          <w:tab w:val="num" w:pos="1890"/>
        </w:tabs>
        <w:ind w:left="1890" w:hanging="450"/>
        <w:rPr>
          <w:sz w:val="22"/>
          <w:szCs w:val="22"/>
        </w:rPr>
      </w:pPr>
      <w:r w:rsidRPr="006F60E8">
        <w:rPr>
          <w:sz w:val="22"/>
          <w:szCs w:val="22"/>
        </w:rPr>
        <w:t xml:space="preserve">The federal funds are used to supplement, not supplant regular nonfederal </w:t>
      </w:r>
      <w:proofErr w:type="gramStart"/>
      <w:r w:rsidRPr="006F60E8">
        <w:rPr>
          <w:sz w:val="22"/>
          <w:szCs w:val="22"/>
        </w:rPr>
        <w:t>funds;</w:t>
      </w:r>
      <w:proofErr w:type="gramEnd"/>
    </w:p>
    <w:p w14:paraId="6C9F3627" w14:textId="77777777" w:rsidR="008C16A5" w:rsidRPr="006F60E8" w:rsidRDefault="008C16A5" w:rsidP="008C16A5">
      <w:pPr>
        <w:numPr>
          <w:ilvl w:val="0"/>
          <w:numId w:val="10"/>
        </w:numPr>
        <w:tabs>
          <w:tab w:val="clear" w:pos="1800"/>
          <w:tab w:val="num" w:pos="1890"/>
        </w:tabs>
        <w:ind w:left="1890" w:hanging="450"/>
        <w:rPr>
          <w:sz w:val="22"/>
          <w:szCs w:val="22"/>
        </w:rPr>
      </w:pPr>
      <w:r w:rsidRPr="006F60E8">
        <w:rPr>
          <w:sz w:val="22"/>
          <w:szCs w:val="22"/>
        </w:rPr>
        <w:t xml:space="preserve">It will cooperate in carrying out any evaluation of each program conducted by or for the state educational agency, the Secretary, or other federal </w:t>
      </w:r>
      <w:proofErr w:type="gramStart"/>
      <w:r w:rsidRPr="006F60E8">
        <w:rPr>
          <w:sz w:val="22"/>
          <w:szCs w:val="22"/>
        </w:rPr>
        <w:t>officials;</w:t>
      </w:r>
      <w:proofErr w:type="gramEnd"/>
    </w:p>
    <w:p w14:paraId="32ED648A" w14:textId="77777777" w:rsidR="008C16A5" w:rsidRPr="006F60E8" w:rsidRDefault="008C16A5" w:rsidP="008C16A5">
      <w:pPr>
        <w:numPr>
          <w:ilvl w:val="0"/>
          <w:numId w:val="10"/>
        </w:numPr>
        <w:tabs>
          <w:tab w:val="clear" w:pos="1800"/>
          <w:tab w:val="num" w:pos="1890"/>
        </w:tabs>
        <w:ind w:left="1890" w:hanging="450"/>
        <w:rPr>
          <w:sz w:val="22"/>
          <w:szCs w:val="22"/>
        </w:rPr>
      </w:pPr>
      <w:r w:rsidRPr="006F60E8">
        <w:rPr>
          <w:sz w:val="22"/>
          <w:szCs w:val="22"/>
        </w:rPr>
        <w:t xml:space="preserve">It will use such fiscal control and fund accounting procedures as will ensure proper disbursement of, and accounting for, federal funds paid to the applicant under each </w:t>
      </w:r>
      <w:proofErr w:type="gramStart"/>
      <w:r w:rsidRPr="006F60E8">
        <w:rPr>
          <w:sz w:val="22"/>
          <w:szCs w:val="22"/>
        </w:rPr>
        <w:t>program;</w:t>
      </w:r>
      <w:proofErr w:type="gramEnd"/>
    </w:p>
    <w:p w14:paraId="5836CB09" w14:textId="77777777" w:rsidR="008C16A5" w:rsidRPr="006F60E8" w:rsidRDefault="008C16A5" w:rsidP="008C16A5">
      <w:pPr>
        <w:numPr>
          <w:ilvl w:val="0"/>
          <w:numId w:val="10"/>
        </w:numPr>
        <w:tabs>
          <w:tab w:val="clear" w:pos="1800"/>
          <w:tab w:val="num" w:pos="1890"/>
        </w:tabs>
        <w:ind w:left="1890" w:hanging="450"/>
        <w:rPr>
          <w:sz w:val="22"/>
          <w:szCs w:val="22"/>
        </w:rPr>
      </w:pPr>
      <w:r w:rsidRPr="006F60E8">
        <w:rPr>
          <w:sz w:val="22"/>
          <w:szCs w:val="22"/>
        </w:rPr>
        <w:t xml:space="preserve">It will submit such reports to the state educational agency (which shall make the reports available to the Governor) and the Secretary of Education as the state educational agency and Secretary may require to enable the state educational agency and the Secretary to perform their duties under each </w:t>
      </w:r>
      <w:proofErr w:type="gramStart"/>
      <w:r w:rsidRPr="006F60E8">
        <w:rPr>
          <w:sz w:val="22"/>
          <w:szCs w:val="22"/>
        </w:rPr>
        <w:t>program;</w:t>
      </w:r>
      <w:proofErr w:type="gramEnd"/>
    </w:p>
    <w:p w14:paraId="49180E5B" w14:textId="77777777" w:rsidR="008C16A5" w:rsidRPr="006F60E8" w:rsidRDefault="008C16A5" w:rsidP="008C16A5">
      <w:pPr>
        <w:numPr>
          <w:ilvl w:val="0"/>
          <w:numId w:val="10"/>
        </w:numPr>
        <w:tabs>
          <w:tab w:val="clear" w:pos="1800"/>
          <w:tab w:val="num" w:pos="1890"/>
          <w:tab w:val="left" w:pos="1980"/>
        </w:tabs>
        <w:ind w:left="1890" w:hanging="450"/>
        <w:rPr>
          <w:sz w:val="22"/>
          <w:szCs w:val="22"/>
        </w:rPr>
      </w:pPr>
      <w:r w:rsidRPr="006F60E8">
        <w:rPr>
          <w:sz w:val="22"/>
          <w:szCs w:val="22"/>
        </w:rPr>
        <w:t xml:space="preserve">It will maintain such records for five years, provide such information, and afford such access to the records as the state educational agency (after consultation with the Governor) or the Secretary may reasonably require </w:t>
      </w:r>
      <w:proofErr w:type="gramStart"/>
      <w:r w:rsidRPr="006F60E8">
        <w:rPr>
          <w:sz w:val="22"/>
          <w:szCs w:val="22"/>
        </w:rPr>
        <w:t>to carry</w:t>
      </w:r>
      <w:proofErr w:type="gramEnd"/>
      <w:r w:rsidRPr="006F60E8">
        <w:rPr>
          <w:sz w:val="22"/>
          <w:szCs w:val="22"/>
        </w:rPr>
        <w:t xml:space="preserve"> out the state educational agency’s or the Secretary’s duties; </w:t>
      </w:r>
    </w:p>
    <w:p w14:paraId="3AEB9D17" w14:textId="77777777" w:rsidR="008C16A5" w:rsidRPr="006F60E8" w:rsidRDefault="008C16A5" w:rsidP="008C16A5">
      <w:pPr>
        <w:numPr>
          <w:ilvl w:val="0"/>
          <w:numId w:val="10"/>
        </w:numPr>
        <w:tabs>
          <w:tab w:val="clear" w:pos="1800"/>
          <w:tab w:val="num" w:pos="1890"/>
        </w:tabs>
        <w:ind w:left="1890" w:hanging="450"/>
        <w:rPr>
          <w:sz w:val="22"/>
          <w:szCs w:val="22"/>
        </w:rPr>
      </w:pPr>
      <w:r w:rsidRPr="006F60E8">
        <w:rPr>
          <w:sz w:val="22"/>
          <w:szCs w:val="22"/>
        </w:rPr>
        <w:t xml:space="preserve">It consulted with teachers, school administrators, parents, members of the community, nonprofit organizations and other interested parties in the development of this </w:t>
      </w:r>
      <w:proofErr w:type="gramStart"/>
      <w:r w:rsidRPr="006F60E8">
        <w:rPr>
          <w:sz w:val="22"/>
          <w:szCs w:val="22"/>
        </w:rPr>
        <w:t>plan;</w:t>
      </w:r>
      <w:proofErr w:type="gramEnd"/>
    </w:p>
    <w:p w14:paraId="7BF641A3" w14:textId="77777777" w:rsidR="008C16A5" w:rsidRPr="006F60E8" w:rsidRDefault="008C16A5" w:rsidP="008C16A5">
      <w:pPr>
        <w:numPr>
          <w:ilvl w:val="0"/>
          <w:numId w:val="10"/>
        </w:numPr>
        <w:tabs>
          <w:tab w:val="clear" w:pos="1800"/>
          <w:tab w:val="num" w:pos="1890"/>
        </w:tabs>
        <w:ind w:left="1890" w:hanging="450"/>
        <w:rPr>
          <w:sz w:val="22"/>
          <w:szCs w:val="22"/>
        </w:rPr>
      </w:pPr>
      <w:r w:rsidRPr="006F60E8">
        <w:rPr>
          <w:sz w:val="22"/>
          <w:szCs w:val="22"/>
        </w:rPr>
        <w:t xml:space="preserve">It afforded a reasonable opportunity for public comment on the plan or application and considered such comment before the application was </w:t>
      </w:r>
      <w:proofErr w:type="gramStart"/>
      <w:r w:rsidRPr="006F60E8">
        <w:rPr>
          <w:sz w:val="22"/>
          <w:szCs w:val="22"/>
        </w:rPr>
        <w:t>submitted;</w:t>
      </w:r>
      <w:proofErr w:type="gramEnd"/>
    </w:p>
    <w:p w14:paraId="5F68B59C" w14:textId="77777777" w:rsidR="00580B4F" w:rsidRDefault="00580B4F" w:rsidP="00580B4F">
      <w:pPr>
        <w:ind w:left="1890"/>
        <w:rPr>
          <w:sz w:val="22"/>
          <w:szCs w:val="22"/>
        </w:rPr>
      </w:pPr>
    </w:p>
    <w:p w14:paraId="3140F297" w14:textId="3DF79DAC" w:rsidR="008C16A5" w:rsidRPr="006F60E8" w:rsidRDefault="008C16A5" w:rsidP="008C16A5">
      <w:pPr>
        <w:numPr>
          <w:ilvl w:val="0"/>
          <w:numId w:val="10"/>
        </w:numPr>
        <w:tabs>
          <w:tab w:val="clear" w:pos="1800"/>
          <w:tab w:val="num" w:pos="1890"/>
        </w:tabs>
        <w:ind w:left="1890" w:hanging="450"/>
        <w:rPr>
          <w:sz w:val="22"/>
          <w:szCs w:val="22"/>
        </w:rPr>
      </w:pPr>
      <w:r w:rsidRPr="006F60E8">
        <w:rPr>
          <w:sz w:val="22"/>
          <w:szCs w:val="22"/>
        </w:rPr>
        <w:t xml:space="preserve">It will provide information in an understandable and uniform format and, to the extent practicable, be provided in a language that the parents can </w:t>
      </w:r>
      <w:proofErr w:type="gramStart"/>
      <w:r w:rsidRPr="006F60E8">
        <w:rPr>
          <w:sz w:val="22"/>
          <w:szCs w:val="22"/>
        </w:rPr>
        <w:t>understand;</w:t>
      </w:r>
      <w:proofErr w:type="gramEnd"/>
    </w:p>
    <w:p w14:paraId="67F71086" w14:textId="77777777" w:rsidR="008C16A5" w:rsidRPr="006F60E8" w:rsidRDefault="008C16A5" w:rsidP="008C16A5">
      <w:pPr>
        <w:numPr>
          <w:ilvl w:val="0"/>
          <w:numId w:val="10"/>
        </w:numPr>
        <w:tabs>
          <w:tab w:val="clear" w:pos="1800"/>
          <w:tab w:val="num" w:pos="1890"/>
        </w:tabs>
        <w:ind w:left="1890" w:hanging="450"/>
        <w:rPr>
          <w:sz w:val="22"/>
          <w:szCs w:val="22"/>
        </w:rPr>
      </w:pPr>
      <w:r w:rsidRPr="006F60E8">
        <w:rPr>
          <w:sz w:val="22"/>
          <w:szCs w:val="22"/>
        </w:rPr>
        <w:t xml:space="preserve">It is in compliance with the requirement regarding equal access to public school facilities as specified in Title VIII, Section </w:t>
      </w:r>
      <w:proofErr w:type="gramStart"/>
      <w:r w:rsidRPr="006F60E8">
        <w:rPr>
          <w:sz w:val="22"/>
          <w:szCs w:val="22"/>
        </w:rPr>
        <w:t>8525;</w:t>
      </w:r>
      <w:proofErr w:type="gramEnd"/>
    </w:p>
    <w:p w14:paraId="0C41D11B" w14:textId="77777777" w:rsidR="008C16A5" w:rsidRPr="006F60E8" w:rsidRDefault="008C16A5" w:rsidP="008C16A5">
      <w:pPr>
        <w:numPr>
          <w:ilvl w:val="0"/>
          <w:numId w:val="10"/>
        </w:numPr>
        <w:tabs>
          <w:tab w:val="clear" w:pos="1800"/>
          <w:tab w:val="num" w:pos="1890"/>
        </w:tabs>
        <w:ind w:left="1890" w:hanging="450"/>
        <w:rPr>
          <w:sz w:val="22"/>
          <w:szCs w:val="22"/>
        </w:rPr>
      </w:pPr>
      <w:r w:rsidRPr="006F60E8">
        <w:rPr>
          <w:sz w:val="22"/>
          <w:szCs w:val="22"/>
        </w:rPr>
        <w:t xml:space="preserve">It is in compliance with the requirement regarding the prohibition on aiding and abetting sexual abuse as specified in Title VIII, Section </w:t>
      </w:r>
      <w:proofErr w:type="gramStart"/>
      <w:r w:rsidRPr="006F60E8">
        <w:rPr>
          <w:sz w:val="22"/>
          <w:szCs w:val="22"/>
        </w:rPr>
        <w:t>8546;</w:t>
      </w:r>
      <w:proofErr w:type="gramEnd"/>
    </w:p>
    <w:p w14:paraId="53FFA5EA" w14:textId="77777777" w:rsidR="008C16A5" w:rsidRPr="006F60E8" w:rsidRDefault="008C16A5" w:rsidP="008C16A5">
      <w:pPr>
        <w:numPr>
          <w:ilvl w:val="0"/>
          <w:numId w:val="10"/>
        </w:numPr>
        <w:tabs>
          <w:tab w:val="clear" w:pos="1800"/>
          <w:tab w:val="num" w:pos="1890"/>
        </w:tabs>
        <w:ind w:left="1890" w:hanging="450"/>
        <w:rPr>
          <w:sz w:val="22"/>
          <w:szCs w:val="22"/>
        </w:rPr>
      </w:pPr>
      <w:r w:rsidRPr="006F60E8">
        <w:rPr>
          <w:sz w:val="22"/>
          <w:szCs w:val="22"/>
        </w:rPr>
        <w:t>It will comply with the other application requirements outlined in</w:t>
      </w:r>
    </w:p>
    <w:p w14:paraId="118CE930" w14:textId="77777777" w:rsidR="008C16A5" w:rsidRPr="006F60E8" w:rsidRDefault="008C16A5" w:rsidP="008C16A5">
      <w:pPr>
        <w:tabs>
          <w:tab w:val="left" w:pos="-270"/>
        </w:tabs>
        <w:ind w:left="1440"/>
        <w:rPr>
          <w:sz w:val="22"/>
          <w:szCs w:val="22"/>
        </w:rPr>
      </w:pPr>
      <w:r w:rsidRPr="006F60E8">
        <w:rPr>
          <w:sz w:val="22"/>
          <w:szCs w:val="22"/>
        </w:rPr>
        <w:tab/>
        <w:t xml:space="preserve">Section 8501. Private School </w:t>
      </w:r>
      <w:proofErr w:type="gramStart"/>
      <w:r w:rsidRPr="006F60E8">
        <w:rPr>
          <w:sz w:val="22"/>
          <w:szCs w:val="22"/>
        </w:rPr>
        <w:t>Children;</w:t>
      </w:r>
      <w:proofErr w:type="gramEnd"/>
    </w:p>
    <w:p w14:paraId="65DA8E7B" w14:textId="77777777" w:rsidR="008C16A5" w:rsidRPr="006F60E8" w:rsidRDefault="008C16A5" w:rsidP="008C16A5">
      <w:pPr>
        <w:ind w:left="2160"/>
        <w:jc w:val="both"/>
        <w:rPr>
          <w:sz w:val="22"/>
          <w:szCs w:val="22"/>
        </w:rPr>
      </w:pPr>
      <w:r w:rsidRPr="006F60E8">
        <w:rPr>
          <w:sz w:val="22"/>
          <w:szCs w:val="22"/>
        </w:rPr>
        <w:t xml:space="preserve">Section 8502. Bypass; and </w:t>
      </w:r>
    </w:p>
    <w:p w14:paraId="0C98FFCB" w14:textId="77777777" w:rsidR="008C16A5" w:rsidRPr="006F60E8" w:rsidRDefault="008C16A5" w:rsidP="008C16A5">
      <w:pPr>
        <w:jc w:val="both"/>
        <w:rPr>
          <w:sz w:val="22"/>
          <w:szCs w:val="22"/>
        </w:rPr>
      </w:pPr>
      <w:r w:rsidRPr="006F60E8">
        <w:rPr>
          <w:sz w:val="22"/>
          <w:szCs w:val="22"/>
        </w:rPr>
        <w:tab/>
      </w:r>
      <w:r w:rsidRPr="006F60E8">
        <w:rPr>
          <w:sz w:val="22"/>
          <w:szCs w:val="22"/>
        </w:rPr>
        <w:tab/>
      </w:r>
      <w:r w:rsidRPr="006F60E8">
        <w:rPr>
          <w:sz w:val="22"/>
          <w:szCs w:val="22"/>
        </w:rPr>
        <w:tab/>
        <w:t xml:space="preserve">Section 8521. Maintenance of Effort under Title VIII –Other </w:t>
      </w:r>
      <w:proofErr w:type="gramStart"/>
      <w:r w:rsidRPr="006F60E8">
        <w:rPr>
          <w:sz w:val="22"/>
          <w:szCs w:val="22"/>
        </w:rPr>
        <w:t>Provisions;</w:t>
      </w:r>
      <w:proofErr w:type="gramEnd"/>
    </w:p>
    <w:p w14:paraId="6499D2EE" w14:textId="77777777" w:rsidR="008C16A5" w:rsidRPr="006F60E8" w:rsidRDefault="008C16A5" w:rsidP="008C16A5">
      <w:pPr>
        <w:numPr>
          <w:ilvl w:val="0"/>
          <w:numId w:val="10"/>
        </w:numPr>
        <w:tabs>
          <w:tab w:val="clear" w:pos="1800"/>
          <w:tab w:val="num" w:pos="1890"/>
          <w:tab w:val="left" w:pos="1980"/>
        </w:tabs>
        <w:ind w:left="1890" w:hanging="450"/>
        <w:rPr>
          <w:sz w:val="22"/>
          <w:szCs w:val="22"/>
        </w:rPr>
      </w:pPr>
      <w:r w:rsidRPr="006F60E8">
        <w:rPr>
          <w:sz w:val="22"/>
          <w:szCs w:val="22"/>
        </w:rPr>
        <w:t xml:space="preserve">It will ensure that funds are expended in accordance with the school division’s approved application or amended application.  In the event the local division needs to expend funds in any manner other than stipulated in the approved application, the plan must be amended using the amendment process provided by the Department of Education.  The application must be amended </w:t>
      </w:r>
      <w:r w:rsidRPr="006F60E8">
        <w:rPr>
          <w:sz w:val="22"/>
          <w:szCs w:val="22"/>
          <w:u w:val="single"/>
        </w:rPr>
        <w:t>before</w:t>
      </w:r>
      <w:r w:rsidRPr="006F60E8">
        <w:rPr>
          <w:sz w:val="22"/>
          <w:szCs w:val="22"/>
        </w:rPr>
        <w:t xml:space="preserve"> funds can be expended for activities not approved in the original </w:t>
      </w:r>
      <w:proofErr w:type="gramStart"/>
      <w:r w:rsidRPr="006F60E8">
        <w:rPr>
          <w:sz w:val="22"/>
          <w:szCs w:val="22"/>
        </w:rPr>
        <w:t>application;</w:t>
      </w:r>
      <w:proofErr w:type="gramEnd"/>
    </w:p>
    <w:p w14:paraId="7C3DD989" w14:textId="77777777" w:rsidR="008C16A5" w:rsidRPr="006F60E8" w:rsidRDefault="008C16A5" w:rsidP="008C16A5">
      <w:pPr>
        <w:pStyle w:val="ListParagraph"/>
        <w:ind w:left="1440" w:hanging="360"/>
        <w:rPr>
          <w:rFonts w:ascii="Times New Roman" w:hAnsi="Times New Roman"/>
        </w:rPr>
      </w:pPr>
      <w:r w:rsidRPr="006F60E8">
        <w:rPr>
          <w:rFonts w:ascii="Times New Roman" w:hAnsi="Times New Roman"/>
        </w:rPr>
        <w:t>C.</w:t>
      </w:r>
      <w:r w:rsidRPr="006F60E8">
        <w:rPr>
          <w:rFonts w:ascii="Times New Roman" w:hAnsi="Times New Roman"/>
        </w:rPr>
        <w:tab/>
        <w:t xml:space="preserve">It will collect and disseminate information collected under Section 1111 in a        </w:t>
      </w:r>
    </w:p>
    <w:p w14:paraId="6BCF5E3E" w14:textId="77777777" w:rsidR="008C16A5" w:rsidRPr="006F60E8" w:rsidRDefault="008C16A5" w:rsidP="008C16A5">
      <w:pPr>
        <w:pStyle w:val="ListParagraph"/>
        <w:ind w:left="1440"/>
        <w:rPr>
          <w:rFonts w:ascii="Times New Roman" w:hAnsi="Times New Roman"/>
        </w:rPr>
      </w:pPr>
      <w:r w:rsidRPr="006F60E8">
        <w:rPr>
          <w:rFonts w:ascii="Times New Roman" w:hAnsi="Times New Roman"/>
        </w:rPr>
        <w:t xml:space="preserve">manner that protects the privacy of individuals.  </w:t>
      </w:r>
    </w:p>
    <w:p w14:paraId="0D5F6BEF" w14:textId="77777777" w:rsidR="008C16A5" w:rsidRPr="006F60E8" w:rsidRDefault="008C16A5" w:rsidP="008C16A5">
      <w:pPr>
        <w:pStyle w:val="ListParagraph"/>
        <w:ind w:left="1440" w:hanging="360"/>
        <w:rPr>
          <w:rFonts w:ascii="Times New Roman" w:hAnsi="Times New Roman"/>
        </w:rPr>
      </w:pPr>
      <w:r w:rsidRPr="006F60E8">
        <w:rPr>
          <w:rFonts w:ascii="Times New Roman" w:hAnsi="Times New Roman"/>
        </w:rPr>
        <w:t xml:space="preserve">D.   It will adhere to the provisions of the </w:t>
      </w:r>
      <w:hyperlink r:id="rId47" w:history="1">
        <w:r w:rsidRPr="006F60E8">
          <w:rPr>
            <w:rStyle w:val="Hyperlink"/>
            <w:rFonts w:ascii="Times New Roman" w:hAnsi="Times New Roman"/>
          </w:rPr>
          <w:t>Federal Funding Transparency and Accountability Act (FFATA),</w:t>
        </w:r>
      </w:hyperlink>
      <w:r w:rsidRPr="006F60E8">
        <w:rPr>
          <w:rFonts w:ascii="Times New Roman" w:hAnsi="Times New Roman"/>
        </w:rPr>
        <w:t xml:space="preserve"> and will obtain a valid DUNS number prior to applying for funds</w:t>
      </w:r>
      <w:r w:rsidR="00B333DA" w:rsidRPr="006F60E8">
        <w:rPr>
          <w:rFonts w:ascii="Times New Roman" w:hAnsi="Times New Roman"/>
        </w:rPr>
        <w:t>;</w:t>
      </w:r>
    </w:p>
    <w:p w14:paraId="20BC6999" w14:textId="77777777" w:rsidR="002302AE" w:rsidRPr="006F60E8" w:rsidRDefault="002302AE" w:rsidP="008C16A5">
      <w:pPr>
        <w:pStyle w:val="ListParagraph"/>
        <w:ind w:left="1440" w:hanging="360"/>
        <w:rPr>
          <w:rFonts w:ascii="Times New Roman" w:hAnsi="Times New Roman"/>
        </w:rPr>
      </w:pPr>
      <w:r w:rsidRPr="006F60E8">
        <w:rPr>
          <w:rFonts w:ascii="Times New Roman" w:hAnsi="Times New Roman"/>
        </w:rPr>
        <w:t>E.</w:t>
      </w:r>
      <w:r w:rsidRPr="006F60E8">
        <w:rPr>
          <w:rFonts w:ascii="Times New Roman" w:hAnsi="Times New Roman"/>
        </w:rPr>
        <w:tab/>
        <w:t xml:space="preserve">It will comply with the provisions of 2 CFR part 200 section 200.116, which prohibits the purchase of certain telecommunications and video surveillance services or equipment as described in </w:t>
      </w:r>
      <w:r w:rsidR="00B333DA" w:rsidRPr="006F60E8">
        <w:rPr>
          <w:rFonts w:ascii="Times New Roman" w:hAnsi="Times New Roman"/>
        </w:rPr>
        <w:t>Public Law 115-232, section 889.</w:t>
      </w:r>
    </w:p>
    <w:p w14:paraId="772BC7C7" w14:textId="77777777" w:rsidR="008C16A5" w:rsidRPr="006F60E8" w:rsidRDefault="008C16A5" w:rsidP="008C16A5">
      <w:pPr>
        <w:numPr>
          <w:ilvl w:val="0"/>
          <w:numId w:val="11"/>
        </w:numPr>
        <w:rPr>
          <w:sz w:val="22"/>
          <w:szCs w:val="22"/>
        </w:rPr>
      </w:pPr>
      <w:r w:rsidRPr="006F60E8">
        <w:rPr>
          <w:sz w:val="22"/>
          <w:szCs w:val="22"/>
        </w:rPr>
        <w:t xml:space="preserve">It will comply with Section 22.1-277.07, of the </w:t>
      </w:r>
      <w:r w:rsidRPr="006F60E8">
        <w:rPr>
          <w:i/>
          <w:sz w:val="22"/>
          <w:szCs w:val="22"/>
        </w:rPr>
        <w:t>Code of Virginia</w:t>
      </w:r>
      <w:r w:rsidRPr="006F60E8">
        <w:rPr>
          <w:sz w:val="22"/>
          <w:szCs w:val="22"/>
        </w:rPr>
        <w:t xml:space="preserve"> that requires the expulsion for one year of any student determined to have brought a firearm to school.  A description of each incident, the name of the school concerned, the number of students expelled from each school, and the type of firearm used in each instance of expulsion will be reported to the Virginia Department of Education in compliance with provisions under Section 8561 (Gun-Free Schools Act).  This agency has a policy that requires referral to the criminal justice or the juvenile delinquency system of any student who brings a firearm or weapon to school; and</w:t>
      </w:r>
    </w:p>
    <w:p w14:paraId="659C1C25" w14:textId="77777777" w:rsidR="004B2C77" w:rsidRPr="006F60E8" w:rsidRDefault="008C16A5" w:rsidP="008C16A5">
      <w:pPr>
        <w:numPr>
          <w:ilvl w:val="0"/>
          <w:numId w:val="11"/>
        </w:numPr>
        <w:ind w:hanging="360"/>
        <w:rPr>
          <w:sz w:val="22"/>
          <w:szCs w:val="22"/>
        </w:rPr>
      </w:pPr>
      <w:r w:rsidRPr="006F60E8">
        <w:rPr>
          <w:sz w:val="22"/>
          <w:szCs w:val="22"/>
        </w:rPr>
        <w:t>It will participate, if selected, in the state National Assessment of Educational Progress in 4th and 8th grade reading and mathematics carried out under Section 303 of the National Assessment of Educational Progress Act.</w:t>
      </w:r>
    </w:p>
    <w:p w14:paraId="30F0A536" w14:textId="77777777" w:rsidR="00DA0DFC" w:rsidRPr="006F60E8" w:rsidRDefault="00DA0DFC" w:rsidP="004B2C77">
      <w:pPr>
        <w:ind w:left="720"/>
        <w:rPr>
          <w:sz w:val="22"/>
          <w:szCs w:val="22"/>
        </w:rPr>
      </w:pPr>
    </w:p>
    <w:p w14:paraId="1AFEE66E" w14:textId="77777777" w:rsidR="00305DD8" w:rsidRPr="006F60E8" w:rsidRDefault="00305DD8">
      <w:pPr>
        <w:pStyle w:val="Heading3"/>
        <w:rPr>
          <w:bCs/>
          <w:color w:val="FF0000"/>
          <w:sz w:val="22"/>
          <w:szCs w:val="22"/>
        </w:rPr>
      </w:pPr>
    </w:p>
    <w:p w14:paraId="3FDACD52" w14:textId="77777777" w:rsidR="00E73BFB" w:rsidRPr="006F60E8" w:rsidRDefault="00E73BFB">
      <w:pPr>
        <w:pStyle w:val="Heading3"/>
        <w:rPr>
          <w:bCs/>
          <w:sz w:val="22"/>
          <w:szCs w:val="22"/>
        </w:rPr>
      </w:pPr>
      <w:r w:rsidRPr="006F60E8">
        <w:rPr>
          <w:bCs/>
          <w:sz w:val="22"/>
          <w:szCs w:val="22"/>
        </w:rPr>
        <w:br w:type="page"/>
      </w:r>
    </w:p>
    <w:p w14:paraId="1D0C9C1D" w14:textId="77777777" w:rsidR="00580B4F" w:rsidRDefault="00580B4F">
      <w:pPr>
        <w:pStyle w:val="Heading3"/>
        <w:rPr>
          <w:bCs/>
          <w:sz w:val="22"/>
          <w:szCs w:val="22"/>
        </w:rPr>
      </w:pPr>
    </w:p>
    <w:p w14:paraId="4803A7F1" w14:textId="4F0C119D" w:rsidR="00305DD8" w:rsidRPr="006F60E8" w:rsidRDefault="00305DD8">
      <w:pPr>
        <w:pStyle w:val="Heading3"/>
        <w:rPr>
          <w:bCs/>
          <w:sz w:val="22"/>
          <w:szCs w:val="22"/>
        </w:rPr>
      </w:pPr>
      <w:r w:rsidRPr="006F60E8">
        <w:rPr>
          <w:bCs/>
          <w:sz w:val="22"/>
          <w:szCs w:val="22"/>
        </w:rPr>
        <w:t>PROGRAM SPECIFIC ASSURANCES</w:t>
      </w:r>
    </w:p>
    <w:p w14:paraId="4F4EAAA2" w14:textId="77777777" w:rsidR="00305DD8" w:rsidRPr="006F60E8" w:rsidRDefault="00305DD8">
      <w:pPr>
        <w:pStyle w:val="Heading1"/>
        <w:ind w:left="0" w:firstLine="0"/>
        <w:jc w:val="center"/>
        <w:rPr>
          <w:b/>
          <w:sz w:val="22"/>
          <w:szCs w:val="22"/>
        </w:rPr>
      </w:pPr>
    </w:p>
    <w:p w14:paraId="17F4D9C7" w14:textId="77777777" w:rsidR="00305DD8" w:rsidRPr="006F60E8" w:rsidRDefault="00305DD8">
      <w:pPr>
        <w:pStyle w:val="Heading1"/>
        <w:ind w:left="0" w:firstLine="0"/>
        <w:jc w:val="center"/>
        <w:rPr>
          <w:b/>
          <w:sz w:val="22"/>
          <w:szCs w:val="22"/>
        </w:rPr>
      </w:pPr>
      <w:r w:rsidRPr="006F60E8">
        <w:rPr>
          <w:b/>
          <w:sz w:val="22"/>
          <w:szCs w:val="22"/>
        </w:rPr>
        <w:t>Title I, Part A – Improving Basic Programs</w:t>
      </w:r>
    </w:p>
    <w:p w14:paraId="2753615D" w14:textId="77777777" w:rsidR="00397943" w:rsidRPr="006F60E8" w:rsidRDefault="00397943" w:rsidP="00397943">
      <w:pPr>
        <w:rPr>
          <w:color w:val="FF0000"/>
          <w:sz w:val="22"/>
          <w:szCs w:val="22"/>
        </w:rPr>
      </w:pPr>
    </w:p>
    <w:p w14:paraId="44CAFDDC" w14:textId="77777777" w:rsidR="00FD1DD7" w:rsidRPr="006F60E8" w:rsidRDefault="00FD1DD7" w:rsidP="00FD1DD7">
      <w:pPr>
        <w:rPr>
          <w:sz w:val="22"/>
          <w:szCs w:val="22"/>
        </w:rPr>
      </w:pPr>
      <w:r w:rsidRPr="006F60E8">
        <w:rPr>
          <w:sz w:val="22"/>
          <w:szCs w:val="22"/>
        </w:rPr>
        <w:t>The school division/grantee will:</w:t>
      </w:r>
    </w:p>
    <w:p w14:paraId="3A79A8EE" w14:textId="77777777" w:rsidR="00FD1DD7" w:rsidRPr="006F60E8" w:rsidRDefault="00FD1DD7" w:rsidP="00011F71">
      <w:pPr>
        <w:numPr>
          <w:ilvl w:val="0"/>
          <w:numId w:val="39"/>
        </w:numPr>
        <w:rPr>
          <w:sz w:val="22"/>
          <w:szCs w:val="22"/>
        </w:rPr>
      </w:pPr>
      <w:r w:rsidRPr="006F60E8">
        <w:rPr>
          <w:sz w:val="22"/>
          <w:szCs w:val="22"/>
        </w:rPr>
        <w:t xml:space="preserve">Ensure that migratory children and formerly migratory children who are eligible to receive services under this part are selected to receive such services on the same basis as other children who are selected to receive services under this </w:t>
      </w:r>
      <w:proofErr w:type="gramStart"/>
      <w:r w:rsidRPr="006F60E8">
        <w:rPr>
          <w:sz w:val="22"/>
          <w:szCs w:val="22"/>
        </w:rPr>
        <w:t>part;</w:t>
      </w:r>
      <w:proofErr w:type="gramEnd"/>
    </w:p>
    <w:p w14:paraId="68527B4A" w14:textId="77777777" w:rsidR="00FD1DD7" w:rsidRPr="006F60E8" w:rsidRDefault="00FD1DD7" w:rsidP="00011F71">
      <w:pPr>
        <w:numPr>
          <w:ilvl w:val="0"/>
          <w:numId w:val="39"/>
        </w:numPr>
        <w:rPr>
          <w:sz w:val="22"/>
          <w:szCs w:val="22"/>
        </w:rPr>
      </w:pPr>
      <w:r w:rsidRPr="006F60E8">
        <w:rPr>
          <w:sz w:val="22"/>
          <w:szCs w:val="22"/>
        </w:rPr>
        <w:t xml:space="preserve">Provide services to eligible children attending private elementary schools and secondary schools in accordance with Section 1117, and timely and meaningful consultation with private school officials regarding such </w:t>
      </w:r>
      <w:proofErr w:type="gramStart"/>
      <w:r w:rsidRPr="006F60E8">
        <w:rPr>
          <w:sz w:val="22"/>
          <w:szCs w:val="22"/>
        </w:rPr>
        <w:t>services;</w:t>
      </w:r>
      <w:proofErr w:type="gramEnd"/>
    </w:p>
    <w:p w14:paraId="3F50B500" w14:textId="77777777" w:rsidR="00FD1DD7" w:rsidRPr="006F60E8" w:rsidRDefault="00FD1DD7" w:rsidP="00011F71">
      <w:pPr>
        <w:numPr>
          <w:ilvl w:val="0"/>
          <w:numId w:val="39"/>
        </w:numPr>
        <w:rPr>
          <w:sz w:val="22"/>
          <w:szCs w:val="22"/>
        </w:rPr>
      </w:pPr>
      <w:r w:rsidRPr="006F60E8">
        <w:rPr>
          <w:sz w:val="22"/>
          <w:szCs w:val="22"/>
        </w:rPr>
        <w:t>Participate, if selected, in the National Assessment of Educational Progress in reading and mathematics in grades 4 and 8 carried out under Section 303(b)(3) of the National Assessment of Educational Progress Authorization Act (20 U.S.C.9622(b)(3)</w:t>
      </w:r>
      <w:proofErr w:type="gramStart"/>
      <w:r w:rsidRPr="006F60E8">
        <w:rPr>
          <w:sz w:val="22"/>
          <w:szCs w:val="22"/>
        </w:rPr>
        <w:t>);</w:t>
      </w:r>
      <w:proofErr w:type="gramEnd"/>
    </w:p>
    <w:p w14:paraId="163CA927" w14:textId="77777777" w:rsidR="00FD1DD7" w:rsidRPr="006F60E8" w:rsidRDefault="00FD1DD7" w:rsidP="00011F71">
      <w:pPr>
        <w:numPr>
          <w:ilvl w:val="0"/>
          <w:numId w:val="39"/>
        </w:numPr>
        <w:rPr>
          <w:sz w:val="22"/>
          <w:szCs w:val="22"/>
        </w:rPr>
      </w:pPr>
      <w:r w:rsidRPr="006F60E8">
        <w:rPr>
          <w:sz w:val="22"/>
          <w:szCs w:val="22"/>
        </w:rPr>
        <w:t xml:space="preserve">Coordinate and integrate services provided under this part with other educational services at the local educational agency or individual school level, such as services for English learners, children with disabilities, migratory children, American Indian, Alaska Native, and Native Hawaiian children, and homeless children and youths, in order to increase program effectiveness, eliminate duplication, and reduce fragmentation of the instructional </w:t>
      </w:r>
      <w:proofErr w:type="gramStart"/>
      <w:r w:rsidRPr="006F60E8">
        <w:rPr>
          <w:sz w:val="22"/>
          <w:szCs w:val="22"/>
        </w:rPr>
        <w:t>program;</w:t>
      </w:r>
      <w:proofErr w:type="gramEnd"/>
    </w:p>
    <w:p w14:paraId="30320314" w14:textId="77777777" w:rsidR="00FD1DD7" w:rsidRPr="006F60E8" w:rsidRDefault="00FD1DD7" w:rsidP="00011F71">
      <w:pPr>
        <w:numPr>
          <w:ilvl w:val="0"/>
          <w:numId w:val="39"/>
        </w:numPr>
        <w:rPr>
          <w:sz w:val="22"/>
          <w:szCs w:val="22"/>
        </w:rPr>
      </w:pPr>
      <w:r w:rsidRPr="006F60E8">
        <w:rPr>
          <w:sz w:val="22"/>
          <w:szCs w:val="22"/>
        </w:rPr>
        <w:t>Collaborate with the State or local child welfare agency to—</w:t>
      </w:r>
    </w:p>
    <w:p w14:paraId="09ACDBCD" w14:textId="77777777" w:rsidR="00FD1DD7" w:rsidRPr="006F60E8" w:rsidRDefault="00FD1DD7" w:rsidP="00011F71">
      <w:pPr>
        <w:numPr>
          <w:ilvl w:val="1"/>
          <w:numId w:val="39"/>
        </w:numPr>
        <w:rPr>
          <w:sz w:val="22"/>
          <w:szCs w:val="22"/>
        </w:rPr>
      </w:pPr>
      <w:r w:rsidRPr="006F60E8">
        <w:rPr>
          <w:sz w:val="22"/>
          <w:szCs w:val="22"/>
        </w:rPr>
        <w:t>Designate a point of contact if the corresponding child welfare agency notifies the local educational agency, in writing, that the agency has designated an employee to serve as a point of contact for the local educational agency; and</w:t>
      </w:r>
    </w:p>
    <w:p w14:paraId="47791087" w14:textId="77777777" w:rsidR="00FD1DD7" w:rsidRPr="006F60E8" w:rsidRDefault="00FD1DD7" w:rsidP="00011F71">
      <w:pPr>
        <w:numPr>
          <w:ilvl w:val="1"/>
          <w:numId w:val="39"/>
        </w:numPr>
        <w:rPr>
          <w:sz w:val="22"/>
          <w:szCs w:val="22"/>
        </w:rPr>
      </w:pPr>
      <w:r w:rsidRPr="006F60E8">
        <w:rPr>
          <w:sz w:val="22"/>
          <w:szCs w:val="22"/>
        </w:rPr>
        <w:t>Develop and implement clear written procedures governing how transportation to maintain children in foster care in their school of origin when in their best interest will be provided, arranged, and funded for the duration of the time in foster care, which procedures shall—</w:t>
      </w:r>
    </w:p>
    <w:p w14:paraId="0A7BE8B5" w14:textId="77777777" w:rsidR="00FD1DD7" w:rsidRPr="006F60E8" w:rsidRDefault="00FD1DD7" w:rsidP="00600C19">
      <w:pPr>
        <w:numPr>
          <w:ilvl w:val="2"/>
          <w:numId w:val="76"/>
        </w:numPr>
        <w:ind w:hanging="360"/>
        <w:rPr>
          <w:sz w:val="22"/>
          <w:szCs w:val="22"/>
        </w:rPr>
      </w:pPr>
      <w:r w:rsidRPr="006F60E8">
        <w:rPr>
          <w:sz w:val="22"/>
          <w:szCs w:val="22"/>
        </w:rPr>
        <w:t>Ensure that children in foster care needing transportation to the school of origin will promptly receive transportation in a cost-effective manner and in accordance with Section 475(4)(A) of the Social Security Act (42 U.S.C. 675(4)(A)); and</w:t>
      </w:r>
    </w:p>
    <w:p w14:paraId="4E9B1D2D" w14:textId="77777777" w:rsidR="00FD1DD7" w:rsidRPr="006F60E8" w:rsidRDefault="00FD1DD7" w:rsidP="00600C19">
      <w:pPr>
        <w:numPr>
          <w:ilvl w:val="2"/>
          <w:numId w:val="76"/>
        </w:numPr>
        <w:ind w:hanging="360"/>
        <w:rPr>
          <w:sz w:val="22"/>
          <w:szCs w:val="22"/>
        </w:rPr>
      </w:pPr>
      <w:r w:rsidRPr="006F60E8">
        <w:rPr>
          <w:sz w:val="22"/>
          <w:szCs w:val="22"/>
        </w:rPr>
        <w:t>Ensure that, if there are additional costs incurred in providing transportation to maintain children in foster care in their schools of origin, the local educational agency will provide transportation to the school of origin if—</w:t>
      </w:r>
    </w:p>
    <w:p w14:paraId="2FBB34BF" w14:textId="77777777" w:rsidR="00FD1DD7" w:rsidRPr="006F60E8" w:rsidRDefault="00FD1DD7" w:rsidP="00600C19">
      <w:pPr>
        <w:numPr>
          <w:ilvl w:val="3"/>
          <w:numId w:val="77"/>
        </w:numPr>
        <w:rPr>
          <w:sz w:val="22"/>
          <w:szCs w:val="22"/>
        </w:rPr>
      </w:pPr>
      <w:r w:rsidRPr="006F60E8">
        <w:rPr>
          <w:sz w:val="22"/>
          <w:szCs w:val="22"/>
        </w:rPr>
        <w:t xml:space="preserve">The local child welfare agency agrees to reimburse the local educational agency for the cost of such </w:t>
      </w:r>
      <w:proofErr w:type="gramStart"/>
      <w:r w:rsidRPr="006F60E8">
        <w:rPr>
          <w:sz w:val="22"/>
          <w:szCs w:val="22"/>
        </w:rPr>
        <w:t>transportation;</w:t>
      </w:r>
      <w:proofErr w:type="gramEnd"/>
    </w:p>
    <w:p w14:paraId="3BE33E5B" w14:textId="77777777" w:rsidR="00FD1DD7" w:rsidRPr="006F60E8" w:rsidRDefault="00FD1DD7" w:rsidP="00600C19">
      <w:pPr>
        <w:numPr>
          <w:ilvl w:val="3"/>
          <w:numId w:val="77"/>
        </w:numPr>
        <w:rPr>
          <w:sz w:val="22"/>
          <w:szCs w:val="22"/>
        </w:rPr>
      </w:pPr>
      <w:r w:rsidRPr="006F60E8">
        <w:rPr>
          <w:sz w:val="22"/>
          <w:szCs w:val="22"/>
        </w:rPr>
        <w:t xml:space="preserve">The local educational agency agrees to pay for the cost of such transportation; or </w:t>
      </w:r>
    </w:p>
    <w:p w14:paraId="17DC0107" w14:textId="77777777" w:rsidR="00FD1DD7" w:rsidRPr="006F60E8" w:rsidRDefault="00FD1DD7" w:rsidP="00600C19">
      <w:pPr>
        <w:numPr>
          <w:ilvl w:val="3"/>
          <w:numId w:val="77"/>
        </w:numPr>
        <w:rPr>
          <w:sz w:val="22"/>
          <w:szCs w:val="22"/>
        </w:rPr>
      </w:pPr>
      <w:r w:rsidRPr="006F60E8">
        <w:rPr>
          <w:sz w:val="22"/>
          <w:szCs w:val="22"/>
        </w:rPr>
        <w:t xml:space="preserve">The local educational agency and the local child welfare agency agree to share the cost of such </w:t>
      </w:r>
      <w:proofErr w:type="gramStart"/>
      <w:r w:rsidRPr="006F60E8">
        <w:rPr>
          <w:sz w:val="22"/>
          <w:szCs w:val="22"/>
        </w:rPr>
        <w:t>transportation;</w:t>
      </w:r>
      <w:proofErr w:type="gramEnd"/>
      <w:r w:rsidRPr="006F60E8">
        <w:rPr>
          <w:sz w:val="22"/>
          <w:szCs w:val="22"/>
        </w:rPr>
        <w:t xml:space="preserve"> </w:t>
      </w:r>
    </w:p>
    <w:p w14:paraId="6E202675" w14:textId="77777777" w:rsidR="00FD1DD7" w:rsidRPr="006F60E8" w:rsidRDefault="00FD1DD7" w:rsidP="00011F71">
      <w:pPr>
        <w:numPr>
          <w:ilvl w:val="0"/>
          <w:numId w:val="39"/>
        </w:numPr>
        <w:rPr>
          <w:sz w:val="22"/>
          <w:szCs w:val="22"/>
        </w:rPr>
      </w:pPr>
      <w:r w:rsidRPr="006F60E8">
        <w:rPr>
          <w:sz w:val="22"/>
          <w:szCs w:val="22"/>
        </w:rPr>
        <w:t xml:space="preserve">Ensure that all teachers and paraprofessionals working in a program supported with funds under this part meet applicable State certification and licensure requirements, including any requirements for certification obtained through alternative routes to </w:t>
      </w:r>
      <w:proofErr w:type="gramStart"/>
      <w:r w:rsidRPr="006F60E8">
        <w:rPr>
          <w:sz w:val="22"/>
          <w:szCs w:val="22"/>
        </w:rPr>
        <w:t>certification;</w:t>
      </w:r>
      <w:proofErr w:type="gramEnd"/>
    </w:p>
    <w:p w14:paraId="62704A31" w14:textId="77777777" w:rsidR="00FD1DD7" w:rsidRPr="006F60E8" w:rsidRDefault="00FD1DD7" w:rsidP="00011F71">
      <w:pPr>
        <w:numPr>
          <w:ilvl w:val="0"/>
          <w:numId w:val="39"/>
        </w:numPr>
        <w:rPr>
          <w:sz w:val="22"/>
          <w:szCs w:val="22"/>
        </w:rPr>
      </w:pPr>
      <w:r w:rsidRPr="006F60E8">
        <w:rPr>
          <w:sz w:val="22"/>
          <w:szCs w:val="22"/>
        </w:rPr>
        <w:t>In the case of a local educational agency that chooses to use funds under this part to provide early childhood education services to low-income children below the age of compulsory school attendance, ensure that such services comply with the performance standards established under Section 641A(a) of the Head Start Act (42 U.S.C. 9836a(a)</w:t>
      </w:r>
      <w:proofErr w:type="gramStart"/>
      <w:r w:rsidRPr="006F60E8">
        <w:rPr>
          <w:sz w:val="22"/>
          <w:szCs w:val="22"/>
        </w:rPr>
        <w:t>);</w:t>
      </w:r>
      <w:proofErr w:type="gramEnd"/>
    </w:p>
    <w:p w14:paraId="08DB2507" w14:textId="77777777" w:rsidR="00FD1DD7" w:rsidRPr="006F60E8" w:rsidRDefault="00FD1DD7" w:rsidP="00011F71">
      <w:pPr>
        <w:numPr>
          <w:ilvl w:val="0"/>
          <w:numId w:val="39"/>
        </w:numPr>
        <w:rPr>
          <w:sz w:val="22"/>
          <w:szCs w:val="22"/>
        </w:rPr>
      </w:pPr>
      <w:r w:rsidRPr="006F60E8">
        <w:rPr>
          <w:sz w:val="22"/>
          <w:szCs w:val="22"/>
        </w:rPr>
        <w:t xml:space="preserve">Develop agreements and carry out the following coordination activities with Head Start and, if feasible, other early childhood </w:t>
      </w:r>
      <w:proofErr w:type="gramStart"/>
      <w:r w:rsidRPr="006F60E8">
        <w:rPr>
          <w:sz w:val="22"/>
          <w:szCs w:val="22"/>
        </w:rPr>
        <w:t>programs;</w:t>
      </w:r>
      <w:proofErr w:type="gramEnd"/>
    </w:p>
    <w:p w14:paraId="5A282E3F" w14:textId="77777777" w:rsidR="00FD1DD7" w:rsidRPr="006F60E8" w:rsidRDefault="00FD1DD7" w:rsidP="00600C19">
      <w:pPr>
        <w:numPr>
          <w:ilvl w:val="0"/>
          <w:numId w:val="61"/>
        </w:numPr>
        <w:autoSpaceDE w:val="0"/>
        <w:autoSpaceDN w:val="0"/>
        <w:adjustRightInd w:val="0"/>
        <w:ind w:left="1440"/>
        <w:rPr>
          <w:sz w:val="22"/>
          <w:szCs w:val="22"/>
        </w:rPr>
      </w:pPr>
      <w:r w:rsidRPr="006F60E8">
        <w:rPr>
          <w:sz w:val="22"/>
          <w:szCs w:val="22"/>
        </w:rPr>
        <w:t>developing and implementing a systematic procedure for receiving records regarding such children, transferred with parental consent from a Head Start program or, where applicable,</w:t>
      </w:r>
      <w:r w:rsidR="008129D9" w:rsidRPr="006F60E8">
        <w:rPr>
          <w:sz w:val="22"/>
          <w:szCs w:val="22"/>
        </w:rPr>
        <w:t xml:space="preserve"> another early childhood education </w:t>
      </w:r>
      <w:proofErr w:type="gramStart"/>
      <w:r w:rsidR="008129D9" w:rsidRPr="006F60E8">
        <w:rPr>
          <w:sz w:val="22"/>
          <w:szCs w:val="22"/>
        </w:rPr>
        <w:t>program;</w:t>
      </w:r>
      <w:proofErr w:type="gramEnd"/>
    </w:p>
    <w:p w14:paraId="7BD0E8F9" w14:textId="77777777" w:rsidR="00580B4F" w:rsidRDefault="00580B4F" w:rsidP="00580B4F">
      <w:pPr>
        <w:ind w:left="1440"/>
        <w:rPr>
          <w:sz w:val="22"/>
          <w:szCs w:val="22"/>
        </w:rPr>
      </w:pPr>
    </w:p>
    <w:p w14:paraId="52830346" w14:textId="07CDC37B" w:rsidR="00D152B5" w:rsidRPr="006F60E8" w:rsidRDefault="00D152B5" w:rsidP="00600C19">
      <w:pPr>
        <w:numPr>
          <w:ilvl w:val="0"/>
          <w:numId w:val="61"/>
        </w:numPr>
        <w:ind w:left="1440"/>
        <w:rPr>
          <w:sz w:val="22"/>
          <w:szCs w:val="22"/>
        </w:rPr>
      </w:pPr>
      <w:r w:rsidRPr="006F60E8">
        <w:rPr>
          <w:sz w:val="22"/>
          <w:szCs w:val="22"/>
        </w:rPr>
        <w:t xml:space="preserve">establishing channels of communication between school staff and their counterparts (including teachers, social workers, and health staff) in such Head Start agencies or other entities carrying out early childhood education programs, as appropriate, to facilitate coordination of </w:t>
      </w:r>
      <w:proofErr w:type="gramStart"/>
      <w:r w:rsidRPr="006F60E8">
        <w:rPr>
          <w:sz w:val="22"/>
          <w:szCs w:val="22"/>
        </w:rPr>
        <w:t>programs;</w:t>
      </w:r>
      <w:proofErr w:type="gramEnd"/>
    </w:p>
    <w:p w14:paraId="07216CD9" w14:textId="77777777" w:rsidR="00FD1DD7" w:rsidRPr="006F60E8" w:rsidRDefault="00FD1DD7" w:rsidP="00600C19">
      <w:pPr>
        <w:numPr>
          <w:ilvl w:val="0"/>
          <w:numId w:val="61"/>
        </w:numPr>
        <w:autoSpaceDE w:val="0"/>
        <w:autoSpaceDN w:val="0"/>
        <w:adjustRightInd w:val="0"/>
        <w:ind w:left="1440"/>
        <w:rPr>
          <w:sz w:val="22"/>
          <w:szCs w:val="22"/>
        </w:rPr>
      </w:pPr>
      <w:r w:rsidRPr="006F60E8">
        <w:rPr>
          <w:sz w:val="22"/>
          <w:szCs w:val="22"/>
        </w:rPr>
        <w:t xml:space="preserve">conducting meetings involving parents, kindergarten or elementary school teachers, and Head Start teachers or, if appropriate, teachers from other early childhood education programs, to discuss the developmental and other needs of individual </w:t>
      </w:r>
      <w:proofErr w:type="gramStart"/>
      <w:r w:rsidRPr="006F60E8">
        <w:rPr>
          <w:sz w:val="22"/>
          <w:szCs w:val="22"/>
        </w:rPr>
        <w:t>children;</w:t>
      </w:r>
      <w:proofErr w:type="gramEnd"/>
    </w:p>
    <w:p w14:paraId="28598132" w14:textId="77777777" w:rsidR="00FD1DD7" w:rsidRPr="006F60E8" w:rsidRDefault="00FD1DD7" w:rsidP="00600C19">
      <w:pPr>
        <w:numPr>
          <w:ilvl w:val="0"/>
          <w:numId w:val="61"/>
        </w:numPr>
        <w:autoSpaceDE w:val="0"/>
        <w:autoSpaceDN w:val="0"/>
        <w:adjustRightInd w:val="0"/>
        <w:ind w:left="1440"/>
        <w:rPr>
          <w:sz w:val="22"/>
          <w:szCs w:val="22"/>
        </w:rPr>
      </w:pPr>
      <w:r w:rsidRPr="006F60E8">
        <w:rPr>
          <w:sz w:val="22"/>
          <w:szCs w:val="22"/>
        </w:rPr>
        <w:t xml:space="preserve">organizing and participating in joint transition-related training of school staff, Head Start program staff, and, where appropriate, other early childhood education program staff; and </w:t>
      </w:r>
    </w:p>
    <w:p w14:paraId="0CBE3621" w14:textId="77777777" w:rsidR="00FD1DD7" w:rsidRPr="006F60E8" w:rsidRDefault="00FD1DD7" w:rsidP="00600C19">
      <w:pPr>
        <w:numPr>
          <w:ilvl w:val="0"/>
          <w:numId w:val="61"/>
        </w:numPr>
        <w:autoSpaceDE w:val="0"/>
        <w:autoSpaceDN w:val="0"/>
        <w:adjustRightInd w:val="0"/>
        <w:ind w:left="1440"/>
        <w:rPr>
          <w:sz w:val="22"/>
          <w:szCs w:val="22"/>
        </w:rPr>
      </w:pPr>
      <w:r w:rsidRPr="006F60E8">
        <w:rPr>
          <w:sz w:val="22"/>
          <w:szCs w:val="22"/>
        </w:rPr>
        <w:t>linking the educational services provided by such local educational agency with the services provided by local Head Start agencies.</w:t>
      </w:r>
    </w:p>
    <w:p w14:paraId="782F5718" w14:textId="77777777" w:rsidR="00FD1DD7" w:rsidRPr="006F60E8" w:rsidRDefault="00FD1DD7" w:rsidP="00011F71">
      <w:pPr>
        <w:numPr>
          <w:ilvl w:val="0"/>
          <w:numId w:val="39"/>
        </w:numPr>
        <w:rPr>
          <w:sz w:val="22"/>
          <w:szCs w:val="22"/>
        </w:rPr>
      </w:pPr>
      <w:r w:rsidRPr="006F60E8">
        <w:rPr>
          <w:sz w:val="22"/>
          <w:szCs w:val="22"/>
        </w:rPr>
        <w:t>For each local educational agency that uses funds under Title I, Part A, or Title III, Part A, identify all English learners within 30 days of enrollment, and, not later than 30 days after the beginning of the school year (or, for those children who have not been identified as English learners prior to the beginning of the school year but are identified as English learners during the school year, within the first two weeks of the child being placed in a language instruction educational program), the local educational agency shall notify the children’s parents of an English learner identified for participation or participating in such a program, of—</w:t>
      </w:r>
    </w:p>
    <w:p w14:paraId="4B2D1C05" w14:textId="77777777" w:rsidR="00FD1DD7" w:rsidRPr="006F60E8" w:rsidRDefault="00FD1DD7" w:rsidP="00600C19">
      <w:pPr>
        <w:numPr>
          <w:ilvl w:val="1"/>
          <w:numId w:val="75"/>
        </w:numPr>
        <w:rPr>
          <w:sz w:val="22"/>
          <w:szCs w:val="22"/>
        </w:rPr>
      </w:pPr>
      <w:r w:rsidRPr="006F60E8">
        <w:rPr>
          <w:sz w:val="22"/>
          <w:szCs w:val="22"/>
        </w:rPr>
        <w:t xml:space="preserve">The reasons for the identification of their child as an English learner and in need of placement in a language instruction educational </w:t>
      </w:r>
      <w:proofErr w:type="gramStart"/>
      <w:r w:rsidRPr="006F60E8">
        <w:rPr>
          <w:sz w:val="22"/>
          <w:szCs w:val="22"/>
        </w:rPr>
        <w:t>program;</w:t>
      </w:r>
      <w:proofErr w:type="gramEnd"/>
    </w:p>
    <w:p w14:paraId="1C98BFAA" w14:textId="77777777" w:rsidR="00FD1DD7" w:rsidRPr="006F60E8" w:rsidRDefault="00FD1DD7" w:rsidP="00600C19">
      <w:pPr>
        <w:numPr>
          <w:ilvl w:val="1"/>
          <w:numId w:val="75"/>
        </w:numPr>
        <w:rPr>
          <w:sz w:val="22"/>
          <w:szCs w:val="22"/>
        </w:rPr>
      </w:pPr>
      <w:r w:rsidRPr="006F60E8">
        <w:rPr>
          <w:sz w:val="22"/>
          <w:szCs w:val="22"/>
        </w:rPr>
        <w:t xml:space="preserve">The child’s level of English proficiency, how such level was assessed, and the status of the child’s academic </w:t>
      </w:r>
      <w:proofErr w:type="gramStart"/>
      <w:r w:rsidRPr="006F60E8">
        <w:rPr>
          <w:sz w:val="22"/>
          <w:szCs w:val="22"/>
        </w:rPr>
        <w:t>achievement;</w:t>
      </w:r>
      <w:proofErr w:type="gramEnd"/>
    </w:p>
    <w:p w14:paraId="2AFD9A0D" w14:textId="77777777" w:rsidR="00FD1DD7" w:rsidRPr="006F60E8" w:rsidRDefault="00FD1DD7" w:rsidP="00600C19">
      <w:pPr>
        <w:numPr>
          <w:ilvl w:val="1"/>
          <w:numId w:val="75"/>
        </w:numPr>
        <w:rPr>
          <w:sz w:val="22"/>
          <w:szCs w:val="22"/>
        </w:rPr>
      </w:pPr>
      <w:r w:rsidRPr="006F60E8">
        <w:rPr>
          <w:sz w:val="22"/>
          <w:szCs w:val="22"/>
        </w:rPr>
        <w:t xml:space="preserve">The methods of instruction used in the program in which their child is, or will be, participating and the methods of instruction used in other available programs, including how such programs differ in content, instructional goals, and the use of English and a native language in </w:t>
      </w:r>
      <w:proofErr w:type="gramStart"/>
      <w:r w:rsidRPr="006F60E8">
        <w:rPr>
          <w:sz w:val="22"/>
          <w:szCs w:val="22"/>
        </w:rPr>
        <w:t>instruction;</w:t>
      </w:r>
      <w:proofErr w:type="gramEnd"/>
    </w:p>
    <w:p w14:paraId="5E0BAE87" w14:textId="77777777" w:rsidR="00FD1DD7" w:rsidRPr="006F60E8" w:rsidRDefault="00FD1DD7" w:rsidP="00600C19">
      <w:pPr>
        <w:numPr>
          <w:ilvl w:val="1"/>
          <w:numId w:val="75"/>
        </w:numPr>
        <w:rPr>
          <w:sz w:val="22"/>
          <w:szCs w:val="22"/>
        </w:rPr>
      </w:pPr>
      <w:r w:rsidRPr="006F60E8">
        <w:rPr>
          <w:sz w:val="22"/>
          <w:szCs w:val="22"/>
        </w:rPr>
        <w:t xml:space="preserve">How the program in which their child is, or will be, participating will meet the educational strengths and needs of their </w:t>
      </w:r>
      <w:proofErr w:type="gramStart"/>
      <w:r w:rsidRPr="006F60E8">
        <w:rPr>
          <w:sz w:val="22"/>
          <w:szCs w:val="22"/>
        </w:rPr>
        <w:t>child;</w:t>
      </w:r>
      <w:proofErr w:type="gramEnd"/>
    </w:p>
    <w:p w14:paraId="013347AA" w14:textId="77777777" w:rsidR="00FD1DD7" w:rsidRPr="006F60E8" w:rsidRDefault="00FD1DD7" w:rsidP="00600C19">
      <w:pPr>
        <w:numPr>
          <w:ilvl w:val="1"/>
          <w:numId w:val="75"/>
        </w:numPr>
        <w:rPr>
          <w:sz w:val="22"/>
          <w:szCs w:val="22"/>
        </w:rPr>
      </w:pPr>
      <w:r w:rsidRPr="006F60E8">
        <w:rPr>
          <w:sz w:val="22"/>
          <w:szCs w:val="22"/>
        </w:rPr>
        <w:t xml:space="preserve">How such program will specifically help their child learn English and meet age-appropriate academic achievement standards for grade promotion and </w:t>
      </w:r>
      <w:proofErr w:type="gramStart"/>
      <w:r w:rsidRPr="006F60E8">
        <w:rPr>
          <w:sz w:val="22"/>
          <w:szCs w:val="22"/>
        </w:rPr>
        <w:t>graduation;</w:t>
      </w:r>
      <w:proofErr w:type="gramEnd"/>
      <w:r w:rsidRPr="006F60E8">
        <w:rPr>
          <w:sz w:val="22"/>
          <w:szCs w:val="22"/>
        </w:rPr>
        <w:t xml:space="preserve"> </w:t>
      </w:r>
    </w:p>
    <w:p w14:paraId="2750F756" w14:textId="77777777" w:rsidR="00FD1DD7" w:rsidRPr="006F60E8" w:rsidRDefault="00FD1DD7" w:rsidP="00600C19">
      <w:pPr>
        <w:numPr>
          <w:ilvl w:val="1"/>
          <w:numId w:val="75"/>
        </w:numPr>
        <w:rPr>
          <w:sz w:val="22"/>
          <w:szCs w:val="22"/>
        </w:rPr>
      </w:pPr>
      <w:r w:rsidRPr="006F60E8">
        <w:rPr>
          <w:sz w:val="22"/>
          <w:szCs w:val="22"/>
        </w:rPr>
        <w:t xml:space="preserve">The specific exit requirements for the program, including the expected rate of transition from such program into classrooms that are not tailored for English learners, and the expected rate of graduation from high school (including four-year adjusted cohort graduation rates and </w:t>
      </w:r>
      <w:proofErr w:type="gramStart"/>
      <w:r w:rsidRPr="006F60E8">
        <w:rPr>
          <w:sz w:val="22"/>
          <w:szCs w:val="22"/>
        </w:rPr>
        <w:t>extended-year</w:t>
      </w:r>
      <w:proofErr w:type="gramEnd"/>
      <w:r w:rsidRPr="006F60E8">
        <w:rPr>
          <w:sz w:val="22"/>
          <w:szCs w:val="22"/>
        </w:rPr>
        <w:t xml:space="preserve"> adjusted cohort graduation rates for such program) if funds under this part are used for children in high schools;</w:t>
      </w:r>
    </w:p>
    <w:p w14:paraId="682D6905" w14:textId="77777777" w:rsidR="00FD1DD7" w:rsidRPr="006F60E8" w:rsidRDefault="00FD1DD7" w:rsidP="00600C19">
      <w:pPr>
        <w:numPr>
          <w:ilvl w:val="1"/>
          <w:numId w:val="75"/>
        </w:numPr>
        <w:rPr>
          <w:sz w:val="22"/>
          <w:szCs w:val="22"/>
        </w:rPr>
      </w:pPr>
      <w:r w:rsidRPr="006F60E8">
        <w:rPr>
          <w:sz w:val="22"/>
          <w:szCs w:val="22"/>
        </w:rPr>
        <w:t>In the case of a child with a disability, how such program meets the objectives of the individualized education program of the child, as described in Section 614(d) of the Individuals with Disabilities Education Act (20 U.S.C. 1414(d)</w:t>
      </w:r>
      <w:proofErr w:type="gramStart"/>
      <w:r w:rsidRPr="006F60E8">
        <w:rPr>
          <w:sz w:val="22"/>
          <w:szCs w:val="22"/>
        </w:rPr>
        <w:t>);</w:t>
      </w:r>
      <w:proofErr w:type="gramEnd"/>
    </w:p>
    <w:p w14:paraId="3122D4CC" w14:textId="77777777" w:rsidR="00FD1DD7" w:rsidRPr="006F60E8" w:rsidRDefault="00FD1DD7" w:rsidP="00600C19">
      <w:pPr>
        <w:numPr>
          <w:ilvl w:val="1"/>
          <w:numId w:val="75"/>
        </w:numPr>
        <w:rPr>
          <w:sz w:val="22"/>
          <w:szCs w:val="22"/>
        </w:rPr>
      </w:pPr>
      <w:r w:rsidRPr="006F60E8">
        <w:rPr>
          <w:sz w:val="22"/>
          <w:szCs w:val="22"/>
        </w:rPr>
        <w:t>Information pertaining to parental rights that includes written guidance—</w:t>
      </w:r>
    </w:p>
    <w:p w14:paraId="204A6E87" w14:textId="77777777" w:rsidR="00FD1DD7" w:rsidRPr="006F60E8" w:rsidRDefault="00FD1DD7" w:rsidP="00600C19">
      <w:pPr>
        <w:numPr>
          <w:ilvl w:val="2"/>
          <w:numId w:val="78"/>
        </w:numPr>
        <w:tabs>
          <w:tab w:val="clear" w:pos="2340"/>
          <w:tab w:val="num" w:pos="2160"/>
        </w:tabs>
        <w:ind w:left="2160"/>
        <w:rPr>
          <w:sz w:val="22"/>
          <w:szCs w:val="22"/>
        </w:rPr>
      </w:pPr>
      <w:r w:rsidRPr="006F60E8">
        <w:rPr>
          <w:sz w:val="22"/>
          <w:szCs w:val="22"/>
        </w:rPr>
        <w:t xml:space="preserve">Detailing the right that parents have to have their child immediately removed from such program upon their </w:t>
      </w:r>
      <w:proofErr w:type="gramStart"/>
      <w:r w:rsidRPr="006F60E8">
        <w:rPr>
          <w:sz w:val="22"/>
          <w:szCs w:val="22"/>
        </w:rPr>
        <w:t>request;</w:t>
      </w:r>
      <w:proofErr w:type="gramEnd"/>
    </w:p>
    <w:p w14:paraId="627EF168" w14:textId="77777777" w:rsidR="00FD1DD7" w:rsidRPr="006F60E8" w:rsidRDefault="00FD1DD7" w:rsidP="00600C19">
      <w:pPr>
        <w:numPr>
          <w:ilvl w:val="2"/>
          <w:numId w:val="78"/>
        </w:numPr>
        <w:tabs>
          <w:tab w:val="clear" w:pos="2340"/>
          <w:tab w:val="num" w:pos="2160"/>
        </w:tabs>
        <w:ind w:left="2160"/>
        <w:rPr>
          <w:sz w:val="22"/>
          <w:szCs w:val="22"/>
        </w:rPr>
      </w:pPr>
      <w:r w:rsidRPr="006F60E8">
        <w:rPr>
          <w:sz w:val="22"/>
          <w:szCs w:val="22"/>
        </w:rPr>
        <w:t xml:space="preserve">Detailing the options that parents </w:t>
      </w:r>
      <w:proofErr w:type="gramStart"/>
      <w:r w:rsidRPr="006F60E8">
        <w:rPr>
          <w:sz w:val="22"/>
          <w:szCs w:val="22"/>
        </w:rPr>
        <w:t>have to</w:t>
      </w:r>
      <w:proofErr w:type="gramEnd"/>
      <w:r w:rsidRPr="006F60E8">
        <w:rPr>
          <w:sz w:val="22"/>
          <w:szCs w:val="22"/>
        </w:rPr>
        <w:t xml:space="preserve"> decline to enroll their child in such program or to choose another program or method of instruction, if available; and</w:t>
      </w:r>
    </w:p>
    <w:p w14:paraId="3AFFFDBF" w14:textId="77777777" w:rsidR="00FD1DD7" w:rsidRPr="006F60E8" w:rsidRDefault="00FD1DD7" w:rsidP="00600C19">
      <w:pPr>
        <w:numPr>
          <w:ilvl w:val="2"/>
          <w:numId w:val="78"/>
        </w:numPr>
        <w:tabs>
          <w:tab w:val="clear" w:pos="2340"/>
          <w:tab w:val="num" w:pos="2160"/>
        </w:tabs>
        <w:ind w:left="2160"/>
        <w:rPr>
          <w:sz w:val="22"/>
          <w:szCs w:val="22"/>
        </w:rPr>
      </w:pPr>
      <w:r w:rsidRPr="006F60E8">
        <w:rPr>
          <w:sz w:val="22"/>
          <w:szCs w:val="22"/>
        </w:rPr>
        <w:t xml:space="preserve">Assisting parents in selecting among various programs and methods of instruction, if more than 1 program or method is offered by the eligible </w:t>
      </w:r>
      <w:proofErr w:type="gramStart"/>
      <w:r w:rsidRPr="006F60E8">
        <w:rPr>
          <w:sz w:val="22"/>
          <w:szCs w:val="22"/>
        </w:rPr>
        <w:t>entity;</w:t>
      </w:r>
      <w:proofErr w:type="gramEnd"/>
    </w:p>
    <w:p w14:paraId="09B64F7F" w14:textId="77777777" w:rsidR="00FD1DD7" w:rsidRPr="006F60E8" w:rsidRDefault="00FD1DD7" w:rsidP="00011F71">
      <w:pPr>
        <w:numPr>
          <w:ilvl w:val="0"/>
          <w:numId w:val="39"/>
        </w:numPr>
        <w:rPr>
          <w:sz w:val="22"/>
          <w:szCs w:val="22"/>
        </w:rPr>
      </w:pPr>
      <w:r w:rsidRPr="006F60E8">
        <w:rPr>
          <w:sz w:val="22"/>
          <w:szCs w:val="22"/>
        </w:rPr>
        <w:t xml:space="preserve">Use Virginia’s </w:t>
      </w:r>
      <w:r w:rsidRPr="006F60E8">
        <w:rPr>
          <w:i/>
          <w:sz w:val="22"/>
          <w:szCs w:val="22"/>
        </w:rPr>
        <w:t>Foundation Blocks for Early Learning</w:t>
      </w:r>
      <w:r w:rsidRPr="006F60E8">
        <w:rPr>
          <w:sz w:val="22"/>
          <w:szCs w:val="22"/>
        </w:rPr>
        <w:t xml:space="preserve"> to align preschool and K-12 curriculum; and</w:t>
      </w:r>
    </w:p>
    <w:p w14:paraId="4AED83CD" w14:textId="5AAB35CF" w:rsidR="00695A9D" w:rsidRPr="006803EB" w:rsidRDefault="00D152B5" w:rsidP="009751B1">
      <w:pPr>
        <w:numPr>
          <w:ilvl w:val="0"/>
          <w:numId w:val="39"/>
        </w:numPr>
        <w:rPr>
          <w:color w:val="FF0000"/>
          <w:sz w:val="22"/>
          <w:szCs w:val="22"/>
        </w:rPr>
      </w:pPr>
      <w:r w:rsidRPr="006803EB">
        <w:rPr>
          <w:sz w:val="22"/>
          <w:szCs w:val="22"/>
        </w:rPr>
        <w:t>Use Pre-K Language and Literacy Screener (if there is a Title I preschool program) and report data to the Virginia Literacy Partnership office at the University of Virginia using the student’s State Testing Identifier (STI).</w:t>
      </w:r>
    </w:p>
    <w:p w14:paraId="14E6262B" w14:textId="77777777" w:rsidR="00F52564" w:rsidRPr="006F60E8" w:rsidRDefault="00F52564" w:rsidP="009153A1">
      <w:pPr>
        <w:ind w:left="720"/>
        <w:rPr>
          <w:color w:val="FF0000"/>
          <w:sz w:val="22"/>
          <w:szCs w:val="22"/>
        </w:rPr>
      </w:pPr>
    </w:p>
    <w:p w14:paraId="4B7B99F4" w14:textId="77777777" w:rsidR="006803EB" w:rsidRDefault="006803EB">
      <w:pPr>
        <w:pStyle w:val="Heading4"/>
        <w:ind w:left="0"/>
        <w:jc w:val="center"/>
        <w:rPr>
          <w:b/>
          <w:sz w:val="22"/>
          <w:szCs w:val="22"/>
        </w:rPr>
      </w:pPr>
    </w:p>
    <w:p w14:paraId="762DAD47" w14:textId="0527307B" w:rsidR="00305DD8" w:rsidRPr="006F60E8" w:rsidRDefault="00305DD8">
      <w:pPr>
        <w:pStyle w:val="Heading4"/>
        <w:ind w:left="0"/>
        <w:jc w:val="center"/>
        <w:rPr>
          <w:b/>
          <w:sz w:val="22"/>
          <w:szCs w:val="22"/>
        </w:rPr>
      </w:pPr>
      <w:r w:rsidRPr="006F60E8">
        <w:rPr>
          <w:b/>
          <w:sz w:val="22"/>
          <w:szCs w:val="22"/>
        </w:rPr>
        <w:t>Title I, Part C – Education of Migra</w:t>
      </w:r>
      <w:r w:rsidR="00021992" w:rsidRPr="006F60E8">
        <w:rPr>
          <w:b/>
          <w:sz w:val="22"/>
          <w:szCs w:val="22"/>
        </w:rPr>
        <w:t>tory</w:t>
      </w:r>
      <w:r w:rsidRPr="006F60E8">
        <w:rPr>
          <w:b/>
          <w:sz w:val="22"/>
          <w:szCs w:val="22"/>
        </w:rPr>
        <w:t xml:space="preserve"> Children</w:t>
      </w:r>
    </w:p>
    <w:p w14:paraId="515D61A5" w14:textId="77777777" w:rsidR="003D2DF0" w:rsidRPr="006F60E8" w:rsidRDefault="003D2DF0" w:rsidP="003D2DF0">
      <w:pPr>
        <w:rPr>
          <w:sz w:val="22"/>
          <w:szCs w:val="22"/>
        </w:rPr>
      </w:pPr>
    </w:p>
    <w:p w14:paraId="0677E3AB" w14:textId="77777777" w:rsidR="00704A39" w:rsidRPr="006F60E8" w:rsidRDefault="00C66B4F" w:rsidP="00620E9D">
      <w:pPr>
        <w:pStyle w:val="BodyText3"/>
        <w:tabs>
          <w:tab w:val="clear" w:pos="0"/>
          <w:tab w:val="clear" w:pos="720"/>
          <w:tab w:val="clear" w:pos="907"/>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2"/>
        </w:rPr>
      </w:pPr>
      <w:r w:rsidRPr="006F60E8">
        <w:rPr>
          <w:szCs w:val="22"/>
        </w:rPr>
        <w:t>The school division/grantee assures:</w:t>
      </w:r>
    </w:p>
    <w:p w14:paraId="4065B9BD" w14:textId="77777777" w:rsidR="00704A39" w:rsidRPr="006F60E8" w:rsidRDefault="00704A39" w:rsidP="00620E9D">
      <w:pPr>
        <w:pStyle w:val="BodyText3"/>
        <w:numPr>
          <w:ilvl w:val="0"/>
          <w:numId w:val="12"/>
        </w:numPr>
        <w:tabs>
          <w:tab w:val="clear" w:pos="0"/>
          <w:tab w:val="clear" w:pos="720"/>
          <w:tab w:val="clear" w:pos="907"/>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360"/>
        <w:rPr>
          <w:szCs w:val="22"/>
        </w:rPr>
      </w:pPr>
      <w:r w:rsidRPr="006F60E8">
        <w:rPr>
          <w:szCs w:val="22"/>
        </w:rPr>
        <w:t xml:space="preserve">It will use funds received only for programs and projects, including the education of Priority for Services migrant students and the acquisition of equipment, in accordance with Section </w:t>
      </w:r>
      <w:proofErr w:type="gramStart"/>
      <w:r w:rsidRPr="006F60E8">
        <w:rPr>
          <w:szCs w:val="22"/>
        </w:rPr>
        <w:t>1306;</w:t>
      </w:r>
      <w:proofErr w:type="gramEnd"/>
    </w:p>
    <w:p w14:paraId="19935E5B" w14:textId="77777777" w:rsidR="00704A39" w:rsidRPr="006F60E8" w:rsidRDefault="00704A39" w:rsidP="00620E9D">
      <w:pPr>
        <w:pStyle w:val="BodyText3"/>
        <w:numPr>
          <w:ilvl w:val="0"/>
          <w:numId w:val="12"/>
        </w:numPr>
        <w:tabs>
          <w:tab w:val="clear" w:pos="0"/>
          <w:tab w:val="clear" w:pos="720"/>
          <w:tab w:val="clear" w:pos="907"/>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34" w:hanging="360"/>
        <w:rPr>
          <w:szCs w:val="22"/>
        </w:rPr>
      </w:pPr>
      <w:r w:rsidRPr="006F60E8">
        <w:rPr>
          <w:szCs w:val="22"/>
        </w:rPr>
        <w:t xml:space="preserve">It will consult with parent advisory councils for migrant education programs of one school year in duration and that all such programs and projects are carried out in a manner that provides for the same parental involvement as is required for programs and projects under Section 1116 and that the programs and projects are provided in a format and language understandable to the </w:t>
      </w:r>
      <w:proofErr w:type="gramStart"/>
      <w:r w:rsidRPr="006F60E8">
        <w:rPr>
          <w:szCs w:val="22"/>
        </w:rPr>
        <w:t>parents;</w:t>
      </w:r>
      <w:proofErr w:type="gramEnd"/>
      <w:r w:rsidRPr="006F60E8">
        <w:rPr>
          <w:szCs w:val="22"/>
        </w:rPr>
        <w:t xml:space="preserve"> </w:t>
      </w:r>
    </w:p>
    <w:p w14:paraId="4597829A" w14:textId="77777777" w:rsidR="00704A39" w:rsidRPr="006F60E8" w:rsidRDefault="00704A39" w:rsidP="00620E9D">
      <w:pPr>
        <w:pStyle w:val="BodyText3"/>
        <w:numPr>
          <w:ilvl w:val="0"/>
          <w:numId w:val="12"/>
        </w:numPr>
        <w:tabs>
          <w:tab w:val="clear" w:pos="0"/>
          <w:tab w:val="clear" w:pos="720"/>
          <w:tab w:val="clear" w:pos="907"/>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360"/>
        <w:rPr>
          <w:szCs w:val="22"/>
        </w:rPr>
      </w:pPr>
      <w:r w:rsidRPr="006F60E8">
        <w:rPr>
          <w:szCs w:val="22"/>
        </w:rPr>
        <w:t xml:space="preserve">It will make adequate provision for addressing the unmet educational needs of preschool migratory children and migratory children who have dropped out of </w:t>
      </w:r>
      <w:proofErr w:type="gramStart"/>
      <w:r w:rsidRPr="006F60E8">
        <w:rPr>
          <w:szCs w:val="22"/>
        </w:rPr>
        <w:t>school;</w:t>
      </w:r>
      <w:proofErr w:type="gramEnd"/>
      <w:r w:rsidRPr="006F60E8">
        <w:rPr>
          <w:szCs w:val="22"/>
        </w:rPr>
        <w:t xml:space="preserve"> </w:t>
      </w:r>
    </w:p>
    <w:p w14:paraId="607A3AF7" w14:textId="77777777" w:rsidR="00704A39" w:rsidRPr="006F60E8" w:rsidRDefault="00704A39" w:rsidP="00620E9D">
      <w:pPr>
        <w:pStyle w:val="BodyText3"/>
        <w:numPr>
          <w:ilvl w:val="0"/>
          <w:numId w:val="12"/>
        </w:numPr>
        <w:tabs>
          <w:tab w:val="clear" w:pos="0"/>
          <w:tab w:val="clear" w:pos="720"/>
          <w:tab w:val="clear" w:pos="907"/>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360"/>
        <w:rPr>
          <w:szCs w:val="22"/>
        </w:rPr>
      </w:pPr>
      <w:r w:rsidRPr="006F60E8">
        <w:rPr>
          <w:szCs w:val="22"/>
        </w:rPr>
        <w:t xml:space="preserve">The effectiveness of programs and projects will be determined, where feasible, using the same approaches and standards that will be used to assess the performance of students, schools, and local educational agencies under Title I, Part </w:t>
      </w:r>
      <w:proofErr w:type="gramStart"/>
      <w:r w:rsidRPr="006F60E8">
        <w:rPr>
          <w:szCs w:val="22"/>
        </w:rPr>
        <w:t>A;</w:t>
      </w:r>
      <w:proofErr w:type="gramEnd"/>
    </w:p>
    <w:p w14:paraId="4C34FA95" w14:textId="77777777" w:rsidR="00E73BFB" w:rsidRPr="006F60E8" w:rsidRDefault="00704A39" w:rsidP="00620E9D">
      <w:pPr>
        <w:pStyle w:val="BodyText3"/>
        <w:numPr>
          <w:ilvl w:val="0"/>
          <w:numId w:val="12"/>
        </w:numPr>
        <w:tabs>
          <w:tab w:val="clear" w:pos="0"/>
          <w:tab w:val="clear" w:pos="720"/>
          <w:tab w:val="clear" w:pos="907"/>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360"/>
        <w:rPr>
          <w:szCs w:val="22"/>
        </w:rPr>
      </w:pPr>
      <w:r w:rsidRPr="006F60E8">
        <w:rPr>
          <w:szCs w:val="22"/>
        </w:rPr>
        <w:t xml:space="preserve">The programs and projects will provide for: (A) advocacy and outreach activities for migratory children and their families, including informing children and parents of, or helping such children and </w:t>
      </w:r>
    </w:p>
    <w:p w14:paraId="277E12B4" w14:textId="77777777" w:rsidR="00704A39" w:rsidRPr="006F60E8" w:rsidRDefault="00704A39" w:rsidP="00E73BFB">
      <w:pPr>
        <w:pStyle w:val="BodyText3"/>
        <w:tabs>
          <w:tab w:val="clear" w:pos="0"/>
          <w:tab w:val="clear" w:pos="720"/>
          <w:tab w:val="clear" w:pos="907"/>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szCs w:val="22"/>
        </w:rPr>
      </w:pPr>
      <w:r w:rsidRPr="006F60E8">
        <w:rPr>
          <w:szCs w:val="22"/>
        </w:rPr>
        <w:t>families gain access to, other education, health, nutrition, and social services; (B) professional development programs, including mentoring, for teacher and other program personnel; (C) family literacy programs; (D) the integration of informational technology into educational and related programs; and (E) programs to facilitate the transition of secondary school students to postsecondary education or employment; and</w:t>
      </w:r>
    </w:p>
    <w:p w14:paraId="2AA03E70" w14:textId="77777777" w:rsidR="003D2DF0" w:rsidRPr="006F60E8" w:rsidRDefault="00704A39" w:rsidP="00620E9D">
      <w:pPr>
        <w:pStyle w:val="BodyText3"/>
        <w:numPr>
          <w:ilvl w:val="0"/>
          <w:numId w:val="12"/>
        </w:numPr>
        <w:tabs>
          <w:tab w:val="clear" w:pos="-720"/>
          <w:tab w:val="clear" w:pos="0"/>
          <w:tab w:val="clear" w:pos="720"/>
          <w:tab w:val="clear" w:pos="907"/>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360"/>
        <w:jc w:val="left"/>
        <w:rPr>
          <w:szCs w:val="22"/>
        </w:rPr>
      </w:pPr>
      <w:r w:rsidRPr="006F60E8">
        <w:rPr>
          <w:szCs w:val="22"/>
        </w:rPr>
        <w:t xml:space="preserve">It will assist the state in determining the number of migrant children under Section 1303(a)(1). </w:t>
      </w:r>
      <w:r w:rsidR="003D2DF0" w:rsidRPr="006F60E8">
        <w:rPr>
          <w:szCs w:val="22"/>
        </w:rPr>
        <w:t xml:space="preserve">   </w:t>
      </w:r>
    </w:p>
    <w:p w14:paraId="60880742" w14:textId="77777777" w:rsidR="002F7FB8" w:rsidRPr="006F60E8" w:rsidRDefault="002F7FB8" w:rsidP="002F7FB8">
      <w:pPr>
        <w:pStyle w:val="BodyText3"/>
        <w:tabs>
          <w:tab w:val="clear" w:pos="-720"/>
          <w:tab w:val="clear" w:pos="0"/>
          <w:tab w:val="clear" w:pos="907"/>
          <w:tab w:val="clear" w:pos="2160"/>
          <w:tab w:val="clear" w:pos="2880"/>
          <w:tab w:val="clear" w:pos="4320"/>
          <w:tab w:val="clear" w:pos="5040"/>
          <w:tab w:val="clear" w:pos="5760"/>
          <w:tab w:val="clear" w:pos="6480"/>
          <w:tab w:val="clear" w:pos="7200"/>
          <w:tab w:val="clear" w:pos="7920"/>
          <w:tab w:val="clear" w:pos="8640"/>
          <w:tab w:val="clear" w:pos="9360"/>
          <w:tab w:val="left" w:pos="450"/>
          <w:tab w:val="left" w:pos="990"/>
          <w:tab w:val="left" w:pos="1170"/>
          <w:tab w:val="left" w:pos="1440"/>
        </w:tabs>
        <w:ind w:left="540"/>
        <w:jc w:val="left"/>
        <w:rPr>
          <w:szCs w:val="22"/>
        </w:rPr>
      </w:pPr>
    </w:p>
    <w:p w14:paraId="5D8B4E22" w14:textId="77777777" w:rsidR="00305DD8" w:rsidRPr="006F60E8" w:rsidRDefault="00305DD8">
      <w:pPr>
        <w:pStyle w:val="Heading4"/>
        <w:ind w:left="0"/>
        <w:jc w:val="center"/>
        <w:rPr>
          <w:b/>
          <w:sz w:val="22"/>
          <w:szCs w:val="22"/>
        </w:rPr>
      </w:pPr>
      <w:r w:rsidRPr="006F60E8">
        <w:rPr>
          <w:b/>
          <w:sz w:val="22"/>
          <w:szCs w:val="22"/>
        </w:rPr>
        <w:t>Title I, Part D, Subpart 2 – Prevention and Intervention Programs for Children and Youth Who Are Neglected, Delinquent or At-Risk</w:t>
      </w:r>
    </w:p>
    <w:p w14:paraId="4441626A" w14:textId="77777777" w:rsidR="001351F0" w:rsidRPr="006F60E8" w:rsidRDefault="001351F0" w:rsidP="001351F0">
      <w:pPr>
        <w:pStyle w:val="BodyText2"/>
        <w:rPr>
          <w:color w:val="FF0000"/>
          <w:szCs w:val="22"/>
        </w:rPr>
      </w:pPr>
    </w:p>
    <w:p w14:paraId="1B696436" w14:textId="77777777" w:rsidR="00D72DA1" w:rsidRPr="006F60E8" w:rsidRDefault="00D72DA1" w:rsidP="00D72DA1">
      <w:pPr>
        <w:pStyle w:val="BodyText2"/>
        <w:rPr>
          <w:szCs w:val="22"/>
        </w:rPr>
      </w:pPr>
      <w:r w:rsidRPr="006F60E8">
        <w:rPr>
          <w:szCs w:val="22"/>
        </w:rPr>
        <w:t xml:space="preserve">The school division/grantee assures: </w:t>
      </w:r>
    </w:p>
    <w:p w14:paraId="35362E14" w14:textId="77777777" w:rsidR="00D72DA1" w:rsidRPr="006F60E8" w:rsidRDefault="00D72DA1" w:rsidP="00D72DA1">
      <w:pPr>
        <w:numPr>
          <w:ilvl w:val="0"/>
          <w:numId w:val="13"/>
        </w:numPr>
        <w:rPr>
          <w:sz w:val="22"/>
          <w:szCs w:val="22"/>
        </w:rPr>
      </w:pPr>
      <w:r w:rsidRPr="006F60E8">
        <w:rPr>
          <w:sz w:val="22"/>
          <w:szCs w:val="22"/>
        </w:rPr>
        <w:t xml:space="preserve">It will give priority to such children and youth who are likely to be released from incarceration within a two-year </w:t>
      </w:r>
      <w:proofErr w:type="gramStart"/>
      <w:r w:rsidRPr="006F60E8">
        <w:rPr>
          <w:sz w:val="22"/>
          <w:szCs w:val="22"/>
        </w:rPr>
        <w:t>period;</w:t>
      </w:r>
      <w:proofErr w:type="gramEnd"/>
    </w:p>
    <w:p w14:paraId="7A929386" w14:textId="77777777" w:rsidR="00D72DA1" w:rsidRPr="006F60E8" w:rsidRDefault="00D72DA1" w:rsidP="00D72DA1">
      <w:pPr>
        <w:numPr>
          <w:ilvl w:val="0"/>
          <w:numId w:val="13"/>
        </w:numPr>
        <w:rPr>
          <w:sz w:val="22"/>
          <w:szCs w:val="22"/>
        </w:rPr>
      </w:pPr>
      <w:r w:rsidRPr="006F60E8">
        <w:rPr>
          <w:sz w:val="22"/>
          <w:szCs w:val="22"/>
        </w:rPr>
        <w:t>It will carry out the evaluation requirements of Section 1431.  Each local educational agency that conducts a program under Subpart 2</w:t>
      </w:r>
      <w:r w:rsidRPr="006F60E8">
        <w:rPr>
          <w:color w:val="FF0000"/>
          <w:sz w:val="22"/>
          <w:szCs w:val="22"/>
        </w:rPr>
        <w:t xml:space="preserve"> </w:t>
      </w:r>
      <w:r w:rsidRPr="006F60E8">
        <w:rPr>
          <w:sz w:val="22"/>
          <w:szCs w:val="22"/>
        </w:rPr>
        <w:t xml:space="preserve">will evaluate the program, disaggregating data on participation by gender, race, ethnicity, and age, not less than once every three years, to determine the program's impact on the ability of participants to: </w:t>
      </w:r>
    </w:p>
    <w:p w14:paraId="643268D9" w14:textId="77777777" w:rsidR="00D72DA1" w:rsidRPr="006F60E8" w:rsidRDefault="00D72DA1" w:rsidP="00600C19">
      <w:pPr>
        <w:numPr>
          <w:ilvl w:val="0"/>
          <w:numId w:val="74"/>
        </w:numPr>
        <w:ind w:left="1440"/>
        <w:rPr>
          <w:sz w:val="22"/>
          <w:szCs w:val="22"/>
        </w:rPr>
      </w:pPr>
      <w:r w:rsidRPr="006F60E8">
        <w:rPr>
          <w:sz w:val="22"/>
          <w:szCs w:val="22"/>
        </w:rPr>
        <w:t xml:space="preserve">maintain and improve educational </w:t>
      </w:r>
      <w:proofErr w:type="gramStart"/>
      <w:r w:rsidRPr="006F60E8">
        <w:rPr>
          <w:sz w:val="22"/>
          <w:szCs w:val="22"/>
        </w:rPr>
        <w:t>achievement;</w:t>
      </w:r>
      <w:proofErr w:type="gramEnd"/>
    </w:p>
    <w:p w14:paraId="7CED3FB2" w14:textId="77777777" w:rsidR="00D72DA1" w:rsidRPr="006F60E8" w:rsidRDefault="00D72DA1" w:rsidP="00600C19">
      <w:pPr>
        <w:numPr>
          <w:ilvl w:val="0"/>
          <w:numId w:val="74"/>
        </w:numPr>
        <w:ind w:left="1440"/>
        <w:rPr>
          <w:sz w:val="22"/>
          <w:szCs w:val="22"/>
        </w:rPr>
      </w:pPr>
      <w:r w:rsidRPr="006F60E8">
        <w:rPr>
          <w:sz w:val="22"/>
          <w:szCs w:val="22"/>
        </w:rPr>
        <w:t xml:space="preserve">accrue school credits that meet state requirements for grade promotion and secondary school </w:t>
      </w:r>
      <w:proofErr w:type="gramStart"/>
      <w:r w:rsidRPr="006F60E8">
        <w:rPr>
          <w:sz w:val="22"/>
          <w:szCs w:val="22"/>
        </w:rPr>
        <w:t>graduation;</w:t>
      </w:r>
      <w:proofErr w:type="gramEnd"/>
    </w:p>
    <w:p w14:paraId="34B17AF6" w14:textId="77777777" w:rsidR="00D72DA1" w:rsidRPr="006F60E8" w:rsidRDefault="00D72DA1" w:rsidP="00600C19">
      <w:pPr>
        <w:numPr>
          <w:ilvl w:val="0"/>
          <w:numId w:val="74"/>
        </w:numPr>
        <w:ind w:left="1440"/>
        <w:rPr>
          <w:sz w:val="22"/>
          <w:szCs w:val="22"/>
        </w:rPr>
      </w:pPr>
      <w:r w:rsidRPr="006F60E8">
        <w:rPr>
          <w:sz w:val="22"/>
          <w:szCs w:val="22"/>
        </w:rPr>
        <w:t xml:space="preserve">make the transition to a regular program or other education program operated by a local educational </w:t>
      </w:r>
      <w:proofErr w:type="gramStart"/>
      <w:r w:rsidRPr="006F60E8">
        <w:rPr>
          <w:sz w:val="22"/>
          <w:szCs w:val="22"/>
        </w:rPr>
        <w:t>agency;</w:t>
      </w:r>
      <w:proofErr w:type="gramEnd"/>
    </w:p>
    <w:p w14:paraId="17C70D68" w14:textId="77777777" w:rsidR="00D72DA1" w:rsidRPr="006F60E8" w:rsidRDefault="00D72DA1" w:rsidP="00600C19">
      <w:pPr>
        <w:numPr>
          <w:ilvl w:val="0"/>
          <w:numId w:val="74"/>
        </w:numPr>
        <w:ind w:left="1440"/>
        <w:rPr>
          <w:sz w:val="22"/>
          <w:szCs w:val="22"/>
        </w:rPr>
      </w:pPr>
      <w:r w:rsidRPr="006F60E8">
        <w:rPr>
          <w:sz w:val="22"/>
          <w:szCs w:val="22"/>
        </w:rPr>
        <w:t xml:space="preserve">complete secondary school (or secondary school equivalency requirements) and obtain employment after leaving the </w:t>
      </w:r>
      <w:proofErr w:type="gramStart"/>
      <w:r w:rsidRPr="006F60E8">
        <w:rPr>
          <w:sz w:val="22"/>
          <w:szCs w:val="22"/>
        </w:rPr>
        <w:t>correctional facility</w:t>
      </w:r>
      <w:proofErr w:type="gramEnd"/>
      <w:r w:rsidRPr="006F60E8">
        <w:rPr>
          <w:sz w:val="22"/>
          <w:szCs w:val="22"/>
        </w:rPr>
        <w:t xml:space="preserve"> or institution for neglected or delinquent children and youth; and</w:t>
      </w:r>
    </w:p>
    <w:p w14:paraId="4A5A00AF" w14:textId="77777777" w:rsidR="00D72DA1" w:rsidRPr="006F60E8" w:rsidRDefault="00D72DA1" w:rsidP="00600C19">
      <w:pPr>
        <w:numPr>
          <w:ilvl w:val="0"/>
          <w:numId w:val="74"/>
        </w:numPr>
        <w:ind w:left="1440"/>
        <w:rPr>
          <w:sz w:val="22"/>
          <w:szCs w:val="22"/>
        </w:rPr>
      </w:pPr>
      <w:r w:rsidRPr="006F60E8">
        <w:rPr>
          <w:sz w:val="22"/>
          <w:szCs w:val="22"/>
        </w:rPr>
        <w:t>participate, as appropriate, in postsecondary education and job training programs.</w:t>
      </w:r>
    </w:p>
    <w:p w14:paraId="79D9125C" w14:textId="77777777" w:rsidR="00E73BFB" w:rsidRPr="006F60E8" w:rsidRDefault="00E73BFB" w:rsidP="00620E9D">
      <w:pPr>
        <w:tabs>
          <w:tab w:val="left" w:pos="1440"/>
        </w:tabs>
        <w:ind w:left="1440" w:hanging="360"/>
        <w:rPr>
          <w:sz w:val="22"/>
          <w:szCs w:val="22"/>
        </w:rPr>
      </w:pPr>
    </w:p>
    <w:p w14:paraId="4AD642A1" w14:textId="5FCDF31D" w:rsidR="00305DD8" w:rsidRPr="006F60E8" w:rsidRDefault="00305DD8">
      <w:pPr>
        <w:jc w:val="center"/>
        <w:rPr>
          <w:b/>
          <w:bCs/>
          <w:sz w:val="22"/>
          <w:szCs w:val="22"/>
          <w:u w:val="single"/>
        </w:rPr>
      </w:pPr>
      <w:r w:rsidRPr="006F60E8">
        <w:rPr>
          <w:b/>
          <w:bCs/>
          <w:sz w:val="22"/>
          <w:szCs w:val="22"/>
          <w:u w:val="single"/>
        </w:rPr>
        <w:t xml:space="preserve">Title II, Part A </w:t>
      </w:r>
      <w:r w:rsidR="00950CFF" w:rsidRPr="006F60E8">
        <w:rPr>
          <w:b/>
          <w:bCs/>
          <w:sz w:val="22"/>
          <w:szCs w:val="22"/>
          <w:u w:val="single"/>
        </w:rPr>
        <w:t>–</w:t>
      </w:r>
      <w:r w:rsidRPr="006F60E8">
        <w:rPr>
          <w:b/>
          <w:bCs/>
          <w:sz w:val="22"/>
          <w:szCs w:val="22"/>
          <w:u w:val="single"/>
        </w:rPr>
        <w:t xml:space="preserve"> </w:t>
      </w:r>
      <w:r w:rsidR="00950CFF" w:rsidRPr="006F60E8">
        <w:rPr>
          <w:b/>
          <w:bCs/>
          <w:sz w:val="22"/>
          <w:szCs w:val="22"/>
          <w:u w:val="single"/>
        </w:rPr>
        <w:t>Supporting Effective Instruction</w:t>
      </w:r>
    </w:p>
    <w:p w14:paraId="18C709D6" w14:textId="77777777" w:rsidR="001351F0" w:rsidRPr="006F60E8" w:rsidRDefault="001351F0">
      <w:pPr>
        <w:jc w:val="center"/>
        <w:rPr>
          <w:sz w:val="22"/>
          <w:szCs w:val="22"/>
          <w:u w:val="single"/>
        </w:rPr>
      </w:pPr>
    </w:p>
    <w:p w14:paraId="26D10713" w14:textId="77777777" w:rsidR="00CA17EB" w:rsidRPr="006F60E8" w:rsidRDefault="00CA17EB" w:rsidP="00CA17EB">
      <w:pPr>
        <w:rPr>
          <w:sz w:val="22"/>
          <w:szCs w:val="22"/>
        </w:rPr>
      </w:pPr>
      <w:r w:rsidRPr="006F60E8">
        <w:rPr>
          <w:sz w:val="22"/>
          <w:szCs w:val="22"/>
        </w:rPr>
        <w:t>The school division/grantee assures:</w:t>
      </w:r>
    </w:p>
    <w:p w14:paraId="3C091D73" w14:textId="77777777" w:rsidR="00CA17EB" w:rsidRPr="006F60E8" w:rsidRDefault="00CA17EB" w:rsidP="00CA17EB">
      <w:pPr>
        <w:numPr>
          <w:ilvl w:val="0"/>
          <w:numId w:val="14"/>
        </w:numPr>
        <w:rPr>
          <w:sz w:val="22"/>
          <w:szCs w:val="22"/>
        </w:rPr>
      </w:pPr>
      <w:r w:rsidRPr="006F60E8">
        <w:rPr>
          <w:sz w:val="22"/>
          <w:szCs w:val="22"/>
        </w:rPr>
        <w:t xml:space="preserve">Professional development activities provided through this program are coordinated with professional development activities provided through other federal, state, and local </w:t>
      </w:r>
      <w:proofErr w:type="gramStart"/>
      <w:r w:rsidRPr="006F60E8">
        <w:rPr>
          <w:sz w:val="22"/>
          <w:szCs w:val="22"/>
        </w:rPr>
        <w:t>programs;</w:t>
      </w:r>
      <w:proofErr w:type="gramEnd"/>
      <w:r w:rsidRPr="006F60E8">
        <w:rPr>
          <w:sz w:val="22"/>
          <w:szCs w:val="22"/>
        </w:rPr>
        <w:t xml:space="preserve"> </w:t>
      </w:r>
    </w:p>
    <w:p w14:paraId="44BB8B6F" w14:textId="77777777" w:rsidR="00CA17EB" w:rsidRPr="006F60E8" w:rsidRDefault="00CA17EB" w:rsidP="00CA17EB">
      <w:pPr>
        <w:numPr>
          <w:ilvl w:val="0"/>
          <w:numId w:val="14"/>
        </w:numPr>
        <w:rPr>
          <w:sz w:val="22"/>
          <w:szCs w:val="22"/>
        </w:rPr>
      </w:pPr>
      <w:r w:rsidRPr="006F60E8">
        <w:rPr>
          <w:sz w:val="22"/>
          <w:szCs w:val="22"/>
        </w:rPr>
        <w:t>It will comply with Section 8501 (regarding participation by private school children and teachers</w:t>
      </w:r>
      <w:proofErr w:type="gramStart"/>
      <w:r w:rsidRPr="006F60E8">
        <w:rPr>
          <w:sz w:val="22"/>
          <w:szCs w:val="22"/>
        </w:rPr>
        <w:t>);</w:t>
      </w:r>
      <w:proofErr w:type="gramEnd"/>
    </w:p>
    <w:p w14:paraId="28818F3C" w14:textId="77777777" w:rsidR="006803EB" w:rsidRDefault="006803EB" w:rsidP="006803EB">
      <w:pPr>
        <w:ind w:left="720"/>
        <w:rPr>
          <w:sz w:val="22"/>
          <w:szCs w:val="22"/>
        </w:rPr>
      </w:pPr>
    </w:p>
    <w:p w14:paraId="510C11C5" w14:textId="77777777" w:rsidR="006803EB" w:rsidRDefault="006803EB" w:rsidP="006803EB">
      <w:pPr>
        <w:ind w:left="720"/>
        <w:rPr>
          <w:sz w:val="22"/>
          <w:szCs w:val="22"/>
        </w:rPr>
      </w:pPr>
    </w:p>
    <w:p w14:paraId="69E1062D" w14:textId="0D60AE51" w:rsidR="00CA17EB" w:rsidRPr="006F60E8" w:rsidRDefault="00CA17EB" w:rsidP="00CA17EB">
      <w:pPr>
        <w:numPr>
          <w:ilvl w:val="0"/>
          <w:numId w:val="14"/>
        </w:numPr>
        <w:rPr>
          <w:sz w:val="22"/>
          <w:szCs w:val="22"/>
        </w:rPr>
      </w:pPr>
      <w:r w:rsidRPr="006F60E8">
        <w:rPr>
          <w:sz w:val="22"/>
          <w:szCs w:val="22"/>
        </w:rPr>
        <w:t xml:space="preserve">The plan is based on consultation with a variety of stakeholders, including teachers, principals, other school leaders, paraprofessionals (including organizations representing such individuals), specialized instructional support personnel, charter school leaders (in a local educational agency that has charter schools), parents, community partners, and other organizations or partners with relevant and demonstrated expertise in programs and activities designed to meet the purpose of this title;  </w:t>
      </w:r>
    </w:p>
    <w:p w14:paraId="78B6D8EA" w14:textId="77777777" w:rsidR="00CA17EB" w:rsidRPr="006F60E8" w:rsidRDefault="00CA17EB" w:rsidP="00CA17EB">
      <w:pPr>
        <w:numPr>
          <w:ilvl w:val="0"/>
          <w:numId w:val="14"/>
        </w:numPr>
        <w:rPr>
          <w:sz w:val="22"/>
          <w:szCs w:val="22"/>
        </w:rPr>
      </w:pPr>
      <w:r w:rsidRPr="006F60E8">
        <w:rPr>
          <w:sz w:val="22"/>
          <w:szCs w:val="22"/>
        </w:rPr>
        <w:t xml:space="preserve">Activities and programs will address the needs of all students, including children with disabilities, English learners, and gifted and talented </w:t>
      </w:r>
      <w:proofErr w:type="gramStart"/>
      <w:r w:rsidRPr="006F60E8">
        <w:rPr>
          <w:sz w:val="22"/>
          <w:szCs w:val="22"/>
        </w:rPr>
        <w:t>students;</w:t>
      </w:r>
      <w:proofErr w:type="gramEnd"/>
    </w:p>
    <w:p w14:paraId="19AC90C8" w14:textId="77777777" w:rsidR="00CA17EB" w:rsidRPr="006F60E8" w:rsidRDefault="00CA17EB" w:rsidP="00CA17EB">
      <w:pPr>
        <w:numPr>
          <w:ilvl w:val="0"/>
          <w:numId w:val="14"/>
        </w:numPr>
        <w:rPr>
          <w:sz w:val="22"/>
          <w:szCs w:val="22"/>
        </w:rPr>
      </w:pPr>
      <w:r w:rsidRPr="006F60E8">
        <w:rPr>
          <w:sz w:val="22"/>
          <w:szCs w:val="22"/>
        </w:rPr>
        <w:t xml:space="preserve">The funds are expended according to Title II, Part A guidelines for teachers, administrators, other school leaders, and paraprofessional staff only. These guidelines can be found within the guidance document: ESSA Title II, Part A Guidance – Supporting </w:t>
      </w:r>
      <w:proofErr w:type="gramStart"/>
      <w:r w:rsidRPr="006F60E8">
        <w:rPr>
          <w:sz w:val="22"/>
          <w:szCs w:val="22"/>
        </w:rPr>
        <w:t>Educators;</w:t>
      </w:r>
      <w:proofErr w:type="gramEnd"/>
      <w:r w:rsidRPr="006F60E8">
        <w:rPr>
          <w:sz w:val="22"/>
          <w:szCs w:val="22"/>
        </w:rPr>
        <w:t xml:space="preserve"> </w:t>
      </w:r>
    </w:p>
    <w:p w14:paraId="0C3B013B" w14:textId="77777777" w:rsidR="00CA17EB" w:rsidRPr="006F60E8" w:rsidRDefault="00CA17EB" w:rsidP="00CA17EB">
      <w:pPr>
        <w:numPr>
          <w:ilvl w:val="0"/>
          <w:numId w:val="14"/>
        </w:numPr>
        <w:rPr>
          <w:sz w:val="22"/>
          <w:szCs w:val="22"/>
        </w:rPr>
      </w:pPr>
      <w:r w:rsidRPr="006F60E8">
        <w:rPr>
          <w:sz w:val="22"/>
          <w:szCs w:val="22"/>
        </w:rPr>
        <w:t xml:space="preserve">Professional development activities are for teachers, administrators, paraprofessionals, and other school leaders to ensure “high quality” instruction and leadership. These activities should be based on evidence-based research and should adhere to the requirements of </w:t>
      </w:r>
      <w:proofErr w:type="gramStart"/>
      <w:r w:rsidRPr="006F60E8">
        <w:rPr>
          <w:sz w:val="22"/>
          <w:szCs w:val="22"/>
        </w:rPr>
        <w:t>high quality</w:t>
      </w:r>
      <w:proofErr w:type="gramEnd"/>
      <w:r w:rsidRPr="006F60E8">
        <w:rPr>
          <w:sz w:val="22"/>
          <w:szCs w:val="22"/>
        </w:rPr>
        <w:t xml:space="preserve"> professional development; and </w:t>
      </w:r>
    </w:p>
    <w:p w14:paraId="4EAAED3B" w14:textId="77777777" w:rsidR="00AF44AE" w:rsidRPr="006F60E8" w:rsidRDefault="00CA17EB" w:rsidP="00CA17EB">
      <w:pPr>
        <w:numPr>
          <w:ilvl w:val="0"/>
          <w:numId w:val="14"/>
        </w:numPr>
        <w:rPr>
          <w:bCs/>
          <w:sz w:val="22"/>
          <w:szCs w:val="22"/>
        </w:rPr>
      </w:pPr>
      <w:r w:rsidRPr="006F60E8">
        <w:rPr>
          <w:sz w:val="22"/>
          <w:szCs w:val="22"/>
        </w:rPr>
        <w:t>Students in high-poverty or high-minority Title I schools will not be taught by inexperienced, out-of-field, or ineffective teachers at a higher rate than students in other schools.</w:t>
      </w:r>
    </w:p>
    <w:p w14:paraId="0E5BBE23" w14:textId="77777777" w:rsidR="001351F0" w:rsidRPr="006F60E8" w:rsidRDefault="001351F0" w:rsidP="00AF44AE">
      <w:pPr>
        <w:ind w:left="720"/>
        <w:rPr>
          <w:bCs/>
          <w:color w:val="FF0000"/>
          <w:sz w:val="22"/>
          <w:szCs w:val="22"/>
        </w:rPr>
      </w:pPr>
    </w:p>
    <w:p w14:paraId="709A060D" w14:textId="77777777" w:rsidR="00B35B37" w:rsidRPr="006F60E8" w:rsidRDefault="00B35B37" w:rsidP="00B35B37">
      <w:pPr>
        <w:jc w:val="center"/>
        <w:rPr>
          <w:b/>
          <w:bCs/>
          <w:sz w:val="22"/>
          <w:szCs w:val="22"/>
          <w:u w:val="single"/>
        </w:rPr>
      </w:pPr>
      <w:r w:rsidRPr="006F60E8">
        <w:rPr>
          <w:b/>
          <w:bCs/>
          <w:sz w:val="22"/>
          <w:szCs w:val="22"/>
          <w:u w:val="single"/>
        </w:rPr>
        <w:t xml:space="preserve">Title III, Part A – </w:t>
      </w:r>
      <w:r w:rsidR="006C4999" w:rsidRPr="006F60E8">
        <w:rPr>
          <w:b/>
          <w:bCs/>
          <w:sz w:val="22"/>
          <w:szCs w:val="22"/>
          <w:u w:val="single"/>
        </w:rPr>
        <w:t>Language Instruction for English Learners and Immigrant Students</w:t>
      </w:r>
    </w:p>
    <w:p w14:paraId="5FE7098C" w14:textId="77777777" w:rsidR="008868C8" w:rsidRPr="006F60E8" w:rsidRDefault="008868C8" w:rsidP="00B35B37">
      <w:pPr>
        <w:jc w:val="center"/>
        <w:rPr>
          <w:b/>
          <w:bCs/>
          <w:sz w:val="22"/>
          <w:szCs w:val="22"/>
          <w:u w:val="single"/>
        </w:rPr>
      </w:pPr>
    </w:p>
    <w:p w14:paraId="3D661E32" w14:textId="77777777" w:rsidR="00346067" w:rsidRPr="006F60E8" w:rsidRDefault="00346067" w:rsidP="00346067">
      <w:pPr>
        <w:rPr>
          <w:b/>
          <w:bCs/>
          <w:sz w:val="22"/>
          <w:szCs w:val="22"/>
          <w:u w:val="single"/>
        </w:rPr>
      </w:pPr>
      <w:r w:rsidRPr="006F60E8">
        <w:rPr>
          <w:b/>
          <w:bCs/>
          <w:sz w:val="22"/>
          <w:szCs w:val="22"/>
          <w:u w:val="single"/>
        </w:rPr>
        <w:t>Title III, Part A – Instruction for English Learners and Immigrant Children and Youth</w:t>
      </w:r>
    </w:p>
    <w:p w14:paraId="11A131F1" w14:textId="77777777" w:rsidR="00346067" w:rsidRPr="006F60E8" w:rsidRDefault="00346067" w:rsidP="00346067">
      <w:pPr>
        <w:rPr>
          <w:sz w:val="22"/>
          <w:szCs w:val="22"/>
        </w:rPr>
      </w:pPr>
      <w:r w:rsidRPr="006F60E8">
        <w:rPr>
          <w:sz w:val="22"/>
          <w:szCs w:val="22"/>
        </w:rPr>
        <w:t xml:space="preserve">Title III funds cannot be used for academic programs and LIEP services provided to ELs that are required under other local, state, and federal laws to include Title VI of the Civil Rights Act of 1964, the Equal Educational Opportunities Act of 1974 (EEOA). The division will comply with the supplement, not supplant, provisions as described below: </w:t>
      </w:r>
    </w:p>
    <w:p w14:paraId="7005B2DB" w14:textId="77777777" w:rsidR="00346067" w:rsidRPr="006F60E8" w:rsidRDefault="00346067" w:rsidP="00346067">
      <w:pPr>
        <w:rPr>
          <w:strike/>
          <w:sz w:val="22"/>
          <w:szCs w:val="22"/>
        </w:rPr>
      </w:pPr>
    </w:p>
    <w:p w14:paraId="25AB6044" w14:textId="77777777" w:rsidR="00346067" w:rsidRPr="006F60E8" w:rsidRDefault="00346067" w:rsidP="00346067">
      <w:pPr>
        <w:ind w:left="720"/>
        <w:rPr>
          <w:b/>
          <w:sz w:val="22"/>
          <w:szCs w:val="22"/>
          <w:u w:val="single"/>
        </w:rPr>
      </w:pPr>
      <w:r w:rsidRPr="006F60E8">
        <w:rPr>
          <w:b/>
          <w:sz w:val="22"/>
          <w:szCs w:val="22"/>
          <w:u w:val="single"/>
        </w:rPr>
        <w:t>Section 3115</w:t>
      </w:r>
    </w:p>
    <w:p w14:paraId="3A98C8FA" w14:textId="77777777" w:rsidR="00346067" w:rsidRPr="006F60E8" w:rsidRDefault="00346067" w:rsidP="00346067">
      <w:pPr>
        <w:ind w:left="720"/>
        <w:rPr>
          <w:sz w:val="22"/>
          <w:szCs w:val="22"/>
        </w:rPr>
      </w:pPr>
      <w:r w:rsidRPr="006F60E8">
        <w:rPr>
          <w:sz w:val="22"/>
          <w:szCs w:val="22"/>
        </w:rPr>
        <w:t xml:space="preserve">(g) SUPPLEMENT, NOT SUPPLANT - Federal funds made available under this subpart shall be used </w:t>
      </w:r>
      <w:proofErr w:type="gramStart"/>
      <w:r w:rsidRPr="006F60E8">
        <w:rPr>
          <w:sz w:val="22"/>
          <w:szCs w:val="22"/>
        </w:rPr>
        <w:t>so as to</w:t>
      </w:r>
      <w:proofErr w:type="gramEnd"/>
      <w:r w:rsidRPr="006F60E8">
        <w:rPr>
          <w:sz w:val="22"/>
          <w:szCs w:val="22"/>
        </w:rPr>
        <w:t xml:space="preserve"> supplement the level of federal, state, and local public funds that, in the absence of such availability, would have been expended for programs for English learners and immigrant children and youth and in no case to supplant such Federal, State, and local public funds.</w:t>
      </w:r>
    </w:p>
    <w:p w14:paraId="1262E21C" w14:textId="77777777" w:rsidR="00346067" w:rsidRPr="006F60E8" w:rsidRDefault="00346067" w:rsidP="00346067">
      <w:pPr>
        <w:rPr>
          <w:sz w:val="22"/>
          <w:szCs w:val="22"/>
        </w:rPr>
      </w:pPr>
    </w:p>
    <w:p w14:paraId="768903FE" w14:textId="77777777" w:rsidR="00346067" w:rsidRPr="006F60E8" w:rsidRDefault="00346067" w:rsidP="00346067">
      <w:pPr>
        <w:rPr>
          <w:sz w:val="22"/>
          <w:szCs w:val="22"/>
        </w:rPr>
      </w:pPr>
      <w:r w:rsidRPr="006F60E8">
        <w:rPr>
          <w:sz w:val="22"/>
          <w:szCs w:val="22"/>
        </w:rPr>
        <w:t xml:space="preserve">The school division/grantee assures: </w:t>
      </w:r>
    </w:p>
    <w:p w14:paraId="016B0D7B" w14:textId="77777777" w:rsidR="00346067" w:rsidRPr="006F60E8" w:rsidRDefault="00346067" w:rsidP="00600C19">
      <w:pPr>
        <w:numPr>
          <w:ilvl w:val="0"/>
          <w:numId w:val="63"/>
        </w:numPr>
        <w:tabs>
          <w:tab w:val="clear" w:pos="1080"/>
          <w:tab w:val="num" w:pos="720"/>
        </w:tabs>
        <w:ind w:left="720"/>
        <w:rPr>
          <w:sz w:val="22"/>
          <w:szCs w:val="22"/>
        </w:rPr>
      </w:pPr>
      <w:r w:rsidRPr="006F60E8">
        <w:rPr>
          <w:sz w:val="22"/>
          <w:szCs w:val="22"/>
        </w:rPr>
        <w:t xml:space="preserve">It will include in the plan under ESEA Section 3114 a certification that all teachers in any LIEP are, or will be, funded under this part are fluent in English and any other language used for instruction, including having written and oral communications </w:t>
      </w:r>
      <w:proofErr w:type="gramStart"/>
      <w:r w:rsidRPr="006F60E8">
        <w:rPr>
          <w:sz w:val="22"/>
          <w:szCs w:val="22"/>
        </w:rPr>
        <w:t>skills;</w:t>
      </w:r>
      <w:proofErr w:type="gramEnd"/>
    </w:p>
    <w:p w14:paraId="02F0D1DF" w14:textId="77777777" w:rsidR="00346067" w:rsidRPr="006F60E8" w:rsidRDefault="00346067" w:rsidP="00600C19">
      <w:pPr>
        <w:numPr>
          <w:ilvl w:val="0"/>
          <w:numId w:val="63"/>
        </w:numPr>
        <w:tabs>
          <w:tab w:val="clear" w:pos="1080"/>
          <w:tab w:val="num" w:pos="720"/>
        </w:tabs>
        <w:ind w:left="720"/>
        <w:rPr>
          <w:sz w:val="22"/>
          <w:szCs w:val="22"/>
        </w:rPr>
      </w:pPr>
      <w:r w:rsidRPr="006F60E8">
        <w:rPr>
          <w:sz w:val="22"/>
          <w:szCs w:val="22"/>
        </w:rPr>
        <w:t xml:space="preserve">All ELs will be identified within 30 days of </w:t>
      </w:r>
      <w:proofErr w:type="gramStart"/>
      <w:r w:rsidRPr="006F60E8">
        <w:rPr>
          <w:sz w:val="22"/>
          <w:szCs w:val="22"/>
        </w:rPr>
        <w:t>enrollment</w:t>
      </w:r>
      <w:proofErr w:type="gramEnd"/>
    </w:p>
    <w:p w14:paraId="6BB0159A" w14:textId="77777777" w:rsidR="00346067" w:rsidRPr="006F60E8" w:rsidRDefault="00346067" w:rsidP="00600C19">
      <w:pPr>
        <w:numPr>
          <w:ilvl w:val="0"/>
          <w:numId w:val="63"/>
        </w:numPr>
        <w:tabs>
          <w:tab w:val="clear" w:pos="1080"/>
        </w:tabs>
        <w:ind w:left="720"/>
        <w:rPr>
          <w:sz w:val="22"/>
          <w:szCs w:val="22"/>
        </w:rPr>
      </w:pPr>
      <w:r w:rsidRPr="006F60E8">
        <w:rPr>
          <w:sz w:val="22"/>
          <w:szCs w:val="22"/>
        </w:rPr>
        <w:t xml:space="preserve">It will comply with the parental notification requirements as described below: </w:t>
      </w:r>
    </w:p>
    <w:p w14:paraId="5D39A61F" w14:textId="77777777" w:rsidR="00346067" w:rsidRPr="006F60E8" w:rsidRDefault="00346067" w:rsidP="00600C19">
      <w:pPr>
        <w:numPr>
          <w:ilvl w:val="1"/>
          <w:numId w:val="70"/>
        </w:numPr>
        <w:rPr>
          <w:sz w:val="22"/>
          <w:szCs w:val="22"/>
        </w:rPr>
      </w:pPr>
      <w:r w:rsidRPr="006F60E8">
        <w:rPr>
          <w:sz w:val="22"/>
          <w:szCs w:val="22"/>
        </w:rPr>
        <w:t xml:space="preserve">Each eligible entity using funds provided under this title to provide a LIEP shall, not later than 30 days after the beginning of the school year, inform a parent or the parents of ELs identified for participation in, or participating in, such program of — </w:t>
      </w:r>
    </w:p>
    <w:p w14:paraId="07A6D772" w14:textId="77777777" w:rsidR="00346067" w:rsidRPr="006F60E8" w:rsidRDefault="00346067" w:rsidP="00600C19">
      <w:pPr>
        <w:numPr>
          <w:ilvl w:val="2"/>
          <w:numId w:val="71"/>
        </w:numPr>
        <w:tabs>
          <w:tab w:val="clear" w:pos="2340"/>
          <w:tab w:val="num" w:pos="2160"/>
        </w:tabs>
        <w:ind w:left="2160"/>
        <w:rPr>
          <w:sz w:val="22"/>
          <w:szCs w:val="22"/>
        </w:rPr>
      </w:pPr>
      <w:r w:rsidRPr="006F60E8">
        <w:rPr>
          <w:sz w:val="22"/>
          <w:szCs w:val="22"/>
        </w:rPr>
        <w:t xml:space="preserve">the reasons for the identification of their child as an EL and in need of placement in a </w:t>
      </w:r>
      <w:proofErr w:type="gramStart"/>
      <w:r w:rsidRPr="006F60E8">
        <w:rPr>
          <w:sz w:val="22"/>
          <w:szCs w:val="22"/>
        </w:rPr>
        <w:t>LIEP;</w:t>
      </w:r>
      <w:proofErr w:type="gramEnd"/>
    </w:p>
    <w:p w14:paraId="7792DD32" w14:textId="7FD98B0A" w:rsidR="00346067" w:rsidRPr="006803EB" w:rsidRDefault="00346067" w:rsidP="00600C19">
      <w:pPr>
        <w:numPr>
          <w:ilvl w:val="2"/>
          <w:numId w:val="71"/>
        </w:numPr>
        <w:tabs>
          <w:tab w:val="clear" w:pos="2340"/>
          <w:tab w:val="num" w:pos="2160"/>
        </w:tabs>
        <w:ind w:left="2160"/>
        <w:rPr>
          <w:sz w:val="22"/>
          <w:szCs w:val="22"/>
        </w:rPr>
      </w:pPr>
      <w:r w:rsidRPr="006803EB">
        <w:rPr>
          <w:sz w:val="22"/>
          <w:szCs w:val="22"/>
        </w:rPr>
        <w:t xml:space="preserve">the child’s level of English proficiency, how such level was assessed, and the status of the child’s academic </w:t>
      </w:r>
      <w:proofErr w:type="gramStart"/>
      <w:r w:rsidRPr="006803EB">
        <w:rPr>
          <w:sz w:val="22"/>
          <w:szCs w:val="22"/>
        </w:rPr>
        <w:t>achievement;</w:t>
      </w:r>
      <w:proofErr w:type="gramEnd"/>
    </w:p>
    <w:p w14:paraId="583CC917" w14:textId="77777777" w:rsidR="00346067" w:rsidRPr="006F60E8" w:rsidRDefault="00346067" w:rsidP="00600C19">
      <w:pPr>
        <w:numPr>
          <w:ilvl w:val="2"/>
          <w:numId w:val="71"/>
        </w:numPr>
        <w:tabs>
          <w:tab w:val="clear" w:pos="2340"/>
          <w:tab w:val="num" w:pos="2160"/>
        </w:tabs>
        <w:ind w:left="2160"/>
        <w:rPr>
          <w:sz w:val="22"/>
          <w:szCs w:val="22"/>
        </w:rPr>
      </w:pPr>
      <w:r w:rsidRPr="006F60E8">
        <w:rPr>
          <w:sz w:val="22"/>
          <w:szCs w:val="22"/>
        </w:rPr>
        <w:t xml:space="preserve">the method of instruction used in the program in which their child is, or will be, participating, and the methods of instruction used in other available programs, including how such programs differ in content, instruction goals, and use of English and a native language in </w:t>
      </w:r>
      <w:proofErr w:type="gramStart"/>
      <w:r w:rsidRPr="006F60E8">
        <w:rPr>
          <w:sz w:val="22"/>
          <w:szCs w:val="22"/>
        </w:rPr>
        <w:t>instruction;</w:t>
      </w:r>
      <w:proofErr w:type="gramEnd"/>
    </w:p>
    <w:p w14:paraId="2EFB4FFF" w14:textId="77777777" w:rsidR="00346067" w:rsidRPr="006F60E8" w:rsidRDefault="00346067" w:rsidP="00600C19">
      <w:pPr>
        <w:numPr>
          <w:ilvl w:val="2"/>
          <w:numId w:val="71"/>
        </w:numPr>
        <w:tabs>
          <w:tab w:val="clear" w:pos="2340"/>
          <w:tab w:val="num" w:pos="2160"/>
        </w:tabs>
        <w:ind w:left="2160"/>
        <w:rPr>
          <w:sz w:val="22"/>
          <w:szCs w:val="22"/>
        </w:rPr>
      </w:pPr>
      <w:r w:rsidRPr="006F60E8">
        <w:rPr>
          <w:sz w:val="22"/>
          <w:szCs w:val="22"/>
        </w:rPr>
        <w:t xml:space="preserve">how the program in which their child is, or will be participating, will meet the educational strengths and needs of the </w:t>
      </w:r>
      <w:proofErr w:type="gramStart"/>
      <w:r w:rsidRPr="006F60E8">
        <w:rPr>
          <w:sz w:val="22"/>
          <w:szCs w:val="22"/>
        </w:rPr>
        <w:t>child;</w:t>
      </w:r>
      <w:proofErr w:type="gramEnd"/>
    </w:p>
    <w:p w14:paraId="45E989D2" w14:textId="77777777" w:rsidR="006803EB" w:rsidRDefault="006803EB" w:rsidP="006803EB">
      <w:pPr>
        <w:ind w:left="2160"/>
        <w:rPr>
          <w:sz w:val="22"/>
          <w:szCs w:val="22"/>
        </w:rPr>
      </w:pPr>
    </w:p>
    <w:p w14:paraId="7A38BEE7" w14:textId="57B7EC1A" w:rsidR="00346067" w:rsidRPr="006F60E8" w:rsidRDefault="00346067" w:rsidP="00600C19">
      <w:pPr>
        <w:numPr>
          <w:ilvl w:val="2"/>
          <w:numId w:val="71"/>
        </w:numPr>
        <w:tabs>
          <w:tab w:val="clear" w:pos="2340"/>
          <w:tab w:val="num" w:pos="2160"/>
        </w:tabs>
        <w:ind w:left="2160"/>
        <w:rPr>
          <w:sz w:val="22"/>
          <w:szCs w:val="22"/>
        </w:rPr>
      </w:pPr>
      <w:r w:rsidRPr="006F60E8">
        <w:rPr>
          <w:sz w:val="22"/>
          <w:szCs w:val="22"/>
        </w:rPr>
        <w:t xml:space="preserve">how such program will specifically help their child learn English, and meet </w:t>
      </w:r>
      <w:proofErr w:type="gramStart"/>
      <w:r w:rsidRPr="006F60E8">
        <w:rPr>
          <w:sz w:val="22"/>
          <w:szCs w:val="22"/>
        </w:rPr>
        <w:t>age appropriate</w:t>
      </w:r>
      <w:proofErr w:type="gramEnd"/>
      <w:r w:rsidRPr="006F60E8">
        <w:rPr>
          <w:sz w:val="22"/>
          <w:szCs w:val="22"/>
        </w:rPr>
        <w:t xml:space="preserve"> academic achievement standards for grade promotion and graduation;</w:t>
      </w:r>
    </w:p>
    <w:p w14:paraId="6E0098E1" w14:textId="77777777" w:rsidR="00346067" w:rsidRPr="006F60E8" w:rsidRDefault="00346067" w:rsidP="00600C19">
      <w:pPr>
        <w:numPr>
          <w:ilvl w:val="2"/>
          <w:numId w:val="71"/>
        </w:numPr>
        <w:tabs>
          <w:tab w:val="clear" w:pos="2340"/>
          <w:tab w:val="num" w:pos="2160"/>
        </w:tabs>
        <w:ind w:left="2160"/>
        <w:rPr>
          <w:sz w:val="22"/>
          <w:szCs w:val="22"/>
        </w:rPr>
      </w:pPr>
      <w:r w:rsidRPr="006F60E8">
        <w:rPr>
          <w:sz w:val="22"/>
          <w:szCs w:val="22"/>
        </w:rPr>
        <w:t xml:space="preserve">the specific exit requirements for such program, the expected rate of transition from such program into classrooms that are not tailored for ELs, and the expected rate of graduation from secondary school for such program if funds under this title are used for children in secondary </w:t>
      </w:r>
      <w:proofErr w:type="gramStart"/>
      <w:r w:rsidRPr="006F60E8">
        <w:rPr>
          <w:sz w:val="22"/>
          <w:szCs w:val="22"/>
        </w:rPr>
        <w:t>schools;</w:t>
      </w:r>
      <w:proofErr w:type="gramEnd"/>
    </w:p>
    <w:p w14:paraId="27F5DE69" w14:textId="77777777" w:rsidR="00346067" w:rsidRPr="006F60E8" w:rsidRDefault="00346067" w:rsidP="00600C19">
      <w:pPr>
        <w:numPr>
          <w:ilvl w:val="2"/>
          <w:numId w:val="71"/>
        </w:numPr>
        <w:tabs>
          <w:tab w:val="clear" w:pos="2340"/>
          <w:tab w:val="num" w:pos="2160"/>
        </w:tabs>
        <w:ind w:left="2160"/>
        <w:rPr>
          <w:sz w:val="22"/>
          <w:szCs w:val="22"/>
        </w:rPr>
      </w:pPr>
      <w:r w:rsidRPr="006F60E8">
        <w:rPr>
          <w:sz w:val="22"/>
          <w:szCs w:val="22"/>
        </w:rPr>
        <w:t xml:space="preserve">in the case of a child with a disability, how such program meets the objectives of the individualized education program of the child; and </w:t>
      </w:r>
    </w:p>
    <w:p w14:paraId="1E622090" w14:textId="77777777" w:rsidR="00346067" w:rsidRPr="006F60E8" w:rsidRDefault="00346067" w:rsidP="00600C19">
      <w:pPr>
        <w:numPr>
          <w:ilvl w:val="2"/>
          <w:numId w:val="71"/>
        </w:numPr>
        <w:tabs>
          <w:tab w:val="clear" w:pos="2340"/>
          <w:tab w:val="num" w:pos="2160"/>
        </w:tabs>
        <w:ind w:left="2160"/>
        <w:rPr>
          <w:sz w:val="22"/>
          <w:szCs w:val="22"/>
        </w:rPr>
      </w:pPr>
      <w:r w:rsidRPr="006F60E8">
        <w:rPr>
          <w:sz w:val="22"/>
          <w:szCs w:val="22"/>
        </w:rPr>
        <w:t xml:space="preserve">information pertaining to parental rights that includes written guidance — </w:t>
      </w:r>
    </w:p>
    <w:p w14:paraId="3587F38E" w14:textId="77777777" w:rsidR="00346067" w:rsidRPr="006F60E8" w:rsidRDefault="00346067" w:rsidP="00600C19">
      <w:pPr>
        <w:numPr>
          <w:ilvl w:val="3"/>
          <w:numId w:val="72"/>
        </w:numPr>
        <w:rPr>
          <w:sz w:val="22"/>
          <w:szCs w:val="22"/>
        </w:rPr>
      </w:pPr>
      <w:r w:rsidRPr="006F60E8">
        <w:rPr>
          <w:sz w:val="22"/>
          <w:szCs w:val="22"/>
        </w:rPr>
        <w:t xml:space="preserve">detailing — </w:t>
      </w:r>
    </w:p>
    <w:p w14:paraId="3B974DC0" w14:textId="77777777" w:rsidR="00346067" w:rsidRPr="006F60E8" w:rsidRDefault="00346067" w:rsidP="00600C19">
      <w:pPr>
        <w:numPr>
          <w:ilvl w:val="4"/>
          <w:numId w:val="62"/>
        </w:numPr>
        <w:tabs>
          <w:tab w:val="clear" w:pos="3960"/>
          <w:tab w:val="num" w:pos="3600"/>
        </w:tabs>
        <w:ind w:left="3600" w:hanging="360"/>
        <w:rPr>
          <w:sz w:val="22"/>
          <w:szCs w:val="22"/>
        </w:rPr>
      </w:pPr>
      <w:r w:rsidRPr="006F60E8">
        <w:rPr>
          <w:sz w:val="22"/>
          <w:szCs w:val="22"/>
        </w:rPr>
        <w:t xml:space="preserve">the right that parents </w:t>
      </w:r>
      <w:proofErr w:type="gramStart"/>
      <w:r w:rsidRPr="006F60E8">
        <w:rPr>
          <w:sz w:val="22"/>
          <w:szCs w:val="22"/>
        </w:rPr>
        <w:t>have to</w:t>
      </w:r>
      <w:proofErr w:type="gramEnd"/>
      <w:r w:rsidRPr="006F60E8">
        <w:rPr>
          <w:sz w:val="22"/>
          <w:szCs w:val="22"/>
        </w:rPr>
        <w:t xml:space="preserve"> have their child immediately removed from such program upon their request; and</w:t>
      </w:r>
    </w:p>
    <w:p w14:paraId="368E9D4F" w14:textId="77777777" w:rsidR="00346067" w:rsidRPr="006F60E8" w:rsidRDefault="00346067" w:rsidP="00600C19">
      <w:pPr>
        <w:numPr>
          <w:ilvl w:val="4"/>
          <w:numId w:val="62"/>
        </w:numPr>
        <w:tabs>
          <w:tab w:val="clear" w:pos="3960"/>
          <w:tab w:val="num" w:pos="3600"/>
        </w:tabs>
        <w:ind w:left="3600" w:hanging="360"/>
        <w:rPr>
          <w:sz w:val="22"/>
          <w:szCs w:val="22"/>
        </w:rPr>
      </w:pPr>
      <w:r w:rsidRPr="006F60E8">
        <w:rPr>
          <w:sz w:val="22"/>
          <w:szCs w:val="22"/>
        </w:rPr>
        <w:t xml:space="preserve">the options that </w:t>
      </w:r>
      <w:proofErr w:type="gramStart"/>
      <w:r w:rsidRPr="006F60E8">
        <w:rPr>
          <w:sz w:val="22"/>
          <w:szCs w:val="22"/>
        </w:rPr>
        <w:t>parents</w:t>
      </w:r>
      <w:proofErr w:type="gramEnd"/>
      <w:r w:rsidRPr="006F60E8">
        <w:rPr>
          <w:sz w:val="22"/>
          <w:szCs w:val="22"/>
        </w:rPr>
        <w:t xml:space="preserve"> have to decline to enroll their child in such program or to choose another program or method of instruction, if available; and</w:t>
      </w:r>
    </w:p>
    <w:p w14:paraId="1835C262" w14:textId="77777777" w:rsidR="00346067" w:rsidRPr="006F60E8" w:rsidRDefault="00346067" w:rsidP="00600C19">
      <w:pPr>
        <w:numPr>
          <w:ilvl w:val="3"/>
          <w:numId w:val="72"/>
        </w:numPr>
        <w:rPr>
          <w:sz w:val="22"/>
          <w:szCs w:val="22"/>
        </w:rPr>
      </w:pPr>
      <w:r w:rsidRPr="006F60E8">
        <w:rPr>
          <w:sz w:val="22"/>
          <w:szCs w:val="22"/>
        </w:rPr>
        <w:t>assisting parents in selecting among various programs and methods of instruction, if more than one program or method is offered by the eligible entity.</w:t>
      </w:r>
    </w:p>
    <w:p w14:paraId="616EE58B" w14:textId="77777777" w:rsidR="00346067" w:rsidRPr="006F60E8" w:rsidRDefault="00346067" w:rsidP="00600C19">
      <w:pPr>
        <w:numPr>
          <w:ilvl w:val="1"/>
          <w:numId w:val="70"/>
        </w:numPr>
        <w:rPr>
          <w:sz w:val="22"/>
          <w:szCs w:val="22"/>
        </w:rPr>
      </w:pPr>
      <w:r w:rsidRPr="006F60E8">
        <w:rPr>
          <w:sz w:val="22"/>
          <w:szCs w:val="22"/>
        </w:rPr>
        <w:t xml:space="preserve"> RECEIPT OF INFORMATION- The information required to be provided under subsection (a) to a parent shall be provided in an understandable and uniform format and, to the extent practicable, in a language that the parent can understand.</w:t>
      </w:r>
    </w:p>
    <w:p w14:paraId="7668EB52" w14:textId="77777777" w:rsidR="00346067" w:rsidRPr="006F60E8" w:rsidRDefault="00346067" w:rsidP="00600C19">
      <w:pPr>
        <w:numPr>
          <w:ilvl w:val="0"/>
          <w:numId w:val="64"/>
        </w:numPr>
        <w:tabs>
          <w:tab w:val="clear" w:pos="900"/>
          <w:tab w:val="num" w:pos="720"/>
        </w:tabs>
        <w:ind w:left="720" w:hanging="360"/>
        <w:rPr>
          <w:sz w:val="22"/>
          <w:szCs w:val="22"/>
        </w:rPr>
      </w:pPr>
      <w:r w:rsidRPr="006F60E8">
        <w:rPr>
          <w:sz w:val="22"/>
          <w:szCs w:val="22"/>
        </w:rPr>
        <w:t xml:space="preserve">It will comply with the Parents Right-to-Know requirements in ESEA Section </w:t>
      </w:r>
      <w:proofErr w:type="gramStart"/>
      <w:r w:rsidRPr="006F60E8">
        <w:rPr>
          <w:sz w:val="22"/>
          <w:szCs w:val="22"/>
        </w:rPr>
        <w:t>1112(e);</w:t>
      </w:r>
      <w:proofErr w:type="gramEnd"/>
    </w:p>
    <w:p w14:paraId="3218A339" w14:textId="77777777" w:rsidR="00346067" w:rsidRPr="006F60E8" w:rsidRDefault="00346067" w:rsidP="00600C19">
      <w:pPr>
        <w:numPr>
          <w:ilvl w:val="0"/>
          <w:numId w:val="64"/>
        </w:numPr>
        <w:tabs>
          <w:tab w:val="clear" w:pos="900"/>
          <w:tab w:val="num" w:pos="720"/>
        </w:tabs>
        <w:ind w:left="720" w:hanging="360"/>
        <w:rPr>
          <w:sz w:val="22"/>
          <w:szCs w:val="22"/>
        </w:rPr>
      </w:pPr>
      <w:r w:rsidRPr="006F60E8">
        <w:rPr>
          <w:sz w:val="22"/>
          <w:szCs w:val="22"/>
        </w:rPr>
        <w:t xml:space="preserve">It will annually assess the English proficiency of all ELs participating in programs funded under this </w:t>
      </w:r>
      <w:proofErr w:type="gramStart"/>
      <w:r w:rsidRPr="006F60E8">
        <w:rPr>
          <w:sz w:val="22"/>
          <w:szCs w:val="22"/>
        </w:rPr>
        <w:t>part;</w:t>
      </w:r>
      <w:proofErr w:type="gramEnd"/>
    </w:p>
    <w:p w14:paraId="763A940D" w14:textId="77777777" w:rsidR="00346067" w:rsidRPr="006F60E8" w:rsidRDefault="00346067" w:rsidP="00600C19">
      <w:pPr>
        <w:numPr>
          <w:ilvl w:val="0"/>
          <w:numId w:val="64"/>
        </w:numPr>
        <w:tabs>
          <w:tab w:val="clear" w:pos="900"/>
          <w:tab w:val="num" w:pos="720"/>
        </w:tabs>
        <w:ind w:left="720" w:hanging="360"/>
        <w:jc w:val="both"/>
        <w:rPr>
          <w:sz w:val="22"/>
          <w:szCs w:val="22"/>
        </w:rPr>
      </w:pPr>
      <w:r w:rsidRPr="006F60E8">
        <w:rPr>
          <w:sz w:val="22"/>
          <w:szCs w:val="22"/>
        </w:rPr>
        <w:t xml:space="preserve">It will base its proposed plan on effective research on teaching </w:t>
      </w:r>
      <w:proofErr w:type="gramStart"/>
      <w:r w:rsidRPr="006F60E8">
        <w:rPr>
          <w:sz w:val="22"/>
          <w:szCs w:val="22"/>
        </w:rPr>
        <w:t>ELs;</w:t>
      </w:r>
      <w:proofErr w:type="gramEnd"/>
    </w:p>
    <w:p w14:paraId="404EA877" w14:textId="77777777" w:rsidR="00346067" w:rsidRPr="006F60E8" w:rsidRDefault="00346067" w:rsidP="00600C19">
      <w:pPr>
        <w:numPr>
          <w:ilvl w:val="0"/>
          <w:numId w:val="64"/>
        </w:numPr>
        <w:tabs>
          <w:tab w:val="clear" w:pos="900"/>
          <w:tab w:val="num" w:pos="720"/>
        </w:tabs>
        <w:ind w:left="720" w:hanging="360"/>
        <w:jc w:val="both"/>
        <w:rPr>
          <w:sz w:val="22"/>
          <w:szCs w:val="22"/>
        </w:rPr>
      </w:pPr>
      <w:r w:rsidRPr="006F60E8">
        <w:rPr>
          <w:sz w:val="22"/>
          <w:szCs w:val="22"/>
        </w:rPr>
        <w:t xml:space="preserve">It will ensure that the programs will enable children to speak, read, write, and comprehend the English language and meet challenging state academic content and student academic achievement </w:t>
      </w:r>
      <w:proofErr w:type="gramStart"/>
      <w:r w:rsidRPr="006F60E8">
        <w:rPr>
          <w:sz w:val="22"/>
          <w:szCs w:val="22"/>
        </w:rPr>
        <w:t>standards;</w:t>
      </w:r>
      <w:proofErr w:type="gramEnd"/>
      <w:r w:rsidRPr="006F60E8">
        <w:rPr>
          <w:sz w:val="22"/>
          <w:szCs w:val="22"/>
        </w:rPr>
        <w:t xml:space="preserve"> </w:t>
      </w:r>
    </w:p>
    <w:p w14:paraId="24A1ACE2" w14:textId="77777777" w:rsidR="00346067" w:rsidRPr="006F60E8" w:rsidRDefault="00346067" w:rsidP="00600C19">
      <w:pPr>
        <w:numPr>
          <w:ilvl w:val="0"/>
          <w:numId w:val="64"/>
        </w:numPr>
        <w:tabs>
          <w:tab w:val="clear" w:pos="900"/>
          <w:tab w:val="num" w:pos="720"/>
        </w:tabs>
        <w:ind w:left="720" w:hanging="360"/>
        <w:jc w:val="both"/>
        <w:rPr>
          <w:sz w:val="22"/>
          <w:szCs w:val="22"/>
        </w:rPr>
      </w:pPr>
      <w:r w:rsidRPr="006F60E8">
        <w:rPr>
          <w:sz w:val="22"/>
          <w:szCs w:val="22"/>
        </w:rPr>
        <w:t xml:space="preserve">It will not violate any state law, including state constitutional law, regarding the education of ELs, consistent with ESEA Sections 3125 and </w:t>
      </w:r>
      <w:proofErr w:type="gramStart"/>
      <w:r w:rsidRPr="006F60E8">
        <w:rPr>
          <w:sz w:val="22"/>
          <w:szCs w:val="22"/>
        </w:rPr>
        <w:t>3126;</w:t>
      </w:r>
      <w:proofErr w:type="gramEnd"/>
      <w:r w:rsidRPr="006F60E8">
        <w:rPr>
          <w:sz w:val="22"/>
          <w:szCs w:val="22"/>
        </w:rPr>
        <w:t xml:space="preserve"> </w:t>
      </w:r>
    </w:p>
    <w:p w14:paraId="697210CC" w14:textId="77777777" w:rsidR="00346067" w:rsidRPr="006F60E8" w:rsidRDefault="00346067" w:rsidP="00600C19">
      <w:pPr>
        <w:numPr>
          <w:ilvl w:val="0"/>
          <w:numId w:val="64"/>
        </w:numPr>
        <w:tabs>
          <w:tab w:val="clear" w:pos="900"/>
          <w:tab w:val="num" w:pos="720"/>
        </w:tabs>
        <w:ind w:left="720" w:hanging="360"/>
        <w:jc w:val="both"/>
        <w:rPr>
          <w:sz w:val="22"/>
          <w:szCs w:val="22"/>
        </w:rPr>
      </w:pPr>
      <w:r w:rsidRPr="006F60E8">
        <w:rPr>
          <w:sz w:val="22"/>
          <w:szCs w:val="22"/>
        </w:rPr>
        <w:t xml:space="preserve">It consulted with teachers, researchers, school administrators and other school personnel, parents and family members, community members, public or private entities, institutions of higher education, and other stakeholders in developing the Title III local plan described in the program overview </w:t>
      </w:r>
      <w:proofErr w:type="gramStart"/>
      <w:r w:rsidRPr="006F60E8">
        <w:rPr>
          <w:sz w:val="22"/>
          <w:szCs w:val="22"/>
        </w:rPr>
        <w:t>section;</w:t>
      </w:r>
      <w:proofErr w:type="gramEnd"/>
      <w:r w:rsidRPr="006F60E8">
        <w:rPr>
          <w:sz w:val="22"/>
          <w:szCs w:val="22"/>
        </w:rPr>
        <w:t xml:space="preserve"> </w:t>
      </w:r>
    </w:p>
    <w:p w14:paraId="57FB52E0" w14:textId="77777777" w:rsidR="00346067" w:rsidRPr="006F60E8" w:rsidRDefault="00346067" w:rsidP="00600C19">
      <w:pPr>
        <w:numPr>
          <w:ilvl w:val="0"/>
          <w:numId w:val="64"/>
        </w:numPr>
        <w:tabs>
          <w:tab w:val="clear" w:pos="900"/>
          <w:tab w:val="num" w:pos="720"/>
        </w:tabs>
        <w:ind w:left="720" w:hanging="360"/>
        <w:jc w:val="both"/>
        <w:rPr>
          <w:sz w:val="22"/>
          <w:szCs w:val="22"/>
        </w:rPr>
      </w:pPr>
      <w:r w:rsidRPr="006F60E8">
        <w:rPr>
          <w:sz w:val="22"/>
          <w:szCs w:val="22"/>
        </w:rPr>
        <w:t>It will, if applicable, coordinate activities and share relevant data under the plan with local Head Start agencies, including migrant and seasonal Head Start agencies, and other early childhood education providers; and</w:t>
      </w:r>
    </w:p>
    <w:p w14:paraId="5FA74360" w14:textId="77777777" w:rsidR="00725CC3" w:rsidRPr="006F60E8" w:rsidRDefault="00346067" w:rsidP="00600C19">
      <w:pPr>
        <w:pStyle w:val="Heading5"/>
        <w:numPr>
          <w:ilvl w:val="0"/>
          <w:numId w:val="64"/>
        </w:numPr>
        <w:tabs>
          <w:tab w:val="clear" w:pos="900"/>
          <w:tab w:val="num" w:pos="720"/>
        </w:tabs>
        <w:ind w:left="720" w:hanging="360"/>
        <w:jc w:val="left"/>
        <w:rPr>
          <w:sz w:val="22"/>
          <w:szCs w:val="22"/>
        </w:rPr>
      </w:pPr>
      <w:r w:rsidRPr="006F60E8">
        <w:rPr>
          <w:sz w:val="22"/>
          <w:szCs w:val="22"/>
        </w:rPr>
        <w:t>Immigrant children and youth (IY) funds will be</w:t>
      </w:r>
      <w:r w:rsidRPr="006F60E8">
        <w:rPr>
          <w:iCs/>
          <w:sz w:val="22"/>
          <w:szCs w:val="22"/>
        </w:rPr>
        <w:t xml:space="preserve"> specifically targeted to eligible immigrant students and their families.</w:t>
      </w:r>
    </w:p>
    <w:p w14:paraId="2ED09836" w14:textId="77777777" w:rsidR="00725CC3" w:rsidRPr="006F60E8" w:rsidRDefault="00725CC3" w:rsidP="00725CC3">
      <w:pPr>
        <w:rPr>
          <w:sz w:val="22"/>
          <w:szCs w:val="22"/>
        </w:rPr>
      </w:pPr>
    </w:p>
    <w:p w14:paraId="35B07400" w14:textId="77777777" w:rsidR="008D7350" w:rsidRPr="006F60E8" w:rsidRDefault="008D7350" w:rsidP="008D7350">
      <w:pPr>
        <w:jc w:val="center"/>
        <w:rPr>
          <w:sz w:val="22"/>
          <w:szCs w:val="22"/>
          <w:u w:val="single"/>
        </w:rPr>
      </w:pPr>
      <w:r w:rsidRPr="006F60E8">
        <w:rPr>
          <w:b/>
          <w:bCs/>
          <w:sz w:val="22"/>
          <w:szCs w:val="22"/>
          <w:u w:val="single"/>
        </w:rPr>
        <w:t>T</w:t>
      </w:r>
      <w:r w:rsidR="001F37DB" w:rsidRPr="006F60E8">
        <w:rPr>
          <w:b/>
          <w:bCs/>
          <w:sz w:val="22"/>
          <w:szCs w:val="22"/>
          <w:u w:val="single"/>
        </w:rPr>
        <w:t>itle</w:t>
      </w:r>
      <w:r w:rsidRPr="006F60E8">
        <w:rPr>
          <w:b/>
          <w:bCs/>
          <w:sz w:val="22"/>
          <w:szCs w:val="22"/>
          <w:u w:val="single"/>
        </w:rPr>
        <w:t xml:space="preserve"> IV, P</w:t>
      </w:r>
      <w:r w:rsidR="001F37DB" w:rsidRPr="006F60E8">
        <w:rPr>
          <w:b/>
          <w:bCs/>
          <w:sz w:val="22"/>
          <w:szCs w:val="22"/>
          <w:u w:val="single"/>
        </w:rPr>
        <w:t>art</w:t>
      </w:r>
      <w:r w:rsidRPr="006F60E8">
        <w:rPr>
          <w:b/>
          <w:bCs/>
          <w:sz w:val="22"/>
          <w:szCs w:val="22"/>
          <w:u w:val="single"/>
        </w:rPr>
        <w:t xml:space="preserve"> A</w:t>
      </w:r>
      <w:r w:rsidR="001F37DB" w:rsidRPr="006F60E8">
        <w:rPr>
          <w:b/>
          <w:bCs/>
          <w:sz w:val="22"/>
          <w:szCs w:val="22"/>
          <w:u w:val="single"/>
        </w:rPr>
        <w:t xml:space="preserve"> – Student Support and Academic Enrichment Grants </w:t>
      </w:r>
    </w:p>
    <w:p w14:paraId="4D5EE257" w14:textId="77777777" w:rsidR="008D7350" w:rsidRPr="006F60E8" w:rsidRDefault="008D7350" w:rsidP="008D7350">
      <w:pPr>
        <w:rPr>
          <w:bCs/>
          <w:color w:val="FF0000"/>
          <w:sz w:val="22"/>
          <w:szCs w:val="22"/>
        </w:rPr>
      </w:pPr>
    </w:p>
    <w:p w14:paraId="4C1E023D" w14:textId="77777777" w:rsidR="00497E0A" w:rsidRPr="006F60E8" w:rsidRDefault="00497E0A" w:rsidP="00497E0A">
      <w:pPr>
        <w:pStyle w:val="Default"/>
        <w:rPr>
          <w:rFonts w:ascii="Times New Roman" w:hAnsi="Times New Roman" w:cs="Times New Roman"/>
          <w:sz w:val="22"/>
          <w:szCs w:val="22"/>
        </w:rPr>
      </w:pPr>
      <w:r w:rsidRPr="006F60E8">
        <w:rPr>
          <w:rFonts w:ascii="Times New Roman" w:hAnsi="Times New Roman" w:cs="Times New Roman"/>
          <w:sz w:val="22"/>
          <w:szCs w:val="22"/>
        </w:rPr>
        <w:t xml:space="preserve">In accordance with </w:t>
      </w:r>
      <w:r w:rsidRPr="006F60E8">
        <w:rPr>
          <w:rFonts w:ascii="Times New Roman" w:hAnsi="Times New Roman" w:cs="Times New Roman"/>
          <w:iCs/>
          <w:sz w:val="22"/>
          <w:szCs w:val="22"/>
        </w:rPr>
        <w:t>ESEA</w:t>
      </w:r>
      <w:r w:rsidRPr="006F60E8">
        <w:rPr>
          <w:rFonts w:ascii="Times New Roman" w:hAnsi="Times New Roman" w:cs="Times New Roman"/>
          <w:i/>
          <w:iCs/>
          <w:sz w:val="22"/>
          <w:szCs w:val="22"/>
        </w:rPr>
        <w:t xml:space="preserve"> </w:t>
      </w:r>
      <w:r w:rsidRPr="006F60E8">
        <w:rPr>
          <w:rFonts w:ascii="Times New Roman" w:hAnsi="Times New Roman" w:cs="Times New Roman"/>
          <w:sz w:val="22"/>
          <w:szCs w:val="22"/>
        </w:rPr>
        <w:t xml:space="preserve">Section 4106(e) (2) and (f), each school division/grantee or consortium of school divisions receiving Title IV, Part A, funds will: </w:t>
      </w:r>
    </w:p>
    <w:p w14:paraId="3648C7CF" w14:textId="77777777" w:rsidR="00497E0A" w:rsidRPr="006F60E8" w:rsidRDefault="00497E0A" w:rsidP="00011F71">
      <w:pPr>
        <w:pStyle w:val="Default"/>
        <w:numPr>
          <w:ilvl w:val="0"/>
          <w:numId w:val="45"/>
        </w:numPr>
        <w:rPr>
          <w:rFonts w:ascii="Times New Roman" w:hAnsi="Times New Roman" w:cs="Times New Roman"/>
          <w:sz w:val="22"/>
          <w:szCs w:val="22"/>
        </w:rPr>
      </w:pPr>
      <w:r w:rsidRPr="006F60E8">
        <w:rPr>
          <w:rFonts w:ascii="Times New Roman" w:hAnsi="Times New Roman" w:cs="Times New Roman"/>
          <w:sz w:val="22"/>
          <w:szCs w:val="22"/>
        </w:rPr>
        <w:t xml:space="preserve">Prioritize the distribution of funds to schools served based on one or more of the following criteria—  </w:t>
      </w:r>
    </w:p>
    <w:p w14:paraId="21262E63" w14:textId="77777777" w:rsidR="00497E0A" w:rsidRPr="006F60E8" w:rsidRDefault="00497E0A" w:rsidP="00600C19">
      <w:pPr>
        <w:pStyle w:val="Default"/>
        <w:numPr>
          <w:ilvl w:val="1"/>
          <w:numId w:val="68"/>
        </w:numPr>
        <w:rPr>
          <w:rFonts w:ascii="Times New Roman" w:hAnsi="Times New Roman" w:cs="Times New Roman"/>
          <w:sz w:val="22"/>
          <w:szCs w:val="22"/>
        </w:rPr>
      </w:pPr>
      <w:r w:rsidRPr="006F60E8">
        <w:rPr>
          <w:rFonts w:ascii="Times New Roman" w:hAnsi="Times New Roman" w:cs="Times New Roman"/>
          <w:sz w:val="22"/>
          <w:szCs w:val="22"/>
        </w:rPr>
        <w:t xml:space="preserve">Are among the schools with the greatest </w:t>
      </w:r>
      <w:proofErr w:type="gramStart"/>
      <w:r w:rsidRPr="006F60E8">
        <w:rPr>
          <w:rFonts w:ascii="Times New Roman" w:hAnsi="Times New Roman" w:cs="Times New Roman"/>
          <w:sz w:val="22"/>
          <w:szCs w:val="22"/>
        </w:rPr>
        <w:t>needs;</w:t>
      </w:r>
      <w:proofErr w:type="gramEnd"/>
      <w:r w:rsidRPr="006F60E8">
        <w:rPr>
          <w:rFonts w:ascii="Times New Roman" w:hAnsi="Times New Roman" w:cs="Times New Roman"/>
          <w:sz w:val="22"/>
          <w:szCs w:val="22"/>
        </w:rPr>
        <w:t xml:space="preserve"> </w:t>
      </w:r>
    </w:p>
    <w:p w14:paraId="50CE4BCE" w14:textId="77777777" w:rsidR="00497E0A" w:rsidRPr="006F60E8" w:rsidRDefault="00497E0A" w:rsidP="00600C19">
      <w:pPr>
        <w:pStyle w:val="Default"/>
        <w:numPr>
          <w:ilvl w:val="1"/>
          <w:numId w:val="68"/>
        </w:numPr>
        <w:rPr>
          <w:rFonts w:ascii="Times New Roman" w:hAnsi="Times New Roman" w:cs="Times New Roman"/>
          <w:sz w:val="22"/>
          <w:szCs w:val="22"/>
        </w:rPr>
      </w:pPr>
      <w:r w:rsidRPr="006F60E8">
        <w:rPr>
          <w:rFonts w:ascii="Times New Roman" w:hAnsi="Times New Roman" w:cs="Times New Roman"/>
          <w:sz w:val="22"/>
          <w:szCs w:val="22"/>
        </w:rPr>
        <w:t>Have the highest percentages or numbers of children counted under Section 1124(c) (</w:t>
      </w:r>
      <w:r w:rsidRPr="006F60E8">
        <w:rPr>
          <w:rFonts w:ascii="Times New Roman" w:hAnsi="Times New Roman" w:cs="Times New Roman"/>
          <w:iCs/>
          <w:sz w:val="22"/>
          <w:szCs w:val="22"/>
        </w:rPr>
        <w:t>i.e.</w:t>
      </w:r>
      <w:r w:rsidRPr="006F60E8">
        <w:rPr>
          <w:rFonts w:ascii="Times New Roman" w:hAnsi="Times New Roman" w:cs="Times New Roman"/>
          <w:sz w:val="22"/>
          <w:szCs w:val="22"/>
        </w:rPr>
        <w:t xml:space="preserve">, children counted for purposes of basic grants to LEAs under </w:t>
      </w:r>
      <w:r w:rsidRPr="006F60E8">
        <w:rPr>
          <w:rFonts w:ascii="Times New Roman" w:hAnsi="Times New Roman" w:cs="Times New Roman"/>
          <w:iCs/>
          <w:sz w:val="22"/>
          <w:szCs w:val="22"/>
        </w:rPr>
        <w:t>Title I</w:t>
      </w:r>
      <w:r w:rsidRPr="006F60E8">
        <w:rPr>
          <w:rFonts w:ascii="Times New Roman" w:hAnsi="Times New Roman" w:cs="Times New Roman"/>
          <w:sz w:val="22"/>
          <w:szCs w:val="22"/>
        </w:rPr>
        <w:t xml:space="preserve">, Part A of the </w:t>
      </w:r>
      <w:r w:rsidRPr="006F60E8">
        <w:rPr>
          <w:rFonts w:ascii="Times New Roman" w:hAnsi="Times New Roman" w:cs="Times New Roman"/>
          <w:iCs/>
          <w:sz w:val="22"/>
          <w:szCs w:val="22"/>
        </w:rPr>
        <w:t>ESEA</w:t>
      </w:r>
      <w:proofErr w:type="gramStart"/>
      <w:r w:rsidRPr="006F60E8">
        <w:rPr>
          <w:rFonts w:ascii="Times New Roman" w:hAnsi="Times New Roman" w:cs="Times New Roman"/>
          <w:sz w:val="22"/>
          <w:szCs w:val="22"/>
        </w:rPr>
        <w:t>);</w:t>
      </w:r>
      <w:proofErr w:type="gramEnd"/>
    </w:p>
    <w:p w14:paraId="153EEE63" w14:textId="77777777" w:rsidR="00497E0A" w:rsidRPr="006F60E8" w:rsidRDefault="00497E0A" w:rsidP="00600C19">
      <w:pPr>
        <w:pStyle w:val="Default"/>
        <w:numPr>
          <w:ilvl w:val="1"/>
          <w:numId w:val="68"/>
        </w:numPr>
        <w:rPr>
          <w:rFonts w:ascii="Times New Roman" w:hAnsi="Times New Roman" w:cs="Times New Roman"/>
          <w:sz w:val="22"/>
          <w:szCs w:val="22"/>
        </w:rPr>
      </w:pPr>
      <w:r w:rsidRPr="006F60E8">
        <w:rPr>
          <w:rFonts w:ascii="Times New Roman" w:hAnsi="Times New Roman" w:cs="Times New Roman"/>
          <w:sz w:val="22"/>
          <w:szCs w:val="22"/>
        </w:rPr>
        <w:t>Are identified for comprehensive support and improvement under Section 1111(c)(4)(D)(i) (</w:t>
      </w:r>
      <w:r w:rsidRPr="006F60E8">
        <w:rPr>
          <w:rFonts w:ascii="Times New Roman" w:hAnsi="Times New Roman" w:cs="Times New Roman"/>
          <w:iCs/>
          <w:sz w:val="22"/>
          <w:szCs w:val="22"/>
        </w:rPr>
        <w:t>i.e.</w:t>
      </w:r>
      <w:r w:rsidRPr="006F60E8">
        <w:rPr>
          <w:rFonts w:ascii="Times New Roman" w:hAnsi="Times New Roman" w:cs="Times New Roman"/>
          <w:sz w:val="22"/>
          <w:szCs w:val="22"/>
        </w:rPr>
        <w:t>, are among the lowest-achieving schools</w:t>
      </w:r>
      <w:proofErr w:type="gramStart"/>
      <w:r w:rsidRPr="006F60E8">
        <w:rPr>
          <w:rFonts w:ascii="Times New Roman" w:hAnsi="Times New Roman" w:cs="Times New Roman"/>
          <w:sz w:val="22"/>
          <w:szCs w:val="22"/>
        </w:rPr>
        <w:t>);</w:t>
      </w:r>
      <w:proofErr w:type="gramEnd"/>
      <w:r w:rsidRPr="006F60E8">
        <w:rPr>
          <w:rFonts w:ascii="Times New Roman" w:hAnsi="Times New Roman" w:cs="Times New Roman"/>
          <w:sz w:val="22"/>
          <w:szCs w:val="22"/>
        </w:rPr>
        <w:t xml:space="preserve"> </w:t>
      </w:r>
    </w:p>
    <w:p w14:paraId="2A4C098F" w14:textId="77777777" w:rsidR="00497E0A" w:rsidRPr="006F60E8" w:rsidRDefault="00497E0A" w:rsidP="00600C19">
      <w:pPr>
        <w:pStyle w:val="Default"/>
        <w:numPr>
          <w:ilvl w:val="1"/>
          <w:numId w:val="68"/>
        </w:numPr>
        <w:rPr>
          <w:rFonts w:ascii="Times New Roman" w:hAnsi="Times New Roman" w:cs="Times New Roman"/>
          <w:sz w:val="22"/>
          <w:szCs w:val="22"/>
        </w:rPr>
      </w:pPr>
      <w:r w:rsidRPr="006F60E8">
        <w:rPr>
          <w:rFonts w:ascii="Times New Roman" w:hAnsi="Times New Roman" w:cs="Times New Roman"/>
          <w:sz w:val="22"/>
          <w:szCs w:val="22"/>
        </w:rPr>
        <w:t>Are implementing targeted support and improvement plans as described in Section 1111(d)(2) (</w:t>
      </w:r>
      <w:r w:rsidRPr="006F60E8">
        <w:rPr>
          <w:rFonts w:ascii="Times New Roman" w:hAnsi="Times New Roman" w:cs="Times New Roman"/>
          <w:iCs/>
          <w:sz w:val="22"/>
          <w:szCs w:val="22"/>
        </w:rPr>
        <w:t>i.e.</w:t>
      </w:r>
      <w:r w:rsidRPr="006F60E8">
        <w:rPr>
          <w:rFonts w:ascii="Times New Roman" w:hAnsi="Times New Roman" w:cs="Times New Roman"/>
          <w:sz w:val="22"/>
          <w:szCs w:val="22"/>
        </w:rPr>
        <w:t>, have consistently underperforming student subgroups); or</w:t>
      </w:r>
    </w:p>
    <w:p w14:paraId="250D735D" w14:textId="77777777" w:rsidR="006803EB" w:rsidRDefault="006803EB" w:rsidP="006803EB">
      <w:pPr>
        <w:pStyle w:val="Default"/>
        <w:ind w:left="1440"/>
        <w:rPr>
          <w:rFonts w:ascii="Times New Roman" w:hAnsi="Times New Roman" w:cs="Times New Roman"/>
          <w:sz w:val="22"/>
          <w:szCs w:val="22"/>
        </w:rPr>
      </w:pPr>
    </w:p>
    <w:p w14:paraId="42177244" w14:textId="13FE7CFB" w:rsidR="00497E0A" w:rsidRPr="006F60E8" w:rsidRDefault="00497E0A" w:rsidP="00600C19">
      <w:pPr>
        <w:pStyle w:val="Default"/>
        <w:numPr>
          <w:ilvl w:val="1"/>
          <w:numId w:val="68"/>
        </w:numPr>
        <w:rPr>
          <w:rFonts w:ascii="Times New Roman" w:hAnsi="Times New Roman" w:cs="Times New Roman"/>
          <w:sz w:val="22"/>
          <w:szCs w:val="22"/>
        </w:rPr>
      </w:pPr>
      <w:r w:rsidRPr="006F60E8">
        <w:rPr>
          <w:rFonts w:ascii="Times New Roman" w:hAnsi="Times New Roman" w:cs="Times New Roman"/>
          <w:sz w:val="22"/>
          <w:szCs w:val="22"/>
        </w:rPr>
        <w:t>Are identified as a persistently dangerous public elementary school or secondary school under Section 8532. (</w:t>
      </w:r>
      <w:r w:rsidRPr="006F60E8">
        <w:rPr>
          <w:rFonts w:ascii="Times New Roman" w:hAnsi="Times New Roman" w:cs="Times New Roman"/>
          <w:iCs/>
          <w:sz w:val="22"/>
          <w:szCs w:val="22"/>
        </w:rPr>
        <w:t>ESEA</w:t>
      </w:r>
      <w:r w:rsidRPr="006F60E8">
        <w:rPr>
          <w:rFonts w:ascii="Times New Roman" w:hAnsi="Times New Roman" w:cs="Times New Roman"/>
          <w:i/>
          <w:iCs/>
          <w:sz w:val="22"/>
          <w:szCs w:val="22"/>
        </w:rPr>
        <w:t xml:space="preserve"> </w:t>
      </w:r>
      <w:r w:rsidRPr="006F60E8">
        <w:rPr>
          <w:rFonts w:ascii="Times New Roman" w:hAnsi="Times New Roman" w:cs="Times New Roman"/>
          <w:sz w:val="22"/>
          <w:szCs w:val="22"/>
        </w:rPr>
        <w:t>Section 4106(e)(2)(A)</w:t>
      </w:r>
      <w:proofErr w:type="gramStart"/>
      <w:r w:rsidRPr="006F60E8">
        <w:rPr>
          <w:rFonts w:ascii="Times New Roman" w:hAnsi="Times New Roman" w:cs="Times New Roman"/>
          <w:sz w:val="22"/>
          <w:szCs w:val="22"/>
        </w:rPr>
        <w:t>);</w:t>
      </w:r>
      <w:proofErr w:type="gramEnd"/>
    </w:p>
    <w:p w14:paraId="188760D7" w14:textId="77777777" w:rsidR="00497E0A" w:rsidRPr="006F60E8" w:rsidRDefault="00497E0A" w:rsidP="00011F71">
      <w:pPr>
        <w:pStyle w:val="Default"/>
        <w:numPr>
          <w:ilvl w:val="0"/>
          <w:numId w:val="45"/>
        </w:numPr>
        <w:rPr>
          <w:rFonts w:ascii="Times New Roman" w:hAnsi="Times New Roman" w:cs="Times New Roman"/>
          <w:sz w:val="22"/>
          <w:szCs w:val="22"/>
        </w:rPr>
      </w:pPr>
      <w:r w:rsidRPr="006F60E8">
        <w:rPr>
          <w:rFonts w:ascii="Times New Roman" w:hAnsi="Times New Roman" w:cs="Times New Roman"/>
          <w:sz w:val="22"/>
          <w:szCs w:val="22"/>
        </w:rPr>
        <w:t xml:space="preserve">Divisions or consortia that receives $30,000 or more will use— </w:t>
      </w:r>
    </w:p>
    <w:p w14:paraId="1C9ACC2F" w14:textId="77777777" w:rsidR="00497E0A" w:rsidRPr="006F60E8" w:rsidRDefault="00497E0A" w:rsidP="00600C19">
      <w:pPr>
        <w:pStyle w:val="Default"/>
        <w:numPr>
          <w:ilvl w:val="1"/>
          <w:numId w:val="69"/>
        </w:numPr>
        <w:rPr>
          <w:rFonts w:ascii="Times New Roman" w:hAnsi="Times New Roman" w:cs="Times New Roman"/>
          <w:sz w:val="22"/>
          <w:szCs w:val="22"/>
        </w:rPr>
      </w:pPr>
      <w:r w:rsidRPr="006F60E8">
        <w:rPr>
          <w:rFonts w:ascii="Times New Roman" w:hAnsi="Times New Roman" w:cs="Times New Roman"/>
          <w:sz w:val="22"/>
          <w:szCs w:val="22"/>
        </w:rPr>
        <w:t xml:space="preserve">Not less than 20 percent of funds to support one or more of the activities authorized under Section 4107 pertaining to well-rounded educational </w:t>
      </w:r>
      <w:proofErr w:type="gramStart"/>
      <w:r w:rsidRPr="006F60E8">
        <w:rPr>
          <w:rFonts w:ascii="Times New Roman" w:hAnsi="Times New Roman" w:cs="Times New Roman"/>
          <w:sz w:val="22"/>
          <w:szCs w:val="22"/>
        </w:rPr>
        <w:t>opportunities;</w:t>
      </w:r>
      <w:proofErr w:type="gramEnd"/>
      <w:r w:rsidRPr="006F60E8">
        <w:rPr>
          <w:rFonts w:ascii="Times New Roman" w:hAnsi="Times New Roman" w:cs="Times New Roman"/>
          <w:sz w:val="22"/>
          <w:szCs w:val="22"/>
        </w:rPr>
        <w:t xml:space="preserve"> </w:t>
      </w:r>
    </w:p>
    <w:p w14:paraId="7997E3C3" w14:textId="77777777" w:rsidR="00497E0A" w:rsidRPr="006F60E8" w:rsidRDefault="00497E0A" w:rsidP="00600C19">
      <w:pPr>
        <w:pStyle w:val="Default"/>
        <w:numPr>
          <w:ilvl w:val="1"/>
          <w:numId w:val="69"/>
        </w:numPr>
        <w:rPr>
          <w:rFonts w:ascii="Times New Roman" w:hAnsi="Times New Roman" w:cs="Times New Roman"/>
          <w:sz w:val="22"/>
          <w:szCs w:val="22"/>
        </w:rPr>
      </w:pPr>
      <w:r w:rsidRPr="006F60E8">
        <w:rPr>
          <w:rFonts w:ascii="Times New Roman" w:hAnsi="Times New Roman" w:cs="Times New Roman"/>
          <w:sz w:val="22"/>
          <w:szCs w:val="22"/>
        </w:rPr>
        <w:t>Not less than 20 percent of funds to support one or more activities authorized under Section 4108 pertaining to safe and healthy students; and</w:t>
      </w:r>
    </w:p>
    <w:p w14:paraId="5309B4FD" w14:textId="77777777" w:rsidR="00497E0A" w:rsidRPr="006F60E8" w:rsidRDefault="00497E0A" w:rsidP="00600C19">
      <w:pPr>
        <w:pStyle w:val="Default"/>
        <w:numPr>
          <w:ilvl w:val="1"/>
          <w:numId w:val="69"/>
        </w:numPr>
        <w:rPr>
          <w:rFonts w:ascii="Times New Roman" w:hAnsi="Times New Roman" w:cs="Times New Roman"/>
          <w:sz w:val="22"/>
          <w:szCs w:val="22"/>
        </w:rPr>
      </w:pPr>
      <w:r w:rsidRPr="006F60E8">
        <w:rPr>
          <w:rFonts w:ascii="Times New Roman" w:hAnsi="Times New Roman" w:cs="Times New Roman"/>
          <w:sz w:val="22"/>
          <w:szCs w:val="22"/>
        </w:rPr>
        <w:t>A portion of funds to support one or more activities authorized under Section 4109(a) pertaining to the effective use of technology, including an assurance that it will not use more than 15 percent of the remaining portion for purchasing technology infrastructure as described in Section 4109(b).</w:t>
      </w:r>
      <w:r w:rsidRPr="006F60E8">
        <w:rPr>
          <w:rFonts w:ascii="Times New Roman" w:hAnsi="Times New Roman" w:cs="Times New Roman"/>
          <w:sz w:val="22"/>
          <w:szCs w:val="22"/>
          <w:vertAlign w:val="superscript"/>
        </w:rPr>
        <w:t xml:space="preserve"> </w:t>
      </w:r>
      <w:r w:rsidRPr="006F60E8">
        <w:rPr>
          <w:rFonts w:ascii="Times New Roman" w:hAnsi="Times New Roman" w:cs="Times New Roman"/>
          <w:sz w:val="22"/>
          <w:szCs w:val="22"/>
        </w:rPr>
        <w:t>(</w:t>
      </w:r>
      <w:r w:rsidRPr="006F60E8">
        <w:rPr>
          <w:rFonts w:ascii="Times New Roman" w:hAnsi="Times New Roman" w:cs="Times New Roman"/>
          <w:iCs/>
          <w:sz w:val="22"/>
          <w:szCs w:val="22"/>
        </w:rPr>
        <w:t>ESEA</w:t>
      </w:r>
      <w:r w:rsidRPr="006F60E8">
        <w:rPr>
          <w:rFonts w:ascii="Times New Roman" w:hAnsi="Times New Roman" w:cs="Times New Roman"/>
          <w:i/>
          <w:iCs/>
          <w:sz w:val="22"/>
          <w:szCs w:val="22"/>
        </w:rPr>
        <w:t xml:space="preserve"> </w:t>
      </w:r>
      <w:r w:rsidRPr="006F60E8">
        <w:rPr>
          <w:rFonts w:ascii="Times New Roman" w:hAnsi="Times New Roman" w:cs="Times New Roman"/>
          <w:sz w:val="22"/>
          <w:szCs w:val="22"/>
        </w:rPr>
        <w:t>Section 4106(e)(2)(C)-(E)</w:t>
      </w:r>
      <w:proofErr w:type="gramStart"/>
      <w:r w:rsidRPr="006F60E8">
        <w:rPr>
          <w:rFonts w:ascii="Times New Roman" w:hAnsi="Times New Roman" w:cs="Times New Roman"/>
          <w:sz w:val="22"/>
          <w:szCs w:val="22"/>
        </w:rPr>
        <w:t>);</w:t>
      </w:r>
      <w:proofErr w:type="gramEnd"/>
    </w:p>
    <w:p w14:paraId="36711F35" w14:textId="77777777" w:rsidR="00497E0A" w:rsidRPr="006F60E8" w:rsidRDefault="00497E0A" w:rsidP="00011F71">
      <w:pPr>
        <w:pStyle w:val="ListParagraph"/>
        <w:numPr>
          <w:ilvl w:val="0"/>
          <w:numId w:val="45"/>
        </w:numPr>
        <w:contextualSpacing/>
        <w:rPr>
          <w:rFonts w:ascii="Times New Roman" w:hAnsi="Times New Roman"/>
          <w:color w:val="000000"/>
        </w:rPr>
      </w:pPr>
      <w:r w:rsidRPr="006F60E8">
        <w:rPr>
          <w:rFonts w:ascii="Times New Roman" w:hAnsi="Times New Roman"/>
          <w:color w:val="000000"/>
        </w:rPr>
        <w:t>Reserve not more than 2 percent for the direct administrative costs of carrying out the division’s responsibilities (ESEA Section 4105(c)</w:t>
      </w:r>
      <w:proofErr w:type="gramStart"/>
      <w:r w:rsidRPr="006F60E8">
        <w:rPr>
          <w:rFonts w:ascii="Times New Roman" w:hAnsi="Times New Roman"/>
          <w:color w:val="000000"/>
        </w:rPr>
        <w:t>);</w:t>
      </w:r>
      <w:proofErr w:type="gramEnd"/>
    </w:p>
    <w:p w14:paraId="2CC7112B" w14:textId="77777777" w:rsidR="00497E0A" w:rsidRPr="006F60E8" w:rsidRDefault="00497E0A" w:rsidP="00011F71">
      <w:pPr>
        <w:pStyle w:val="Default"/>
        <w:numPr>
          <w:ilvl w:val="0"/>
          <w:numId w:val="45"/>
        </w:numPr>
        <w:rPr>
          <w:rFonts w:ascii="Times New Roman" w:hAnsi="Times New Roman" w:cs="Times New Roman"/>
          <w:sz w:val="22"/>
          <w:szCs w:val="22"/>
        </w:rPr>
      </w:pPr>
      <w:r w:rsidRPr="006F60E8">
        <w:rPr>
          <w:rFonts w:ascii="Times New Roman" w:hAnsi="Times New Roman" w:cs="Times New Roman"/>
          <w:sz w:val="22"/>
          <w:szCs w:val="22"/>
        </w:rPr>
        <w:t>Comply with Section 8501-8504, regarding equitable participation of private school children and</w:t>
      </w:r>
    </w:p>
    <w:p w14:paraId="6BEA5B16" w14:textId="77777777" w:rsidR="00497E0A" w:rsidRPr="006F60E8" w:rsidRDefault="00497E0A" w:rsidP="00497E0A">
      <w:pPr>
        <w:pStyle w:val="Default"/>
        <w:ind w:left="540"/>
        <w:rPr>
          <w:rFonts w:ascii="Times New Roman" w:hAnsi="Times New Roman" w:cs="Times New Roman"/>
          <w:sz w:val="22"/>
          <w:szCs w:val="22"/>
        </w:rPr>
      </w:pPr>
      <w:r w:rsidRPr="006F60E8">
        <w:rPr>
          <w:rFonts w:ascii="Times New Roman" w:hAnsi="Times New Roman" w:cs="Times New Roman"/>
          <w:sz w:val="22"/>
          <w:szCs w:val="22"/>
        </w:rPr>
        <w:t xml:space="preserve">   teachers (</w:t>
      </w:r>
      <w:r w:rsidRPr="006F60E8">
        <w:rPr>
          <w:rFonts w:ascii="Times New Roman" w:hAnsi="Times New Roman" w:cs="Times New Roman"/>
          <w:iCs/>
          <w:sz w:val="22"/>
          <w:szCs w:val="22"/>
        </w:rPr>
        <w:t>ESEA</w:t>
      </w:r>
      <w:r w:rsidRPr="006F60E8">
        <w:rPr>
          <w:rFonts w:ascii="Times New Roman" w:hAnsi="Times New Roman" w:cs="Times New Roman"/>
          <w:i/>
          <w:iCs/>
          <w:sz w:val="22"/>
          <w:szCs w:val="22"/>
        </w:rPr>
        <w:t xml:space="preserve"> </w:t>
      </w:r>
      <w:r w:rsidRPr="006F60E8">
        <w:rPr>
          <w:rFonts w:ascii="Times New Roman" w:hAnsi="Times New Roman" w:cs="Times New Roman"/>
          <w:sz w:val="22"/>
          <w:szCs w:val="22"/>
        </w:rPr>
        <w:t>Section 4106(e)(2)(B)); and</w:t>
      </w:r>
    </w:p>
    <w:p w14:paraId="18B54B3D" w14:textId="77777777" w:rsidR="00497E0A" w:rsidRPr="006F60E8" w:rsidRDefault="00497E0A" w:rsidP="00011F71">
      <w:pPr>
        <w:pStyle w:val="Default"/>
        <w:numPr>
          <w:ilvl w:val="0"/>
          <w:numId w:val="45"/>
        </w:numPr>
        <w:rPr>
          <w:rFonts w:ascii="Times New Roman" w:hAnsi="Times New Roman" w:cs="Times New Roman"/>
          <w:sz w:val="22"/>
          <w:szCs w:val="22"/>
        </w:rPr>
      </w:pPr>
      <w:r w:rsidRPr="006F60E8">
        <w:rPr>
          <w:rFonts w:ascii="Times New Roman" w:hAnsi="Times New Roman" w:cs="Times New Roman"/>
          <w:sz w:val="22"/>
          <w:szCs w:val="22"/>
        </w:rPr>
        <w:t xml:space="preserve">Complete an annual State report regarding how funds for the SSAE program are being </w:t>
      </w:r>
      <w:proofErr w:type="gramStart"/>
      <w:r w:rsidRPr="006F60E8">
        <w:rPr>
          <w:rFonts w:ascii="Times New Roman" w:hAnsi="Times New Roman" w:cs="Times New Roman"/>
          <w:sz w:val="22"/>
          <w:szCs w:val="22"/>
        </w:rPr>
        <w:t>used</w:t>
      </w:r>
      <w:proofErr w:type="gramEnd"/>
      <w:r w:rsidRPr="006F60E8">
        <w:rPr>
          <w:rFonts w:ascii="Times New Roman" w:hAnsi="Times New Roman" w:cs="Times New Roman"/>
          <w:sz w:val="22"/>
          <w:szCs w:val="22"/>
        </w:rPr>
        <w:t xml:space="preserve"> </w:t>
      </w:r>
    </w:p>
    <w:p w14:paraId="7E141A87" w14:textId="77777777" w:rsidR="00497E0A" w:rsidRPr="006F60E8" w:rsidRDefault="00497E0A" w:rsidP="00497E0A">
      <w:pPr>
        <w:pStyle w:val="Default"/>
        <w:ind w:left="540"/>
        <w:rPr>
          <w:rFonts w:ascii="Times New Roman" w:hAnsi="Times New Roman" w:cs="Times New Roman"/>
          <w:sz w:val="22"/>
          <w:szCs w:val="22"/>
        </w:rPr>
      </w:pPr>
      <w:r w:rsidRPr="006F60E8">
        <w:rPr>
          <w:rFonts w:ascii="Times New Roman" w:hAnsi="Times New Roman" w:cs="Times New Roman"/>
          <w:sz w:val="22"/>
          <w:szCs w:val="22"/>
        </w:rPr>
        <w:t xml:space="preserve">  (</w:t>
      </w:r>
      <w:r w:rsidRPr="006F60E8">
        <w:rPr>
          <w:rFonts w:ascii="Times New Roman" w:hAnsi="Times New Roman" w:cs="Times New Roman"/>
          <w:iCs/>
          <w:sz w:val="22"/>
          <w:szCs w:val="22"/>
        </w:rPr>
        <w:t>ESEA</w:t>
      </w:r>
      <w:r w:rsidRPr="006F60E8">
        <w:rPr>
          <w:rFonts w:ascii="Times New Roman" w:hAnsi="Times New Roman" w:cs="Times New Roman"/>
          <w:i/>
          <w:iCs/>
          <w:sz w:val="22"/>
          <w:szCs w:val="22"/>
        </w:rPr>
        <w:t xml:space="preserve"> </w:t>
      </w:r>
      <w:r w:rsidRPr="006F60E8">
        <w:rPr>
          <w:rFonts w:ascii="Times New Roman" w:hAnsi="Times New Roman" w:cs="Times New Roman"/>
          <w:sz w:val="22"/>
          <w:szCs w:val="22"/>
        </w:rPr>
        <w:t xml:space="preserve">Section 4106(e)(2)(F)). </w:t>
      </w:r>
    </w:p>
    <w:p w14:paraId="644AB629" w14:textId="77777777" w:rsidR="00E73BFB" w:rsidRPr="006F60E8" w:rsidRDefault="00E73BFB" w:rsidP="00346067">
      <w:pPr>
        <w:autoSpaceDE w:val="0"/>
        <w:autoSpaceDN w:val="0"/>
        <w:adjustRightInd w:val="0"/>
        <w:ind w:left="720"/>
        <w:rPr>
          <w:color w:val="000000"/>
          <w:sz w:val="22"/>
          <w:szCs w:val="22"/>
        </w:rPr>
      </w:pPr>
    </w:p>
    <w:p w14:paraId="213B2C52" w14:textId="77777777" w:rsidR="00305DD8" w:rsidRPr="006F60E8" w:rsidRDefault="00305DD8" w:rsidP="00B35B37">
      <w:pPr>
        <w:jc w:val="center"/>
        <w:rPr>
          <w:color w:val="FF0000"/>
          <w:sz w:val="22"/>
          <w:szCs w:val="22"/>
        </w:rPr>
      </w:pPr>
    </w:p>
    <w:sectPr w:rsidR="00305DD8" w:rsidRPr="006F60E8" w:rsidSect="00725CC3">
      <w:headerReference w:type="first" r:id="rId48"/>
      <w:footerReference w:type="first" r:id="rId49"/>
      <w:pgSz w:w="12240" w:h="15840" w:code="1"/>
      <w:pgMar w:top="432" w:right="1080" w:bottom="806" w:left="1440" w:header="720"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06F0" w14:textId="77777777" w:rsidR="00033F3E" w:rsidRDefault="00033F3E">
      <w:r>
        <w:separator/>
      </w:r>
    </w:p>
  </w:endnote>
  <w:endnote w:type="continuationSeparator" w:id="0">
    <w:p w14:paraId="0D25E7D0" w14:textId="77777777" w:rsidR="00033F3E" w:rsidRDefault="0003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Arrus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D05A" w14:textId="77777777" w:rsidR="00AF44AE" w:rsidRDefault="00AF44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DDCB56" w14:textId="77777777" w:rsidR="00AF44AE" w:rsidRDefault="00AF4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8D21" w14:textId="77777777" w:rsidR="00AF44AE" w:rsidRDefault="00AF44AE">
    <w:pPr>
      <w:pStyle w:val="Footer"/>
      <w:framePr w:wrap="around" w:vAnchor="text" w:hAnchor="margin" w:xAlign="center" w:y="1"/>
      <w:jc w:val="center"/>
      <w:rPr>
        <w:rStyle w:val="PageNumber"/>
        <w:rFonts w:ascii="Times New Roman" w:hAnsi="Times New Roman"/>
        <w:sz w:val="18"/>
      </w:rPr>
    </w:pPr>
    <w:r>
      <w:rPr>
        <w:rStyle w:val="PageNumber"/>
        <w:rFonts w:ascii="Times New Roman" w:hAnsi="Times New Roman"/>
        <w:sz w:val="18"/>
      </w:rPr>
      <w:fldChar w:fldCharType="begin"/>
    </w:r>
    <w:r>
      <w:rPr>
        <w:rStyle w:val="PageNumber"/>
        <w:rFonts w:ascii="Times New Roman" w:hAnsi="Times New Roman"/>
        <w:sz w:val="18"/>
      </w:rPr>
      <w:instrText xml:space="preserve">PAGE  </w:instrText>
    </w:r>
    <w:r>
      <w:rPr>
        <w:rStyle w:val="PageNumber"/>
        <w:rFonts w:ascii="Times New Roman" w:hAnsi="Times New Roman"/>
        <w:sz w:val="18"/>
      </w:rPr>
      <w:fldChar w:fldCharType="separate"/>
    </w:r>
    <w:r w:rsidR="00F13B7B">
      <w:rPr>
        <w:rStyle w:val="PageNumber"/>
        <w:rFonts w:ascii="Times New Roman" w:hAnsi="Times New Roman"/>
        <w:noProof/>
        <w:sz w:val="18"/>
      </w:rPr>
      <w:t>30</w:t>
    </w:r>
    <w:r>
      <w:rPr>
        <w:rStyle w:val="PageNumber"/>
        <w:rFonts w:ascii="Times New Roman" w:hAnsi="Times New Roman"/>
        <w:sz w:val="18"/>
      </w:rPr>
      <w:fldChar w:fldCharType="end"/>
    </w:r>
  </w:p>
  <w:p w14:paraId="74530AD2" w14:textId="77777777" w:rsidR="00AF44AE" w:rsidRDefault="00AF44AE">
    <w:pPr>
      <w:pStyle w:val="Footer"/>
      <w:framePr w:wrap="around" w:vAnchor="text" w:hAnchor="margin" w:xAlign="center" w:y="1"/>
      <w:rPr>
        <w:rStyle w:val="PageNumber"/>
        <w:sz w:val="20"/>
      </w:rPr>
    </w:pPr>
  </w:p>
  <w:p w14:paraId="30D30058" w14:textId="77777777" w:rsidR="00AF44AE" w:rsidRDefault="00AF44AE">
    <w:pPr>
      <w:pStyle w:val="Footer"/>
    </w:pPr>
  </w:p>
  <w:p w14:paraId="29C0F2BB" w14:textId="77777777" w:rsidR="00AF44AE" w:rsidRDefault="00AF44AE">
    <w:pPr>
      <w:pStyle w:val="Footer"/>
      <w:jc w:val="right"/>
      <w:rPr>
        <w:rFonts w:ascii="Times New Roman" w:hAnsi="Times New Roman"/>
        <w:sz w:val="18"/>
      </w:rPr>
    </w:pPr>
    <w:smartTag w:uri="urn:schemas-microsoft-com:office:smarttags" w:element="place">
      <w:smartTag w:uri="urn:schemas-microsoft-com:office:smarttags" w:element="PlaceName">
        <w:r>
          <w:rPr>
            <w:rFonts w:ascii="Times New Roman" w:hAnsi="Times New Roman"/>
            <w:sz w:val="18"/>
          </w:rPr>
          <w:t>Virginia</w:t>
        </w:r>
      </w:smartTag>
      <w:r>
        <w:rPr>
          <w:rFonts w:ascii="Times New Roman" w:hAnsi="Times New Roman"/>
          <w:sz w:val="18"/>
        </w:rPr>
        <w:t xml:space="preserve"> </w:t>
      </w:r>
      <w:smartTag w:uri="urn:schemas-microsoft-com:office:smarttags" w:element="PlaceName">
        <w:r>
          <w:rPr>
            <w:rFonts w:ascii="Times New Roman" w:hAnsi="Times New Roman"/>
            <w:sz w:val="18"/>
          </w:rPr>
          <w:t>Department</w:t>
        </w:r>
      </w:smartTag>
    </w:smartTag>
    <w:r>
      <w:rPr>
        <w:rFonts w:ascii="Times New Roman" w:hAnsi="Times New Roman"/>
        <w:sz w:val="18"/>
      </w:rPr>
      <w:t xml:space="preserve"> of Education</w:t>
    </w:r>
  </w:p>
  <w:p w14:paraId="6A2CC3B4" w14:textId="77777777" w:rsidR="00AF44AE" w:rsidRDefault="007A08A8">
    <w:pPr>
      <w:pStyle w:val="Footer"/>
      <w:jc w:val="right"/>
    </w:pPr>
    <w:r>
      <w:rPr>
        <w:rFonts w:ascii="Times New Roman" w:hAnsi="Times New Roman"/>
        <w:sz w:val="18"/>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FE0A" w14:textId="77777777" w:rsidR="00AF44AE" w:rsidRDefault="00AF44AE" w:rsidP="00D25814">
    <w:pPr>
      <w:pStyle w:val="Footer"/>
      <w:jc w:val="center"/>
      <w:rPr>
        <w:rStyle w:val="PageNumber"/>
        <w:rFonts w:ascii="Times New Roman" w:hAnsi="Times New Roman"/>
        <w:sz w:val="18"/>
      </w:rPr>
    </w:pPr>
    <w:r>
      <w:rPr>
        <w:rStyle w:val="PageNumber"/>
        <w:rFonts w:ascii="Times New Roman" w:hAnsi="Times New Roman"/>
        <w:sz w:val="18"/>
      </w:rPr>
      <w:fldChar w:fldCharType="begin"/>
    </w:r>
    <w:r>
      <w:rPr>
        <w:rStyle w:val="PageNumber"/>
        <w:rFonts w:ascii="Times New Roman" w:hAnsi="Times New Roman"/>
        <w:sz w:val="18"/>
      </w:rPr>
      <w:instrText xml:space="preserve">PAGE  </w:instrText>
    </w:r>
    <w:r>
      <w:rPr>
        <w:rStyle w:val="PageNumber"/>
        <w:rFonts w:ascii="Times New Roman" w:hAnsi="Times New Roman"/>
        <w:sz w:val="18"/>
      </w:rPr>
      <w:fldChar w:fldCharType="separate"/>
    </w:r>
    <w:r w:rsidR="00F13B7B">
      <w:rPr>
        <w:rStyle w:val="PageNumber"/>
        <w:rFonts w:ascii="Times New Roman" w:hAnsi="Times New Roman"/>
        <w:noProof/>
        <w:sz w:val="18"/>
      </w:rPr>
      <w:t>6</w:t>
    </w:r>
    <w:r>
      <w:rPr>
        <w:rStyle w:val="PageNumber"/>
        <w:rFonts w:ascii="Times New Roman" w:hAnsi="Times New Roman"/>
        <w:sz w:val="18"/>
      </w:rPr>
      <w:fldChar w:fldCharType="end"/>
    </w:r>
  </w:p>
  <w:p w14:paraId="18768FD1" w14:textId="77777777" w:rsidR="00AF44AE" w:rsidRDefault="00AF44AE" w:rsidP="00D25814">
    <w:pPr>
      <w:pStyle w:val="Footer"/>
      <w:jc w:val="right"/>
      <w:rPr>
        <w:rStyle w:val="PageNumber"/>
        <w:rFonts w:ascii="Times New Roman" w:hAnsi="Times New Roman"/>
        <w:sz w:val="18"/>
      </w:rPr>
    </w:pPr>
    <w:smartTag w:uri="urn:schemas-microsoft-com:office:smarttags" w:element="place">
      <w:smartTag w:uri="urn:schemas-microsoft-com:office:smarttags" w:element="PlaceName">
        <w:r>
          <w:rPr>
            <w:rStyle w:val="PageNumber"/>
            <w:rFonts w:ascii="Times New Roman" w:hAnsi="Times New Roman"/>
            <w:sz w:val="18"/>
          </w:rPr>
          <w:t>Virginia</w:t>
        </w:r>
      </w:smartTag>
      <w:r>
        <w:rPr>
          <w:rStyle w:val="PageNumber"/>
          <w:rFonts w:ascii="Times New Roman" w:hAnsi="Times New Roman"/>
          <w:sz w:val="18"/>
        </w:rPr>
        <w:t xml:space="preserve"> </w:t>
      </w:r>
      <w:smartTag w:uri="urn:schemas-microsoft-com:office:smarttags" w:element="PlaceName">
        <w:r>
          <w:rPr>
            <w:rStyle w:val="PageNumber"/>
            <w:rFonts w:ascii="Times New Roman" w:hAnsi="Times New Roman"/>
            <w:sz w:val="18"/>
          </w:rPr>
          <w:t>Department</w:t>
        </w:r>
      </w:smartTag>
    </w:smartTag>
    <w:r>
      <w:rPr>
        <w:rStyle w:val="PageNumber"/>
        <w:rFonts w:ascii="Times New Roman" w:hAnsi="Times New Roman"/>
        <w:sz w:val="18"/>
      </w:rPr>
      <w:t xml:space="preserve"> of Education</w:t>
    </w:r>
  </w:p>
  <w:p w14:paraId="1777F1A9" w14:textId="77777777" w:rsidR="00AF44AE" w:rsidRDefault="006F4D67" w:rsidP="00D25814">
    <w:pPr>
      <w:pStyle w:val="Footer"/>
      <w:jc w:val="right"/>
      <w:rPr>
        <w:rStyle w:val="PageNumber"/>
        <w:rFonts w:ascii="Times New Roman" w:hAnsi="Times New Roman"/>
        <w:sz w:val="18"/>
      </w:rPr>
    </w:pPr>
    <w:r>
      <w:rPr>
        <w:rStyle w:val="PageNumber"/>
        <w:rFonts w:ascii="Times New Roman" w:hAnsi="Times New Roman"/>
        <w:sz w:val="18"/>
      </w:rPr>
      <w:t xml:space="preserve"> </w:t>
    </w:r>
    <w:r w:rsidR="007A08A8">
      <w:rPr>
        <w:rStyle w:val="PageNumber"/>
        <w:rFonts w:ascii="Times New Roman" w:hAnsi="Times New Roman"/>
        <w:sz w:val="18"/>
      </w:rPr>
      <w:t>2023</w:t>
    </w:r>
  </w:p>
  <w:p w14:paraId="6F7EA4BA" w14:textId="77777777" w:rsidR="00AF44AE" w:rsidRDefault="00AF44AE">
    <w:pPr>
      <w:pStyle w:val="Footer"/>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F1BE" w14:textId="77777777" w:rsidR="00033F3E" w:rsidRDefault="00033F3E">
      <w:r>
        <w:separator/>
      </w:r>
    </w:p>
  </w:footnote>
  <w:footnote w:type="continuationSeparator" w:id="0">
    <w:p w14:paraId="025844CF" w14:textId="77777777" w:rsidR="00033F3E" w:rsidRDefault="00033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B466" w14:textId="77777777" w:rsidR="00AF44AE" w:rsidRDefault="007A08A8">
    <w:pPr>
      <w:pStyle w:val="Header"/>
      <w:rPr>
        <w:rFonts w:ascii="Times New Roman" w:hAnsi="Times New Roman"/>
        <w:sz w:val="18"/>
      </w:rPr>
    </w:pPr>
    <w:r>
      <w:rPr>
        <w:rFonts w:ascii="Times New Roman" w:hAnsi="Times New Roman"/>
        <w:sz w:val="18"/>
      </w:rPr>
      <w:t>2024</w:t>
    </w:r>
    <w:r w:rsidR="00EA76D0">
      <w:rPr>
        <w:rFonts w:ascii="Times New Roman" w:hAnsi="Times New Roman"/>
        <w:sz w:val="18"/>
      </w:rPr>
      <w:t>-</w:t>
    </w:r>
    <w:r>
      <w:rPr>
        <w:rFonts w:ascii="Times New Roman" w:hAnsi="Times New Roman"/>
        <w:sz w:val="18"/>
      </w:rPr>
      <w:t>2025</w:t>
    </w:r>
    <w:r w:rsidR="00AF44AE">
      <w:rPr>
        <w:rFonts w:ascii="Times New Roman" w:hAnsi="Times New Roman"/>
        <w:sz w:val="18"/>
      </w:rPr>
      <w:t xml:space="preserve"> Consolidated Application</w:t>
    </w:r>
  </w:p>
  <w:p w14:paraId="60596C98" w14:textId="77777777" w:rsidR="00AF44AE" w:rsidRDefault="00AF44AE">
    <w:pPr>
      <w:pStyle w:val="Header"/>
      <w:rPr>
        <w:rFonts w:ascii="Times New Roman" w:hAnsi="Times New Roman"/>
      </w:rPr>
    </w:pPr>
    <w:r>
      <w:rPr>
        <w:rFonts w:ascii="Times New Roman" w:hAnsi="Times New Roman"/>
        <w:sz w:val="18"/>
      </w:rPr>
      <w:t>Guidelines, Instructions, and Assurances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A631" w14:textId="77777777" w:rsidR="00AF44AE" w:rsidRDefault="007A08A8">
    <w:pPr>
      <w:pStyle w:val="Header"/>
      <w:rPr>
        <w:rFonts w:ascii="Times New Roman" w:hAnsi="Times New Roman"/>
        <w:sz w:val="16"/>
      </w:rPr>
    </w:pPr>
    <w:r>
      <w:rPr>
        <w:rFonts w:ascii="Times New Roman" w:hAnsi="Times New Roman"/>
        <w:sz w:val="16"/>
      </w:rPr>
      <w:t>2023</w:t>
    </w:r>
    <w:r w:rsidR="00EA76D0">
      <w:rPr>
        <w:rFonts w:ascii="Times New Roman" w:hAnsi="Times New Roman"/>
        <w:sz w:val="16"/>
      </w:rPr>
      <w:t>-</w:t>
    </w:r>
    <w:r>
      <w:rPr>
        <w:rFonts w:ascii="Times New Roman" w:hAnsi="Times New Roman"/>
        <w:sz w:val="16"/>
      </w:rPr>
      <w:t>2024</w:t>
    </w:r>
    <w:r w:rsidR="00AF44AE">
      <w:rPr>
        <w:rFonts w:ascii="Times New Roman" w:hAnsi="Times New Roman"/>
        <w:sz w:val="16"/>
      </w:rPr>
      <w:t xml:space="preserve"> Consolidated Application</w:t>
    </w:r>
  </w:p>
  <w:p w14:paraId="71BC7C0A" w14:textId="77777777" w:rsidR="00AF44AE" w:rsidRDefault="00AF44AE">
    <w:pPr>
      <w:pStyle w:val="Header"/>
      <w:rPr>
        <w:rFonts w:ascii="Times New Roman" w:hAnsi="Times New Roman"/>
        <w:sz w:val="16"/>
      </w:rPr>
    </w:pPr>
    <w:r>
      <w:rPr>
        <w:rFonts w:ascii="Times New Roman" w:hAnsi="Times New Roman"/>
        <w:sz w:val="16"/>
      </w:rPr>
      <w:t>Guidelines, Instructions,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583"/>
    <w:multiLevelType w:val="hybridMultilevel"/>
    <w:tmpl w:val="84F0610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color w:val="auto"/>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756C"/>
    <w:multiLevelType w:val="hybridMultilevel"/>
    <w:tmpl w:val="240EB298"/>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20818E7"/>
    <w:multiLevelType w:val="hybridMultilevel"/>
    <w:tmpl w:val="12ACB85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5326D"/>
    <w:multiLevelType w:val="hybridMultilevel"/>
    <w:tmpl w:val="8586CAB8"/>
    <w:lvl w:ilvl="0" w:tplc="04090001">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26FC9"/>
    <w:multiLevelType w:val="hybridMultilevel"/>
    <w:tmpl w:val="A19AF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1556FD"/>
    <w:multiLevelType w:val="hybridMultilevel"/>
    <w:tmpl w:val="484C00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67C54"/>
    <w:multiLevelType w:val="hybridMultilevel"/>
    <w:tmpl w:val="E4A88AC6"/>
    <w:lvl w:ilvl="0" w:tplc="4454B35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1F3E5C"/>
    <w:multiLevelType w:val="hybridMultilevel"/>
    <w:tmpl w:val="189A2692"/>
    <w:lvl w:ilvl="0" w:tplc="04090001">
      <w:start w:val="1"/>
      <w:numFmt w:val="bullet"/>
      <w:lvlText w:val=""/>
      <w:lvlJc w:val="left"/>
      <w:pPr>
        <w:tabs>
          <w:tab w:val="num" w:pos="1464"/>
        </w:tabs>
        <w:ind w:left="1464" w:hanging="372"/>
      </w:pPr>
      <w:rPr>
        <w:rFonts w:ascii="Symbol" w:hAnsi="Symbol" w:hint="default"/>
      </w:rPr>
    </w:lvl>
    <w:lvl w:ilvl="1" w:tplc="1EAAB814">
      <w:start w:val="1"/>
      <w:numFmt w:val="upperLetter"/>
      <w:lvlText w:val="%2."/>
      <w:lvlJc w:val="left"/>
      <w:pPr>
        <w:tabs>
          <w:tab w:val="num" w:pos="2172"/>
        </w:tabs>
        <w:ind w:left="2172" w:hanging="360"/>
      </w:pPr>
      <w:rPr>
        <w:rFonts w:hint="default"/>
      </w:rPr>
    </w:lvl>
    <w:lvl w:ilvl="2" w:tplc="0409001B" w:tentative="1">
      <w:start w:val="1"/>
      <w:numFmt w:val="lowerRoman"/>
      <w:lvlText w:val="%3."/>
      <w:lvlJc w:val="right"/>
      <w:pPr>
        <w:tabs>
          <w:tab w:val="num" w:pos="2892"/>
        </w:tabs>
        <w:ind w:left="2892" w:hanging="180"/>
      </w:pPr>
    </w:lvl>
    <w:lvl w:ilvl="3" w:tplc="0409000F" w:tentative="1">
      <w:start w:val="1"/>
      <w:numFmt w:val="decimal"/>
      <w:lvlText w:val="%4."/>
      <w:lvlJc w:val="left"/>
      <w:pPr>
        <w:tabs>
          <w:tab w:val="num" w:pos="3612"/>
        </w:tabs>
        <w:ind w:left="3612" w:hanging="360"/>
      </w:pPr>
    </w:lvl>
    <w:lvl w:ilvl="4" w:tplc="04090019" w:tentative="1">
      <w:start w:val="1"/>
      <w:numFmt w:val="lowerLetter"/>
      <w:lvlText w:val="%5."/>
      <w:lvlJc w:val="left"/>
      <w:pPr>
        <w:tabs>
          <w:tab w:val="num" w:pos="4332"/>
        </w:tabs>
        <w:ind w:left="4332" w:hanging="360"/>
      </w:pPr>
    </w:lvl>
    <w:lvl w:ilvl="5" w:tplc="0409001B" w:tentative="1">
      <w:start w:val="1"/>
      <w:numFmt w:val="lowerRoman"/>
      <w:lvlText w:val="%6."/>
      <w:lvlJc w:val="right"/>
      <w:pPr>
        <w:tabs>
          <w:tab w:val="num" w:pos="5052"/>
        </w:tabs>
        <w:ind w:left="5052" w:hanging="180"/>
      </w:pPr>
    </w:lvl>
    <w:lvl w:ilvl="6" w:tplc="0409000F" w:tentative="1">
      <w:start w:val="1"/>
      <w:numFmt w:val="decimal"/>
      <w:lvlText w:val="%7."/>
      <w:lvlJc w:val="left"/>
      <w:pPr>
        <w:tabs>
          <w:tab w:val="num" w:pos="5772"/>
        </w:tabs>
        <w:ind w:left="5772" w:hanging="360"/>
      </w:pPr>
    </w:lvl>
    <w:lvl w:ilvl="7" w:tplc="04090019" w:tentative="1">
      <w:start w:val="1"/>
      <w:numFmt w:val="lowerLetter"/>
      <w:lvlText w:val="%8."/>
      <w:lvlJc w:val="left"/>
      <w:pPr>
        <w:tabs>
          <w:tab w:val="num" w:pos="6492"/>
        </w:tabs>
        <w:ind w:left="6492" w:hanging="360"/>
      </w:pPr>
    </w:lvl>
    <w:lvl w:ilvl="8" w:tplc="0409001B" w:tentative="1">
      <w:start w:val="1"/>
      <w:numFmt w:val="lowerRoman"/>
      <w:lvlText w:val="%9."/>
      <w:lvlJc w:val="right"/>
      <w:pPr>
        <w:tabs>
          <w:tab w:val="num" w:pos="7212"/>
        </w:tabs>
        <w:ind w:left="7212" w:hanging="180"/>
      </w:pPr>
    </w:lvl>
  </w:abstractNum>
  <w:abstractNum w:abstractNumId="8" w15:restartNumberingAfterBreak="0">
    <w:nsid w:val="10D9033E"/>
    <w:multiLevelType w:val="hybridMultilevel"/>
    <w:tmpl w:val="2D94D8A0"/>
    <w:lvl w:ilvl="0" w:tplc="FFFFFFFF">
      <w:start w:val="1"/>
      <w:numFmt w:val="lowerLetter"/>
      <w:lvlText w:val="%1."/>
      <w:lvlJc w:val="left"/>
      <w:pPr>
        <w:ind w:left="720" w:hanging="360"/>
      </w:pPr>
      <w:rPr>
        <w:b/>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33108B"/>
    <w:multiLevelType w:val="hybridMultilevel"/>
    <w:tmpl w:val="B5B67AA2"/>
    <w:lvl w:ilvl="0" w:tplc="4454B3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762256"/>
    <w:multiLevelType w:val="hybridMultilevel"/>
    <w:tmpl w:val="F4588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89527B"/>
    <w:multiLevelType w:val="hybridMultilevel"/>
    <w:tmpl w:val="E29ABA2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B2B8F"/>
    <w:multiLevelType w:val="hybridMultilevel"/>
    <w:tmpl w:val="0ED07C60"/>
    <w:lvl w:ilvl="0" w:tplc="04090001">
      <w:start w:val="1"/>
      <w:numFmt w:val="bullet"/>
      <w:lvlText w:val=""/>
      <w:lvlJc w:val="left"/>
      <w:pPr>
        <w:tabs>
          <w:tab w:val="num" w:pos="-3240"/>
        </w:tabs>
        <w:ind w:left="-3240" w:hanging="360"/>
      </w:pPr>
      <w:rPr>
        <w:rFonts w:ascii="Symbol" w:hAnsi="Symbol" w:hint="default"/>
        <w:color w:val="auto"/>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0"/>
        </w:tabs>
        <w:ind w:left="0" w:hanging="360"/>
      </w:pPr>
      <w:rPr>
        <w:rFonts w:ascii="Courier New" w:hAnsi="Courier New" w:cs="Courier New" w:hint="default"/>
      </w:rPr>
    </w:lvl>
    <w:lvl w:ilvl="8" w:tplc="04090005" w:tentative="1">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1B1939B4"/>
    <w:multiLevelType w:val="hybridMultilevel"/>
    <w:tmpl w:val="BAFCC824"/>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A7D5A"/>
    <w:multiLevelType w:val="hybridMultilevel"/>
    <w:tmpl w:val="DABAC90C"/>
    <w:lvl w:ilvl="0" w:tplc="FFFFFFFF">
      <w:start w:val="1"/>
      <w:numFmt w:val="upperRoman"/>
      <w:lvlText w:val="%1."/>
      <w:lvlJc w:val="right"/>
      <w:pPr>
        <w:ind w:left="720" w:hanging="360"/>
      </w:p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4471EF"/>
    <w:multiLevelType w:val="hybridMultilevel"/>
    <w:tmpl w:val="4F6651B4"/>
    <w:lvl w:ilvl="0" w:tplc="8DFA22D0">
      <w:start w:val="1"/>
      <w:numFmt w:val="bullet"/>
      <w:lvlText w:val=""/>
      <w:lvlJc w:val="left"/>
      <w:pPr>
        <w:tabs>
          <w:tab w:val="num" w:pos="1080"/>
        </w:tabs>
        <w:ind w:left="1080" w:hanging="360"/>
      </w:pPr>
      <w:rPr>
        <w:rFonts w:ascii="Symbol" w:hAnsi="Symbol" w:hint="default"/>
        <w:color w:val="auto"/>
      </w:rPr>
    </w:lvl>
    <w:lvl w:ilvl="1" w:tplc="30C69506">
      <w:start w:val="1"/>
      <w:numFmt w:val="lowerLetter"/>
      <w:lvlText w:val="%2."/>
      <w:lvlJc w:val="left"/>
      <w:pPr>
        <w:tabs>
          <w:tab w:val="num" w:pos="1320"/>
        </w:tabs>
        <w:ind w:left="1320" w:hanging="360"/>
      </w:pPr>
      <w:rPr>
        <w:rFonts w:hint="default"/>
        <w:b w:val="0"/>
        <w:color w:val="auto"/>
      </w:rPr>
    </w:lvl>
    <w:lvl w:ilvl="2" w:tplc="04090005">
      <w:start w:val="1"/>
      <w:numFmt w:val="bullet"/>
      <w:lvlText w:val=""/>
      <w:lvlJc w:val="left"/>
      <w:pPr>
        <w:tabs>
          <w:tab w:val="num" w:pos="2040"/>
        </w:tabs>
        <w:ind w:left="2040" w:hanging="360"/>
      </w:pPr>
      <w:rPr>
        <w:rFonts w:ascii="Wingdings" w:hAnsi="Wingdings" w:hint="default"/>
      </w:rPr>
    </w:lvl>
    <w:lvl w:ilvl="3" w:tplc="04090001">
      <w:start w:val="1"/>
      <w:numFmt w:val="bullet"/>
      <w:lvlText w:val=""/>
      <w:lvlJc w:val="left"/>
      <w:pPr>
        <w:tabs>
          <w:tab w:val="num" w:pos="2760"/>
        </w:tabs>
        <w:ind w:left="2760" w:hanging="360"/>
      </w:pPr>
      <w:rPr>
        <w:rFonts w:ascii="Symbol" w:hAnsi="Symbol" w:hint="default"/>
      </w:rPr>
    </w:lvl>
    <w:lvl w:ilvl="4" w:tplc="04090003">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6" w15:restartNumberingAfterBreak="0">
    <w:nsid w:val="21586528"/>
    <w:multiLevelType w:val="hybridMultilevel"/>
    <w:tmpl w:val="E2EAC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0F36DF"/>
    <w:multiLevelType w:val="hybridMultilevel"/>
    <w:tmpl w:val="9FEA426C"/>
    <w:lvl w:ilvl="0" w:tplc="2B78F30C">
      <w:start w:val="1"/>
      <w:numFmt w:val="upp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68C7D9D"/>
    <w:multiLevelType w:val="hybridMultilevel"/>
    <w:tmpl w:val="6E18F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2152A4"/>
    <w:multiLevelType w:val="hybridMultilevel"/>
    <w:tmpl w:val="79FC1AC8"/>
    <w:lvl w:ilvl="0" w:tplc="04090001">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27466EBB"/>
    <w:multiLevelType w:val="hybridMultilevel"/>
    <w:tmpl w:val="2EB08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757B76"/>
    <w:multiLevelType w:val="hybridMultilevel"/>
    <w:tmpl w:val="B8041B84"/>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B82CED"/>
    <w:multiLevelType w:val="hybridMultilevel"/>
    <w:tmpl w:val="880EF99A"/>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3" w15:restartNumberingAfterBreak="0">
    <w:nsid w:val="2A7B5C17"/>
    <w:multiLevelType w:val="hybridMultilevel"/>
    <w:tmpl w:val="318887C2"/>
    <w:lvl w:ilvl="0" w:tplc="38EAEBC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9D5C6D"/>
    <w:multiLevelType w:val="hybridMultilevel"/>
    <w:tmpl w:val="37D07B64"/>
    <w:lvl w:ilvl="0" w:tplc="04090003">
      <w:start w:val="1"/>
      <w:numFmt w:val="bullet"/>
      <w:lvlText w:val="o"/>
      <w:lvlJc w:val="left"/>
      <w:pPr>
        <w:ind w:left="2160" w:hanging="360"/>
      </w:pPr>
      <w:rPr>
        <w:rFonts w:ascii="Courier New" w:hAnsi="Courier New" w:cs="Courier New" w:hint="default"/>
      </w:rPr>
    </w:lvl>
    <w:lvl w:ilvl="1" w:tplc="7B14514C">
      <w:start w:val="3"/>
      <w:numFmt w:val="bullet"/>
      <w:lvlText w:val="•"/>
      <w:lvlJc w:val="left"/>
      <w:pPr>
        <w:ind w:left="3240" w:hanging="72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CD40735"/>
    <w:multiLevelType w:val="hybridMultilevel"/>
    <w:tmpl w:val="3CBE906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D8B5791"/>
    <w:multiLevelType w:val="hybridMultilevel"/>
    <w:tmpl w:val="F6607D24"/>
    <w:lvl w:ilvl="0" w:tplc="04090015">
      <w:start w:val="1"/>
      <w:numFmt w:val="upperLetter"/>
      <w:lvlText w:val="%1."/>
      <w:lvlJc w:val="left"/>
      <w:pPr>
        <w:ind w:left="720" w:hanging="360"/>
      </w:pPr>
    </w:lvl>
    <w:lvl w:ilvl="1" w:tplc="469ADC90">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8F46E6"/>
    <w:multiLevelType w:val="hybridMultilevel"/>
    <w:tmpl w:val="3A3CA1EA"/>
    <w:lvl w:ilvl="0" w:tplc="F0D6E824">
      <w:start w:val="7"/>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E05644"/>
    <w:multiLevelType w:val="hybridMultilevel"/>
    <w:tmpl w:val="81AE5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CE6446"/>
    <w:multiLevelType w:val="hybridMultilevel"/>
    <w:tmpl w:val="4EE29DC8"/>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21A9B2C">
      <w:start w:val="1"/>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20A6A45"/>
    <w:multiLevelType w:val="hybridMultilevel"/>
    <w:tmpl w:val="3394FF4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color w:val="auto"/>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4778F5"/>
    <w:multiLevelType w:val="hybridMultilevel"/>
    <w:tmpl w:val="2BB8BD16"/>
    <w:lvl w:ilvl="0" w:tplc="FFFFFFFF">
      <w:start w:val="1"/>
      <w:numFmt w:val="bullet"/>
      <w:lvlText w:val=""/>
      <w:lvlJc w:val="left"/>
      <w:pPr>
        <w:tabs>
          <w:tab w:val="num" w:pos="1200"/>
        </w:tabs>
        <w:ind w:left="1200" w:hanging="360"/>
      </w:pPr>
      <w:rPr>
        <w:rFonts w:ascii="Symbol" w:hAnsi="Symbol" w:hint="default"/>
      </w:rPr>
    </w:lvl>
    <w:lvl w:ilvl="1" w:tplc="FFFFFFFF">
      <w:start w:val="1"/>
      <w:numFmt w:val="bullet"/>
      <w:lvlText w:val=""/>
      <w:lvlJc w:val="left"/>
      <w:pPr>
        <w:ind w:left="192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32" w15:restartNumberingAfterBreak="0">
    <w:nsid w:val="329D64DA"/>
    <w:multiLevelType w:val="hybridMultilevel"/>
    <w:tmpl w:val="3F98124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5FE0734E">
      <w:start w:val="1"/>
      <w:numFmt w:val="lowerRoman"/>
      <w:lvlText w:val="(%3)"/>
      <w:lvlJc w:val="left"/>
      <w:pPr>
        <w:ind w:left="3240" w:hanging="72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46F4181"/>
    <w:multiLevelType w:val="hybridMultilevel"/>
    <w:tmpl w:val="629C4E76"/>
    <w:lvl w:ilvl="0" w:tplc="0409000F">
      <w:start w:val="1"/>
      <w:numFmt w:val="decimal"/>
      <w:lvlText w:val="%1."/>
      <w:lvlJc w:val="left"/>
      <w:pPr>
        <w:tabs>
          <w:tab w:val="num" w:pos="1800"/>
        </w:tabs>
        <w:ind w:left="1800" w:hanging="360"/>
      </w:pPr>
    </w:lvl>
    <w:lvl w:ilvl="1" w:tplc="04090017">
      <w:start w:val="1"/>
      <w:numFmt w:val="lowerLetter"/>
      <w:lvlText w:val="%2)"/>
      <w:lvlJc w:val="left"/>
      <w:pPr>
        <w:tabs>
          <w:tab w:val="num" w:pos="2520"/>
        </w:tabs>
        <w:ind w:left="2520" w:hanging="360"/>
      </w:pPr>
    </w:lvl>
    <w:lvl w:ilvl="2" w:tplc="A2342CA4">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34BC4973"/>
    <w:multiLevelType w:val="hybridMultilevel"/>
    <w:tmpl w:val="F31E8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57C03FB"/>
    <w:multiLevelType w:val="hybridMultilevel"/>
    <w:tmpl w:val="A1E8E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215867"/>
    <w:multiLevelType w:val="hybridMultilevel"/>
    <w:tmpl w:val="91504B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36D07D92"/>
    <w:multiLevelType w:val="hybridMultilevel"/>
    <w:tmpl w:val="30048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7FC75F9"/>
    <w:multiLevelType w:val="hybridMultilevel"/>
    <w:tmpl w:val="59CC4690"/>
    <w:lvl w:ilvl="0" w:tplc="04090019">
      <w:start w:val="1"/>
      <w:numFmt w:val="lowerLetter"/>
      <w:lvlText w:val="%1."/>
      <w:lvlJc w:val="left"/>
      <w:pPr>
        <w:ind w:left="2160" w:hanging="360"/>
      </w:pPr>
    </w:lvl>
    <w:lvl w:ilvl="1" w:tplc="7B14514C">
      <w:start w:val="3"/>
      <w:numFmt w:val="bullet"/>
      <w:lvlText w:val="•"/>
      <w:lvlJc w:val="left"/>
      <w:pPr>
        <w:ind w:left="3240" w:hanging="72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38560B8D"/>
    <w:multiLevelType w:val="hybridMultilevel"/>
    <w:tmpl w:val="C846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C4658A"/>
    <w:multiLevelType w:val="hybridMultilevel"/>
    <w:tmpl w:val="57E8C2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E3250A9"/>
    <w:multiLevelType w:val="hybridMultilevel"/>
    <w:tmpl w:val="84E01B1C"/>
    <w:lvl w:ilvl="0" w:tplc="5FA4AA6E">
      <w:start w:val="1"/>
      <w:numFmt w:val="upperRoman"/>
      <w:lvlText w:val="%1."/>
      <w:lvlJc w:val="right"/>
      <w:pPr>
        <w:tabs>
          <w:tab w:val="num" w:pos="720"/>
        </w:tabs>
        <w:ind w:left="720" w:hanging="180"/>
      </w:pPr>
      <w:rPr>
        <w:rFonts w:hint="default"/>
      </w:rPr>
    </w:lvl>
    <w:lvl w:ilvl="1" w:tplc="2D94126A">
      <w:start w:val="1"/>
      <w:numFmt w:val="decimal"/>
      <w:lvlText w:val="%2)"/>
      <w:lvlJc w:val="left"/>
      <w:pPr>
        <w:tabs>
          <w:tab w:val="num" w:pos="1440"/>
        </w:tabs>
        <w:ind w:left="1440" w:hanging="360"/>
      </w:pPr>
      <w:rPr>
        <w:rFonts w:hint="default"/>
      </w:rPr>
    </w:lvl>
    <w:lvl w:ilvl="2" w:tplc="7EA6154C">
      <w:start w:val="1"/>
      <w:numFmt w:val="decimal"/>
      <w:lvlText w:val="(%3)"/>
      <w:lvlJc w:val="lef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FF72118"/>
    <w:multiLevelType w:val="hybridMultilevel"/>
    <w:tmpl w:val="DDE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AB7634"/>
    <w:multiLevelType w:val="hybridMultilevel"/>
    <w:tmpl w:val="E574409A"/>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rPr>
        <w:rFonts w:hint="default"/>
      </w:rPr>
    </w:lvl>
    <w:lvl w:ilvl="2" w:tplc="2F148B80">
      <w:start w:val="1"/>
      <w:numFmt w:val="decimal"/>
      <w:lvlText w:val="(%3)"/>
      <w:lvlJc w:val="left"/>
      <w:pPr>
        <w:tabs>
          <w:tab w:val="num" w:pos="2340"/>
        </w:tabs>
        <w:ind w:left="2340" w:hanging="360"/>
      </w:pPr>
      <w:rPr>
        <w:rFonts w:hint="default"/>
      </w:rPr>
    </w:lvl>
    <w:lvl w:ilvl="3" w:tplc="1B9EBAD4">
      <w:start w:val="1"/>
      <w:numFmt w:val="upperLetter"/>
      <w:lvlText w:val="(%4)"/>
      <w:lvlJc w:val="left"/>
      <w:pPr>
        <w:tabs>
          <w:tab w:val="num" w:pos="2895"/>
        </w:tabs>
        <w:ind w:left="2895" w:hanging="375"/>
      </w:pPr>
      <w:rPr>
        <w:rFonts w:hint="default"/>
      </w:rPr>
    </w:lvl>
    <w:lvl w:ilvl="4" w:tplc="BC9668E8">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8D4626"/>
    <w:multiLevelType w:val="hybridMultilevel"/>
    <w:tmpl w:val="E8EC3E4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ED07E7"/>
    <w:multiLevelType w:val="hybridMultilevel"/>
    <w:tmpl w:val="A8601924"/>
    <w:lvl w:ilvl="0" w:tplc="D2DCDBA6">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5E76F76"/>
    <w:multiLevelType w:val="hybridMultilevel"/>
    <w:tmpl w:val="A1AE20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8791822"/>
    <w:multiLevelType w:val="hybridMultilevel"/>
    <w:tmpl w:val="C8A29DBA"/>
    <w:lvl w:ilvl="0" w:tplc="5576E9EC">
      <w:start w:val="1"/>
      <w:numFmt w:val="upperRoman"/>
      <w:lvlText w:val="%1."/>
      <w:lvlJc w:val="right"/>
      <w:pPr>
        <w:ind w:left="720" w:hanging="360"/>
      </w:pPr>
      <w:rPr>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DE0F41"/>
    <w:multiLevelType w:val="hybridMultilevel"/>
    <w:tmpl w:val="FBC2CC56"/>
    <w:lvl w:ilvl="0" w:tplc="B0B490E8">
      <w:start w:val="1"/>
      <w:numFmt w:val="upperLetter"/>
      <w:lvlText w:val="%1)"/>
      <w:lvlJc w:val="left"/>
      <w:pPr>
        <w:ind w:left="1800" w:hanging="360"/>
      </w:pPr>
      <w:rPr>
        <w:rFonts w:ascii="NewCenturySchlbk-Roman" w:hAnsi="NewCenturySchlbk-Roman" w:cs="NewCenturySchlbk-Roman" w:hint="default"/>
        <w:color w:val="auto"/>
        <w:sz w:val="20"/>
      </w:rPr>
    </w:lvl>
    <w:lvl w:ilvl="1" w:tplc="04090019">
      <w:start w:val="1"/>
      <w:numFmt w:val="lowerLetter"/>
      <w:lvlText w:val="%2."/>
      <w:lvlJc w:val="left"/>
      <w:pPr>
        <w:ind w:left="2520" w:hanging="360"/>
      </w:pPr>
    </w:lvl>
    <w:lvl w:ilvl="2" w:tplc="BC9668E8">
      <w:start w:val="1"/>
      <w:numFmt w:val="lowerRoman"/>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4AFC5D50"/>
    <w:multiLevelType w:val="hybridMultilevel"/>
    <w:tmpl w:val="C59C7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B844268"/>
    <w:multiLevelType w:val="hybridMultilevel"/>
    <w:tmpl w:val="AF98C6AE"/>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B7015C"/>
    <w:multiLevelType w:val="hybridMultilevel"/>
    <w:tmpl w:val="8474C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C7D0993"/>
    <w:multiLevelType w:val="hybridMultilevel"/>
    <w:tmpl w:val="A7781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E6C4BCF"/>
    <w:multiLevelType w:val="hybridMultilevel"/>
    <w:tmpl w:val="42D452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9158CA"/>
    <w:multiLevelType w:val="hybridMultilevel"/>
    <w:tmpl w:val="1DC0A3C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start w:val="1"/>
      <w:numFmt w:val="lowerLetter"/>
      <w:lvlText w:val="%3."/>
      <w:lvlJc w:val="left"/>
      <w:pPr>
        <w:tabs>
          <w:tab w:val="num" w:pos="2700"/>
        </w:tabs>
        <w:ind w:left="2700" w:hanging="360"/>
      </w:pPr>
    </w:lvl>
    <w:lvl w:ilvl="3" w:tplc="7C84322C">
      <w:start w:val="1"/>
      <w:numFmt w:val="decimal"/>
      <w:lvlText w:val="%4)"/>
      <w:lvlJc w:val="left"/>
      <w:pPr>
        <w:tabs>
          <w:tab w:val="num" w:pos="3240"/>
        </w:tabs>
        <w:ind w:left="3240" w:hanging="36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5" w15:restartNumberingAfterBreak="0">
    <w:nsid w:val="4EAC5167"/>
    <w:multiLevelType w:val="hybridMultilevel"/>
    <w:tmpl w:val="503EC12C"/>
    <w:lvl w:ilvl="0" w:tplc="7E88C906">
      <w:start w:val="6"/>
      <w:numFmt w:val="decimal"/>
      <w:lvlText w:val="%1."/>
      <w:lvlJc w:val="left"/>
      <w:pPr>
        <w:ind w:left="513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56" w15:restartNumberingAfterBreak="0">
    <w:nsid w:val="4EF608B5"/>
    <w:multiLevelType w:val="hybridMultilevel"/>
    <w:tmpl w:val="90A23F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4F3F679E"/>
    <w:multiLevelType w:val="hybridMultilevel"/>
    <w:tmpl w:val="B56450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50104803"/>
    <w:multiLevelType w:val="hybridMultilevel"/>
    <w:tmpl w:val="43F2049E"/>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12C3CD4"/>
    <w:multiLevelType w:val="hybridMultilevel"/>
    <w:tmpl w:val="BC906F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52EC74DA"/>
    <w:multiLevelType w:val="hybridMultilevel"/>
    <w:tmpl w:val="BBE4B7F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5C777B9"/>
    <w:multiLevelType w:val="hybridMultilevel"/>
    <w:tmpl w:val="6D408C9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8746EA"/>
    <w:multiLevelType w:val="hybridMultilevel"/>
    <w:tmpl w:val="A7748216"/>
    <w:lvl w:ilvl="0" w:tplc="04090003">
      <w:start w:val="1"/>
      <w:numFmt w:val="bullet"/>
      <w:lvlText w:val="o"/>
      <w:lvlJc w:val="left"/>
      <w:pPr>
        <w:tabs>
          <w:tab w:val="num" w:pos="480"/>
        </w:tabs>
        <w:ind w:left="480" w:hanging="360"/>
      </w:pPr>
      <w:rPr>
        <w:rFonts w:ascii="Courier New" w:hAnsi="Courier New" w:cs="Courier New"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3" w15:restartNumberingAfterBreak="0">
    <w:nsid w:val="5695571E"/>
    <w:multiLevelType w:val="hybridMultilevel"/>
    <w:tmpl w:val="AED6F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CD674D"/>
    <w:multiLevelType w:val="hybridMultilevel"/>
    <w:tmpl w:val="AC2479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A1A61CC"/>
    <w:multiLevelType w:val="hybridMultilevel"/>
    <w:tmpl w:val="150A7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651F67"/>
    <w:multiLevelType w:val="hybridMultilevel"/>
    <w:tmpl w:val="69D2261E"/>
    <w:lvl w:ilvl="0" w:tplc="04090001">
      <w:start w:val="1"/>
      <w:numFmt w:val="bullet"/>
      <w:lvlText w:val=""/>
      <w:lvlJc w:val="left"/>
      <w:pPr>
        <w:tabs>
          <w:tab w:val="num" w:pos="1200"/>
        </w:tabs>
        <w:ind w:left="1200" w:hanging="360"/>
      </w:pPr>
      <w:rPr>
        <w:rFonts w:ascii="Symbol" w:hAnsi="Symbol" w:hint="default"/>
      </w:rPr>
    </w:lvl>
    <w:lvl w:ilvl="1" w:tplc="04090001">
      <w:start w:val="1"/>
      <w:numFmt w:val="bullet"/>
      <w:lvlText w:val=""/>
      <w:lvlJc w:val="left"/>
      <w:pPr>
        <w:ind w:left="1920" w:hanging="360"/>
      </w:pPr>
      <w:rPr>
        <w:rFonts w:ascii="Symbol" w:hAnsi="Symbol" w:hint="default"/>
      </w:rPr>
    </w:lvl>
    <w:lvl w:ilvl="2" w:tplc="0409001B">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7" w15:restartNumberingAfterBreak="0">
    <w:nsid w:val="5AB64C00"/>
    <w:multiLevelType w:val="hybridMultilevel"/>
    <w:tmpl w:val="B87A9E10"/>
    <w:lvl w:ilvl="0" w:tplc="5B90F5E4">
      <w:start w:val="4"/>
      <w:numFmt w:val="upperRoman"/>
      <w:lvlText w:val="%1."/>
      <w:lvlJc w:val="right"/>
      <w:pPr>
        <w:tabs>
          <w:tab w:val="num" w:pos="900"/>
        </w:tabs>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B12083C"/>
    <w:multiLevelType w:val="hybridMultilevel"/>
    <w:tmpl w:val="083AEF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D0F5783"/>
    <w:multiLevelType w:val="hybridMultilevel"/>
    <w:tmpl w:val="5906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D734176"/>
    <w:multiLevelType w:val="hybridMultilevel"/>
    <w:tmpl w:val="0210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471A9B"/>
    <w:multiLevelType w:val="hybridMultilevel"/>
    <w:tmpl w:val="E60CE8AA"/>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EF05D04"/>
    <w:multiLevelType w:val="hybridMultilevel"/>
    <w:tmpl w:val="57A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212C27"/>
    <w:multiLevelType w:val="hybridMultilevel"/>
    <w:tmpl w:val="DA1AC51E"/>
    <w:lvl w:ilvl="0" w:tplc="04090013">
      <w:start w:val="1"/>
      <w:numFmt w:val="upperRoman"/>
      <w:lvlText w:val="%1."/>
      <w:lvlJc w:val="right"/>
      <w:pPr>
        <w:tabs>
          <w:tab w:val="num" w:pos="1080"/>
        </w:tabs>
        <w:ind w:left="1080" w:hanging="360"/>
      </w:pPr>
      <w:rPr>
        <w:b w:val="0"/>
      </w:rPr>
    </w:lvl>
    <w:lvl w:ilvl="1" w:tplc="04090001">
      <w:start w:val="1"/>
      <w:numFmt w:val="bullet"/>
      <w:lvlText w:val=""/>
      <w:lvlJc w:val="left"/>
      <w:pPr>
        <w:tabs>
          <w:tab w:val="num" w:pos="1800"/>
        </w:tabs>
        <w:ind w:left="1800" w:hanging="360"/>
      </w:pPr>
      <w:rPr>
        <w:rFonts w:ascii="Symbol" w:hAnsi="Symbol" w:hint="default"/>
        <w:b w:val="0"/>
      </w:rPr>
    </w:lvl>
    <w:lvl w:ilvl="2" w:tplc="0409000F">
      <w:start w:val="1"/>
      <w:numFmt w:val="decimal"/>
      <w:lvlText w:val="%3."/>
      <w:lvlJc w:val="left"/>
      <w:pPr>
        <w:tabs>
          <w:tab w:val="num" w:pos="2700"/>
        </w:tabs>
        <w:ind w:left="2700" w:hanging="360"/>
      </w:pPr>
    </w:lvl>
    <w:lvl w:ilvl="3" w:tplc="604838AC">
      <w:start w:val="1"/>
      <w:numFmt w:val="upperRoman"/>
      <w:lvlText w:val="%4."/>
      <w:lvlJc w:val="left"/>
      <w:pPr>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60D33951"/>
    <w:multiLevelType w:val="hybridMultilevel"/>
    <w:tmpl w:val="4CFCF8D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2327550"/>
    <w:multiLevelType w:val="hybridMultilevel"/>
    <w:tmpl w:val="3AF66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62848AC"/>
    <w:multiLevelType w:val="hybridMultilevel"/>
    <w:tmpl w:val="E9446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63B33D7"/>
    <w:multiLevelType w:val="hybridMultilevel"/>
    <w:tmpl w:val="D960E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83A5909"/>
    <w:multiLevelType w:val="hybridMultilevel"/>
    <w:tmpl w:val="F3BAD12A"/>
    <w:lvl w:ilvl="0" w:tplc="04090013">
      <w:start w:val="1"/>
      <w:numFmt w:val="upperRoman"/>
      <w:lvlText w:val="%1."/>
      <w:lvlJc w:val="right"/>
      <w:pPr>
        <w:tabs>
          <w:tab w:val="num" w:pos="720"/>
        </w:tabs>
        <w:ind w:left="720" w:hanging="180"/>
      </w:pPr>
    </w:lvl>
    <w:lvl w:ilvl="1" w:tplc="DC3A44EA">
      <w:start w:val="1"/>
      <w:numFmt w:val="lowerLetter"/>
      <w:lvlText w:val="(%2)"/>
      <w:lvlJc w:val="left"/>
      <w:pPr>
        <w:tabs>
          <w:tab w:val="num" w:pos="1440"/>
        </w:tabs>
        <w:ind w:left="1440" w:hanging="360"/>
      </w:pPr>
      <w:rPr>
        <w:rFonts w:hint="default"/>
      </w:rPr>
    </w:lvl>
    <w:lvl w:ilvl="2" w:tplc="2F148B80">
      <w:start w:val="1"/>
      <w:numFmt w:val="decimal"/>
      <w:lvlText w:val="(%3)"/>
      <w:lvlJc w:val="left"/>
      <w:pPr>
        <w:tabs>
          <w:tab w:val="num" w:pos="2340"/>
        </w:tabs>
        <w:ind w:left="2340" w:hanging="360"/>
      </w:pPr>
      <w:rPr>
        <w:rFonts w:hint="default"/>
      </w:rPr>
    </w:lvl>
    <w:lvl w:ilvl="3" w:tplc="1B9EBAD4">
      <w:start w:val="1"/>
      <w:numFmt w:val="upperLetter"/>
      <w:lvlText w:val="(%4)"/>
      <w:lvlJc w:val="left"/>
      <w:pPr>
        <w:tabs>
          <w:tab w:val="num" w:pos="2895"/>
        </w:tabs>
        <w:ind w:left="2895" w:hanging="375"/>
      </w:pPr>
      <w:rPr>
        <w:rFonts w:hint="default"/>
      </w:rPr>
    </w:lvl>
    <w:lvl w:ilvl="4" w:tplc="BC9668E8">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8BB0F1F"/>
    <w:multiLevelType w:val="hybridMultilevel"/>
    <w:tmpl w:val="9C98E35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36CCBC50">
      <w:start w:val="1"/>
      <w:numFmt w:val="lowerRoman"/>
      <w:lvlText w:val="(%5)"/>
      <w:lvlJc w:val="left"/>
      <w:pPr>
        <w:ind w:left="3975" w:hanging="73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037865"/>
    <w:multiLevelType w:val="hybridMultilevel"/>
    <w:tmpl w:val="121C2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92B5F65"/>
    <w:multiLevelType w:val="hybridMultilevel"/>
    <w:tmpl w:val="D53011C8"/>
    <w:lvl w:ilvl="0" w:tplc="04090013">
      <w:start w:val="1"/>
      <w:numFmt w:val="upperRoman"/>
      <w:lvlText w:val="%1."/>
      <w:lvlJc w:val="right"/>
      <w:pPr>
        <w:tabs>
          <w:tab w:val="num" w:pos="720"/>
        </w:tabs>
        <w:ind w:left="720" w:hanging="180"/>
      </w:pPr>
    </w:lvl>
    <w:lvl w:ilvl="1" w:tplc="DC3A44EA">
      <w:start w:val="1"/>
      <w:numFmt w:val="lowerLetter"/>
      <w:lvlText w:val="(%2)"/>
      <w:lvlJc w:val="left"/>
      <w:pPr>
        <w:tabs>
          <w:tab w:val="num" w:pos="1440"/>
        </w:tabs>
        <w:ind w:left="1440" w:hanging="360"/>
      </w:pPr>
      <w:rPr>
        <w:rFonts w:hint="default"/>
      </w:rPr>
    </w:lvl>
    <w:lvl w:ilvl="2" w:tplc="2F148B80">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95"/>
        </w:tabs>
        <w:ind w:left="2895" w:hanging="375"/>
      </w:pPr>
      <w:rPr>
        <w:rFonts w:hint="default"/>
      </w:rPr>
    </w:lvl>
    <w:lvl w:ilvl="4" w:tplc="BC9668E8">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97A3DCE"/>
    <w:multiLevelType w:val="hybridMultilevel"/>
    <w:tmpl w:val="D7E619E0"/>
    <w:lvl w:ilvl="0" w:tplc="04090019">
      <w:start w:val="1"/>
      <w:numFmt w:val="lowerLetter"/>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DE06A8"/>
    <w:multiLevelType w:val="hybridMultilevel"/>
    <w:tmpl w:val="262A916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C7F19BE"/>
    <w:multiLevelType w:val="hybridMultilevel"/>
    <w:tmpl w:val="C32E73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15:restartNumberingAfterBreak="0">
    <w:nsid w:val="6D9F2EDF"/>
    <w:multiLevelType w:val="hybridMultilevel"/>
    <w:tmpl w:val="43A8CF8C"/>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96EC68B4">
      <w:start w:val="1"/>
      <w:numFmt w:val="upperRoman"/>
      <w:lvlText w:val="(%4)"/>
      <w:lvlJc w:val="left"/>
      <w:pPr>
        <w:ind w:left="3240" w:hanging="720"/>
      </w:pPr>
      <w:rPr>
        <w:rFonts w:hint="default"/>
      </w:rPr>
    </w:lvl>
    <w:lvl w:ilvl="4" w:tplc="C0028330">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E476DEA"/>
    <w:multiLevelType w:val="hybridMultilevel"/>
    <w:tmpl w:val="CD06D3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6EF8741B"/>
    <w:multiLevelType w:val="hybridMultilevel"/>
    <w:tmpl w:val="B9E8A786"/>
    <w:lvl w:ilvl="0" w:tplc="6EB8F1AC">
      <w:start w:val="1"/>
      <w:numFmt w:val="decimal"/>
      <w:lvlText w:val="%1."/>
      <w:lvlJc w:val="left"/>
      <w:pPr>
        <w:ind w:left="10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F2229DF"/>
    <w:multiLevelType w:val="hybridMultilevel"/>
    <w:tmpl w:val="0AE8C3C8"/>
    <w:lvl w:ilvl="0" w:tplc="04090001">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89" w15:restartNumberingAfterBreak="0">
    <w:nsid w:val="6F8E723F"/>
    <w:multiLevelType w:val="hybridMultilevel"/>
    <w:tmpl w:val="367CB724"/>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6FCF398C"/>
    <w:multiLevelType w:val="hybridMultilevel"/>
    <w:tmpl w:val="5C604E60"/>
    <w:lvl w:ilvl="0" w:tplc="04090001">
      <w:start w:val="1"/>
      <w:numFmt w:val="bullet"/>
      <w:lvlText w:val=""/>
      <w:lvlJc w:val="left"/>
      <w:pPr>
        <w:tabs>
          <w:tab w:val="num" w:pos="1200"/>
        </w:tabs>
        <w:ind w:left="1200" w:hanging="360"/>
      </w:pPr>
      <w:rPr>
        <w:rFonts w:ascii="Symbol" w:hAnsi="Symbol" w:hint="default"/>
      </w:rPr>
    </w:lvl>
    <w:lvl w:ilvl="1" w:tplc="0409000F">
      <w:start w:val="1"/>
      <w:numFmt w:val="decimal"/>
      <w:lvlText w:val="%2."/>
      <w:lvlJc w:val="left"/>
      <w:pPr>
        <w:tabs>
          <w:tab w:val="num" w:pos="1920"/>
        </w:tabs>
        <w:ind w:left="1920" w:hanging="360"/>
      </w:pPr>
      <w:rPr>
        <w:rFonts w:hint="default"/>
      </w:rPr>
    </w:lvl>
    <w:lvl w:ilvl="2" w:tplc="0409001B">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91" w15:restartNumberingAfterBreak="0">
    <w:nsid w:val="712B5A05"/>
    <w:multiLevelType w:val="hybridMultilevel"/>
    <w:tmpl w:val="97DEC55A"/>
    <w:lvl w:ilvl="0" w:tplc="8DFA22D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2" w15:restartNumberingAfterBreak="0">
    <w:nsid w:val="71675D76"/>
    <w:multiLevelType w:val="hybridMultilevel"/>
    <w:tmpl w:val="9DC88324"/>
    <w:lvl w:ilvl="0" w:tplc="04090019">
      <w:start w:val="1"/>
      <w:numFmt w:val="lowerLetter"/>
      <w:lvlText w:val="%1."/>
      <w:lvlJc w:val="left"/>
      <w:pPr>
        <w:tabs>
          <w:tab w:val="num" w:pos="1080"/>
        </w:tabs>
        <w:ind w:left="1080" w:hanging="360"/>
      </w:pPr>
      <w:rPr>
        <w:rFonts w:hint="default"/>
        <w:color w:val="auto"/>
      </w:rPr>
    </w:lvl>
    <w:lvl w:ilvl="1" w:tplc="54280572">
      <w:start w:val="1"/>
      <w:numFmt w:val="lowerLetter"/>
      <w:lvlText w:val="%2."/>
      <w:lvlJc w:val="left"/>
      <w:pPr>
        <w:tabs>
          <w:tab w:val="num" w:pos="1320"/>
        </w:tabs>
        <w:ind w:left="1320" w:hanging="360"/>
      </w:pPr>
      <w:rPr>
        <w:rFonts w:hint="default"/>
        <w:b/>
        <w:color w:val="auto"/>
      </w:rPr>
    </w:lvl>
    <w:lvl w:ilvl="2" w:tplc="38EAEBC2">
      <w:start w:val="1"/>
      <w:numFmt w:val="lowerRoman"/>
      <w:lvlText w:val="(%3)"/>
      <w:lvlJc w:val="left"/>
      <w:pPr>
        <w:ind w:left="2400" w:hanging="720"/>
      </w:pPr>
      <w:rPr>
        <w:rFont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3" w15:restartNumberingAfterBreak="0">
    <w:nsid w:val="720336DB"/>
    <w:multiLevelType w:val="hybridMultilevel"/>
    <w:tmpl w:val="56FEB68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22428DB"/>
    <w:multiLevelType w:val="hybridMultilevel"/>
    <w:tmpl w:val="4DB2F450"/>
    <w:lvl w:ilvl="0" w:tplc="04090013">
      <w:start w:val="1"/>
      <w:numFmt w:val="upperRoman"/>
      <w:lvlText w:val="%1."/>
      <w:lvlJc w:val="right"/>
      <w:pPr>
        <w:tabs>
          <w:tab w:val="num" w:pos="720"/>
        </w:tabs>
        <w:ind w:left="720" w:hanging="180"/>
      </w:pPr>
    </w:lvl>
    <w:lvl w:ilvl="1" w:tplc="DC3A44EA">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1B9EBAD4">
      <w:start w:val="1"/>
      <w:numFmt w:val="upperLetter"/>
      <w:lvlText w:val="(%4)"/>
      <w:lvlJc w:val="left"/>
      <w:pPr>
        <w:tabs>
          <w:tab w:val="num" w:pos="2895"/>
        </w:tabs>
        <w:ind w:left="2895" w:hanging="375"/>
      </w:pPr>
      <w:rPr>
        <w:rFonts w:hint="default"/>
      </w:rPr>
    </w:lvl>
    <w:lvl w:ilvl="4" w:tplc="BC9668E8">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2917242"/>
    <w:multiLevelType w:val="hybridMultilevel"/>
    <w:tmpl w:val="DAFED558"/>
    <w:lvl w:ilvl="0" w:tplc="5118951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3F722A6"/>
    <w:multiLevelType w:val="hybridMultilevel"/>
    <w:tmpl w:val="8AE64148"/>
    <w:lvl w:ilvl="0" w:tplc="DFCA03FE">
      <w:start w:val="1"/>
      <w:numFmt w:val="bullet"/>
      <w:lvlText w:val=""/>
      <w:lvlJc w:val="left"/>
      <w:pPr>
        <w:tabs>
          <w:tab w:val="num" w:pos="1080"/>
        </w:tabs>
        <w:ind w:left="1080" w:hanging="360"/>
      </w:pPr>
      <w:rPr>
        <w:rFonts w:ascii="Symbol" w:hAnsi="Symbol" w:hint="default"/>
        <w:strike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7" w15:restartNumberingAfterBreak="0">
    <w:nsid w:val="754C3D8A"/>
    <w:multiLevelType w:val="hybridMultilevel"/>
    <w:tmpl w:val="31282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759F2E4D"/>
    <w:multiLevelType w:val="hybridMultilevel"/>
    <w:tmpl w:val="0B10C75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6254DDC"/>
    <w:multiLevelType w:val="hybridMultilevel"/>
    <w:tmpl w:val="7E9CAC1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36CCBC50">
      <w:start w:val="1"/>
      <w:numFmt w:val="lowerRoman"/>
      <w:lvlText w:val="(%5)"/>
      <w:lvlJc w:val="left"/>
      <w:pPr>
        <w:ind w:left="3975" w:hanging="73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98942E1"/>
    <w:multiLevelType w:val="hybridMultilevel"/>
    <w:tmpl w:val="7790470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1" w15:restartNumberingAfterBreak="0">
    <w:nsid w:val="7A1C4876"/>
    <w:multiLevelType w:val="hybridMultilevel"/>
    <w:tmpl w:val="1486C828"/>
    <w:lvl w:ilvl="0" w:tplc="A9FE0990">
      <w:start w:val="5"/>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A710F69"/>
    <w:multiLevelType w:val="hybridMultilevel"/>
    <w:tmpl w:val="5A8ACF96"/>
    <w:lvl w:ilvl="0" w:tplc="B0B490E8">
      <w:start w:val="1"/>
      <w:numFmt w:val="upperLetter"/>
      <w:lvlText w:val="%1)"/>
      <w:lvlJc w:val="left"/>
      <w:pPr>
        <w:ind w:left="1800" w:hanging="360"/>
      </w:pPr>
      <w:rPr>
        <w:rFonts w:ascii="NewCenturySchlbk-Roman" w:hAnsi="NewCenturySchlbk-Roman" w:cs="NewCenturySchlbk-Roman" w:hint="default"/>
        <w:color w:val="auto"/>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7E1551B2"/>
    <w:multiLevelType w:val="hybridMultilevel"/>
    <w:tmpl w:val="E036F4D4"/>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4" w15:restartNumberingAfterBreak="0">
    <w:nsid w:val="7F04009E"/>
    <w:multiLevelType w:val="hybridMultilevel"/>
    <w:tmpl w:val="666258B4"/>
    <w:lvl w:ilvl="0" w:tplc="8DD48BD2">
      <w:start w:val="1"/>
      <w:numFmt w:val="upperRoman"/>
      <w:lvlText w:val="%1."/>
      <w:lvlJc w:val="right"/>
      <w:pPr>
        <w:tabs>
          <w:tab w:val="num" w:pos="720"/>
        </w:tabs>
        <w:ind w:left="720" w:hanging="1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FA0761F"/>
    <w:multiLevelType w:val="hybridMultilevel"/>
    <w:tmpl w:val="B492B154"/>
    <w:lvl w:ilvl="0" w:tplc="8DFA22D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16cid:durableId="836117779">
    <w:abstractNumId w:val="35"/>
  </w:num>
  <w:num w:numId="2" w16cid:durableId="2023627997">
    <w:abstractNumId w:val="18"/>
  </w:num>
  <w:num w:numId="3" w16cid:durableId="1850873818">
    <w:abstractNumId w:val="83"/>
  </w:num>
  <w:num w:numId="4" w16cid:durableId="930092332">
    <w:abstractNumId w:val="52"/>
  </w:num>
  <w:num w:numId="5" w16cid:durableId="1914656261">
    <w:abstractNumId w:val="64"/>
  </w:num>
  <w:num w:numId="6" w16cid:durableId="919480901">
    <w:abstractNumId w:val="36"/>
  </w:num>
  <w:num w:numId="7" w16cid:durableId="1683700161">
    <w:abstractNumId w:val="20"/>
  </w:num>
  <w:num w:numId="8" w16cid:durableId="1500386325">
    <w:abstractNumId w:val="60"/>
  </w:num>
  <w:num w:numId="9" w16cid:durableId="498813598">
    <w:abstractNumId w:val="85"/>
  </w:num>
  <w:num w:numId="10" w16cid:durableId="1411464464">
    <w:abstractNumId w:val="33"/>
  </w:num>
  <w:num w:numId="11" w16cid:durableId="1192769177">
    <w:abstractNumId w:val="101"/>
  </w:num>
  <w:num w:numId="12" w16cid:durableId="1116681499">
    <w:abstractNumId w:val="104"/>
  </w:num>
  <w:num w:numId="13" w16cid:durableId="378824005">
    <w:abstractNumId w:val="41"/>
  </w:num>
  <w:num w:numId="14" w16cid:durableId="1289779291">
    <w:abstractNumId w:val="98"/>
  </w:num>
  <w:num w:numId="15" w16cid:durableId="2130934620">
    <w:abstractNumId w:val="54"/>
  </w:num>
  <w:num w:numId="16" w16cid:durableId="1373722753">
    <w:abstractNumId w:val="3"/>
  </w:num>
  <w:num w:numId="17" w16cid:durableId="400297456">
    <w:abstractNumId w:val="74"/>
  </w:num>
  <w:num w:numId="18" w16cid:durableId="1701930455">
    <w:abstractNumId w:val="88"/>
  </w:num>
  <w:num w:numId="19" w16cid:durableId="609312263">
    <w:abstractNumId w:val="90"/>
  </w:num>
  <w:num w:numId="20" w16cid:durableId="1847939438">
    <w:abstractNumId w:val="22"/>
  </w:num>
  <w:num w:numId="21" w16cid:durableId="799107547">
    <w:abstractNumId w:val="19"/>
  </w:num>
  <w:num w:numId="22" w16cid:durableId="1048451378">
    <w:abstractNumId w:val="21"/>
  </w:num>
  <w:num w:numId="23" w16cid:durableId="1367483605">
    <w:abstractNumId w:val="59"/>
  </w:num>
  <w:num w:numId="24" w16cid:durableId="755828579">
    <w:abstractNumId w:val="100"/>
  </w:num>
  <w:num w:numId="25" w16cid:durableId="46459029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2959025">
    <w:abstractNumId w:val="92"/>
  </w:num>
  <w:num w:numId="27" w16cid:durableId="632562154">
    <w:abstractNumId w:val="6"/>
  </w:num>
  <w:num w:numId="28" w16cid:durableId="1250887137">
    <w:abstractNumId w:val="9"/>
  </w:num>
  <w:num w:numId="29" w16cid:durableId="1094473226">
    <w:abstractNumId w:val="45"/>
  </w:num>
  <w:num w:numId="30" w16cid:durableId="204243248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2032453">
    <w:abstractNumId w:val="39"/>
  </w:num>
  <w:num w:numId="32" w16cid:durableId="1721631707">
    <w:abstractNumId w:val="40"/>
  </w:num>
  <w:num w:numId="33" w16cid:durableId="345598349">
    <w:abstractNumId w:val="37"/>
  </w:num>
  <w:num w:numId="34" w16cid:durableId="101078825">
    <w:abstractNumId w:val="17"/>
  </w:num>
  <w:num w:numId="35" w16cid:durableId="280841913">
    <w:abstractNumId w:val="102"/>
  </w:num>
  <w:num w:numId="36" w16cid:durableId="1137527869">
    <w:abstractNumId w:val="97"/>
  </w:num>
  <w:num w:numId="37" w16cid:durableId="66613943">
    <w:abstractNumId w:val="48"/>
  </w:num>
  <w:num w:numId="38" w16cid:durableId="762606236">
    <w:abstractNumId w:val="57"/>
  </w:num>
  <w:num w:numId="39" w16cid:durableId="406271600">
    <w:abstractNumId w:val="47"/>
  </w:num>
  <w:num w:numId="40" w16cid:durableId="408501042">
    <w:abstractNumId w:val="95"/>
  </w:num>
  <w:num w:numId="41" w16cid:durableId="1022979877">
    <w:abstractNumId w:val="87"/>
  </w:num>
  <w:num w:numId="42" w16cid:durableId="657881265">
    <w:abstractNumId w:val="38"/>
  </w:num>
  <w:num w:numId="43" w16cid:durableId="1910310154">
    <w:abstractNumId w:val="27"/>
  </w:num>
  <w:num w:numId="44" w16cid:durableId="2091734021">
    <w:abstractNumId w:val="55"/>
  </w:num>
  <w:num w:numId="45" w16cid:durableId="504832179">
    <w:abstractNumId w:val="53"/>
  </w:num>
  <w:num w:numId="46" w16cid:durableId="777329705">
    <w:abstractNumId w:val="82"/>
  </w:num>
  <w:num w:numId="47" w16cid:durableId="100687050">
    <w:abstractNumId w:val="49"/>
  </w:num>
  <w:num w:numId="48" w16cid:durableId="2142069655">
    <w:abstractNumId w:val="66"/>
  </w:num>
  <w:num w:numId="49" w16cid:durableId="1629897938">
    <w:abstractNumId w:val="7"/>
  </w:num>
  <w:num w:numId="50" w16cid:durableId="1922333550">
    <w:abstractNumId w:val="86"/>
  </w:num>
  <w:num w:numId="51" w16cid:durableId="1061176006">
    <w:abstractNumId w:val="72"/>
  </w:num>
  <w:num w:numId="52" w16cid:durableId="1831021053">
    <w:abstractNumId w:val="12"/>
  </w:num>
  <w:num w:numId="53" w16cid:durableId="98262455">
    <w:abstractNumId w:val="84"/>
  </w:num>
  <w:num w:numId="54" w16cid:durableId="1888881696">
    <w:abstractNumId w:val="11"/>
  </w:num>
  <w:num w:numId="55" w16cid:durableId="1549604453">
    <w:abstractNumId w:val="4"/>
  </w:num>
  <w:num w:numId="56" w16cid:durableId="1354770799">
    <w:abstractNumId w:val="68"/>
  </w:num>
  <w:num w:numId="57" w16cid:durableId="1163593244">
    <w:abstractNumId w:val="10"/>
  </w:num>
  <w:num w:numId="58" w16cid:durableId="467015887">
    <w:abstractNumId w:val="70"/>
  </w:num>
  <w:num w:numId="59" w16cid:durableId="1945528220">
    <w:abstractNumId w:val="42"/>
  </w:num>
  <w:num w:numId="60" w16cid:durableId="279773573">
    <w:abstractNumId w:val="69"/>
  </w:num>
  <w:num w:numId="61" w16cid:durableId="2071690771">
    <w:abstractNumId w:val="5"/>
  </w:num>
  <w:num w:numId="62" w16cid:durableId="1769235821">
    <w:abstractNumId w:val="78"/>
  </w:num>
  <w:num w:numId="63" w16cid:durableId="1681084042">
    <w:abstractNumId w:val="73"/>
  </w:num>
  <w:num w:numId="64" w16cid:durableId="1522474178">
    <w:abstractNumId w:val="67"/>
  </w:num>
  <w:num w:numId="65" w16cid:durableId="1879928615">
    <w:abstractNumId w:val="32"/>
  </w:num>
  <w:num w:numId="66" w16cid:durableId="1935626102">
    <w:abstractNumId w:val="75"/>
  </w:num>
  <w:num w:numId="67" w16cid:durableId="677581279">
    <w:abstractNumId w:val="23"/>
  </w:num>
  <w:num w:numId="68" w16cid:durableId="1576550394">
    <w:abstractNumId w:val="44"/>
  </w:num>
  <w:num w:numId="69" w16cid:durableId="642348555">
    <w:abstractNumId w:val="2"/>
  </w:num>
  <w:num w:numId="70" w16cid:durableId="1480415526">
    <w:abstractNumId w:val="43"/>
  </w:num>
  <w:num w:numId="71" w16cid:durableId="1558273008">
    <w:abstractNumId w:val="94"/>
  </w:num>
  <w:num w:numId="72" w16cid:durableId="1450315458">
    <w:abstractNumId w:val="81"/>
  </w:num>
  <w:num w:numId="73" w16cid:durableId="1778207171">
    <w:abstractNumId w:val="76"/>
  </w:num>
  <w:num w:numId="74" w16cid:durableId="249430880">
    <w:abstractNumId w:val="25"/>
  </w:num>
  <w:num w:numId="75" w16cid:durableId="556549922">
    <w:abstractNumId w:val="26"/>
  </w:num>
  <w:num w:numId="76" w16cid:durableId="908424742">
    <w:abstractNumId w:val="99"/>
  </w:num>
  <w:num w:numId="77" w16cid:durableId="1395078392">
    <w:abstractNumId w:val="79"/>
  </w:num>
  <w:num w:numId="78" w16cid:durableId="958413187">
    <w:abstractNumId w:val="29"/>
  </w:num>
  <w:num w:numId="79" w16cid:durableId="627005250">
    <w:abstractNumId w:val="63"/>
  </w:num>
  <w:num w:numId="80" w16cid:durableId="1383092098">
    <w:abstractNumId w:val="77"/>
  </w:num>
  <w:num w:numId="81" w16cid:durableId="124543545">
    <w:abstractNumId w:val="15"/>
  </w:num>
  <w:num w:numId="82" w16cid:durableId="2064677526">
    <w:abstractNumId w:val="105"/>
  </w:num>
  <w:num w:numId="83" w16cid:durableId="435952404">
    <w:abstractNumId w:val="91"/>
  </w:num>
  <w:num w:numId="84" w16cid:durableId="140274781">
    <w:abstractNumId w:val="96"/>
  </w:num>
  <w:num w:numId="85" w16cid:durableId="518546223">
    <w:abstractNumId w:val="24"/>
  </w:num>
  <w:num w:numId="86" w16cid:durableId="1097405145">
    <w:abstractNumId w:val="89"/>
  </w:num>
  <w:num w:numId="87" w16cid:durableId="1000809967">
    <w:abstractNumId w:val="71"/>
  </w:num>
  <w:num w:numId="88" w16cid:durableId="2108770535">
    <w:abstractNumId w:val="61"/>
  </w:num>
  <w:num w:numId="89" w16cid:durableId="259334513">
    <w:abstractNumId w:val="13"/>
  </w:num>
  <w:num w:numId="90" w16cid:durableId="796607964">
    <w:abstractNumId w:val="50"/>
  </w:num>
  <w:num w:numId="91" w16cid:durableId="1182013338">
    <w:abstractNumId w:val="58"/>
  </w:num>
  <w:num w:numId="92" w16cid:durableId="653024674">
    <w:abstractNumId w:val="93"/>
  </w:num>
  <w:num w:numId="93" w16cid:durableId="1260060779">
    <w:abstractNumId w:val="30"/>
  </w:num>
  <w:num w:numId="94" w16cid:durableId="803811806">
    <w:abstractNumId w:val="0"/>
  </w:num>
  <w:num w:numId="95" w16cid:durableId="1490436330">
    <w:abstractNumId w:val="62"/>
  </w:num>
  <w:num w:numId="96" w16cid:durableId="398478059">
    <w:abstractNumId w:val="16"/>
  </w:num>
  <w:num w:numId="97" w16cid:durableId="1716081607">
    <w:abstractNumId w:val="28"/>
  </w:num>
  <w:num w:numId="98" w16cid:durableId="1009797368">
    <w:abstractNumId w:val="46"/>
  </w:num>
  <w:num w:numId="99" w16cid:durableId="587427781">
    <w:abstractNumId w:val="103"/>
  </w:num>
  <w:num w:numId="100" w16cid:durableId="496579988">
    <w:abstractNumId w:val="65"/>
  </w:num>
  <w:num w:numId="101" w16cid:durableId="1033117412">
    <w:abstractNumId w:val="80"/>
  </w:num>
  <w:num w:numId="102" w16cid:durableId="463429329">
    <w:abstractNumId w:val="1"/>
  </w:num>
  <w:num w:numId="103" w16cid:durableId="1866558545">
    <w:abstractNumId w:val="31"/>
  </w:num>
  <w:num w:numId="104" w16cid:durableId="1137647796">
    <w:abstractNumId w:val="14"/>
  </w:num>
  <w:num w:numId="105" w16cid:durableId="1208227042">
    <w:abstractNumId w:val="8"/>
  </w:num>
  <w:num w:numId="106" w16cid:durableId="744377127">
    <w:abstractNumId w:val="51"/>
  </w:num>
  <w:num w:numId="107" w16cid:durableId="831258978">
    <w:abstractNumId w:val="3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E8"/>
    <w:rsid w:val="00002B69"/>
    <w:rsid w:val="00003934"/>
    <w:rsid w:val="00003A31"/>
    <w:rsid w:val="00003AD6"/>
    <w:rsid w:val="00003D3F"/>
    <w:rsid w:val="00004D76"/>
    <w:rsid w:val="00005C5E"/>
    <w:rsid w:val="00006EB4"/>
    <w:rsid w:val="00006F20"/>
    <w:rsid w:val="0000745E"/>
    <w:rsid w:val="00011F71"/>
    <w:rsid w:val="00013D3B"/>
    <w:rsid w:val="00016B26"/>
    <w:rsid w:val="00021992"/>
    <w:rsid w:val="000224F3"/>
    <w:rsid w:val="000253E9"/>
    <w:rsid w:val="00030F55"/>
    <w:rsid w:val="0003333D"/>
    <w:rsid w:val="00033F3E"/>
    <w:rsid w:val="00034551"/>
    <w:rsid w:val="00036794"/>
    <w:rsid w:val="000427CD"/>
    <w:rsid w:val="000456D8"/>
    <w:rsid w:val="000523EA"/>
    <w:rsid w:val="0005350D"/>
    <w:rsid w:val="00054272"/>
    <w:rsid w:val="000543E7"/>
    <w:rsid w:val="0005583B"/>
    <w:rsid w:val="00057897"/>
    <w:rsid w:val="00060E56"/>
    <w:rsid w:val="00063F10"/>
    <w:rsid w:val="00065736"/>
    <w:rsid w:val="00067CE4"/>
    <w:rsid w:val="000758D1"/>
    <w:rsid w:val="00075CA2"/>
    <w:rsid w:val="00075D1B"/>
    <w:rsid w:val="0008120D"/>
    <w:rsid w:val="00083752"/>
    <w:rsid w:val="00085961"/>
    <w:rsid w:val="000863E2"/>
    <w:rsid w:val="0008782A"/>
    <w:rsid w:val="00091330"/>
    <w:rsid w:val="00096C31"/>
    <w:rsid w:val="00096E70"/>
    <w:rsid w:val="0009702B"/>
    <w:rsid w:val="000A1C6D"/>
    <w:rsid w:val="000A2258"/>
    <w:rsid w:val="000A4FD9"/>
    <w:rsid w:val="000A70B7"/>
    <w:rsid w:val="000B10E6"/>
    <w:rsid w:val="000B5A3D"/>
    <w:rsid w:val="000B6212"/>
    <w:rsid w:val="000B6AFB"/>
    <w:rsid w:val="000B73E3"/>
    <w:rsid w:val="000C3968"/>
    <w:rsid w:val="000C504D"/>
    <w:rsid w:val="000C523D"/>
    <w:rsid w:val="000C7A84"/>
    <w:rsid w:val="000C7BD0"/>
    <w:rsid w:val="000C7C12"/>
    <w:rsid w:val="000C7E3E"/>
    <w:rsid w:val="000D19CB"/>
    <w:rsid w:val="000D2F94"/>
    <w:rsid w:val="000D6CF2"/>
    <w:rsid w:val="000E19CE"/>
    <w:rsid w:val="000E4E81"/>
    <w:rsid w:val="000E7289"/>
    <w:rsid w:val="000F0022"/>
    <w:rsid w:val="000F05F6"/>
    <w:rsid w:val="000F0FBB"/>
    <w:rsid w:val="000F165B"/>
    <w:rsid w:val="000F249B"/>
    <w:rsid w:val="000F52A8"/>
    <w:rsid w:val="000F5FE4"/>
    <w:rsid w:val="000F6945"/>
    <w:rsid w:val="000F6D96"/>
    <w:rsid w:val="00101099"/>
    <w:rsid w:val="00102BF2"/>
    <w:rsid w:val="001058BD"/>
    <w:rsid w:val="0011062A"/>
    <w:rsid w:val="00110812"/>
    <w:rsid w:val="001117B8"/>
    <w:rsid w:val="0011290A"/>
    <w:rsid w:val="00113813"/>
    <w:rsid w:val="001162AB"/>
    <w:rsid w:val="00116501"/>
    <w:rsid w:val="001351F0"/>
    <w:rsid w:val="0014032C"/>
    <w:rsid w:val="00142718"/>
    <w:rsid w:val="00142F2E"/>
    <w:rsid w:val="00151113"/>
    <w:rsid w:val="00152F46"/>
    <w:rsid w:val="00153C0E"/>
    <w:rsid w:val="00155C9F"/>
    <w:rsid w:val="00157159"/>
    <w:rsid w:val="0015773B"/>
    <w:rsid w:val="00160B79"/>
    <w:rsid w:val="001617F9"/>
    <w:rsid w:val="00163690"/>
    <w:rsid w:val="00165D25"/>
    <w:rsid w:val="001679BB"/>
    <w:rsid w:val="0017304E"/>
    <w:rsid w:val="0017369A"/>
    <w:rsid w:val="00174085"/>
    <w:rsid w:val="001746D9"/>
    <w:rsid w:val="00180795"/>
    <w:rsid w:val="00184A2C"/>
    <w:rsid w:val="00185C13"/>
    <w:rsid w:val="00191C3B"/>
    <w:rsid w:val="00193DB9"/>
    <w:rsid w:val="0019702E"/>
    <w:rsid w:val="0019778F"/>
    <w:rsid w:val="001A03DB"/>
    <w:rsid w:val="001A06E5"/>
    <w:rsid w:val="001A3EA2"/>
    <w:rsid w:val="001A42E5"/>
    <w:rsid w:val="001A4CD9"/>
    <w:rsid w:val="001A5888"/>
    <w:rsid w:val="001A6DC5"/>
    <w:rsid w:val="001A7798"/>
    <w:rsid w:val="001B0449"/>
    <w:rsid w:val="001B0911"/>
    <w:rsid w:val="001B1877"/>
    <w:rsid w:val="001B2E4C"/>
    <w:rsid w:val="001B37A5"/>
    <w:rsid w:val="001B3A01"/>
    <w:rsid w:val="001B7F8F"/>
    <w:rsid w:val="001C0961"/>
    <w:rsid w:val="001C6BAF"/>
    <w:rsid w:val="001D01D7"/>
    <w:rsid w:val="001D0BA5"/>
    <w:rsid w:val="001D2C32"/>
    <w:rsid w:val="001E13E1"/>
    <w:rsid w:val="001E34C3"/>
    <w:rsid w:val="001E3B85"/>
    <w:rsid w:val="001E63A9"/>
    <w:rsid w:val="001F0707"/>
    <w:rsid w:val="001F2809"/>
    <w:rsid w:val="001F37DB"/>
    <w:rsid w:val="001F75B3"/>
    <w:rsid w:val="0020011A"/>
    <w:rsid w:val="00201A03"/>
    <w:rsid w:val="00202C89"/>
    <w:rsid w:val="00202E2C"/>
    <w:rsid w:val="00206F47"/>
    <w:rsid w:val="002128E5"/>
    <w:rsid w:val="0021337B"/>
    <w:rsid w:val="00213576"/>
    <w:rsid w:val="002144F2"/>
    <w:rsid w:val="002148C4"/>
    <w:rsid w:val="002229F1"/>
    <w:rsid w:val="0022302A"/>
    <w:rsid w:val="0022339B"/>
    <w:rsid w:val="002239B8"/>
    <w:rsid w:val="002239C7"/>
    <w:rsid w:val="0022429A"/>
    <w:rsid w:val="00224E23"/>
    <w:rsid w:val="002265AA"/>
    <w:rsid w:val="00227552"/>
    <w:rsid w:val="002302AE"/>
    <w:rsid w:val="00234833"/>
    <w:rsid w:val="00240613"/>
    <w:rsid w:val="002425FD"/>
    <w:rsid w:val="00242C67"/>
    <w:rsid w:val="00245849"/>
    <w:rsid w:val="00246622"/>
    <w:rsid w:val="00251283"/>
    <w:rsid w:val="0025284B"/>
    <w:rsid w:val="002533B0"/>
    <w:rsid w:val="0025418B"/>
    <w:rsid w:val="002545BD"/>
    <w:rsid w:val="0025645E"/>
    <w:rsid w:val="00257379"/>
    <w:rsid w:val="00263D9A"/>
    <w:rsid w:val="00265408"/>
    <w:rsid w:val="00265EF6"/>
    <w:rsid w:val="002809A3"/>
    <w:rsid w:val="002869BC"/>
    <w:rsid w:val="0028733F"/>
    <w:rsid w:val="0029139E"/>
    <w:rsid w:val="002944C2"/>
    <w:rsid w:val="00296442"/>
    <w:rsid w:val="002968BA"/>
    <w:rsid w:val="002A0537"/>
    <w:rsid w:val="002A3AAF"/>
    <w:rsid w:val="002A44B1"/>
    <w:rsid w:val="002A7DAE"/>
    <w:rsid w:val="002B0228"/>
    <w:rsid w:val="002B02D1"/>
    <w:rsid w:val="002B1868"/>
    <w:rsid w:val="002B2793"/>
    <w:rsid w:val="002B2BA3"/>
    <w:rsid w:val="002B4626"/>
    <w:rsid w:val="002B5424"/>
    <w:rsid w:val="002B660E"/>
    <w:rsid w:val="002B70AD"/>
    <w:rsid w:val="002B71C1"/>
    <w:rsid w:val="002C0816"/>
    <w:rsid w:val="002C19AF"/>
    <w:rsid w:val="002C68FB"/>
    <w:rsid w:val="002D162C"/>
    <w:rsid w:val="002D3112"/>
    <w:rsid w:val="002D31EA"/>
    <w:rsid w:val="002D5164"/>
    <w:rsid w:val="002E23E3"/>
    <w:rsid w:val="002E2908"/>
    <w:rsid w:val="002E4241"/>
    <w:rsid w:val="002E4893"/>
    <w:rsid w:val="002F1ACB"/>
    <w:rsid w:val="002F4D5C"/>
    <w:rsid w:val="002F5C56"/>
    <w:rsid w:val="002F6FD9"/>
    <w:rsid w:val="002F7786"/>
    <w:rsid w:val="002F7C85"/>
    <w:rsid w:val="002F7FB8"/>
    <w:rsid w:val="00300D26"/>
    <w:rsid w:val="003047FD"/>
    <w:rsid w:val="0030571F"/>
    <w:rsid w:val="00305DD8"/>
    <w:rsid w:val="00307B36"/>
    <w:rsid w:val="00313956"/>
    <w:rsid w:val="00313EBE"/>
    <w:rsid w:val="00315767"/>
    <w:rsid w:val="00321C29"/>
    <w:rsid w:val="00321D63"/>
    <w:rsid w:val="00322781"/>
    <w:rsid w:val="00323B5F"/>
    <w:rsid w:val="003240A3"/>
    <w:rsid w:val="003257B7"/>
    <w:rsid w:val="00325A9B"/>
    <w:rsid w:val="003354D5"/>
    <w:rsid w:val="00340DBC"/>
    <w:rsid w:val="00344B60"/>
    <w:rsid w:val="00346067"/>
    <w:rsid w:val="003501EA"/>
    <w:rsid w:val="0035351B"/>
    <w:rsid w:val="00353CAC"/>
    <w:rsid w:val="00355794"/>
    <w:rsid w:val="00355BE2"/>
    <w:rsid w:val="00361270"/>
    <w:rsid w:val="00361FE3"/>
    <w:rsid w:val="00364ECE"/>
    <w:rsid w:val="003705F9"/>
    <w:rsid w:val="0037196F"/>
    <w:rsid w:val="00372320"/>
    <w:rsid w:val="00372AD3"/>
    <w:rsid w:val="00373144"/>
    <w:rsid w:val="00374F82"/>
    <w:rsid w:val="003766D4"/>
    <w:rsid w:val="00381C47"/>
    <w:rsid w:val="003821BA"/>
    <w:rsid w:val="003838B3"/>
    <w:rsid w:val="003854B6"/>
    <w:rsid w:val="003857F2"/>
    <w:rsid w:val="003879C4"/>
    <w:rsid w:val="003944E6"/>
    <w:rsid w:val="003945B3"/>
    <w:rsid w:val="0039460D"/>
    <w:rsid w:val="00394930"/>
    <w:rsid w:val="00396EFB"/>
    <w:rsid w:val="00397943"/>
    <w:rsid w:val="003A4ACC"/>
    <w:rsid w:val="003B08E0"/>
    <w:rsid w:val="003B139E"/>
    <w:rsid w:val="003B29D2"/>
    <w:rsid w:val="003B3447"/>
    <w:rsid w:val="003B3C79"/>
    <w:rsid w:val="003B6178"/>
    <w:rsid w:val="003C00FB"/>
    <w:rsid w:val="003C1F9F"/>
    <w:rsid w:val="003C2F27"/>
    <w:rsid w:val="003D2DF0"/>
    <w:rsid w:val="003D2FDF"/>
    <w:rsid w:val="003D4E02"/>
    <w:rsid w:val="003D6074"/>
    <w:rsid w:val="003D77F0"/>
    <w:rsid w:val="003D7FC9"/>
    <w:rsid w:val="003E0C01"/>
    <w:rsid w:val="003E39EC"/>
    <w:rsid w:val="003E3B9C"/>
    <w:rsid w:val="003E4A86"/>
    <w:rsid w:val="003F0DA0"/>
    <w:rsid w:val="003F3588"/>
    <w:rsid w:val="003F3A58"/>
    <w:rsid w:val="003F47C6"/>
    <w:rsid w:val="003F50DE"/>
    <w:rsid w:val="00401048"/>
    <w:rsid w:val="00401528"/>
    <w:rsid w:val="004019C1"/>
    <w:rsid w:val="004025CB"/>
    <w:rsid w:val="00405596"/>
    <w:rsid w:val="0040705D"/>
    <w:rsid w:val="00407954"/>
    <w:rsid w:val="0041230B"/>
    <w:rsid w:val="004128EA"/>
    <w:rsid w:val="00414F28"/>
    <w:rsid w:val="00415691"/>
    <w:rsid w:val="00416213"/>
    <w:rsid w:val="00417E6A"/>
    <w:rsid w:val="00421782"/>
    <w:rsid w:val="00422596"/>
    <w:rsid w:val="00422E75"/>
    <w:rsid w:val="00423230"/>
    <w:rsid w:val="0042526B"/>
    <w:rsid w:val="004308D2"/>
    <w:rsid w:val="00431097"/>
    <w:rsid w:val="0043407F"/>
    <w:rsid w:val="0043526F"/>
    <w:rsid w:val="00435A59"/>
    <w:rsid w:val="00441484"/>
    <w:rsid w:val="00445BEF"/>
    <w:rsid w:val="00450515"/>
    <w:rsid w:val="00453358"/>
    <w:rsid w:val="0045543C"/>
    <w:rsid w:val="004557BB"/>
    <w:rsid w:val="00457404"/>
    <w:rsid w:val="004600D9"/>
    <w:rsid w:val="00463005"/>
    <w:rsid w:val="00463287"/>
    <w:rsid w:val="0046411E"/>
    <w:rsid w:val="00464B16"/>
    <w:rsid w:val="00464E5C"/>
    <w:rsid w:val="00465D1B"/>
    <w:rsid w:val="004677E0"/>
    <w:rsid w:val="0047196A"/>
    <w:rsid w:val="00474F2D"/>
    <w:rsid w:val="00480DD8"/>
    <w:rsid w:val="00483CEA"/>
    <w:rsid w:val="0048632C"/>
    <w:rsid w:val="00487B0F"/>
    <w:rsid w:val="004905D1"/>
    <w:rsid w:val="004912B2"/>
    <w:rsid w:val="0049204D"/>
    <w:rsid w:val="004923DE"/>
    <w:rsid w:val="004923FE"/>
    <w:rsid w:val="00492438"/>
    <w:rsid w:val="00494648"/>
    <w:rsid w:val="00496965"/>
    <w:rsid w:val="00497B5F"/>
    <w:rsid w:val="00497E0A"/>
    <w:rsid w:val="004A04DD"/>
    <w:rsid w:val="004A11E8"/>
    <w:rsid w:val="004A6B6D"/>
    <w:rsid w:val="004A71E0"/>
    <w:rsid w:val="004A76E5"/>
    <w:rsid w:val="004A7FEF"/>
    <w:rsid w:val="004B0691"/>
    <w:rsid w:val="004B1AC8"/>
    <w:rsid w:val="004B216B"/>
    <w:rsid w:val="004B2C77"/>
    <w:rsid w:val="004B2D08"/>
    <w:rsid w:val="004C0BFF"/>
    <w:rsid w:val="004C1E0F"/>
    <w:rsid w:val="004C2251"/>
    <w:rsid w:val="004D197C"/>
    <w:rsid w:val="004D2401"/>
    <w:rsid w:val="004D320C"/>
    <w:rsid w:val="004D5766"/>
    <w:rsid w:val="004D66CF"/>
    <w:rsid w:val="004D7630"/>
    <w:rsid w:val="004E40E6"/>
    <w:rsid w:val="004E70C1"/>
    <w:rsid w:val="004E7C48"/>
    <w:rsid w:val="004F0246"/>
    <w:rsid w:val="004F1B67"/>
    <w:rsid w:val="004F1E0A"/>
    <w:rsid w:val="004F376A"/>
    <w:rsid w:val="004F7CE0"/>
    <w:rsid w:val="005003E6"/>
    <w:rsid w:val="00504914"/>
    <w:rsid w:val="005063E2"/>
    <w:rsid w:val="005063F1"/>
    <w:rsid w:val="00507E75"/>
    <w:rsid w:val="005120F6"/>
    <w:rsid w:val="00513B33"/>
    <w:rsid w:val="0051491A"/>
    <w:rsid w:val="00517972"/>
    <w:rsid w:val="00520B98"/>
    <w:rsid w:val="0052382E"/>
    <w:rsid w:val="00523842"/>
    <w:rsid w:val="005278D9"/>
    <w:rsid w:val="0053048C"/>
    <w:rsid w:val="005346E2"/>
    <w:rsid w:val="00535F75"/>
    <w:rsid w:val="00536623"/>
    <w:rsid w:val="00536B10"/>
    <w:rsid w:val="00542449"/>
    <w:rsid w:val="00545451"/>
    <w:rsid w:val="005455D2"/>
    <w:rsid w:val="00545668"/>
    <w:rsid w:val="00545CA3"/>
    <w:rsid w:val="00547635"/>
    <w:rsid w:val="00547636"/>
    <w:rsid w:val="00552C50"/>
    <w:rsid w:val="005541EF"/>
    <w:rsid w:val="00561070"/>
    <w:rsid w:val="00561A4E"/>
    <w:rsid w:val="005621C8"/>
    <w:rsid w:val="0056273E"/>
    <w:rsid w:val="00562B1D"/>
    <w:rsid w:val="00564232"/>
    <w:rsid w:val="005651CC"/>
    <w:rsid w:val="005661BE"/>
    <w:rsid w:val="00566839"/>
    <w:rsid w:val="005677C7"/>
    <w:rsid w:val="00567B0A"/>
    <w:rsid w:val="00571A14"/>
    <w:rsid w:val="00573D54"/>
    <w:rsid w:val="00575A7B"/>
    <w:rsid w:val="00575B4E"/>
    <w:rsid w:val="00580904"/>
    <w:rsid w:val="00580B4F"/>
    <w:rsid w:val="0058136C"/>
    <w:rsid w:val="005822A2"/>
    <w:rsid w:val="00582EBF"/>
    <w:rsid w:val="00584E77"/>
    <w:rsid w:val="00585E88"/>
    <w:rsid w:val="00587F92"/>
    <w:rsid w:val="00591DA7"/>
    <w:rsid w:val="005945BD"/>
    <w:rsid w:val="00595045"/>
    <w:rsid w:val="00596258"/>
    <w:rsid w:val="005A1427"/>
    <w:rsid w:val="005A1A49"/>
    <w:rsid w:val="005A3018"/>
    <w:rsid w:val="005A31AD"/>
    <w:rsid w:val="005A482F"/>
    <w:rsid w:val="005A7124"/>
    <w:rsid w:val="005A7B65"/>
    <w:rsid w:val="005B59F5"/>
    <w:rsid w:val="005B5EAD"/>
    <w:rsid w:val="005B6A1E"/>
    <w:rsid w:val="005B725F"/>
    <w:rsid w:val="005B73FC"/>
    <w:rsid w:val="005B7F6B"/>
    <w:rsid w:val="005C52E9"/>
    <w:rsid w:val="005C64FD"/>
    <w:rsid w:val="005C7993"/>
    <w:rsid w:val="005D018C"/>
    <w:rsid w:val="005D023D"/>
    <w:rsid w:val="005D1173"/>
    <w:rsid w:val="005D22C0"/>
    <w:rsid w:val="005D2380"/>
    <w:rsid w:val="005D3BD1"/>
    <w:rsid w:val="005D5F18"/>
    <w:rsid w:val="005D6A35"/>
    <w:rsid w:val="005E14AE"/>
    <w:rsid w:val="005E285A"/>
    <w:rsid w:val="005E296B"/>
    <w:rsid w:val="005E3183"/>
    <w:rsid w:val="005E3871"/>
    <w:rsid w:val="005F3031"/>
    <w:rsid w:val="005F6E3C"/>
    <w:rsid w:val="005F76FF"/>
    <w:rsid w:val="005F798B"/>
    <w:rsid w:val="005F7A88"/>
    <w:rsid w:val="005F7C50"/>
    <w:rsid w:val="00600C19"/>
    <w:rsid w:val="0060158B"/>
    <w:rsid w:val="006067A6"/>
    <w:rsid w:val="00611BD6"/>
    <w:rsid w:val="006142D6"/>
    <w:rsid w:val="00615BBC"/>
    <w:rsid w:val="00617D81"/>
    <w:rsid w:val="00620947"/>
    <w:rsid w:val="00620E9D"/>
    <w:rsid w:val="0062691C"/>
    <w:rsid w:val="006338DC"/>
    <w:rsid w:val="00637E7D"/>
    <w:rsid w:val="006400EA"/>
    <w:rsid w:val="00640550"/>
    <w:rsid w:val="0064538E"/>
    <w:rsid w:val="0064565E"/>
    <w:rsid w:val="00645A00"/>
    <w:rsid w:val="006465B9"/>
    <w:rsid w:val="00650A5E"/>
    <w:rsid w:val="00651BA1"/>
    <w:rsid w:val="00653C92"/>
    <w:rsid w:val="00653CAA"/>
    <w:rsid w:val="006556C3"/>
    <w:rsid w:val="00655B31"/>
    <w:rsid w:val="00662E39"/>
    <w:rsid w:val="006635B4"/>
    <w:rsid w:val="00665100"/>
    <w:rsid w:val="00665191"/>
    <w:rsid w:val="006661BE"/>
    <w:rsid w:val="0067485F"/>
    <w:rsid w:val="00676F45"/>
    <w:rsid w:val="0067760A"/>
    <w:rsid w:val="00680061"/>
    <w:rsid w:val="006803EB"/>
    <w:rsid w:val="006805BC"/>
    <w:rsid w:val="00681091"/>
    <w:rsid w:val="006820AF"/>
    <w:rsid w:val="00684DBC"/>
    <w:rsid w:val="00687937"/>
    <w:rsid w:val="00687F44"/>
    <w:rsid w:val="006900A2"/>
    <w:rsid w:val="0069043F"/>
    <w:rsid w:val="00691FF9"/>
    <w:rsid w:val="00692236"/>
    <w:rsid w:val="00692382"/>
    <w:rsid w:val="006931DD"/>
    <w:rsid w:val="0069323B"/>
    <w:rsid w:val="006932D2"/>
    <w:rsid w:val="00693849"/>
    <w:rsid w:val="006939D8"/>
    <w:rsid w:val="00693B88"/>
    <w:rsid w:val="00695106"/>
    <w:rsid w:val="00695A9D"/>
    <w:rsid w:val="00696099"/>
    <w:rsid w:val="0069627C"/>
    <w:rsid w:val="00697632"/>
    <w:rsid w:val="006A03B6"/>
    <w:rsid w:val="006A150C"/>
    <w:rsid w:val="006A22AE"/>
    <w:rsid w:val="006A2D06"/>
    <w:rsid w:val="006A3279"/>
    <w:rsid w:val="006A48DD"/>
    <w:rsid w:val="006A64DD"/>
    <w:rsid w:val="006A7756"/>
    <w:rsid w:val="006B2329"/>
    <w:rsid w:val="006B5AE8"/>
    <w:rsid w:val="006C01A7"/>
    <w:rsid w:val="006C0FB5"/>
    <w:rsid w:val="006C288C"/>
    <w:rsid w:val="006C359C"/>
    <w:rsid w:val="006C4999"/>
    <w:rsid w:val="006D0589"/>
    <w:rsid w:val="006D297D"/>
    <w:rsid w:val="006D3A5F"/>
    <w:rsid w:val="006D69BA"/>
    <w:rsid w:val="006E0B4F"/>
    <w:rsid w:val="006E1003"/>
    <w:rsid w:val="006F04E0"/>
    <w:rsid w:val="006F28CC"/>
    <w:rsid w:val="006F3A54"/>
    <w:rsid w:val="006F3B11"/>
    <w:rsid w:val="006F4D67"/>
    <w:rsid w:val="006F60E8"/>
    <w:rsid w:val="006F630B"/>
    <w:rsid w:val="006F67CD"/>
    <w:rsid w:val="006F730B"/>
    <w:rsid w:val="006F731B"/>
    <w:rsid w:val="00700178"/>
    <w:rsid w:val="0070156E"/>
    <w:rsid w:val="00704A39"/>
    <w:rsid w:val="00711132"/>
    <w:rsid w:val="00711900"/>
    <w:rsid w:val="00711BFC"/>
    <w:rsid w:val="00712C13"/>
    <w:rsid w:val="007131A4"/>
    <w:rsid w:val="00717C07"/>
    <w:rsid w:val="00725CC3"/>
    <w:rsid w:val="00726609"/>
    <w:rsid w:val="0072701D"/>
    <w:rsid w:val="007274F5"/>
    <w:rsid w:val="007276AC"/>
    <w:rsid w:val="00730096"/>
    <w:rsid w:val="007320A1"/>
    <w:rsid w:val="007355C4"/>
    <w:rsid w:val="00735CF5"/>
    <w:rsid w:val="00735EE1"/>
    <w:rsid w:val="00747EBF"/>
    <w:rsid w:val="007505CE"/>
    <w:rsid w:val="0075078E"/>
    <w:rsid w:val="007517F6"/>
    <w:rsid w:val="007538A4"/>
    <w:rsid w:val="00753BE6"/>
    <w:rsid w:val="00754A0A"/>
    <w:rsid w:val="00754BBC"/>
    <w:rsid w:val="0075615C"/>
    <w:rsid w:val="007613B4"/>
    <w:rsid w:val="00761DB4"/>
    <w:rsid w:val="007628DC"/>
    <w:rsid w:val="00764B0B"/>
    <w:rsid w:val="007727CF"/>
    <w:rsid w:val="00772B4C"/>
    <w:rsid w:val="0077371C"/>
    <w:rsid w:val="0077590D"/>
    <w:rsid w:val="0077615A"/>
    <w:rsid w:val="00780D42"/>
    <w:rsid w:val="007813A2"/>
    <w:rsid w:val="00781AEB"/>
    <w:rsid w:val="00784AF3"/>
    <w:rsid w:val="00786830"/>
    <w:rsid w:val="00787EA3"/>
    <w:rsid w:val="007927F7"/>
    <w:rsid w:val="00795D30"/>
    <w:rsid w:val="0079710A"/>
    <w:rsid w:val="007A08A8"/>
    <w:rsid w:val="007A0D08"/>
    <w:rsid w:val="007A656F"/>
    <w:rsid w:val="007A6A65"/>
    <w:rsid w:val="007A79AB"/>
    <w:rsid w:val="007B04E3"/>
    <w:rsid w:val="007B36F5"/>
    <w:rsid w:val="007B475D"/>
    <w:rsid w:val="007B59F5"/>
    <w:rsid w:val="007C42A7"/>
    <w:rsid w:val="007C7F39"/>
    <w:rsid w:val="007D0100"/>
    <w:rsid w:val="007D095A"/>
    <w:rsid w:val="007D1E8E"/>
    <w:rsid w:val="007D2DB9"/>
    <w:rsid w:val="007D5408"/>
    <w:rsid w:val="007D5880"/>
    <w:rsid w:val="007D58A9"/>
    <w:rsid w:val="007D59D0"/>
    <w:rsid w:val="007D7EE0"/>
    <w:rsid w:val="007E1377"/>
    <w:rsid w:val="007E1757"/>
    <w:rsid w:val="007E2C0A"/>
    <w:rsid w:val="007E44F4"/>
    <w:rsid w:val="007E7538"/>
    <w:rsid w:val="007E7B4C"/>
    <w:rsid w:val="007E7E06"/>
    <w:rsid w:val="007F306C"/>
    <w:rsid w:val="007F46EF"/>
    <w:rsid w:val="007F4E04"/>
    <w:rsid w:val="007F5DEF"/>
    <w:rsid w:val="007F6013"/>
    <w:rsid w:val="007F657C"/>
    <w:rsid w:val="007F6EF3"/>
    <w:rsid w:val="00806249"/>
    <w:rsid w:val="00806CF0"/>
    <w:rsid w:val="008129D9"/>
    <w:rsid w:val="00825664"/>
    <w:rsid w:val="0082748B"/>
    <w:rsid w:val="008315B3"/>
    <w:rsid w:val="008316FF"/>
    <w:rsid w:val="00832342"/>
    <w:rsid w:val="0083321E"/>
    <w:rsid w:val="0083335D"/>
    <w:rsid w:val="008352AB"/>
    <w:rsid w:val="008368DD"/>
    <w:rsid w:val="00840A8A"/>
    <w:rsid w:val="008432B3"/>
    <w:rsid w:val="00843704"/>
    <w:rsid w:val="00845B12"/>
    <w:rsid w:val="00846E0B"/>
    <w:rsid w:val="00853BEE"/>
    <w:rsid w:val="0085427F"/>
    <w:rsid w:val="00854CA9"/>
    <w:rsid w:val="008565D7"/>
    <w:rsid w:val="008606C9"/>
    <w:rsid w:val="00861D7B"/>
    <w:rsid w:val="008620AD"/>
    <w:rsid w:val="00863DC6"/>
    <w:rsid w:val="00864FEA"/>
    <w:rsid w:val="00866354"/>
    <w:rsid w:val="00870008"/>
    <w:rsid w:val="00873819"/>
    <w:rsid w:val="00881ED9"/>
    <w:rsid w:val="008868C8"/>
    <w:rsid w:val="008939C5"/>
    <w:rsid w:val="00893A14"/>
    <w:rsid w:val="00895C0B"/>
    <w:rsid w:val="00897694"/>
    <w:rsid w:val="00897AB2"/>
    <w:rsid w:val="008A1360"/>
    <w:rsid w:val="008A2F6C"/>
    <w:rsid w:val="008B18A1"/>
    <w:rsid w:val="008B2BCA"/>
    <w:rsid w:val="008B2F18"/>
    <w:rsid w:val="008B3961"/>
    <w:rsid w:val="008B49D4"/>
    <w:rsid w:val="008B6095"/>
    <w:rsid w:val="008B7CA2"/>
    <w:rsid w:val="008C16A5"/>
    <w:rsid w:val="008C2290"/>
    <w:rsid w:val="008C2865"/>
    <w:rsid w:val="008C3134"/>
    <w:rsid w:val="008C5F38"/>
    <w:rsid w:val="008C61C9"/>
    <w:rsid w:val="008C6376"/>
    <w:rsid w:val="008D02D0"/>
    <w:rsid w:val="008D0919"/>
    <w:rsid w:val="008D542C"/>
    <w:rsid w:val="008D5F89"/>
    <w:rsid w:val="008D68C4"/>
    <w:rsid w:val="008D7350"/>
    <w:rsid w:val="008E1E7C"/>
    <w:rsid w:val="008E2104"/>
    <w:rsid w:val="008E4D8E"/>
    <w:rsid w:val="008E628A"/>
    <w:rsid w:val="008E6F3D"/>
    <w:rsid w:val="008F1C95"/>
    <w:rsid w:val="008F1CA4"/>
    <w:rsid w:val="008F3AF6"/>
    <w:rsid w:val="008F3E46"/>
    <w:rsid w:val="008F44E7"/>
    <w:rsid w:val="008F546E"/>
    <w:rsid w:val="008F63A7"/>
    <w:rsid w:val="00901DEB"/>
    <w:rsid w:val="0090354A"/>
    <w:rsid w:val="009073E5"/>
    <w:rsid w:val="00910B26"/>
    <w:rsid w:val="0091295E"/>
    <w:rsid w:val="0091354F"/>
    <w:rsid w:val="0091500C"/>
    <w:rsid w:val="009153A1"/>
    <w:rsid w:val="00915849"/>
    <w:rsid w:val="009179CB"/>
    <w:rsid w:val="009200EE"/>
    <w:rsid w:val="009214E3"/>
    <w:rsid w:val="0092161C"/>
    <w:rsid w:val="009235FE"/>
    <w:rsid w:val="00925EC4"/>
    <w:rsid w:val="0092773B"/>
    <w:rsid w:val="009278B4"/>
    <w:rsid w:val="00930243"/>
    <w:rsid w:val="009320BA"/>
    <w:rsid w:val="00934A41"/>
    <w:rsid w:val="0093502C"/>
    <w:rsid w:val="0093594E"/>
    <w:rsid w:val="00935FB0"/>
    <w:rsid w:val="0093622F"/>
    <w:rsid w:val="00936C78"/>
    <w:rsid w:val="0094385C"/>
    <w:rsid w:val="00950CFF"/>
    <w:rsid w:val="00963A6F"/>
    <w:rsid w:val="00965DBF"/>
    <w:rsid w:val="00965F5F"/>
    <w:rsid w:val="00966B7F"/>
    <w:rsid w:val="00966C44"/>
    <w:rsid w:val="00970703"/>
    <w:rsid w:val="009746C7"/>
    <w:rsid w:val="00980952"/>
    <w:rsid w:val="00981E82"/>
    <w:rsid w:val="00990737"/>
    <w:rsid w:val="0099230A"/>
    <w:rsid w:val="00993A49"/>
    <w:rsid w:val="009950A9"/>
    <w:rsid w:val="00995704"/>
    <w:rsid w:val="00996961"/>
    <w:rsid w:val="00996C6B"/>
    <w:rsid w:val="009A308A"/>
    <w:rsid w:val="009A47AB"/>
    <w:rsid w:val="009A60AD"/>
    <w:rsid w:val="009A6B96"/>
    <w:rsid w:val="009A7825"/>
    <w:rsid w:val="009A79E2"/>
    <w:rsid w:val="009B7533"/>
    <w:rsid w:val="009B766D"/>
    <w:rsid w:val="009C1931"/>
    <w:rsid w:val="009C4277"/>
    <w:rsid w:val="009C551E"/>
    <w:rsid w:val="009C7870"/>
    <w:rsid w:val="009D0202"/>
    <w:rsid w:val="009D0807"/>
    <w:rsid w:val="009D1FC1"/>
    <w:rsid w:val="009D2546"/>
    <w:rsid w:val="009D3C9A"/>
    <w:rsid w:val="009D40E7"/>
    <w:rsid w:val="009D5494"/>
    <w:rsid w:val="009D615A"/>
    <w:rsid w:val="009D63F0"/>
    <w:rsid w:val="009D6746"/>
    <w:rsid w:val="009D6766"/>
    <w:rsid w:val="009D7773"/>
    <w:rsid w:val="009D7DEF"/>
    <w:rsid w:val="009D7E86"/>
    <w:rsid w:val="009E32C2"/>
    <w:rsid w:val="009E3778"/>
    <w:rsid w:val="009E3A53"/>
    <w:rsid w:val="009E3AD0"/>
    <w:rsid w:val="009E49D2"/>
    <w:rsid w:val="009F14A9"/>
    <w:rsid w:val="009F14E4"/>
    <w:rsid w:val="009F2361"/>
    <w:rsid w:val="009F2BB0"/>
    <w:rsid w:val="00A019F6"/>
    <w:rsid w:val="00A057D5"/>
    <w:rsid w:val="00A06D18"/>
    <w:rsid w:val="00A077E8"/>
    <w:rsid w:val="00A106B5"/>
    <w:rsid w:val="00A1220C"/>
    <w:rsid w:val="00A14016"/>
    <w:rsid w:val="00A164D1"/>
    <w:rsid w:val="00A16F21"/>
    <w:rsid w:val="00A17D2B"/>
    <w:rsid w:val="00A17E1F"/>
    <w:rsid w:val="00A21C90"/>
    <w:rsid w:val="00A21D0C"/>
    <w:rsid w:val="00A24023"/>
    <w:rsid w:val="00A263BB"/>
    <w:rsid w:val="00A26B98"/>
    <w:rsid w:val="00A334D7"/>
    <w:rsid w:val="00A34A8C"/>
    <w:rsid w:val="00A35B2C"/>
    <w:rsid w:val="00A37007"/>
    <w:rsid w:val="00A37314"/>
    <w:rsid w:val="00A37827"/>
    <w:rsid w:val="00A41E6A"/>
    <w:rsid w:val="00A50D0B"/>
    <w:rsid w:val="00A559BF"/>
    <w:rsid w:val="00A56780"/>
    <w:rsid w:val="00A56C76"/>
    <w:rsid w:val="00A57CFE"/>
    <w:rsid w:val="00A57D38"/>
    <w:rsid w:val="00A57DB7"/>
    <w:rsid w:val="00A6277B"/>
    <w:rsid w:val="00A62B28"/>
    <w:rsid w:val="00A63CAE"/>
    <w:rsid w:val="00A714AB"/>
    <w:rsid w:val="00A71980"/>
    <w:rsid w:val="00A74E45"/>
    <w:rsid w:val="00A76105"/>
    <w:rsid w:val="00A7632E"/>
    <w:rsid w:val="00A76FA4"/>
    <w:rsid w:val="00A94E33"/>
    <w:rsid w:val="00A96200"/>
    <w:rsid w:val="00A964C8"/>
    <w:rsid w:val="00A97EC0"/>
    <w:rsid w:val="00AA2D4D"/>
    <w:rsid w:val="00AA4AEF"/>
    <w:rsid w:val="00AA514C"/>
    <w:rsid w:val="00AB22FF"/>
    <w:rsid w:val="00AB321D"/>
    <w:rsid w:val="00AB4382"/>
    <w:rsid w:val="00AB61CE"/>
    <w:rsid w:val="00AB7508"/>
    <w:rsid w:val="00AB7C06"/>
    <w:rsid w:val="00AC0B22"/>
    <w:rsid w:val="00AC11C0"/>
    <w:rsid w:val="00AC148C"/>
    <w:rsid w:val="00AC151A"/>
    <w:rsid w:val="00AC1F7B"/>
    <w:rsid w:val="00AC2EB4"/>
    <w:rsid w:val="00AC32EA"/>
    <w:rsid w:val="00AC703B"/>
    <w:rsid w:val="00AD004E"/>
    <w:rsid w:val="00AD01B3"/>
    <w:rsid w:val="00AD21E8"/>
    <w:rsid w:val="00AD37D3"/>
    <w:rsid w:val="00AE1FCB"/>
    <w:rsid w:val="00AE2BA3"/>
    <w:rsid w:val="00AE4582"/>
    <w:rsid w:val="00AE6445"/>
    <w:rsid w:val="00AF192D"/>
    <w:rsid w:val="00AF20A0"/>
    <w:rsid w:val="00AF3C08"/>
    <w:rsid w:val="00AF44AE"/>
    <w:rsid w:val="00AF628C"/>
    <w:rsid w:val="00AF6FEF"/>
    <w:rsid w:val="00B01153"/>
    <w:rsid w:val="00B013AA"/>
    <w:rsid w:val="00B01C08"/>
    <w:rsid w:val="00B01EB8"/>
    <w:rsid w:val="00B0324E"/>
    <w:rsid w:val="00B04DDA"/>
    <w:rsid w:val="00B068D2"/>
    <w:rsid w:val="00B1078D"/>
    <w:rsid w:val="00B119E0"/>
    <w:rsid w:val="00B13B9B"/>
    <w:rsid w:val="00B14120"/>
    <w:rsid w:val="00B152A1"/>
    <w:rsid w:val="00B17184"/>
    <w:rsid w:val="00B214F2"/>
    <w:rsid w:val="00B23A7C"/>
    <w:rsid w:val="00B2425D"/>
    <w:rsid w:val="00B31E1A"/>
    <w:rsid w:val="00B333DA"/>
    <w:rsid w:val="00B35B37"/>
    <w:rsid w:val="00B35B5A"/>
    <w:rsid w:val="00B36ED6"/>
    <w:rsid w:val="00B37692"/>
    <w:rsid w:val="00B37B97"/>
    <w:rsid w:val="00B40267"/>
    <w:rsid w:val="00B40E56"/>
    <w:rsid w:val="00B42639"/>
    <w:rsid w:val="00B45449"/>
    <w:rsid w:val="00B52602"/>
    <w:rsid w:val="00B5693B"/>
    <w:rsid w:val="00B61B77"/>
    <w:rsid w:val="00B62FD4"/>
    <w:rsid w:val="00B64316"/>
    <w:rsid w:val="00B65514"/>
    <w:rsid w:val="00B67FCB"/>
    <w:rsid w:val="00B7398F"/>
    <w:rsid w:val="00B74EE7"/>
    <w:rsid w:val="00B76F4D"/>
    <w:rsid w:val="00B77223"/>
    <w:rsid w:val="00B77DEE"/>
    <w:rsid w:val="00B80BFD"/>
    <w:rsid w:val="00B81AE9"/>
    <w:rsid w:val="00B81F10"/>
    <w:rsid w:val="00B840D4"/>
    <w:rsid w:val="00B85957"/>
    <w:rsid w:val="00B86B34"/>
    <w:rsid w:val="00B86FAF"/>
    <w:rsid w:val="00B91ACE"/>
    <w:rsid w:val="00B92F8B"/>
    <w:rsid w:val="00BA5183"/>
    <w:rsid w:val="00BA58EB"/>
    <w:rsid w:val="00BA5F16"/>
    <w:rsid w:val="00BB2A00"/>
    <w:rsid w:val="00BB35E5"/>
    <w:rsid w:val="00BB7E78"/>
    <w:rsid w:val="00BC047B"/>
    <w:rsid w:val="00BC2A13"/>
    <w:rsid w:val="00BC3E16"/>
    <w:rsid w:val="00BC4BF2"/>
    <w:rsid w:val="00BC6A00"/>
    <w:rsid w:val="00BC72D5"/>
    <w:rsid w:val="00BC73A2"/>
    <w:rsid w:val="00BC7FFD"/>
    <w:rsid w:val="00BD11EC"/>
    <w:rsid w:val="00BD46C5"/>
    <w:rsid w:val="00BD4EC2"/>
    <w:rsid w:val="00BE34CB"/>
    <w:rsid w:val="00BE61CF"/>
    <w:rsid w:val="00BE72CA"/>
    <w:rsid w:val="00BF0653"/>
    <w:rsid w:val="00C01611"/>
    <w:rsid w:val="00C01BA3"/>
    <w:rsid w:val="00C01F11"/>
    <w:rsid w:val="00C03E86"/>
    <w:rsid w:val="00C07E3A"/>
    <w:rsid w:val="00C10385"/>
    <w:rsid w:val="00C136ED"/>
    <w:rsid w:val="00C13CF6"/>
    <w:rsid w:val="00C146F9"/>
    <w:rsid w:val="00C14F3F"/>
    <w:rsid w:val="00C16E36"/>
    <w:rsid w:val="00C17ECD"/>
    <w:rsid w:val="00C2101C"/>
    <w:rsid w:val="00C232D8"/>
    <w:rsid w:val="00C244C6"/>
    <w:rsid w:val="00C25662"/>
    <w:rsid w:val="00C26591"/>
    <w:rsid w:val="00C2755D"/>
    <w:rsid w:val="00C3394B"/>
    <w:rsid w:val="00C40039"/>
    <w:rsid w:val="00C41E9C"/>
    <w:rsid w:val="00C44E21"/>
    <w:rsid w:val="00C452DF"/>
    <w:rsid w:val="00C47027"/>
    <w:rsid w:val="00C4787A"/>
    <w:rsid w:val="00C5166A"/>
    <w:rsid w:val="00C518D1"/>
    <w:rsid w:val="00C56162"/>
    <w:rsid w:val="00C561A7"/>
    <w:rsid w:val="00C5688F"/>
    <w:rsid w:val="00C56ACD"/>
    <w:rsid w:val="00C56EB0"/>
    <w:rsid w:val="00C60A12"/>
    <w:rsid w:val="00C60B48"/>
    <w:rsid w:val="00C60DE7"/>
    <w:rsid w:val="00C66B4F"/>
    <w:rsid w:val="00C709F1"/>
    <w:rsid w:val="00C70CAF"/>
    <w:rsid w:val="00C74380"/>
    <w:rsid w:val="00C75240"/>
    <w:rsid w:val="00C75993"/>
    <w:rsid w:val="00C76997"/>
    <w:rsid w:val="00C80B1B"/>
    <w:rsid w:val="00C8198D"/>
    <w:rsid w:val="00C87E29"/>
    <w:rsid w:val="00C905DE"/>
    <w:rsid w:val="00C928D6"/>
    <w:rsid w:val="00C9537A"/>
    <w:rsid w:val="00C974DE"/>
    <w:rsid w:val="00CA0E47"/>
    <w:rsid w:val="00CA17EB"/>
    <w:rsid w:val="00CA28DC"/>
    <w:rsid w:val="00CA3A6B"/>
    <w:rsid w:val="00CA4F1B"/>
    <w:rsid w:val="00CA7260"/>
    <w:rsid w:val="00CB036C"/>
    <w:rsid w:val="00CB1826"/>
    <w:rsid w:val="00CB2EB8"/>
    <w:rsid w:val="00CB34D5"/>
    <w:rsid w:val="00CB433B"/>
    <w:rsid w:val="00CB52B7"/>
    <w:rsid w:val="00CB5BE4"/>
    <w:rsid w:val="00CB71F7"/>
    <w:rsid w:val="00CB75DF"/>
    <w:rsid w:val="00CC105E"/>
    <w:rsid w:val="00CC1B08"/>
    <w:rsid w:val="00CC1FF1"/>
    <w:rsid w:val="00CC7E7B"/>
    <w:rsid w:val="00CD2D9C"/>
    <w:rsid w:val="00CD4FC6"/>
    <w:rsid w:val="00CD6348"/>
    <w:rsid w:val="00CD6F54"/>
    <w:rsid w:val="00CD7BED"/>
    <w:rsid w:val="00CE088F"/>
    <w:rsid w:val="00CE193D"/>
    <w:rsid w:val="00CE470D"/>
    <w:rsid w:val="00CE5DC6"/>
    <w:rsid w:val="00CF0DB4"/>
    <w:rsid w:val="00CF1D36"/>
    <w:rsid w:val="00CF2BEE"/>
    <w:rsid w:val="00CF4AAA"/>
    <w:rsid w:val="00CF73FB"/>
    <w:rsid w:val="00CF7F39"/>
    <w:rsid w:val="00D00010"/>
    <w:rsid w:val="00D05354"/>
    <w:rsid w:val="00D053F4"/>
    <w:rsid w:val="00D1001A"/>
    <w:rsid w:val="00D1073C"/>
    <w:rsid w:val="00D11279"/>
    <w:rsid w:val="00D11D9F"/>
    <w:rsid w:val="00D13814"/>
    <w:rsid w:val="00D152B5"/>
    <w:rsid w:val="00D15581"/>
    <w:rsid w:val="00D15B15"/>
    <w:rsid w:val="00D17D25"/>
    <w:rsid w:val="00D2088F"/>
    <w:rsid w:val="00D21CB5"/>
    <w:rsid w:val="00D25814"/>
    <w:rsid w:val="00D25C9B"/>
    <w:rsid w:val="00D310D8"/>
    <w:rsid w:val="00D344A7"/>
    <w:rsid w:val="00D345BE"/>
    <w:rsid w:val="00D3750F"/>
    <w:rsid w:val="00D43285"/>
    <w:rsid w:val="00D43BB7"/>
    <w:rsid w:val="00D45D7E"/>
    <w:rsid w:val="00D53950"/>
    <w:rsid w:val="00D65D28"/>
    <w:rsid w:val="00D6731A"/>
    <w:rsid w:val="00D72DA1"/>
    <w:rsid w:val="00D76D13"/>
    <w:rsid w:val="00D771A7"/>
    <w:rsid w:val="00D80609"/>
    <w:rsid w:val="00D80A09"/>
    <w:rsid w:val="00D81823"/>
    <w:rsid w:val="00D82A16"/>
    <w:rsid w:val="00D83366"/>
    <w:rsid w:val="00D837C4"/>
    <w:rsid w:val="00D87CCC"/>
    <w:rsid w:val="00D9411A"/>
    <w:rsid w:val="00D9537C"/>
    <w:rsid w:val="00D978EE"/>
    <w:rsid w:val="00DA0DFC"/>
    <w:rsid w:val="00DA4C7A"/>
    <w:rsid w:val="00DA5B5A"/>
    <w:rsid w:val="00DA60EE"/>
    <w:rsid w:val="00DA6EC7"/>
    <w:rsid w:val="00DB0A31"/>
    <w:rsid w:val="00DB4FFD"/>
    <w:rsid w:val="00DB63FA"/>
    <w:rsid w:val="00DB77AA"/>
    <w:rsid w:val="00DC0090"/>
    <w:rsid w:val="00DC1A1E"/>
    <w:rsid w:val="00DC1F32"/>
    <w:rsid w:val="00DC455E"/>
    <w:rsid w:val="00DC5819"/>
    <w:rsid w:val="00DD0160"/>
    <w:rsid w:val="00DD0569"/>
    <w:rsid w:val="00DD0DEE"/>
    <w:rsid w:val="00DD0EC8"/>
    <w:rsid w:val="00DD2B6A"/>
    <w:rsid w:val="00DD37EA"/>
    <w:rsid w:val="00DD3EDE"/>
    <w:rsid w:val="00DD7CAD"/>
    <w:rsid w:val="00DE4766"/>
    <w:rsid w:val="00DE596E"/>
    <w:rsid w:val="00DE60DF"/>
    <w:rsid w:val="00DE6519"/>
    <w:rsid w:val="00DF1BAE"/>
    <w:rsid w:val="00DF2763"/>
    <w:rsid w:val="00DF40A1"/>
    <w:rsid w:val="00DF7663"/>
    <w:rsid w:val="00E01F10"/>
    <w:rsid w:val="00E02CB4"/>
    <w:rsid w:val="00E05F46"/>
    <w:rsid w:val="00E11C7F"/>
    <w:rsid w:val="00E17F87"/>
    <w:rsid w:val="00E21DB6"/>
    <w:rsid w:val="00E236A8"/>
    <w:rsid w:val="00E2420B"/>
    <w:rsid w:val="00E2431E"/>
    <w:rsid w:val="00E267DC"/>
    <w:rsid w:val="00E26F9D"/>
    <w:rsid w:val="00E329AF"/>
    <w:rsid w:val="00E32B39"/>
    <w:rsid w:val="00E33C15"/>
    <w:rsid w:val="00E35B76"/>
    <w:rsid w:val="00E362DF"/>
    <w:rsid w:val="00E3730D"/>
    <w:rsid w:val="00E5214F"/>
    <w:rsid w:val="00E52820"/>
    <w:rsid w:val="00E5337F"/>
    <w:rsid w:val="00E535DA"/>
    <w:rsid w:val="00E55E2F"/>
    <w:rsid w:val="00E56AC5"/>
    <w:rsid w:val="00E60BC7"/>
    <w:rsid w:val="00E626CD"/>
    <w:rsid w:val="00E6394F"/>
    <w:rsid w:val="00E63995"/>
    <w:rsid w:val="00E63AB9"/>
    <w:rsid w:val="00E65DF7"/>
    <w:rsid w:val="00E67598"/>
    <w:rsid w:val="00E67E7E"/>
    <w:rsid w:val="00E710CC"/>
    <w:rsid w:val="00E71BBF"/>
    <w:rsid w:val="00E73318"/>
    <w:rsid w:val="00E73A4C"/>
    <w:rsid w:val="00E73BFB"/>
    <w:rsid w:val="00E768E1"/>
    <w:rsid w:val="00E7703D"/>
    <w:rsid w:val="00E84DEF"/>
    <w:rsid w:val="00E859C7"/>
    <w:rsid w:val="00E87211"/>
    <w:rsid w:val="00E87609"/>
    <w:rsid w:val="00E914C9"/>
    <w:rsid w:val="00E92D02"/>
    <w:rsid w:val="00E9306C"/>
    <w:rsid w:val="00E93336"/>
    <w:rsid w:val="00E93D35"/>
    <w:rsid w:val="00E9412B"/>
    <w:rsid w:val="00E95F83"/>
    <w:rsid w:val="00E96695"/>
    <w:rsid w:val="00EA0C15"/>
    <w:rsid w:val="00EA1525"/>
    <w:rsid w:val="00EA17BB"/>
    <w:rsid w:val="00EA543E"/>
    <w:rsid w:val="00EA76D0"/>
    <w:rsid w:val="00EB04A6"/>
    <w:rsid w:val="00EB3FB0"/>
    <w:rsid w:val="00EB4598"/>
    <w:rsid w:val="00EB5D41"/>
    <w:rsid w:val="00EC1C66"/>
    <w:rsid w:val="00EC2314"/>
    <w:rsid w:val="00EC4E51"/>
    <w:rsid w:val="00EC623A"/>
    <w:rsid w:val="00EC63C9"/>
    <w:rsid w:val="00EC738C"/>
    <w:rsid w:val="00ED048F"/>
    <w:rsid w:val="00ED3A9D"/>
    <w:rsid w:val="00ED7027"/>
    <w:rsid w:val="00EE0831"/>
    <w:rsid w:val="00EE1849"/>
    <w:rsid w:val="00EE314C"/>
    <w:rsid w:val="00EE452F"/>
    <w:rsid w:val="00EE6A2D"/>
    <w:rsid w:val="00EF08FD"/>
    <w:rsid w:val="00EF18FF"/>
    <w:rsid w:val="00EF1BBE"/>
    <w:rsid w:val="00EF2D67"/>
    <w:rsid w:val="00EF4B18"/>
    <w:rsid w:val="00EF5C50"/>
    <w:rsid w:val="00EF6E91"/>
    <w:rsid w:val="00EF6FE9"/>
    <w:rsid w:val="00F0039E"/>
    <w:rsid w:val="00F006CD"/>
    <w:rsid w:val="00F027EF"/>
    <w:rsid w:val="00F032C6"/>
    <w:rsid w:val="00F051CE"/>
    <w:rsid w:val="00F1173C"/>
    <w:rsid w:val="00F13B7B"/>
    <w:rsid w:val="00F14C0A"/>
    <w:rsid w:val="00F15402"/>
    <w:rsid w:val="00F15FC3"/>
    <w:rsid w:val="00F20EBA"/>
    <w:rsid w:val="00F219AA"/>
    <w:rsid w:val="00F21D93"/>
    <w:rsid w:val="00F226B4"/>
    <w:rsid w:val="00F23720"/>
    <w:rsid w:val="00F25974"/>
    <w:rsid w:val="00F2658F"/>
    <w:rsid w:val="00F3585C"/>
    <w:rsid w:val="00F37989"/>
    <w:rsid w:val="00F42B16"/>
    <w:rsid w:val="00F42E88"/>
    <w:rsid w:val="00F4536D"/>
    <w:rsid w:val="00F45D35"/>
    <w:rsid w:val="00F46156"/>
    <w:rsid w:val="00F462EB"/>
    <w:rsid w:val="00F47E18"/>
    <w:rsid w:val="00F47F84"/>
    <w:rsid w:val="00F51169"/>
    <w:rsid w:val="00F523BA"/>
    <w:rsid w:val="00F52564"/>
    <w:rsid w:val="00F527EE"/>
    <w:rsid w:val="00F53B06"/>
    <w:rsid w:val="00F56096"/>
    <w:rsid w:val="00F57C37"/>
    <w:rsid w:val="00F627C0"/>
    <w:rsid w:val="00F6310C"/>
    <w:rsid w:val="00F63E05"/>
    <w:rsid w:val="00F64A6D"/>
    <w:rsid w:val="00F65AAC"/>
    <w:rsid w:val="00F66252"/>
    <w:rsid w:val="00F70FA8"/>
    <w:rsid w:val="00F71036"/>
    <w:rsid w:val="00F743E0"/>
    <w:rsid w:val="00F750DF"/>
    <w:rsid w:val="00F76C05"/>
    <w:rsid w:val="00F77E9B"/>
    <w:rsid w:val="00F800B4"/>
    <w:rsid w:val="00F8052B"/>
    <w:rsid w:val="00F857F9"/>
    <w:rsid w:val="00F90D1C"/>
    <w:rsid w:val="00F915AD"/>
    <w:rsid w:val="00F927C8"/>
    <w:rsid w:val="00F94CFC"/>
    <w:rsid w:val="00F95587"/>
    <w:rsid w:val="00F960BC"/>
    <w:rsid w:val="00FA2F91"/>
    <w:rsid w:val="00FA436B"/>
    <w:rsid w:val="00FB0A20"/>
    <w:rsid w:val="00FB56BF"/>
    <w:rsid w:val="00FB6B6D"/>
    <w:rsid w:val="00FB75DA"/>
    <w:rsid w:val="00FC0EF7"/>
    <w:rsid w:val="00FC2BA2"/>
    <w:rsid w:val="00FC49DF"/>
    <w:rsid w:val="00FC5AAC"/>
    <w:rsid w:val="00FD1DD7"/>
    <w:rsid w:val="00FD4570"/>
    <w:rsid w:val="00FD5877"/>
    <w:rsid w:val="00FD744D"/>
    <w:rsid w:val="00FE0947"/>
    <w:rsid w:val="00FE297D"/>
    <w:rsid w:val="00FE52CB"/>
    <w:rsid w:val="00FE5445"/>
    <w:rsid w:val="00FE5804"/>
    <w:rsid w:val="00FE6739"/>
    <w:rsid w:val="00FE712A"/>
    <w:rsid w:val="00FE7E90"/>
    <w:rsid w:val="00FF46FF"/>
    <w:rsid w:val="00FF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92D74D3"/>
  <w15:chartTrackingRefBased/>
  <w15:docId w15:val="{CC589547-C2BC-4B80-81E5-1A20522C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ED9"/>
  </w:style>
  <w:style w:type="paragraph" w:styleId="Heading1">
    <w:name w:val="heading 1"/>
    <w:basedOn w:val="Normal"/>
    <w:next w:val="Normal"/>
    <w:link w:val="Heading1Char"/>
    <w:qFormat/>
    <w:pPr>
      <w:keepNext/>
      <w:ind w:left="720" w:firstLine="360"/>
      <w:outlineLvl w:val="0"/>
    </w:pPr>
    <w:rPr>
      <w:u w:val="single"/>
    </w:rPr>
  </w:style>
  <w:style w:type="paragraph" w:styleId="Heading2">
    <w:name w:val="heading 2"/>
    <w:basedOn w:val="Normal"/>
    <w:next w:val="Normal"/>
    <w:qFormat/>
    <w:pPr>
      <w:keepNext/>
      <w:tabs>
        <w:tab w:val="left" w:pos="396"/>
        <w:tab w:val="left" w:pos="720"/>
        <w:tab w:val="left" w:pos="10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b/>
      <w:snapToGrid w:val="0"/>
      <w:sz w:val="16"/>
    </w:rPr>
  </w:style>
  <w:style w:type="paragraph" w:styleId="Heading3">
    <w:name w:val="heading 3"/>
    <w:basedOn w:val="Normal"/>
    <w:next w:val="Normal"/>
    <w:link w:val="Heading3Char"/>
    <w:qFormat/>
    <w:pPr>
      <w:keepNext/>
      <w:tabs>
        <w:tab w:val="center" w:pos="4680"/>
        <w:tab w:val="left" w:pos="5040"/>
        <w:tab w:val="left" w:pos="5760"/>
        <w:tab w:val="left" w:pos="6480"/>
        <w:tab w:val="left" w:pos="7200"/>
        <w:tab w:val="left" w:pos="7920"/>
        <w:tab w:val="left" w:pos="8640"/>
        <w:tab w:val="left" w:pos="9360"/>
      </w:tabs>
      <w:jc w:val="center"/>
      <w:outlineLvl w:val="2"/>
    </w:pPr>
    <w:rPr>
      <w:b/>
      <w:snapToGrid w:val="0"/>
      <w:sz w:val="24"/>
    </w:rPr>
  </w:style>
  <w:style w:type="paragraph" w:styleId="Heading4">
    <w:name w:val="heading 4"/>
    <w:basedOn w:val="Normal"/>
    <w:next w:val="Normal"/>
    <w:qFormat/>
    <w:pPr>
      <w:keepNext/>
      <w:ind w:left="1080"/>
      <w:outlineLvl w:val="3"/>
    </w:pPr>
    <w:rPr>
      <w:u w:val="single"/>
    </w:rPr>
  </w:style>
  <w:style w:type="paragraph" w:styleId="Heading5">
    <w:name w:val="heading 5"/>
    <w:basedOn w:val="Normal"/>
    <w:next w:val="Normal"/>
    <w:link w:val="Heading5Char"/>
    <w:qFormat/>
    <w:pPr>
      <w:keepNext/>
      <w:jc w:val="center"/>
      <w:outlineLvl w:val="4"/>
    </w:pPr>
    <w:rPr>
      <w:sz w:val="24"/>
    </w:rPr>
  </w:style>
  <w:style w:type="paragraph" w:styleId="Heading6">
    <w:name w:val="heading 6"/>
    <w:basedOn w:val="Normal"/>
    <w:next w:val="Normal"/>
    <w:qFormat/>
    <w:pPr>
      <w:keepNext/>
      <w:jc w:val="center"/>
      <w:outlineLvl w:val="5"/>
    </w:pPr>
    <w:rPr>
      <w:b/>
      <w:bCs/>
      <w:sz w:val="22"/>
    </w:rPr>
  </w:style>
  <w:style w:type="paragraph" w:styleId="Heading7">
    <w:name w:val="heading 7"/>
    <w:basedOn w:val="Normal"/>
    <w:next w:val="Normal"/>
    <w:qFormat/>
    <w:pPr>
      <w:keepNext/>
      <w:ind w:left="720"/>
      <w:jc w:val="center"/>
      <w:outlineLvl w:val="6"/>
    </w:pPr>
    <w:rPr>
      <w:b/>
      <w:bCs/>
    </w:rPr>
  </w:style>
  <w:style w:type="paragraph" w:styleId="Heading8">
    <w:name w:val="heading 8"/>
    <w:basedOn w:val="Normal"/>
    <w:next w:val="Normal"/>
    <w:qFormat/>
    <w:pPr>
      <w:keepNext/>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b/>
      <w:bCs/>
      <w:sz w:val="22"/>
    </w:rPr>
  </w:style>
  <w:style w:type="paragraph" w:styleId="Heading9">
    <w:name w:val="heading 9"/>
    <w:basedOn w:val="Normal"/>
    <w:next w:val="Normal"/>
    <w:qFormat/>
    <w:pPr>
      <w:keepNext/>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widowControl w:val="0"/>
      <w:tabs>
        <w:tab w:val="center" w:pos="4320"/>
        <w:tab w:val="right" w:pos="8640"/>
      </w:tabs>
    </w:pPr>
    <w:rPr>
      <w:rFonts w:ascii="Arrus BT" w:hAnsi="Arrus BT"/>
      <w:snapToGrid w:val="0"/>
      <w:sz w:val="24"/>
    </w:rPr>
  </w:style>
  <w:style w:type="paragraph" w:styleId="Footer">
    <w:name w:val="footer"/>
    <w:basedOn w:val="Normal"/>
    <w:pPr>
      <w:widowControl w:val="0"/>
      <w:tabs>
        <w:tab w:val="center" w:pos="4320"/>
        <w:tab w:val="right" w:pos="8640"/>
      </w:tabs>
    </w:pPr>
    <w:rPr>
      <w:rFonts w:ascii="Arrus BT" w:hAnsi="Arrus BT"/>
      <w:snapToGrid w:val="0"/>
      <w:sz w:val="24"/>
    </w:rPr>
  </w:style>
  <w:style w:type="character" w:styleId="PageNumber">
    <w:name w:val="page number"/>
    <w:basedOn w:val="DefaultParagraphFont"/>
  </w:style>
  <w:style w:type="paragraph" w:styleId="BodyText">
    <w:name w:val="Body Text"/>
    <w:basedOn w:val="Normal"/>
    <w:pPr>
      <w:tabs>
        <w:tab w:val="left" w:pos="0"/>
        <w:tab w:val="left" w:pos="211"/>
        <w:tab w:val="left" w:pos="422"/>
        <w:tab w:val="left" w:pos="633"/>
        <w:tab w:val="left" w:pos="844"/>
        <w:tab w:val="left" w:pos="1056"/>
        <w:tab w:val="left" w:pos="1267"/>
        <w:tab w:val="left" w:pos="5040"/>
        <w:tab w:val="left" w:pos="5760"/>
        <w:tab w:val="left" w:pos="6480"/>
        <w:tab w:val="left" w:pos="7200"/>
        <w:tab w:val="left" w:pos="7920"/>
        <w:tab w:val="left" w:pos="8640"/>
        <w:tab w:val="left" w:pos="9360"/>
      </w:tabs>
      <w:jc w:val="both"/>
    </w:pPr>
    <w:rPr>
      <w:snapToGrid w:val="0"/>
      <w:sz w:val="24"/>
    </w:rPr>
  </w:style>
  <w:style w:type="paragraph" w:styleId="BodyText2">
    <w:name w:val="Body Text 2"/>
    <w:basedOn w:val="Normal"/>
    <w:link w:val="BodyText2Char"/>
    <w:rPr>
      <w:sz w:val="22"/>
    </w:rPr>
  </w:style>
  <w:style w:type="paragraph" w:styleId="BodyTextIndent">
    <w:name w:val="Body Text Indent"/>
    <w:basedOn w:val="Normal"/>
    <w:link w:val="BodyTextIndentChar"/>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2"/>
    </w:rPr>
  </w:style>
  <w:style w:type="paragraph" w:styleId="BodyText3">
    <w:name w:val="Body Text 3"/>
    <w:basedOn w:val="Normal"/>
    <w:link w:val="BodyText3Char"/>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rPr>
  </w:style>
  <w:style w:type="paragraph" w:styleId="BodyTextIndent2">
    <w:name w:val="Body Text Indent 2"/>
    <w:basedOn w:val="Normal"/>
    <w:link w:val="BodyTextIndent2Char"/>
    <w:pPr>
      <w:ind w:left="1440" w:hanging="1440"/>
    </w:pPr>
    <w:rPr>
      <w:iCs/>
    </w:rPr>
  </w:style>
  <w:style w:type="paragraph" w:styleId="BodyTextIndent3">
    <w:name w:val="Body Text Indent 3"/>
    <w:basedOn w:val="Normal"/>
    <w:pPr>
      <w:ind w:left="720"/>
    </w:pPr>
    <w:rPr>
      <w:sz w:val="24"/>
    </w:rPr>
  </w:style>
  <w:style w:type="paragraph" w:styleId="Title">
    <w:name w:val="Title"/>
    <w:basedOn w:val="Normal"/>
    <w:link w:val="TitleChar"/>
    <w:qFormat/>
    <w:pPr>
      <w:tabs>
        <w:tab w:val="left" w:pos="0"/>
        <w:tab w:val="left" w:pos="361"/>
        <w:tab w:val="left" w:pos="1160"/>
        <w:tab w:val="left" w:pos="1477"/>
        <w:tab w:val="left" w:pos="179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1" w:right="361"/>
      <w:jc w:val="center"/>
    </w:pPr>
    <w:rPr>
      <w:b/>
      <w:bCs/>
    </w:rPr>
  </w:style>
  <w:style w:type="paragraph" w:styleId="Subtitle">
    <w:name w:val="Subtitle"/>
    <w:basedOn w:val="Normal"/>
    <w:qFormat/>
    <w:pPr>
      <w:ind w:left="720"/>
    </w:pPr>
    <w:rPr>
      <w:bC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lockText">
    <w:name w:val="Block Text"/>
    <w:basedOn w:val="Normal"/>
    <w:pPr>
      <w:ind w:left="1080" w:right="-180"/>
    </w:pPr>
    <w:rPr>
      <w:bCs/>
      <w:sz w:val="22"/>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rsid w:val="00EA0C15"/>
    <w:rPr>
      <w:rFonts w:ascii="Courier New" w:hAnsi="Courier New" w:cs="Courier New"/>
    </w:rPr>
  </w:style>
  <w:style w:type="paragraph" w:customStyle="1" w:styleId="Style">
    <w:name w:val="Style"/>
    <w:rsid w:val="00EA0C15"/>
    <w:pPr>
      <w:widowControl w:val="0"/>
      <w:autoSpaceDE w:val="0"/>
      <w:autoSpaceDN w:val="0"/>
      <w:adjustRightInd w:val="0"/>
    </w:pPr>
    <w:rPr>
      <w:sz w:val="24"/>
      <w:szCs w:val="24"/>
    </w:rPr>
  </w:style>
  <w:style w:type="table" w:styleId="TableGrid">
    <w:name w:val="Table Grid"/>
    <w:basedOn w:val="TableNormal"/>
    <w:rsid w:val="00653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DBC"/>
    <w:pPr>
      <w:ind w:left="720"/>
    </w:pPr>
    <w:rPr>
      <w:rFonts w:ascii="Calibri" w:eastAsia="Calibri" w:hAnsi="Calibri"/>
      <w:sz w:val="22"/>
      <w:szCs w:val="22"/>
    </w:rPr>
  </w:style>
  <w:style w:type="character" w:customStyle="1" w:styleId="s1">
    <w:name w:val="s1"/>
    <w:rsid w:val="00340DBC"/>
    <w:rPr>
      <w:sz w:val="24"/>
      <w:szCs w:val="24"/>
    </w:rPr>
  </w:style>
  <w:style w:type="paragraph" w:customStyle="1" w:styleId="ColorfulList-Accent11">
    <w:name w:val="Colorful List - Accent 11"/>
    <w:basedOn w:val="Normal"/>
    <w:rsid w:val="00E9306C"/>
    <w:pPr>
      <w:spacing w:after="200" w:line="276" w:lineRule="auto"/>
      <w:ind w:left="720"/>
      <w:contextualSpacing/>
    </w:pPr>
    <w:rPr>
      <w:rFonts w:ascii="Calibri" w:eastAsia="Cambria" w:hAnsi="Calibri"/>
      <w:sz w:val="22"/>
      <w:szCs w:val="22"/>
    </w:rPr>
  </w:style>
  <w:style w:type="character" w:customStyle="1" w:styleId="BodyText3Char">
    <w:name w:val="Body Text 3 Char"/>
    <w:link w:val="BodyText3"/>
    <w:rsid w:val="003D2DF0"/>
    <w:rPr>
      <w:sz w:val="22"/>
    </w:rPr>
  </w:style>
  <w:style w:type="character" w:customStyle="1" w:styleId="BodyText2Char">
    <w:name w:val="Body Text 2 Char"/>
    <w:link w:val="BodyText2"/>
    <w:rsid w:val="004E40E6"/>
    <w:rPr>
      <w:sz w:val="22"/>
    </w:rPr>
  </w:style>
  <w:style w:type="paragraph" w:styleId="CommentSubject">
    <w:name w:val="annotation subject"/>
    <w:basedOn w:val="CommentText"/>
    <w:next w:val="CommentText"/>
    <w:link w:val="CommentSubjectChar"/>
    <w:rsid w:val="00AF6FEF"/>
    <w:rPr>
      <w:b/>
      <w:bCs/>
    </w:rPr>
  </w:style>
  <w:style w:type="character" w:customStyle="1" w:styleId="CommentTextChar">
    <w:name w:val="Comment Text Char"/>
    <w:basedOn w:val="DefaultParagraphFont"/>
    <w:link w:val="CommentText"/>
    <w:semiHidden/>
    <w:rsid w:val="00AF6FEF"/>
  </w:style>
  <w:style w:type="character" w:customStyle="1" w:styleId="CommentSubjectChar">
    <w:name w:val="Comment Subject Char"/>
    <w:link w:val="CommentSubject"/>
    <w:rsid w:val="00AF6FEF"/>
    <w:rPr>
      <w:b/>
      <w:bCs/>
    </w:rPr>
  </w:style>
  <w:style w:type="character" w:customStyle="1" w:styleId="PlainTextChar">
    <w:name w:val="Plain Text Char"/>
    <w:link w:val="PlainText"/>
    <w:rsid w:val="001A42E5"/>
    <w:rPr>
      <w:rFonts w:ascii="Courier New" w:hAnsi="Courier New" w:cs="Courier New"/>
    </w:rPr>
  </w:style>
  <w:style w:type="character" w:customStyle="1" w:styleId="Heading1Char">
    <w:name w:val="Heading 1 Char"/>
    <w:link w:val="Heading1"/>
    <w:rsid w:val="00AF44AE"/>
    <w:rPr>
      <w:u w:val="single"/>
    </w:rPr>
  </w:style>
  <w:style w:type="character" w:customStyle="1" w:styleId="Heading5Char">
    <w:name w:val="Heading 5 Char"/>
    <w:link w:val="Heading5"/>
    <w:rsid w:val="00C974DE"/>
    <w:rPr>
      <w:sz w:val="24"/>
    </w:rPr>
  </w:style>
  <w:style w:type="character" w:customStyle="1" w:styleId="Heading3Char">
    <w:name w:val="Heading 3 Char"/>
    <w:link w:val="Heading3"/>
    <w:rsid w:val="0049204D"/>
    <w:rPr>
      <w:b/>
      <w:snapToGrid w:val="0"/>
      <w:sz w:val="24"/>
    </w:rPr>
  </w:style>
  <w:style w:type="character" w:customStyle="1" w:styleId="BodyTextIndent2Char">
    <w:name w:val="Body Text Indent 2 Char"/>
    <w:link w:val="BodyTextIndent2"/>
    <w:rsid w:val="008C16A5"/>
    <w:rPr>
      <w:iCs/>
    </w:rPr>
  </w:style>
  <w:style w:type="character" w:customStyle="1" w:styleId="TitleChar">
    <w:name w:val="Title Char"/>
    <w:link w:val="Title"/>
    <w:rsid w:val="008D02D0"/>
    <w:rPr>
      <w:b/>
      <w:bCs/>
    </w:rPr>
  </w:style>
  <w:style w:type="character" w:styleId="UnresolvedMention">
    <w:name w:val="Unresolved Mention"/>
    <w:uiPriority w:val="99"/>
    <w:semiHidden/>
    <w:unhideWhenUsed/>
    <w:rsid w:val="00EF5C50"/>
    <w:rPr>
      <w:color w:val="605E5C"/>
      <w:shd w:val="clear" w:color="auto" w:fill="E1DFDD"/>
    </w:rPr>
  </w:style>
  <w:style w:type="character" w:customStyle="1" w:styleId="HeaderChar">
    <w:name w:val="Header Char"/>
    <w:link w:val="Header"/>
    <w:rsid w:val="004A76E5"/>
    <w:rPr>
      <w:rFonts w:ascii="Arrus BT" w:hAnsi="Arrus BT"/>
      <w:snapToGrid w:val="0"/>
      <w:sz w:val="24"/>
    </w:rPr>
  </w:style>
  <w:style w:type="character" w:customStyle="1" w:styleId="BodyTextIndentChar">
    <w:name w:val="Body Text Indent Char"/>
    <w:link w:val="BodyTextIndent"/>
    <w:rsid w:val="004A76E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423">
      <w:bodyDiv w:val="1"/>
      <w:marLeft w:val="0"/>
      <w:marRight w:val="0"/>
      <w:marTop w:val="0"/>
      <w:marBottom w:val="0"/>
      <w:divBdr>
        <w:top w:val="none" w:sz="0" w:space="0" w:color="auto"/>
        <w:left w:val="none" w:sz="0" w:space="0" w:color="auto"/>
        <w:bottom w:val="none" w:sz="0" w:space="0" w:color="auto"/>
        <w:right w:val="none" w:sz="0" w:space="0" w:color="auto"/>
      </w:divBdr>
    </w:div>
    <w:div w:id="58137173">
      <w:bodyDiv w:val="1"/>
      <w:marLeft w:val="0"/>
      <w:marRight w:val="0"/>
      <w:marTop w:val="0"/>
      <w:marBottom w:val="0"/>
      <w:divBdr>
        <w:top w:val="none" w:sz="0" w:space="0" w:color="auto"/>
        <w:left w:val="none" w:sz="0" w:space="0" w:color="auto"/>
        <w:bottom w:val="none" w:sz="0" w:space="0" w:color="auto"/>
        <w:right w:val="none" w:sz="0" w:space="0" w:color="auto"/>
      </w:divBdr>
    </w:div>
    <w:div w:id="78186083">
      <w:bodyDiv w:val="1"/>
      <w:marLeft w:val="0"/>
      <w:marRight w:val="0"/>
      <w:marTop w:val="0"/>
      <w:marBottom w:val="0"/>
      <w:divBdr>
        <w:top w:val="none" w:sz="0" w:space="0" w:color="auto"/>
        <w:left w:val="none" w:sz="0" w:space="0" w:color="auto"/>
        <w:bottom w:val="none" w:sz="0" w:space="0" w:color="auto"/>
        <w:right w:val="none" w:sz="0" w:space="0" w:color="auto"/>
      </w:divBdr>
    </w:div>
    <w:div w:id="297690757">
      <w:bodyDiv w:val="1"/>
      <w:marLeft w:val="0"/>
      <w:marRight w:val="0"/>
      <w:marTop w:val="0"/>
      <w:marBottom w:val="0"/>
      <w:divBdr>
        <w:top w:val="none" w:sz="0" w:space="0" w:color="auto"/>
        <w:left w:val="none" w:sz="0" w:space="0" w:color="auto"/>
        <w:bottom w:val="none" w:sz="0" w:space="0" w:color="auto"/>
        <w:right w:val="none" w:sz="0" w:space="0" w:color="auto"/>
      </w:divBdr>
    </w:div>
    <w:div w:id="307710368">
      <w:bodyDiv w:val="1"/>
      <w:marLeft w:val="0"/>
      <w:marRight w:val="0"/>
      <w:marTop w:val="0"/>
      <w:marBottom w:val="0"/>
      <w:divBdr>
        <w:top w:val="none" w:sz="0" w:space="0" w:color="auto"/>
        <w:left w:val="none" w:sz="0" w:space="0" w:color="auto"/>
        <w:bottom w:val="none" w:sz="0" w:space="0" w:color="auto"/>
        <w:right w:val="none" w:sz="0" w:space="0" w:color="auto"/>
      </w:divBdr>
    </w:div>
    <w:div w:id="379869190">
      <w:bodyDiv w:val="1"/>
      <w:marLeft w:val="0"/>
      <w:marRight w:val="0"/>
      <w:marTop w:val="0"/>
      <w:marBottom w:val="0"/>
      <w:divBdr>
        <w:top w:val="none" w:sz="0" w:space="0" w:color="auto"/>
        <w:left w:val="none" w:sz="0" w:space="0" w:color="auto"/>
        <w:bottom w:val="none" w:sz="0" w:space="0" w:color="auto"/>
        <w:right w:val="none" w:sz="0" w:space="0" w:color="auto"/>
      </w:divBdr>
    </w:div>
    <w:div w:id="473105581">
      <w:bodyDiv w:val="1"/>
      <w:marLeft w:val="0"/>
      <w:marRight w:val="0"/>
      <w:marTop w:val="0"/>
      <w:marBottom w:val="0"/>
      <w:divBdr>
        <w:top w:val="none" w:sz="0" w:space="0" w:color="auto"/>
        <w:left w:val="none" w:sz="0" w:space="0" w:color="auto"/>
        <w:bottom w:val="none" w:sz="0" w:space="0" w:color="auto"/>
        <w:right w:val="none" w:sz="0" w:space="0" w:color="auto"/>
      </w:divBdr>
    </w:div>
    <w:div w:id="507331632">
      <w:bodyDiv w:val="1"/>
      <w:marLeft w:val="0"/>
      <w:marRight w:val="0"/>
      <w:marTop w:val="0"/>
      <w:marBottom w:val="0"/>
      <w:divBdr>
        <w:top w:val="none" w:sz="0" w:space="0" w:color="auto"/>
        <w:left w:val="none" w:sz="0" w:space="0" w:color="auto"/>
        <w:bottom w:val="none" w:sz="0" w:space="0" w:color="auto"/>
        <w:right w:val="none" w:sz="0" w:space="0" w:color="auto"/>
      </w:divBdr>
    </w:div>
    <w:div w:id="513105498">
      <w:bodyDiv w:val="1"/>
      <w:marLeft w:val="0"/>
      <w:marRight w:val="0"/>
      <w:marTop w:val="0"/>
      <w:marBottom w:val="0"/>
      <w:divBdr>
        <w:top w:val="none" w:sz="0" w:space="0" w:color="auto"/>
        <w:left w:val="none" w:sz="0" w:space="0" w:color="auto"/>
        <w:bottom w:val="none" w:sz="0" w:space="0" w:color="auto"/>
        <w:right w:val="none" w:sz="0" w:space="0" w:color="auto"/>
      </w:divBdr>
    </w:div>
    <w:div w:id="546069427">
      <w:bodyDiv w:val="1"/>
      <w:marLeft w:val="0"/>
      <w:marRight w:val="0"/>
      <w:marTop w:val="0"/>
      <w:marBottom w:val="0"/>
      <w:divBdr>
        <w:top w:val="none" w:sz="0" w:space="0" w:color="auto"/>
        <w:left w:val="none" w:sz="0" w:space="0" w:color="auto"/>
        <w:bottom w:val="none" w:sz="0" w:space="0" w:color="auto"/>
        <w:right w:val="none" w:sz="0" w:space="0" w:color="auto"/>
      </w:divBdr>
    </w:div>
    <w:div w:id="696468146">
      <w:bodyDiv w:val="1"/>
      <w:marLeft w:val="0"/>
      <w:marRight w:val="0"/>
      <w:marTop w:val="0"/>
      <w:marBottom w:val="0"/>
      <w:divBdr>
        <w:top w:val="none" w:sz="0" w:space="0" w:color="auto"/>
        <w:left w:val="none" w:sz="0" w:space="0" w:color="auto"/>
        <w:bottom w:val="none" w:sz="0" w:space="0" w:color="auto"/>
        <w:right w:val="none" w:sz="0" w:space="0" w:color="auto"/>
      </w:divBdr>
    </w:div>
    <w:div w:id="751003772">
      <w:bodyDiv w:val="1"/>
      <w:marLeft w:val="0"/>
      <w:marRight w:val="0"/>
      <w:marTop w:val="0"/>
      <w:marBottom w:val="0"/>
      <w:divBdr>
        <w:top w:val="none" w:sz="0" w:space="0" w:color="auto"/>
        <w:left w:val="none" w:sz="0" w:space="0" w:color="auto"/>
        <w:bottom w:val="none" w:sz="0" w:space="0" w:color="auto"/>
        <w:right w:val="none" w:sz="0" w:space="0" w:color="auto"/>
      </w:divBdr>
    </w:div>
    <w:div w:id="778766104">
      <w:bodyDiv w:val="1"/>
      <w:marLeft w:val="0"/>
      <w:marRight w:val="0"/>
      <w:marTop w:val="0"/>
      <w:marBottom w:val="0"/>
      <w:divBdr>
        <w:top w:val="none" w:sz="0" w:space="0" w:color="auto"/>
        <w:left w:val="none" w:sz="0" w:space="0" w:color="auto"/>
        <w:bottom w:val="none" w:sz="0" w:space="0" w:color="auto"/>
        <w:right w:val="none" w:sz="0" w:space="0" w:color="auto"/>
      </w:divBdr>
    </w:div>
    <w:div w:id="799080798">
      <w:bodyDiv w:val="1"/>
      <w:marLeft w:val="0"/>
      <w:marRight w:val="0"/>
      <w:marTop w:val="0"/>
      <w:marBottom w:val="0"/>
      <w:divBdr>
        <w:top w:val="none" w:sz="0" w:space="0" w:color="auto"/>
        <w:left w:val="none" w:sz="0" w:space="0" w:color="auto"/>
        <w:bottom w:val="none" w:sz="0" w:space="0" w:color="auto"/>
        <w:right w:val="none" w:sz="0" w:space="0" w:color="auto"/>
      </w:divBdr>
    </w:div>
    <w:div w:id="948926666">
      <w:bodyDiv w:val="1"/>
      <w:marLeft w:val="0"/>
      <w:marRight w:val="0"/>
      <w:marTop w:val="0"/>
      <w:marBottom w:val="0"/>
      <w:divBdr>
        <w:top w:val="none" w:sz="0" w:space="0" w:color="auto"/>
        <w:left w:val="none" w:sz="0" w:space="0" w:color="auto"/>
        <w:bottom w:val="none" w:sz="0" w:space="0" w:color="auto"/>
        <w:right w:val="none" w:sz="0" w:space="0" w:color="auto"/>
      </w:divBdr>
    </w:div>
    <w:div w:id="990982790">
      <w:bodyDiv w:val="1"/>
      <w:marLeft w:val="0"/>
      <w:marRight w:val="0"/>
      <w:marTop w:val="0"/>
      <w:marBottom w:val="0"/>
      <w:divBdr>
        <w:top w:val="none" w:sz="0" w:space="0" w:color="auto"/>
        <w:left w:val="none" w:sz="0" w:space="0" w:color="auto"/>
        <w:bottom w:val="none" w:sz="0" w:space="0" w:color="auto"/>
        <w:right w:val="none" w:sz="0" w:space="0" w:color="auto"/>
      </w:divBdr>
    </w:div>
    <w:div w:id="997541883">
      <w:bodyDiv w:val="1"/>
      <w:marLeft w:val="0"/>
      <w:marRight w:val="0"/>
      <w:marTop w:val="0"/>
      <w:marBottom w:val="0"/>
      <w:divBdr>
        <w:top w:val="none" w:sz="0" w:space="0" w:color="auto"/>
        <w:left w:val="none" w:sz="0" w:space="0" w:color="auto"/>
        <w:bottom w:val="none" w:sz="0" w:space="0" w:color="auto"/>
        <w:right w:val="none" w:sz="0" w:space="0" w:color="auto"/>
      </w:divBdr>
    </w:div>
    <w:div w:id="1028456852">
      <w:bodyDiv w:val="1"/>
      <w:marLeft w:val="0"/>
      <w:marRight w:val="0"/>
      <w:marTop w:val="0"/>
      <w:marBottom w:val="0"/>
      <w:divBdr>
        <w:top w:val="none" w:sz="0" w:space="0" w:color="auto"/>
        <w:left w:val="none" w:sz="0" w:space="0" w:color="auto"/>
        <w:bottom w:val="none" w:sz="0" w:space="0" w:color="auto"/>
        <w:right w:val="none" w:sz="0" w:space="0" w:color="auto"/>
      </w:divBdr>
    </w:div>
    <w:div w:id="1052532845">
      <w:bodyDiv w:val="1"/>
      <w:marLeft w:val="0"/>
      <w:marRight w:val="0"/>
      <w:marTop w:val="0"/>
      <w:marBottom w:val="0"/>
      <w:divBdr>
        <w:top w:val="none" w:sz="0" w:space="0" w:color="auto"/>
        <w:left w:val="none" w:sz="0" w:space="0" w:color="auto"/>
        <w:bottom w:val="none" w:sz="0" w:space="0" w:color="auto"/>
        <w:right w:val="none" w:sz="0" w:space="0" w:color="auto"/>
      </w:divBdr>
    </w:div>
    <w:div w:id="1060591975">
      <w:bodyDiv w:val="1"/>
      <w:marLeft w:val="0"/>
      <w:marRight w:val="0"/>
      <w:marTop w:val="0"/>
      <w:marBottom w:val="0"/>
      <w:divBdr>
        <w:top w:val="none" w:sz="0" w:space="0" w:color="auto"/>
        <w:left w:val="none" w:sz="0" w:space="0" w:color="auto"/>
        <w:bottom w:val="none" w:sz="0" w:space="0" w:color="auto"/>
        <w:right w:val="none" w:sz="0" w:space="0" w:color="auto"/>
      </w:divBdr>
    </w:div>
    <w:div w:id="1088161201">
      <w:bodyDiv w:val="1"/>
      <w:marLeft w:val="0"/>
      <w:marRight w:val="0"/>
      <w:marTop w:val="0"/>
      <w:marBottom w:val="0"/>
      <w:divBdr>
        <w:top w:val="none" w:sz="0" w:space="0" w:color="auto"/>
        <w:left w:val="none" w:sz="0" w:space="0" w:color="auto"/>
        <w:bottom w:val="none" w:sz="0" w:space="0" w:color="auto"/>
        <w:right w:val="none" w:sz="0" w:space="0" w:color="auto"/>
      </w:divBdr>
    </w:div>
    <w:div w:id="1212185083">
      <w:bodyDiv w:val="1"/>
      <w:marLeft w:val="0"/>
      <w:marRight w:val="0"/>
      <w:marTop w:val="0"/>
      <w:marBottom w:val="0"/>
      <w:divBdr>
        <w:top w:val="none" w:sz="0" w:space="0" w:color="auto"/>
        <w:left w:val="none" w:sz="0" w:space="0" w:color="auto"/>
        <w:bottom w:val="none" w:sz="0" w:space="0" w:color="auto"/>
        <w:right w:val="none" w:sz="0" w:space="0" w:color="auto"/>
      </w:divBdr>
    </w:div>
    <w:div w:id="1393113792">
      <w:bodyDiv w:val="1"/>
      <w:marLeft w:val="0"/>
      <w:marRight w:val="0"/>
      <w:marTop w:val="0"/>
      <w:marBottom w:val="0"/>
      <w:divBdr>
        <w:top w:val="none" w:sz="0" w:space="0" w:color="auto"/>
        <w:left w:val="none" w:sz="0" w:space="0" w:color="auto"/>
        <w:bottom w:val="none" w:sz="0" w:space="0" w:color="auto"/>
        <w:right w:val="none" w:sz="0" w:space="0" w:color="auto"/>
      </w:divBdr>
    </w:div>
    <w:div w:id="1420369600">
      <w:bodyDiv w:val="1"/>
      <w:marLeft w:val="0"/>
      <w:marRight w:val="0"/>
      <w:marTop w:val="0"/>
      <w:marBottom w:val="0"/>
      <w:divBdr>
        <w:top w:val="none" w:sz="0" w:space="0" w:color="auto"/>
        <w:left w:val="none" w:sz="0" w:space="0" w:color="auto"/>
        <w:bottom w:val="none" w:sz="0" w:space="0" w:color="auto"/>
        <w:right w:val="none" w:sz="0" w:space="0" w:color="auto"/>
      </w:divBdr>
    </w:div>
    <w:div w:id="1437673546">
      <w:bodyDiv w:val="1"/>
      <w:marLeft w:val="0"/>
      <w:marRight w:val="0"/>
      <w:marTop w:val="0"/>
      <w:marBottom w:val="0"/>
      <w:divBdr>
        <w:top w:val="none" w:sz="0" w:space="0" w:color="auto"/>
        <w:left w:val="none" w:sz="0" w:space="0" w:color="auto"/>
        <w:bottom w:val="none" w:sz="0" w:space="0" w:color="auto"/>
        <w:right w:val="none" w:sz="0" w:space="0" w:color="auto"/>
      </w:divBdr>
    </w:div>
    <w:div w:id="1528324206">
      <w:bodyDiv w:val="1"/>
      <w:marLeft w:val="0"/>
      <w:marRight w:val="0"/>
      <w:marTop w:val="0"/>
      <w:marBottom w:val="0"/>
      <w:divBdr>
        <w:top w:val="none" w:sz="0" w:space="0" w:color="auto"/>
        <w:left w:val="none" w:sz="0" w:space="0" w:color="auto"/>
        <w:bottom w:val="none" w:sz="0" w:space="0" w:color="auto"/>
        <w:right w:val="none" w:sz="0" w:space="0" w:color="auto"/>
      </w:divBdr>
    </w:div>
    <w:div w:id="1641424929">
      <w:bodyDiv w:val="1"/>
      <w:marLeft w:val="0"/>
      <w:marRight w:val="0"/>
      <w:marTop w:val="0"/>
      <w:marBottom w:val="0"/>
      <w:divBdr>
        <w:top w:val="none" w:sz="0" w:space="0" w:color="auto"/>
        <w:left w:val="none" w:sz="0" w:space="0" w:color="auto"/>
        <w:bottom w:val="none" w:sz="0" w:space="0" w:color="auto"/>
        <w:right w:val="none" w:sz="0" w:space="0" w:color="auto"/>
      </w:divBdr>
    </w:div>
    <w:div w:id="1643382759">
      <w:bodyDiv w:val="1"/>
      <w:marLeft w:val="0"/>
      <w:marRight w:val="0"/>
      <w:marTop w:val="0"/>
      <w:marBottom w:val="0"/>
      <w:divBdr>
        <w:top w:val="none" w:sz="0" w:space="0" w:color="auto"/>
        <w:left w:val="none" w:sz="0" w:space="0" w:color="auto"/>
        <w:bottom w:val="none" w:sz="0" w:space="0" w:color="auto"/>
        <w:right w:val="none" w:sz="0" w:space="0" w:color="auto"/>
      </w:divBdr>
    </w:div>
    <w:div w:id="1645574473">
      <w:bodyDiv w:val="1"/>
      <w:marLeft w:val="0"/>
      <w:marRight w:val="0"/>
      <w:marTop w:val="0"/>
      <w:marBottom w:val="0"/>
      <w:divBdr>
        <w:top w:val="none" w:sz="0" w:space="0" w:color="auto"/>
        <w:left w:val="none" w:sz="0" w:space="0" w:color="auto"/>
        <w:bottom w:val="none" w:sz="0" w:space="0" w:color="auto"/>
        <w:right w:val="none" w:sz="0" w:space="0" w:color="auto"/>
      </w:divBdr>
    </w:div>
    <w:div w:id="1695959764">
      <w:bodyDiv w:val="1"/>
      <w:marLeft w:val="0"/>
      <w:marRight w:val="0"/>
      <w:marTop w:val="0"/>
      <w:marBottom w:val="0"/>
      <w:divBdr>
        <w:top w:val="none" w:sz="0" w:space="0" w:color="auto"/>
        <w:left w:val="none" w:sz="0" w:space="0" w:color="auto"/>
        <w:bottom w:val="none" w:sz="0" w:space="0" w:color="auto"/>
        <w:right w:val="none" w:sz="0" w:space="0" w:color="auto"/>
      </w:divBdr>
    </w:div>
    <w:div w:id="1750032837">
      <w:bodyDiv w:val="1"/>
      <w:marLeft w:val="0"/>
      <w:marRight w:val="0"/>
      <w:marTop w:val="0"/>
      <w:marBottom w:val="0"/>
      <w:divBdr>
        <w:top w:val="none" w:sz="0" w:space="0" w:color="auto"/>
        <w:left w:val="none" w:sz="0" w:space="0" w:color="auto"/>
        <w:bottom w:val="none" w:sz="0" w:space="0" w:color="auto"/>
        <w:right w:val="none" w:sz="0" w:space="0" w:color="auto"/>
      </w:divBdr>
    </w:div>
    <w:div w:id="1750417328">
      <w:bodyDiv w:val="1"/>
      <w:marLeft w:val="0"/>
      <w:marRight w:val="0"/>
      <w:marTop w:val="0"/>
      <w:marBottom w:val="0"/>
      <w:divBdr>
        <w:top w:val="none" w:sz="0" w:space="0" w:color="auto"/>
        <w:left w:val="none" w:sz="0" w:space="0" w:color="auto"/>
        <w:bottom w:val="none" w:sz="0" w:space="0" w:color="auto"/>
        <w:right w:val="none" w:sz="0" w:space="0" w:color="auto"/>
      </w:divBdr>
    </w:div>
    <w:div w:id="1836067160">
      <w:bodyDiv w:val="1"/>
      <w:marLeft w:val="0"/>
      <w:marRight w:val="0"/>
      <w:marTop w:val="0"/>
      <w:marBottom w:val="0"/>
      <w:divBdr>
        <w:top w:val="none" w:sz="0" w:space="0" w:color="auto"/>
        <w:left w:val="none" w:sz="0" w:space="0" w:color="auto"/>
        <w:bottom w:val="none" w:sz="0" w:space="0" w:color="auto"/>
        <w:right w:val="none" w:sz="0" w:space="0" w:color="auto"/>
      </w:divBdr>
    </w:div>
    <w:div w:id="1861891179">
      <w:bodyDiv w:val="1"/>
      <w:marLeft w:val="0"/>
      <w:marRight w:val="0"/>
      <w:marTop w:val="0"/>
      <w:marBottom w:val="0"/>
      <w:divBdr>
        <w:top w:val="none" w:sz="0" w:space="0" w:color="auto"/>
        <w:left w:val="none" w:sz="0" w:space="0" w:color="auto"/>
        <w:bottom w:val="none" w:sz="0" w:space="0" w:color="auto"/>
        <w:right w:val="none" w:sz="0" w:space="0" w:color="auto"/>
      </w:divBdr>
    </w:div>
    <w:div w:id="2047480692">
      <w:bodyDiv w:val="1"/>
      <w:marLeft w:val="0"/>
      <w:marRight w:val="0"/>
      <w:marTop w:val="0"/>
      <w:marBottom w:val="0"/>
      <w:divBdr>
        <w:top w:val="none" w:sz="0" w:space="0" w:color="auto"/>
        <w:left w:val="none" w:sz="0" w:space="0" w:color="auto"/>
        <w:bottom w:val="none" w:sz="0" w:space="0" w:color="auto"/>
        <w:right w:val="none" w:sz="0" w:space="0" w:color="auto"/>
      </w:divBdr>
    </w:div>
    <w:div w:id="211898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Gueringe.Richardson@doe.virginia.gov" TargetMode="External"/><Relationship Id="rId26" Type="http://schemas.openxmlformats.org/officeDocument/2006/relationships/hyperlink" Target="mailto:Stacy.Freeman@doe.virginia.gov" TargetMode="External"/><Relationship Id="rId39" Type="http://schemas.openxmlformats.org/officeDocument/2006/relationships/hyperlink" Target="https://www.doe.virginia.gov/programs-services/federal-programs/essa/esea-transferability" TargetMode="External"/><Relationship Id="rId21" Type="http://schemas.openxmlformats.org/officeDocument/2006/relationships/hyperlink" Target="mailto:Tiffanie.Meehling@doe.virginia.gov" TargetMode="External"/><Relationship Id="rId34" Type="http://schemas.openxmlformats.org/officeDocument/2006/relationships/hyperlink" Target="mailto:Gueringe.Richardson@doe.virginia.gov" TargetMode="External"/><Relationship Id="rId42" Type="http://schemas.openxmlformats.org/officeDocument/2006/relationships/hyperlink" Target="https://education.wm.edu/centers/hope/" TargetMode="External"/><Relationship Id="rId47" Type="http://schemas.openxmlformats.org/officeDocument/2006/relationships/hyperlink" Target="https://www.doe.virginia.gov/home/showpublisheddocument/38105/638060894925800000"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WCS02021\..\..\..\..\..\PAA\groupdir\Downloads\Latonia.Anderson@doe.virginia.gov" TargetMode="External"/><Relationship Id="rId29" Type="http://schemas.openxmlformats.org/officeDocument/2006/relationships/hyperlink" Target="mailto:LaShel.Bradley@doe.virginia.gov" TargetMode="External"/><Relationship Id="rId11" Type="http://schemas.openxmlformats.org/officeDocument/2006/relationships/hyperlink" Target="https://www.doe.virginia.gov/home/showpublisheddocument/38654/638063893856770000" TargetMode="External"/><Relationship Id="rId24" Type="http://schemas.openxmlformats.org/officeDocument/2006/relationships/hyperlink" Target="mailto:Cora.Coefield@doe.virginia.gov" TargetMode="External"/><Relationship Id="rId32" Type="http://schemas.openxmlformats.org/officeDocument/2006/relationships/hyperlink" Target="mailto:Rob.Wright@doe.virginia.gov" TargetMode="External"/><Relationship Id="rId37" Type="http://schemas.openxmlformats.org/officeDocument/2006/relationships/hyperlink" Target="https://www.doe.virginia.gov/programs-services/federal-programs/essa/esea-transferability" TargetMode="External"/><Relationship Id="rId40" Type="http://schemas.openxmlformats.org/officeDocument/2006/relationships/hyperlink" Target="https://www.doe.virginia.gov/programs-services/federal-programs/essa/esea-transferability" TargetMode="External"/><Relationship Id="rId45" Type="http://schemas.openxmlformats.org/officeDocument/2006/relationships/hyperlink" Target="https://www2.ed.gov/policy/elsec/leg/essa/essatitleiinonregguidance10132016.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Allegra.Brown@doe.virginia.gov" TargetMode="External"/><Relationship Id="rId28" Type="http://schemas.openxmlformats.org/officeDocument/2006/relationships/hyperlink" Target="mailto:Allegra.Brown@doe.virginia.gov" TargetMode="External"/><Relationship Id="rId36" Type="http://schemas.openxmlformats.org/officeDocument/2006/relationships/hyperlink" Target="mailto:OMEGA.Support@doe.virginia.gov" TargetMode="External"/><Relationship Id="rId49" Type="http://schemas.openxmlformats.org/officeDocument/2006/relationships/footer" Target="footer3.xml"/><Relationship Id="rId10" Type="http://schemas.openxmlformats.org/officeDocument/2006/relationships/hyperlink" Target="https://p1pe.doe.virginia.gov/ssws/login_page.do" TargetMode="External"/><Relationship Id="rId19" Type="http://schemas.openxmlformats.org/officeDocument/2006/relationships/hyperlink" Target="mailto:Rob.Wright@doe.virginia.gov" TargetMode="External"/><Relationship Id="rId31" Type="http://schemas.openxmlformats.org/officeDocument/2006/relationships/hyperlink" Target="file:///\\WCS02021\..\..\..\2020-2021\Applications\8%20-%20Consolidated\Anthony.Tyler@doe.virginia.gov" TargetMode="External"/><Relationship Id="rId44" Type="http://schemas.openxmlformats.org/officeDocument/2006/relationships/hyperlink" Target="https://www2.ed.gov/policy/elsec/leg/essa/essaguidance160477.pdf" TargetMode="External"/><Relationship Id="rId4" Type="http://schemas.openxmlformats.org/officeDocument/2006/relationships/settings" Target="settings.xml"/><Relationship Id="rId9" Type="http://schemas.openxmlformats.org/officeDocument/2006/relationships/hyperlink" Target="https://covgov.sharepoint.com/sites/DOE-ESEA-Federal-Program-Monitoring-External/SitePages/Employee-onboarding-team-home.aspx" TargetMode="External"/><Relationship Id="rId14" Type="http://schemas.openxmlformats.org/officeDocument/2006/relationships/footer" Target="footer1.xml"/><Relationship Id="rId22" Type="http://schemas.openxmlformats.org/officeDocument/2006/relationships/hyperlink" Target="mailto:Gueringe.Richardson@doe.virginia.gov" TargetMode="External"/><Relationship Id="rId27" Type="http://schemas.openxmlformats.org/officeDocument/2006/relationships/hyperlink" Target="mailto:Jessica.Saunders@doe.virginia.gov" TargetMode="External"/><Relationship Id="rId30" Type="http://schemas.openxmlformats.org/officeDocument/2006/relationships/hyperlink" Target="file:///\\WCS02021\..\..\..\2020-2021\Applications\8%20-%20Consolidated\Michael.Courtney@doe.virginia.gov" TargetMode="External"/><Relationship Id="rId35" Type="http://schemas.openxmlformats.org/officeDocument/2006/relationships/hyperlink" Target="file:///\\WCS02021\..\..\..\..\groupdir\Downloads\Patrice.Cosely@doe.virginia.gov" TargetMode="External"/><Relationship Id="rId43" Type="http://schemas.openxmlformats.org/officeDocument/2006/relationships/hyperlink" Target="http://www.juvjustice.org/federal-policy/juvenile-justice-and-delinquency-prevention-act" TargetMode="External"/><Relationship Id="rId48" Type="http://schemas.openxmlformats.org/officeDocument/2006/relationships/header" Target="header2.xml"/><Relationship Id="rId8" Type="http://schemas.openxmlformats.org/officeDocument/2006/relationships/hyperlink" Target="mailto:essa@doe.virginia.gov"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OMEGA.Support@doe.virginia.gov" TargetMode="External"/><Relationship Id="rId17" Type="http://schemas.openxmlformats.org/officeDocument/2006/relationships/hyperlink" Target="mailto:Sarah.Gallagher@doe.virginia.gov" TargetMode="External"/><Relationship Id="rId25" Type="http://schemas.openxmlformats.org/officeDocument/2006/relationships/hyperlink" Target="mailto:Aaron.Monroe@doe.virginia.gov" TargetMode="External"/><Relationship Id="rId33" Type="http://schemas.openxmlformats.org/officeDocument/2006/relationships/hyperlink" Target="file:///\\WCS02021\..\..\..\..\groupdir\Downloads\Latonia.Anderson@doe.virginia.gov" TargetMode="External"/><Relationship Id="rId38" Type="http://schemas.openxmlformats.org/officeDocument/2006/relationships/hyperlink" Target="https://www.doe.virginia.gov/programs-services/federal-programs/essa/esea-transferability" TargetMode="External"/><Relationship Id="rId46" Type="http://schemas.openxmlformats.org/officeDocument/2006/relationships/hyperlink" Target="https://view.officeapps.live.com/op/view.aspx?src=https%3A%2F%2Fwww.doe.virginia.gov%2Fhome%2Fshowpublisheddocument%2F20424%2F638043624355500000&amp;wdOrigin=BROWSELINK" TargetMode="External"/><Relationship Id="rId20" Type="http://schemas.openxmlformats.org/officeDocument/2006/relationships/hyperlink" Target="mailto:homlss@wm.edu" TargetMode="External"/><Relationship Id="rId41" Type="http://schemas.openxmlformats.org/officeDocument/2006/relationships/hyperlink" Target="https://www.doe.virginia.gov/programs-services/federal-programs/essa/title-i/title-i-part-a-improving-basic-programs-operated-by-local-educational-agenci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5B1DA-A7C5-4E90-91D0-074EB8D0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20522</Words>
  <Characters>119859</Characters>
  <Application>Microsoft Office Word</Application>
  <DocSecurity>0</DocSecurity>
  <Lines>998</Lines>
  <Paragraphs>280</Paragraphs>
  <ScaleCrop>false</ScaleCrop>
  <HeadingPairs>
    <vt:vector size="2" baseType="variant">
      <vt:variant>
        <vt:lpstr>Title</vt:lpstr>
      </vt:variant>
      <vt:variant>
        <vt:i4>1</vt:i4>
      </vt:variant>
    </vt:vector>
  </HeadingPairs>
  <TitlesOfParts>
    <vt:vector size="1" baseType="lpstr">
      <vt:lpstr>INSTRUCTIONS FOR COMPLETION OF TITLE I, PART A, IMPROVING BASIC PROGRAMS, INDIVIDUAL PROGRAM APPLICATION</vt:lpstr>
    </vt:vector>
  </TitlesOfParts>
  <Company>Commonwealth of Virginia</Company>
  <LinksUpToDate>false</LinksUpToDate>
  <CharactersWithSpaces>140101</CharactersWithSpaces>
  <SharedDoc>false</SharedDoc>
  <HLinks>
    <vt:vector size="222" baseType="variant">
      <vt:variant>
        <vt:i4>1638472</vt:i4>
      </vt:variant>
      <vt:variant>
        <vt:i4>108</vt:i4>
      </vt:variant>
      <vt:variant>
        <vt:i4>0</vt:i4>
      </vt:variant>
      <vt:variant>
        <vt:i4>5</vt:i4>
      </vt:variant>
      <vt:variant>
        <vt:lpwstr>https://www.doe.virginia.gov/home/showpublisheddocument/38105/638060894925800000</vt:lpwstr>
      </vt:variant>
      <vt:variant>
        <vt:lpwstr/>
      </vt:variant>
      <vt:variant>
        <vt:i4>5177355</vt:i4>
      </vt:variant>
      <vt:variant>
        <vt:i4>105</vt:i4>
      </vt:variant>
      <vt:variant>
        <vt:i4>0</vt:i4>
      </vt:variant>
      <vt:variant>
        <vt:i4>5</vt:i4>
      </vt:variant>
      <vt:variant>
        <vt:lpwstr>https://view.officeapps.live.com/op/view.aspx?src=https%3A%2F%2Fwww.doe.virginia.gov%2Fhome%2Fshowpublisheddocument%2F20424%2F638043624355500000&amp;wdOrigin=BROWSELINK</vt:lpwstr>
      </vt:variant>
      <vt:variant>
        <vt:lpwstr/>
      </vt:variant>
      <vt:variant>
        <vt:i4>3735610</vt:i4>
      </vt:variant>
      <vt:variant>
        <vt:i4>102</vt:i4>
      </vt:variant>
      <vt:variant>
        <vt:i4>0</vt:i4>
      </vt:variant>
      <vt:variant>
        <vt:i4>5</vt:i4>
      </vt:variant>
      <vt:variant>
        <vt:lpwstr>https://www2.ed.gov/policy/elsec/leg/essa/essatitleiinonregguidance10132016.pdf</vt:lpwstr>
      </vt:variant>
      <vt:variant>
        <vt:lpwstr/>
      </vt:variant>
      <vt:variant>
        <vt:i4>4980819</vt:i4>
      </vt:variant>
      <vt:variant>
        <vt:i4>99</vt:i4>
      </vt:variant>
      <vt:variant>
        <vt:i4>0</vt:i4>
      </vt:variant>
      <vt:variant>
        <vt:i4>5</vt:i4>
      </vt:variant>
      <vt:variant>
        <vt:lpwstr>https://www2.ed.gov/policy/elsec/leg/essa/essaguidance160477.pdf</vt:lpwstr>
      </vt:variant>
      <vt:variant>
        <vt:lpwstr/>
      </vt:variant>
      <vt:variant>
        <vt:i4>262233</vt:i4>
      </vt:variant>
      <vt:variant>
        <vt:i4>96</vt:i4>
      </vt:variant>
      <vt:variant>
        <vt:i4>0</vt:i4>
      </vt:variant>
      <vt:variant>
        <vt:i4>5</vt:i4>
      </vt:variant>
      <vt:variant>
        <vt:lpwstr>http://www.juvjustice.org/federal-policy/juvenile-justice-and-delinquency-prevention-act</vt:lpwstr>
      </vt:variant>
      <vt:variant>
        <vt:lpwstr/>
      </vt:variant>
      <vt:variant>
        <vt:i4>7471202</vt:i4>
      </vt:variant>
      <vt:variant>
        <vt:i4>93</vt:i4>
      </vt:variant>
      <vt:variant>
        <vt:i4>0</vt:i4>
      </vt:variant>
      <vt:variant>
        <vt:i4>5</vt:i4>
      </vt:variant>
      <vt:variant>
        <vt:lpwstr>https://education.wm.edu/centers/hope/</vt:lpwstr>
      </vt:variant>
      <vt:variant>
        <vt:lpwstr/>
      </vt:variant>
      <vt:variant>
        <vt:i4>3997795</vt:i4>
      </vt:variant>
      <vt:variant>
        <vt:i4>90</vt:i4>
      </vt:variant>
      <vt:variant>
        <vt:i4>0</vt:i4>
      </vt:variant>
      <vt:variant>
        <vt:i4>5</vt:i4>
      </vt:variant>
      <vt:variant>
        <vt:lpwstr>https://www.doe.virginia.gov/programs-services/federal-programs/essa/title-i/title-i-part-a-improving-basic-programs-operated-by-local-educational-agencies</vt:lpwstr>
      </vt:variant>
      <vt:variant>
        <vt:lpwstr/>
      </vt:variant>
      <vt:variant>
        <vt:i4>4784140</vt:i4>
      </vt:variant>
      <vt:variant>
        <vt:i4>87</vt:i4>
      </vt:variant>
      <vt:variant>
        <vt:i4>0</vt:i4>
      </vt:variant>
      <vt:variant>
        <vt:i4>5</vt:i4>
      </vt:variant>
      <vt:variant>
        <vt:lpwstr>https://www.doe.virginia.gov/programs-services/federal-programs/essa/esea-transferability</vt:lpwstr>
      </vt:variant>
      <vt:variant>
        <vt:lpwstr/>
      </vt:variant>
      <vt:variant>
        <vt:i4>4784140</vt:i4>
      </vt:variant>
      <vt:variant>
        <vt:i4>84</vt:i4>
      </vt:variant>
      <vt:variant>
        <vt:i4>0</vt:i4>
      </vt:variant>
      <vt:variant>
        <vt:i4>5</vt:i4>
      </vt:variant>
      <vt:variant>
        <vt:lpwstr>https://www.doe.virginia.gov/programs-services/federal-programs/essa/esea-transferability</vt:lpwstr>
      </vt:variant>
      <vt:variant>
        <vt:lpwstr/>
      </vt:variant>
      <vt:variant>
        <vt:i4>4784140</vt:i4>
      </vt:variant>
      <vt:variant>
        <vt:i4>81</vt:i4>
      </vt:variant>
      <vt:variant>
        <vt:i4>0</vt:i4>
      </vt:variant>
      <vt:variant>
        <vt:i4>5</vt:i4>
      </vt:variant>
      <vt:variant>
        <vt:lpwstr>https://www.doe.virginia.gov/programs-services/federal-programs/essa/esea-transferability</vt:lpwstr>
      </vt:variant>
      <vt:variant>
        <vt:lpwstr/>
      </vt:variant>
      <vt:variant>
        <vt:i4>4784140</vt:i4>
      </vt:variant>
      <vt:variant>
        <vt:i4>78</vt:i4>
      </vt:variant>
      <vt:variant>
        <vt:i4>0</vt:i4>
      </vt:variant>
      <vt:variant>
        <vt:i4>5</vt:i4>
      </vt:variant>
      <vt:variant>
        <vt:lpwstr>https://www.doe.virginia.gov/programs-services/federal-programs/essa/esea-transferability</vt:lpwstr>
      </vt:variant>
      <vt:variant>
        <vt:lpwstr/>
      </vt:variant>
      <vt:variant>
        <vt:i4>5570686</vt:i4>
      </vt:variant>
      <vt:variant>
        <vt:i4>75</vt:i4>
      </vt:variant>
      <vt:variant>
        <vt:i4>0</vt:i4>
      </vt:variant>
      <vt:variant>
        <vt:i4>5</vt:i4>
      </vt:variant>
      <vt:variant>
        <vt:lpwstr>mailto:OMEGA.Support@doe.virginia.gov</vt:lpwstr>
      </vt:variant>
      <vt:variant>
        <vt:lpwstr/>
      </vt:variant>
      <vt:variant>
        <vt:i4>6029422</vt:i4>
      </vt:variant>
      <vt:variant>
        <vt:i4>72</vt:i4>
      </vt:variant>
      <vt:variant>
        <vt:i4>0</vt:i4>
      </vt:variant>
      <vt:variant>
        <vt:i4>5</vt:i4>
      </vt:variant>
      <vt:variant>
        <vt:lpwstr>../../../../../../../../../groupdir/Downloads/Patrice.Cosely@doe.virginia.gov</vt:lpwstr>
      </vt:variant>
      <vt:variant>
        <vt:lpwstr/>
      </vt:variant>
      <vt:variant>
        <vt:i4>6946906</vt:i4>
      </vt:variant>
      <vt:variant>
        <vt:i4>69</vt:i4>
      </vt:variant>
      <vt:variant>
        <vt:i4>0</vt:i4>
      </vt:variant>
      <vt:variant>
        <vt:i4>5</vt:i4>
      </vt:variant>
      <vt:variant>
        <vt:lpwstr>mailto:Gueringe.Richardson@doe.virginia.gov</vt:lpwstr>
      </vt:variant>
      <vt:variant>
        <vt:lpwstr/>
      </vt:variant>
      <vt:variant>
        <vt:i4>3014677</vt:i4>
      </vt:variant>
      <vt:variant>
        <vt:i4>66</vt:i4>
      </vt:variant>
      <vt:variant>
        <vt:i4>0</vt:i4>
      </vt:variant>
      <vt:variant>
        <vt:i4>5</vt:i4>
      </vt:variant>
      <vt:variant>
        <vt:lpwstr>../../../../../../../../../groupdir/Downloads/Latonia.Anderson@doe.virginia.gov</vt:lpwstr>
      </vt:variant>
      <vt:variant>
        <vt:lpwstr/>
      </vt:variant>
      <vt:variant>
        <vt:i4>1376302</vt:i4>
      </vt:variant>
      <vt:variant>
        <vt:i4>63</vt:i4>
      </vt:variant>
      <vt:variant>
        <vt:i4>0</vt:i4>
      </vt:variant>
      <vt:variant>
        <vt:i4>5</vt:i4>
      </vt:variant>
      <vt:variant>
        <vt:lpwstr>mailto:Rob.Wright@doe.virginia.gov</vt:lpwstr>
      </vt:variant>
      <vt:variant>
        <vt:lpwstr/>
      </vt:variant>
      <vt:variant>
        <vt:i4>6684721</vt:i4>
      </vt:variant>
      <vt:variant>
        <vt:i4>60</vt:i4>
      </vt:variant>
      <vt:variant>
        <vt:i4>0</vt:i4>
      </vt:variant>
      <vt:variant>
        <vt:i4>5</vt:i4>
      </vt:variant>
      <vt:variant>
        <vt:lpwstr>\\WCS02021\..\..\..\2020-2021\Applications\8 - Consolidated\Anthony.Tyler@doe.virginia.gov</vt:lpwstr>
      </vt:variant>
      <vt:variant>
        <vt:lpwstr/>
      </vt:variant>
      <vt:variant>
        <vt:i4>589946</vt:i4>
      </vt:variant>
      <vt:variant>
        <vt:i4>57</vt:i4>
      </vt:variant>
      <vt:variant>
        <vt:i4>0</vt:i4>
      </vt:variant>
      <vt:variant>
        <vt:i4>5</vt:i4>
      </vt:variant>
      <vt:variant>
        <vt:lpwstr>../../../../../../../../2020-2021/Applications/8 - Consolidated/Michael.Courtney@doe.virginia.gov</vt:lpwstr>
      </vt:variant>
      <vt:variant>
        <vt:lpwstr/>
      </vt:variant>
      <vt:variant>
        <vt:i4>7471180</vt:i4>
      </vt:variant>
      <vt:variant>
        <vt:i4>54</vt:i4>
      </vt:variant>
      <vt:variant>
        <vt:i4>0</vt:i4>
      </vt:variant>
      <vt:variant>
        <vt:i4>5</vt:i4>
      </vt:variant>
      <vt:variant>
        <vt:lpwstr>mailto:Jessica.Saunders@doe.virginia.gov</vt:lpwstr>
      </vt:variant>
      <vt:variant>
        <vt:lpwstr/>
      </vt:variant>
      <vt:variant>
        <vt:i4>7471180</vt:i4>
      </vt:variant>
      <vt:variant>
        <vt:i4>51</vt:i4>
      </vt:variant>
      <vt:variant>
        <vt:i4>0</vt:i4>
      </vt:variant>
      <vt:variant>
        <vt:i4>5</vt:i4>
      </vt:variant>
      <vt:variant>
        <vt:lpwstr>mailto:Jessica.Saunders@doe.virginia.gov</vt:lpwstr>
      </vt:variant>
      <vt:variant>
        <vt:lpwstr/>
      </vt:variant>
      <vt:variant>
        <vt:i4>5046370</vt:i4>
      </vt:variant>
      <vt:variant>
        <vt:i4>48</vt:i4>
      </vt:variant>
      <vt:variant>
        <vt:i4>0</vt:i4>
      </vt:variant>
      <vt:variant>
        <vt:i4>5</vt:i4>
      </vt:variant>
      <vt:variant>
        <vt:lpwstr>mailto:Stacy.Freeman@doe.virginia.gov</vt:lpwstr>
      </vt:variant>
      <vt:variant>
        <vt:lpwstr/>
      </vt:variant>
      <vt:variant>
        <vt:i4>6422614</vt:i4>
      </vt:variant>
      <vt:variant>
        <vt:i4>45</vt:i4>
      </vt:variant>
      <vt:variant>
        <vt:i4>0</vt:i4>
      </vt:variant>
      <vt:variant>
        <vt:i4>5</vt:i4>
      </vt:variant>
      <vt:variant>
        <vt:lpwstr>mailto:Aaron.Monroe@doe.virginia.gov</vt:lpwstr>
      </vt:variant>
      <vt:variant>
        <vt:lpwstr/>
      </vt:variant>
      <vt:variant>
        <vt:i4>1114144</vt:i4>
      </vt:variant>
      <vt:variant>
        <vt:i4>42</vt:i4>
      </vt:variant>
      <vt:variant>
        <vt:i4>0</vt:i4>
      </vt:variant>
      <vt:variant>
        <vt:i4>5</vt:i4>
      </vt:variant>
      <vt:variant>
        <vt:lpwstr>mailto:Cora.Coefield@doe.virginia.gov</vt:lpwstr>
      </vt:variant>
      <vt:variant>
        <vt:lpwstr/>
      </vt:variant>
      <vt:variant>
        <vt:i4>5111933</vt:i4>
      </vt:variant>
      <vt:variant>
        <vt:i4>39</vt:i4>
      </vt:variant>
      <vt:variant>
        <vt:i4>0</vt:i4>
      </vt:variant>
      <vt:variant>
        <vt:i4>5</vt:i4>
      </vt:variant>
      <vt:variant>
        <vt:lpwstr>mailto:Allegra.Brown@doe.virginia.gov</vt:lpwstr>
      </vt:variant>
      <vt:variant>
        <vt:lpwstr/>
      </vt:variant>
      <vt:variant>
        <vt:i4>6946906</vt:i4>
      </vt:variant>
      <vt:variant>
        <vt:i4>36</vt:i4>
      </vt:variant>
      <vt:variant>
        <vt:i4>0</vt:i4>
      </vt:variant>
      <vt:variant>
        <vt:i4>5</vt:i4>
      </vt:variant>
      <vt:variant>
        <vt:lpwstr>mailto:Gueringe.Richardson@doe.virginia.gov</vt:lpwstr>
      </vt:variant>
      <vt:variant>
        <vt:lpwstr/>
      </vt:variant>
      <vt:variant>
        <vt:i4>4128780</vt:i4>
      </vt:variant>
      <vt:variant>
        <vt:i4>33</vt:i4>
      </vt:variant>
      <vt:variant>
        <vt:i4>0</vt:i4>
      </vt:variant>
      <vt:variant>
        <vt:i4>5</vt:i4>
      </vt:variant>
      <vt:variant>
        <vt:lpwstr>mailto:Sarah.Gallagher@doe.virginia.gov</vt:lpwstr>
      </vt:variant>
      <vt:variant>
        <vt:lpwstr/>
      </vt:variant>
      <vt:variant>
        <vt:i4>1114147</vt:i4>
      </vt:variant>
      <vt:variant>
        <vt:i4>30</vt:i4>
      </vt:variant>
      <vt:variant>
        <vt:i4>0</vt:i4>
      </vt:variant>
      <vt:variant>
        <vt:i4>5</vt:i4>
      </vt:variant>
      <vt:variant>
        <vt:lpwstr>mailto:Tiffanie.Meehling@doe.virginia.gov</vt:lpwstr>
      </vt:variant>
      <vt:variant>
        <vt:lpwstr/>
      </vt:variant>
      <vt:variant>
        <vt:i4>2686983</vt:i4>
      </vt:variant>
      <vt:variant>
        <vt:i4>27</vt:i4>
      </vt:variant>
      <vt:variant>
        <vt:i4>0</vt:i4>
      </vt:variant>
      <vt:variant>
        <vt:i4>5</vt:i4>
      </vt:variant>
      <vt:variant>
        <vt:lpwstr>mailto:homlss@wm.edu</vt:lpwstr>
      </vt:variant>
      <vt:variant>
        <vt:lpwstr/>
      </vt:variant>
      <vt:variant>
        <vt:i4>1376302</vt:i4>
      </vt:variant>
      <vt:variant>
        <vt:i4>24</vt:i4>
      </vt:variant>
      <vt:variant>
        <vt:i4>0</vt:i4>
      </vt:variant>
      <vt:variant>
        <vt:i4>5</vt:i4>
      </vt:variant>
      <vt:variant>
        <vt:lpwstr>mailto:Rob.Wright@doe.virginia.gov</vt:lpwstr>
      </vt:variant>
      <vt:variant>
        <vt:lpwstr/>
      </vt:variant>
      <vt:variant>
        <vt:i4>6946906</vt:i4>
      </vt:variant>
      <vt:variant>
        <vt:i4>21</vt:i4>
      </vt:variant>
      <vt:variant>
        <vt:i4>0</vt:i4>
      </vt:variant>
      <vt:variant>
        <vt:i4>5</vt:i4>
      </vt:variant>
      <vt:variant>
        <vt:lpwstr>mailto:Gueringe.Richardson@doe.virginia.gov</vt:lpwstr>
      </vt:variant>
      <vt:variant>
        <vt:lpwstr/>
      </vt:variant>
      <vt:variant>
        <vt:i4>4128780</vt:i4>
      </vt:variant>
      <vt:variant>
        <vt:i4>18</vt:i4>
      </vt:variant>
      <vt:variant>
        <vt:i4>0</vt:i4>
      </vt:variant>
      <vt:variant>
        <vt:i4>5</vt:i4>
      </vt:variant>
      <vt:variant>
        <vt:lpwstr>mailto:Sarah.Gallagher@doe.virginia.gov</vt:lpwstr>
      </vt:variant>
      <vt:variant>
        <vt:lpwstr/>
      </vt:variant>
      <vt:variant>
        <vt:i4>196670</vt:i4>
      </vt:variant>
      <vt:variant>
        <vt:i4>15</vt:i4>
      </vt:variant>
      <vt:variant>
        <vt:i4>0</vt:i4>
      </vt:variant>
      <vt:variant>
        <vt:i4>5</vt:i4>
      </vt:variant>
      <vt:variant>
        <vt:lpwstr>../../../../../../../../../../PAA/groupdir/Downloads/Latonia.Anderson@doe.virginia.gov</vt:lpwstr>
      </vt:variant>
      <vt:variant>
        <vt:lpwstr/>
      </vt:variant>
      <vt:variant>
        <vt:i4>5570686</vt:i4>
      </vt:variant>
      <vt:variant>
        <vt:i4>12</vt:i4>
      </vt:variant>
      <vt:variant>
        <vt:i4>0</vt:i4>
      </vt:variant>
      <vt:variant>
        <vt:i4>5</vt:i4>
      </vt:variant>
      <vt:variant>
        <vt:lpwstr>mailto:OMEGA.Support@doe.virginia.gov</vt:lpwstr>
      </vt:variant>
      <vt:variant>
        <vt:lpwstr/>
      </vt:variant>
      <vt:variant>
        <vt:i4>1704001</vt:i4>
      </vt:variant>
      <vt:variant>
        <vt:i4>9</vt:i4>
      </vt:variant>
      <vt:variant>
        <vt:i4>0</vt:i4>
      </vt:variant>
      <vt:variant>
        <vt:i4>5</vt:i4>
      </vt:variant>
      <vt:variant>
        <vt:lpwstr>https://www.doe.virginia.gov/home/showpublisheddocument/38654/638063893856770000</vt:lpwstr>
      </vt:variant>
      <vt:variant>
        <vt:lpwstr/>
      </vt:variant>
      <vt:variant>
        <vt:i4>1900589</vt:i4>
      </vt:variant>
      <vt:variant>
        <vt:i4>6</vt:i4>
      </vt:variant>
      <vt:variant>
        <vt:i4>0</vt:i4>
      </vt:variant>
      <vt:variant>
        <vt:i4>5</vt:i4>
      </vt:variant>
      <vt:variant>
        <vt:lpwstr>https://p1pe.doe.virginia.gov/ssws/login_page.do</vt:lpwstr>
      </vt:variant>
      <vt:variant>
        <vt:lpwstr/>
      </vt:variant>
      <vt:variant>
        <vt:i4>5111883</vt:i4>
      </vt:variant>
      <vt:variant>
        <vt:i4>3</vt:i4>
      </vt:variant>
      <vt:variant>
        <vt:i4>0</vt:i4>
      </vt:variant>
      <vt:variant>
        <vt:i4>5</vt:i4>
      </vt:variant>
      <vt:variant>
        <vt:lpwstr>https://covgov.sharepoint.com/sites/DOE-ESEA-Federal-Program-Monitoring-External/SitePages/Employee-onboarding-team-home.aspx</vt:lpwstr>
      </vt:variant>
      <vt:variant>
        <vt:lpwstr/>
      </vt:variant>
      <vt:variant>
        <vt:i4>6619164</vt:i4>
      </vt:variant>
      <vt:variant>
        <vt:i4>0</vt:i4>
      </vt:variant>
      <vt:variant>
        <vt:i4>0</vt:i4>
      </vt:variant>
      <vt:variant>
        <vt:i4>5</vt:i4>
      </vt:variant>
      <vt:variant>
        <vt:lpwstr>mailto:essa@doe.virginia.gov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TITLE I, PART A, IMPROVING BASIC PROGRAMS, INDIVIDUAL PROGRAM APPLICATION</dc:title>
  <dc:subject/>
  <dc:creator>Virginia Department of Education</dc:creator>
  <cp:keywords/>
  <cp:lastModifiedBy>Cosely, Patrice (DOE)</cp:lastModifiedBy>
  <cp:revision>2</cp:revision>
  <cp:lastPrinted>2022-02-09T18:53:00Z</cp:lastPrinted>
  <dcterms:created xsi:type="dcterms:W3CDTF">2024-03-25T16:05:00Z</dcterms:created>
  <dcterms:modified xsi:type="dcterms:W3CDTF">2024-03-25T16:05:00Z</dcterms:modified>
</cp:coreProperties>
</file>