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B3A1" w14:textId="7545B8D2" w:rsidR="00861924" w:rsidRDefault="005D1556" w:rsidP="006E1F45">
      <w:pPr>
        <w:jc w:val="center"/>
        <w:rPr>
          <w:rStyle w:val="Heading1Char"/>
          <w:sz w:val="52"/>
          <w:szCs w:val="52"/>
        </w:rPr>
        <w:sectPr w:rsidR="00861924" w:rsidSect="00861924">
          <w:pgSz w:w="12240" w:h="15840"/>
          <w:pgMar w:top="720" w:right="720" w:bottom="720" w:left="720" w:header="720" w:footer="720" w:gutter="0"/>
          <w:cols w:num="2" w:space="360" w:equalWidth="0">
            <w:col w:w="4320" w:space="360"/>
            <w:col w:w="6120"/>
          </w:cols>
          <w:docGrid w:linePitch="360"/>
        </w:sectPr>
      </w:pPr>
      <w:r>
        <w:rPr>
          <w:noProof/>
        </w:rPr>
        <w:drawing>
          <wp:inline distT="0" distB="0" distL="0" distR="0" wp14:anchorId="506A43AA" wp14:editId="7B8C2819">
            <wp:extent cx="2646334" cy="355492"/>
            <wp:effectExtent l="0" t="0" r="0" b="635"/>
            <wp:docPr id="1957920327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20327" name="Picture 1" descr="A picture containing text, sig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6" b="14963"/>
                    <a:stretch/>
                  </pic:blipFill>
                  <pic:spPr bwMode="auto">
                    <a:xfrm>
                      <a:off x="0" y="0"/>
                      <a:ext cx="2706557" cy="36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eading1Char"/>
          <w:sz w:val="52"/>
          <w:szCs w:val="52"/>
        </w:rPr>
        <w:br w:type="column"/>
      </w:r>
      <w:r w:rsidRPr="00B15755">
        <w:rPr>
          <w:rStyle w:val="Heading1Char"/>
          <w:sz w:val="56"/>
          <w:szCs w:val="56"/>
        </w:rPr>
        <w:t>Meeting Agend</w:t>
      </w:r>
      <w:r w:rsidR="00861924" w:rsidRPr="00B15755">
        <w:rPr>
          <w:rStyle w:val="Heading1Char"/>
          <w:sz w:val="56"/>
          <w:szCs w:val="56"/>
        </w:rPr>
        <w:t>a</w:t>
      </w:r>
    </w:p>
    <w:p w14:paraId="38C999BD" w14:textId="55C0AB80" w:rsidR="00494DDD" w:rsidRDefault="00861924">
      <w:r>
        <w:rPr>
          <w:noProof/>
        </w:rPr>
        <mc:AlternateContent>
          <mc:Choice Requires="wps">
            <w:drawing>
              <wp:inline distT="0" distB="0" distL="0" distR="0" wp14:anchorId="5B8033DA" wp14:editId="2D218F88">
                <wp:extent cx="6858000" cy="0"/>
                <wp:effectExtent l="0" t="0" r="12700" b="12700"/>
                <wp:docPr id="13436470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F4135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" strokecolor="#003c71 [3204]" strokeweight="1.25pt">
                <v:stroke joinstyle="miter"/>
                <w10:anchorlock/>
              </v:line>
            </w:pict>
          </mc:Fallback>
        </mc:AlternateContent>
      </w:r>
    </w:p>
    <w:p w14:paraId="02A3B079" w14:textId="687A4791" w:rsidR="00B15755" w:rsidRDefault="0086143C" w:rsidP="00752495">
      <w:pPr>
        <w:pStyle w:val="Heading2"/>
        <w:tabs>
          <w:tab w:val="left" w:pos="0"/>
        </w:tabs>
        <w:spacing w:before="240"/>
        <w:jc w:val="center"/>
      </w:pPr>
      <w:r>
        <w:t xml:space="preserve">Chronic Absenteeism Task Force – </w:t>
      </w:r>
      <w:r w:rsidR="00C06783">
        <w:t>Tuesday, March 26, 2024</w:t>
      </w:r>
    </w:p>
    <w:p w14:paraId="649D1B8E" w14:textId="73BC97C9" w:rsidR="00895B4B" w:rsidRDefault="00895B4B" w:rsidP="00895B4B">
      <w:pPr>
        <w:jc w:val="center"/>
      </w:pPr>
      <w:r>
        <w:t>4:30 – 6:00 pm</w:t>
      </w:r>
    </w:p>
    <w:p w14:paraId="5CDBB943" w14:textId="77777777" w:rsidR="009C001E" w:rsidRDefault="009C001E" w:rsidP="00895B4B">
      <w:pPr>
        <w:jc w:val="center"/>
      </w:pPr>
    </w:p>
    <w:p w14:paraId="020D6C17" w14:textId="37524A1F" w:rsidR="009C001E" w:rsidRDefault="003A274A" w:rsidP="00895B4B">
      <w:pPr>
        <w:jc w:val="center"/>
      </w:pPr>
      <w:r>
        <w:rPr>
          <w:rFonts w:ascii="Calibri" w:hAnsi="Calibri" w:cs="Calibri"/>
          <w:color w:val="424242"/>
          <w:sz w:val="22"/>
          <w:szCs w:val="22"/>
          <w:shd w:val="clear" w:color="auto" w:fill="FFFFFF"/>
        </w:rPr>
        <w:t>General Public to view: 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https://www.youtube.com/@virginiadepartmentofeducat1340/streams</w:t>
        </w:r>
      </w:hyperlink>
    </w:p>
    <w:p w14:paraId="445A4DF5" w14:textId="3EB49C72" w:rsidR="006A1959" w:rsidRPr="00DD215C" w:rsidRDefault="00B15755" w:rsidP="00201A56">
      <w:r>
        <w:rPr>
          <w:noProof/>
        </w:rPr>
        <mc:AlternateContent>
          <mc:Choice Requires="wps">
            <w:drawing>
              <wp:inline distT="0" distB="0" distL="0" distR="0" wp14:anchorId="7481F03C" wp14:editId="7AA7F502">
                <wp:extent cx="6858000" cy="0"/>
                <wp:effectExtent l="0" t="0" r="12700" b="12700"/>
                <wp:docPr id="36767775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151F2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" strokecolor="#003c71 [3204]" strokeweight="1.25pt">
                <v:stroke joinstyle="miter"/>
                <w10:anchorlock/>
              </v:line>
            </w:pict>
          </mc:Fallback>
        </mc:AlternateContent>
      </w:r>
    </w:p>
    <w:p w14:paraId="621969DE" w14:textId="3E813539" w:rsidR="000833CA" w:rsidRDefault="000833CA" w:rsidP="000833CA">
      <w:pPr>
        <w:pStyle w:val="Heading3"/>
        <w:numPr>
          <w:ilvl w:val="0"/>
          <w:numId w:val="0"/>
        </w:numPr>
        <w:spacing w:before="840"/>
      </w:pPr>
      <w:r>
        <w:t xml:space="preserve">Pre-Reads: </w:t>
      </w:r>
    </w:p>
    <w:p w14:paraId="2360C5DE" w14:textId="54780129" w:rsidR="000833CA" w:rsidRPr="000833CA" w:rsidRDefault="009F6A32" w:rsidP="000833CA">
      <w:pPr>
        <w:pStyle w:val="ListParagraph"/>
        <w:numPr>
          <w:ilvl w:val="0"/>
          <w:numId w:val="10"/>
        </w:numPr>
      </w:pPr>
      <w:r>
        <w:t xml:space="preserve">For </w:t>
      </w:r>
      <w:r w:rsidR="00EB1F7C">
        <w:t xml:space="preserve">discussion: </w:t>
      </w:r>
      <w:r w:rsidR="000833CA">
        <w:rPr>
          <w:i/>
          <w:iCs/>
        </w:rPr>
        <w:t xml:space="preserve">Education Daly, </w:t>
      </w:r>
      <w:hyperlink r:id="rId11" w:history="1">
        <w:r w:rsidR="000833CA" w:rsidRPr="000833CA">
          <w:rPr>
            <w:rStyle w:val="Hyperlink"/>
          </w:rPr>
          <w:t>Teacher Absenteeism Epitomizes Our Failed Pandemic Recovery</w:t>
        </w:r>
      </w:hyperlink>
    </w:p>
    <w:p w14:paraId="19C388A3" w14:textId="77777777" w:rsidR="00EB1F7C" w:rsidRDefault="00EB1F7C" w:rsidP="000833CA">
      <w:pPr>
        <w:pStyle w:val="ListParagraph"/>
        <w:numPr>
          <w:ilvl w:val="0"/>
          <w:numId w:val="10"/>
        </w:numPr>
      </w:pPr>
      <w:r>
        <w:t xml:space="preserve">For reflection: </w:t>
      </w:r>
    </w:p>
    <w:p w14:paraId="47649670" w14:textId="28E2A43D" w:rsidR="000833CA" w:rsidRPr="00852E43" w:rsidRDefault="006534EB" w:rsidP="00EB1F7C">
      <w:pPr>
        <w:pStyle w:val="ListParagraph"/>
        <w:numPr>
          <w:ilvl w:val="1"/>
          <w:numId w:val="10"/>
        </w:numPr>
      </w:pPr>
      <w:r>
        <w:rPr>
          <w:i/>
          <w:iCs/>
        </w:rPr>
        <w:t xml:space="preserve">AEI: </w:t>
      </w:r>
      <w:hyperlink r:id="rId12" w:history="1">
        <w:r w:rsidR="00DE2C82" w:rsidRPr="00DE2C82">
          <w:rPr>
            <w:rStyle w:val="Hyperlink"/>
          </w:rPr>
          <w:t>Chronic Absenteeism Has Exploded: What Can Schools Do?</w:t>
        </w:r>
      </w:hyperlink>
      <w:r w:rsidR="00DE2C82">
        <w:rPr>
          <w:u w:val="single"/>
        </w:rPr>
        <w:t xml:space="preserve"> </w:t>
      </w:r>
    </w:p>
    <w:p w14:paraId="7A9A2CDB" w14:textId="4588FFFE" w:rsidR="00852E43" w:rsidRDefault="00852E43" w:rsidP="00EB1F7C">
      <w:pPr>
        <w:pStyle w:val="ListParagraph"/>
        <w:numPr>
          <w:ilvl w:val="1"/>
          <w:numId w:val="10"/>
        </w:numPr>
      </w:pPr>
      <w:r>
        <w:t xml:space="preserve">Updated Return </w:t>
      </w:r>
      <w:r w:rsidR="009F6A32">
        <w:t>2</w:t>
      </w:r>
      <w:r>
        <w:t xml:space="preserve"> Learn </w:t>
      </w:r>
      <w:hyperlink r:id="rId13" w:history="1">
        <w:r w:rsidRPr="00852E43">
          <w:rPr>
            <w:rStyle w:val="Hyperlink"/>
          </w:rPr>
          <w:t>data tracker</w:t>
        </w:r>
      </w:hyperlink>
    </w:p>
    <w:p w14:paraId="7A6C9171" w14:textId="693C3591" w:rsidR="00EB1F7C" w:rsidRDefault="00EB1F7C" w:rsidP="00EB1F7C">
      <w:pPr>
        <w:pStyle w:val="ListParagraph"/>
        <w:numPr>
          <w:ilvl w:val="1"/>
          <w:numId w:val="10"/>
        </w:numPr>
      </w:pPr>
      <w:r>
        <w:t xml:space="preserve">Regional Educational Laboratory Southwest </w:t>
      </w:r>
      <w:hyperlink r:id="rId14" w:history="1">
        <w:r w:rsidRPr="00EE5728">
          <w:rPr>
            <w:rStyle w:val="Hyperlink"/>
          </w:rPr>
          <w:t>Strategies</w:t>
        </w:r>
      </w:hyperlink>
    </w:p>
    <w:p w14:paraId="03A49279" w14:textId="1A47851E" w:rsidR="00EE5728" w:rsidRPr="000833CA" w:rsidRDefault="00EE5728" w:rsidP="00EE5728">
      <w:pPr>
        <w:pStyle w:val="ListParagraph"/>
        <w:numPr>
          <w:ilvl w:val="0"/>
          <w:numId w:val="10"/>
        </w:numPr>
      </w:pPr>
      <w:r>
        <w:t xml:space="preserve">ICYMI: Dr. Coons at AEI “Chronic Absenteeism After the Pandemic” </w:t>
      </w:r>
      <w:hyperlink r:id="rId15" w:history="1">
        <w:r w:rsidRPr="00C250EA">
          <w:rPr>
            <w:rStyle w:val="Hyperlink"/>
          </w:rPr>
          <w:t>video</w:t>
        </w:r>
      </w:hyperlink>
      <w:r>
        <w:t xml:space="preserve"> </w:t>
      </w:r>
    </w:p>
    <w:p w14:paraId="130C1E43" w14:textId="0D4836DE" w:rsidR="006E1F45" w:rsidRDefault="00895B4B" w:rsidP="00CA3F1A">
      <w:pPr>
        <w:pStyle w:val="Heading3"/>
        <w:spacing w:before="840"/>
      </w:pPr>
      <w:r>
        <w:t>Welcome</w:t>
      </w:r>
      <w:r w:rsidR="008905FA">
        <w:t>, Updates</w:t>
      </w:r>
      <w:r>
        <w:t xml:space="preserve"> </w:t>
      </w:r>
      <w:r w:rsidR="00EE5728">
        <w:t>&amp; Pre-Read Reflections</w:t>
      </w:r>
    </w:p>
    <w:p w14:paraId="4CC61563" w14:textId="633FB811" w:rsidR="00C63E0F" w:rsidRDefault="004C6CBD" w:rsidP="008905FA">
      <w:pPr>
        <w:pStyle w:val="ListParagraph"/>
        <w:numPr>
          <w:ilvl w:val="0"/>
          <w:numId w:val="5"/>
        </w:numPr>
        <w:ind w:left="1710"/>
      </w:pPr>
      <w:r>
        <w:t xml:space="preserve">Led by </w:t>
      </w:r>
      <w:r w:rsidR="00FA2C88">
        <w:t>Supt. Lisa Coons</w:t>
      </w:r>
      <w:r w:rsidR="00034459">
        <w:t xml:space="preserve"> &amp; Emily Anne Gullickson</w:t>
      </w:r>
    </w:p>
    <w:p w14:paraId="79470A02" w14:textId="406C1401" w:rsidR="008905FA" w:rsidRDefault="00464F86" w:rsidP="008905FA">
      <w:pPr>
        <w:pStyle w:val="ListParagraph"/>
        <w:numPr>
          <w:ilvl w:val="2"/>
          <w:numId w:val="5"/>
        </w:numPr>
      </w:pPr>
      <w:hyperlink r:id="rId16" w:history="1">
        <w:r w:rsidR="008905FA" w:rsidRPr="00716FEB">
          <w:rPr>
            <w:rStyle w:val="Hyperlink"/>
          </w:rPr>
          <w:t>NGA Youth Mental Health Policy Academy</w:t>
        </w:r>
      </w:hyperlink>
      <w:r w:rsidR="008905FA">
        <w:t xml:space="preserve"> </w:t>
      </w:r>
    </w:p>
    <w:p w14:paraId="25A91A3C" w14:textId="3ADBE585" w:rsidR="004C6CBD" w:rsidRDefault="004C6CBD" w:rsidP="006E1F45">
      <w:pPr>
        <w:pStyle w:val="ListParagraph"/>
        <w:numPr>
          <w:ilvl w:val="0"/>
          <w:numId w:val="5"/>
        </w:numPr>
        <w:ind w:left="1710"/>
      </w:pPr>
      <w:r>
        <w:t>4:30 – 4:</w:t>
      </w:r>
      <w:r w:rsidR="00EE5728">
        <w:t>4</w:t>
      </w:r>
      <w:r w:rsidR="00394DF7">
        <w:t>5</w:t>
      </w:r>
      <w:r>
        <w:t xml:space="preserve"> pm</w:t>
      </w:r>
    </w:p>
    <w:p w14:paraId="549EF695" w14:textId="77777777" w:rsidR="00895B4B" w:rsidRDefault="00895B4B" w:rsidP="00895B4B">
      <w:pPr>
        <w:pStyle w:val="ListParagraph"/>
        <w:ind w:left="1710"/>
      </w:pPr>
    </w:p>
    <w:p w14:paraId="6C4B0B74" w14:textId="7A69A42F" w:rsidR="006E1F45" w:rsidRDefault="00C06783" w:rsidP="006E1F45">
      <w:pPr>
        <w:pStyle w:val="Heading3"/>
      </w:pPr>
      <w:r>
        <w:t>Status Update</w:t>
      </w:r>
    </w:p>
    <w:p w14:paraId="64DB6666" w14:textId="2B7972FD" w:rsidR="006E1F45" w:rsidRDefault="00C06783" w:rsidP="006E1F45">
      <w:pPr>
        <w:pStyle w:val="ListParagraph"/>
        <w:numPr>
          <w:ilvl w:val="0"/>
          <w:numId w:val="5"/>
        </w:numPr>
        <w:ind w:left="1710"/>
      </w:pPr>
      <w:r>
        <w:t>What’s working</w:t>
      </w:r>
      <w:r w:rsidR="00216A63">
        <w:t xml:space="preserve"> in your Superintendents’ Regions? </w:t>
      </w:r>
    </w:p>
    <w:p w14:paraId="324ED5BE" w14:textId="352EFD08" w:rsidR="004C6CBD" w:rsidRDefault="004C6CBD" w:rsidP="006E1F45">
      <w:pPr>
        <w:pStyle w:val="ListParagraph"/>
        <w:numPr>
          <w:ilvl w:val="0"/>
          <w:numId w:val="5"/>
        </w:numPr>
        <w:ind w:left="1710"/>
      </w:pPr>
      <w:r>
        <w:t>4:</w:t>
      </w:r>
      <w:r w:rsidR="00216A63">
        <w:t>4</w:t>
      </w:r>
      <w:r w:rsidR="00394DF7">
        <w:t>5</w:t>
      </w:r>
      <w:r>
        <w:t xml:space="preserve"> – </w:t>
      </w:r>
      <w:r w:rsidR="0038499A">
        <w:t>5:</w:t>
      </w:r>
      <w:r w:rsidR="00216A63">
        <w:t>0</w:t>
      </w:r>
      <w:r w:rsidR="00394DF7">
        <w:t>5</w:t>
      </w:r>
      <w:r>
        <w:t xml:space="preserve"> pm</w:t>
      </w:r>
    </w:p>
    <w:p w14:paraId="0C1E3543" w14:textId="77777777" w:rsidR="00895B4B" w:rsidRDefault="00895B4B" w:rsidP="00895B4B">
      <w:pPr>
        <w:pStyle w:val="ListParagraph"/>
        <w:ind w:left="1710"/>
      </w:pPr>
    </w:p>
    <w:p w14:paraId="69F333DE" w14:textId="14F462DF" w:rsidR="00C10BB9" w:rsidRDefault="00C10BB9" w:rsidP="006E1F45">
      <w:pPr>
        <w:pStyle w:val="Heading3"/>
      </w:pPr>
      <w:r>
        <w:t>Best Practice: Governing Board Spotlights</w:t>
      </w:r>
    </w:p>
    <w:p w14:paraId="6D3DD373" w14:textId="1F021E4E" w:rsidR="00C10BB9" w:rsidRDefault="0038499A" w:rsidP="00C10BB9">
      <w:pPr>
        <w:pStyle w:val="ListParagraph"/>
        <w:numPr>
          <w:ilvl w:val="0"/>
          <w:numId w:val="5"/>
        </w:numPr>
        <w:ind w:left="1710"/>
      </w:pPr>
      <w:r>
        <w:t>5:</w:t>
      </w:r>
      <w:r w:rsidR="00216A63">
        <w:t>0</w:t>
      </w:r>
      <w:r w:rsidR="00394DF7">
        <w:t>5</w:t>
      </w:r>
      <w:r>
        <w:t xml:space="preserve"> – 5:</w:t>
      </w:r>
      <w:r w:rsidR="00216A63">
        <w:t>1</w:t>
      </w:r>
      <w:r w:rsidR="00394DF7">
        <w:t>5</w:t>
      </w:r>
      <w:r w:rsidR="00C10BB9">
        <w:t xml:space="preserve"> pm</w:t>
      </w:r>
    </w:p>
    <w:p w14:paraId="5F5AAB6B" w14:textId="77777777" w:rsidR="0038499A" w:rsidRDefault="0038499A" w:rsidP="0038499A">
      <w:pPr>
        <w:pStyle w:val="Heading3"/>
        <w:numPr>
          <w:ilvl w:val="0"/>
          <w:numId w:val="0"/>
        </w:numPr>
      </w:pPr>
    </w:p>
    <w:p w14:paraId="2407549B" w14:textId="545516DB" w:rsidR="006E1F45" w:rsidRDefault="00C06783" w:rsidP="006E1F45">
      <w:pPr>
        <w:pStyle w:val="Heading3"/>
      </w:pPr>
      <w:r>
        <w:t>Troubleshooting Pain Points</w:t>
      </w:r>
    </w:p>
    <w:p w14:paraId="6A7EB760" w14:textId="420808BC" w:rsidR="0038499A" w:rsidRDefault="0038499A" w:rsidP="00034459">
      <w:pPr>
        <w:pStyle w:val="ListParagraph"/>
        <w:numPr>
          <w:ilvl w:val="0"/>
          <w:numId w:val="5"/>
        </w:numPr>
        <w:ind w:left="1710"/>
      </w:pPr>
      <w:r>
        <w:t>Teacher Absenteeism</w:t>
      </w:r>
      <w:r w:rsidR="00C63E0F">
        <w:t xml:space="preserve">: Data &amp; what to do about it? </w:t>
      </w:r>
    </w:p>
    <w:p w14:paraId="5EA04D4B" w14:textId="1168E7D2" w:rsidR="0038499A" w:rsidRDefault="0038499A" w:rsidP="00034459">
      <w:pPr>
        <w:pStyle w:val="ListParagraph"/>
        <w:numPr>
          <w:ilvl w:val="0"/>
          <w:numId w:val="5"/>
        </w:numPr>
        <w:ind w:left="1710"/>
      </w:pPr>
      <w:r>
        <w:t xml:space="preserve">Pediatricians/Health </w:t>
      </w:r>
    </w:p>
    <w:p w14:paraId="5A926FC8" w14:textId="32037A88" w:rsidR="00A849CA" w:rsidRDefault="00A849CA" w:rsidP="00034459">
      <w:pPr>
        <w:pStyle w:val="ListParagraph"/>
        <w:numPr>
          <w:ilvl w:val="0"/>
          <w:numId w:val="5"/>
        </w:numPr>
        <w:ind w:left="1710"/>
      </w:pPr>
      <w:r>
        <w:t xml:space="preserve">Student groups </w:t>
      </w:r>
    </w:p>
    <w:p w14:paraId="3C92CB48" w14:textId="03A177B2" w:rsidR="00A849CA" w:rsidRDefault="00A849CA" w:rsidP="00A849CA">
      <w:pPr>
        <w:pStyle w:val="ListParagraph"/>
        <w:numPr>
          <w:ilvl w:val="2"/>
          <w:numId w:val="5"/>
        </w:numPr>
      </w:pPr>
      <w:r>
        <w:t xml:space="preserve">Example: </w:t>
      </w:r>
      <w:hyperlink r:id="rId17" w:history="1">
        <w:r w:rsidRPr="00AF79E7">
          <w:rPr>
            <w:rStyle w:val="Hyperlink"/>
          </w:rPr>
          <w:t>National trend</w:t>
        </w:r>
      </w:hyperlink>
      <w:r>
        <w:t xml:space="preserve"> – new data finds soaring absenteeism among students with disabilities</w:t>
      </w:r>
    </w:p>
    <w:p w14:paraId="003266DC" w14:textId="0D9CE1D6" w:rsidR="0038499A" w:rsidRDefault="0038499A" w:rsidP="00034459">
      <w:pPr>
        <w:pStyle w:val="ListParagraph"/>
        <w:numPr>
          <w:ilvl w:val="0"/>
          <w:numId w:val="5"/>
        </w:numPr>
        <w:ind w:left="1710"/>
      </w:pPr>
      <w:r>
        <w:t>Other</w:t>
      </w:r>
    </w:p>
    <w:p w14:paraId="7757256B" w14:textId="22C440F5" w:rsidR="0005244D" w:rsidRDefault="0038499A" w:rsidP="00034459">
      <w:pPr>
        <w:pStyle w:val="ListParagraph"/>
        <w:numPr>
          <w:ilvl w:val="0"/>
          <w:numId w:val="5"/>
        </w:numPr>
        <w:ind w:left="1710"/>
      </w:pPr>
      <w:r>
        <w:t>5:</w:t>
      </w:r>
      <w:r w:rsidR="00216A63">
        <w:t>1</w:t>
      </w:r>
      <w:r w:rsidR="00394DF7">
        <w:t>5</w:t>
      </w:r>
      <w:r>
        <w:t xml:space="preserve"> – 5:</w:t>
      </w:r>
      <w:r w:rsidR="00394DF7">
        <w:t>50</w:t>
      </w:r>
      <w:r>
        <w:t xml:space="preserve"> pm</w:t>
      </w:r>
    </w:p>
    <w:p w14:paraId="31A28394" w14:textId="77777777" w:rsidR="00895B4B" w:rsidRDefault="00895B4B" w:rsidP="00895B4B">
      <w:pPr>
        <w:pStyle w:val="ListParagraph"/>
        <w:ind w:left="1710"/>
      </w:pPr>
    </w:p>
    <w:p w14:paraId="14667808" w14:textId="0437B947" w:rsidR="006E1F45" w:rsidRDefault="00895B4B" w:rsidP="006E1F45">
      <w:pPr>
        <w:pStyle w:val="Heading3"/>
      </w:pPr>
      <w:r>
        <w:t>Close Out</w:t>
      </w:r>
    </w:p>
    <w:p w14:paraId="1AE37646" w14:textId="0F168EF6" w:rsidR="00895B4B" w:rsidRDefault="00FF55AE" w:rsidP="00895B4B">
      <w:pPr>
        <w:pStyle w:val="ListParagraph"/>
        <w:numPr>
          <w:ilvl w:val="0"/>
          <w:numId w:val="5"/>
        </w:numPr>
        <w:ind w:left="1710"/>
      </w:pPr>
      <w:r>
        <w:t>Key Takeaways and Next Steps</w:t>
      </w:r>
    </w:p>
    <w:p w14:paraId="16C93BDC" w14:textId="4BDC75FF" w:rsidR="006E1F45" w:rsidRPr="006E1F45" w:rsidRDefault="00FF55AE" w:rsidP="006E1F45">
      <w:pPr>
        <w:pStyle w:val="ListParagraph"/>
        <w:numPr>
          <w:ilvl w:val="0"/>
          <w:numId w:val="5"/>
        </w:numPr>
        <w:ind w:left="1710"/>
      </w:pPr>
      <w:r>
        <w:t>5:</w:t>
      </w:r>
      <w:r w:rsidR="00394DF7">
        <w:t>50</w:t>
      </w:r>
      <w:r>
        <w:t xml:space="preserve"> – 6:00 pm </w:t>
      </w:r>
    </w:p>
    <w:sectPr w:rsidR="006E1F45" w:rsidRPr="006E1F45" w:rsidSect="00494D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300"/>
    <w:multiLevelType w:val="hybridMultilevel"/>
    <w:tmpl w:val="EB68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6DF"/>
    <w:multiLevelType w:val="hybridMultilevel"/>
    <w:tmpl w:val="454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058"/>
    <w:multiLevelType w:val="hybridMultilevel"/>
    <w:tmpl w:val="5064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0646"/>
    <w:multiLevelType w:val="hybridMultilevel"/>
    <w:tmpl w:val="C2C48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261D"/>
    <w:multiLevelType w:val="hybridMultilevel"/>
    <w:tmpl w:val="B7745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1B6B"/>
    <w:multiLevelType w:val="hybridMultilevel"/>
    <w:tmpl w:val="FB160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06A5"/>
    <w:multiLevelType w:val="hybridMultilevel"/>
    <w:tmpl w:val="0A0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06C56"/>
    <w:multiLevelType w:val="hybridMultilevel"/>
    <w:tmpl w:val="F2BE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F4A17"/>
    <w:multiLevelType w:val="hybridMultilevel"/>
    <w:tmpl w:val="40B026B8"/>
    <w:lvl w:ilvl="0" w:tplc="EEB2B1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6BBD"/>
    <w:multiLevelType w:val="hybridMultilevel"/>
    <w:tmpl w:val="F70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0763">
    <w:abstractNumId w:val="2"/>
  </w:num>
  <w:num w:numId="2" w16cid:durableId="190001413">
    <w:abstractNumId w:val="9"/>
  </w:num>
  <w:num w:numId="3" w16cid:durableId="1988313169">
    <w:abstractNumId w:val="3"/>
  </w:num>
  <w:num w:numId="4" w16cid:durableId="950817896">
    <w:abstractNumId w:val="8"/>
  </w:num>
  <w:num w:numId="5" w16cid:durableId="1890995165">
    <w:abstractNumId w:val="1"/>
  </w:num>
  <w:num w:numId="6" w16cid:durableId="1322004760">
    <w:abstractNumId w:val="6"/>
  </w:num>
  <w:num w:numId="7" w16cid:durableId="1550411743">
    <w:abstractNumId w:val="5"/>
  </w:num>
  <w:num w:numId="8" w16cid:durableId="795946496">
    <w:abstractNumId w:val="0"/>
  </w:num>
  <w:num w:numId="9" w16cid:durableId="2106338881">
    <w:abstractNumId w:val="4"/>
  </w:num>
  <w:num w:numId="10" w16cid:durableId="207035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D"/>
    <w:rsid w:val="00034459"/>
    <w:rsid w:val="0005244D"/>
    <w:rsid w:val="00053BEB"/>
    <w:rsid w:val="000833CA"/>
    <w:rsid w:val="00091062"/>
    <w:rsid w:val="000D4AA6"/>
    <w:rsid w:val="000E44A7"/>
    <w:rsid w:val="0013683B"/>
    <w:rsid w:val="0018358E"/>
    <w:rsid w:val="001B2B4C"/>
    <w:rsid w:val="001E3011"/>
    <w:rsid w:val="00201A56"/>
    <w:rsid w:val="00216A63"/>
    <w:rsid w:val="0023333D"/>
    <w:rsid w:val="00290AE1"/>
    <w:rsid w:val="0038499A"/>
    <w:rsid w:val="00394DF7"/>
    <w:rsid w:val="003A274A"/>
    <w:rsid w:val="003B0604"/>
    <w:rsid w:val="00414FD6"/>
    <w:rsid w:val="00464F86"/>
    <w:rsid w:val="00494DDD"/>
    <w:rsid w:val="00496DC1"/>
    <w:rsid w:val="004C6CBD"/>
    <w:rsid w:val="004F4595"/>
    <w:rsid w:val="00502078"/>
    <w:rsid w:val="005779F4"/>
    <w:rsid w:val="005D1556"/>
    <w:rsid w:val="006534EB"/>
    <w:rsid w:val="00672E95"/>
    <w:rsid w:val="006A1959"/>
    <w:rsid w:val="006B76B2"/>
    <w:rsid w:val="006E1F45"/>
    <w:rsid w:val="00706441"/>
    <w:rsid w:val="00716FEB"/>
    <w:rsid w:val="00752495"/>
    <w:rsid w:val="007C2ED3"/>
    <w:rsid w:val="007D6433"/>
    <w:rsid w:val="007E403E"/>
    <w:rsid w:val="00835992"/>
    <w:rsid w:val="00852E43"/>
    <w:rsid w:val="0086143C"/>
    <w:rsid w:val="00861924"/>
    <w:rsid w:val="008764D3"/>
    <w:rsid w:val="008905FA"/>
    <w:rsid w:val="00895B4B"/>
    <w:rsid w:val="00915B15"/>
    <w:rsid w:val="009824F0"/>
    <w:rsid w:val="009C001E"/>
    <w:rsid w:val="009F6A32"/>
    <w:rsid w:val="00A50CF7"/>
    <w:rsid w:val="00A53902"/>
    <w:rsid w:val="00A621A0"/>
    <w:rsid w:val="00A849CA"/>
    <w:rsid w:val="00AC432D"/>
    <w:rsid w:val="00AD62A0"/>
    <w:rsid w:val="00AF79E7"/>
    <w:rsid w:val="00B15755"/>
    <w:rsid w:val="00B2082C"/>
    <w:rsid w:val="00C06783"/>
    <w:rsid w:val="00C10BB9"/>
    <w:rsid w:val="00C250EA"/>
    <w:rsid w:val="00C30B0D"/>
    <w:rsid w:val="00C63E0F"/>
    <w:rsid w:val="00CA3F1A"/>
    <w:rsid w:val="00CC60E1"/>
    <w:rsid w:val="00D3239F"/>
    <w:rsid w:val="00DD215C"/>
    <w:rsid w:val="00DD4425"/>
    <w:rsid w:val="00DE2C82"/>
    <w:rsid w:val="00E65CA9"/>
    <w:rsid w:val="00E95A87"/>
    <w:rsid w:val="00EB1F7C"/>
    <w:rsid w:val="00EE2FD1"/>
    <w:rsid w:val="00EE5728"/>
    <w:rsid w:val="00EE64C6"/>
    <w:rsid w:val="00F06A6D"/>
    <w:rsid w:val="00F129E1"/>
    <w:rsid w:val="00F14DC1"/>
    <w:rsid w:val="00FA2C88"/>
    <w:rsid w:val="00FB61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6751"/>
  <w15:chartTrackingRefBased/>
  <w15:docId w15:val="{AD3A7222-B450-1645-9757-25133DD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C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F45"/>
    <w:pPr>
      <w:keepNext/>
      <w:keepLines/>
      <w:numPr>
        <w:numId w:val="4"/>
      </w:numPr>
      <w:spacing w:before="120"/>
      <w:ind w:left="1260" w:hanging="540"/>
      <w:outlineLvl w:val="2"/>
    </w:pPr>
    <w:rPr>
      <w:rFonts w:asciiTheme="majorHAnsi" w:eastAsiaTheme="majorEastAsia" w:hAnsiTheme="majorHAnsi" w:cstheme="majorBidi"/>
      <w:b/>
      <w:bCs/>
      <w:color w:val="003C71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56"/>
    <w:rPr>
      <w:rFonts w:asciiTheme="majorHAnsi" w:eastAsiaTheme="majorEastAsia" w:hAnsiTheme="majorHAnsi" w:cstheme="majorBidi"/>
      <w:color w:val="002C5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143C"/>
    <w:rPr>
      <w:rFonts w:asciiTheme="majorHAnsi" w:eastAsiaTheme="majorEastAsia" w:hAnsiTheme="majorHAnsi" w:cstheme="majorBidi"/>
      <w:color w:val="002C54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24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1F45"/>
    <w:rPr>
      <w:rFonts w:asciiTheme="majorHAnsi" w:eastAsiaTheme="majorEastAsia" w:hAnsiTheme="majorHAnsi" w:cstheme="majorBidi"/>
      <w:b/>
      <w:bCs/>
      <w:color w:val="003C71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2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turntolearntracker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i.org/op-eds/chronic-absenteeism-has-exploded-what-can-schools-do/" TargetMode="External"/><Relationship Id="rId17" Type="http://schemas.openxmlformats.org/officeDocument/2006/relationships/hyperlink" Target="https://the74million.us11.list-manage.com/track/click?u=ed7a40adc5e6569f36b64ba3e&amp;id=6ed8e4f6e2&amp;e=1d57a5e3c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ga.org/news/commentary/nga-welcomes-6-states-into-youth-mental-health-policy-academ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daly.us/p/teacher-absenteeism-epitomizes-our-a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ei.org/events/chronic-absenteeism-after-the-pandemic/" TargetMode="External"/><Relationship Id="rId10" Type="http://schemas.openxmlformats.org/officeDocument/2006/relationships/hyperlink" Target="https://www.youtube.com/@virginiadepartmentofeducat1340/stream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ies.ed.gov/ncee/edlabs/regions/southwest/pdf/training-coaching/SWCCR5115-HO2a-508.pdf" TargetMode="External"/></Relationships>
</file>

<file path=word/theme/theme1.xml><?xml version="1.0" encoding="utf-8"?>
<a:theme xmlns:a="http://schemas.openxmlformats.org/drawingml/2006/main" name="VDOE">
  <a:themeElements>
    <a:clrScheme name="VDOE New">
      <a:dk1>
        <a:srgbClr val="003C71"/>
      </a:dk1>
      <a:lt1>
        <a:srgbClr val="FFFFFF"/>
      </a:lt1>
      <a:dk2>
        <a:srgbClr val="003C71"/>
      </a:dk2>
      <a:lt2>
        <a:srgbClr val="FFFFFF"/>
      </a:lt2>
      <a:accent1>
        <a:srgbClr val="003C71"/>
      </a:accent1>
      <a:accent2>
        <a:srgbClr val="FF6A39"/>
      </a:accent2>
      <a:accent3>
        <a:srgbClr val="A5A5A5"/>
      </a:accent3>
      <a:accent4>
        <a:srgbClr val="FFC600"/>
      </a:accent4>
      <a:accent5>
        <a:srgbClr val="0160B6"/>
      </a:accent5>
      <a:accent6>
        <a:srgbClr val="279989"/>
      </a:accent6>
      <a:hlink>
        <a:srgbClr val="0563C1"/>
      </a:hlink>
      <a:folHlink>
        <a:srgbClr val="8496B0"/>
      </a:folHlink>
    </a:clrScheme>
    <a:fontScheme name="VDOE-New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DOE2022" id="{FDDCE66E-A6C1-426C-8B65-CFBE398562FD}" vid="{1910600B-B125-4B09-93C1-81B7FE5042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9824-06ba-4ea4-a7b7-3a51284fe955">
      <Terms xmlns="http://schemas.microsoft.com/office/infopath/2007/PartnerControls"/>
    </lcf76f155ced4ddcb4097134ff3c332f>
    <TaxCatchAll xmlns="a08219f6-536a-493b-8250-d8883faf61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A431B73FFA04C821122498FD86DE9" ma:contentTypeVersion="17" ma:contentTypeDescription="Create a new document." ma:contentTypeScope="" ma:versionID="33fec032fa663244546071c5df440ab9">
  <xsd:schema xmlns:xsd="http://www.w3.org/2001/XMLSchema" xmlns:xs="http://www.w3.org/2001/XMLSchema" xmlns:p="http://schemas.microsoft.com/office/2006/metadata/properties" xmlns:ns2="852f9824-06ba-4ea4-a7b7-3a51284fe955" xmlns:ns3="a08219f6-536a-493b-8250-d8883faf6141" targetNamespace="http://schemas.microsoft.com/office/2006/metadata/properties" ma:root="true" ma:fieldsID="aea862c770bb8c10bcb5a97c5bbfe4de" ns2:_="" ns3:_="">
    <xsd:import namespace="852f9824-06ba-4ea4-a7b7-3a51284fe955"/>
    <xsd:import namespace="a08219f6-536a-493b-8250-d8883faf6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9824-06ba-4ea4-a7b7-3a51284f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19f6-536a-493b-8250-d8883faf6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f94273-6b74-4b3c-84ea-37874333bf92}" ma:internalName="TaxCatchAll" ma:showField="CatchAllData" ma:web="a08219f6-536a-493b-8250-d8883faf6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80B8-971B-4256-88BC-BC10106C6126}">
  <ds:schemaRefs>
    <ds:schemaRef ds:uri="a08219f6-536a-493b-8250-d8883faf6141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852f9824-06ba-4ea4-a7b7-3a51284fe955"/>
  </ds:schemaRefs>
</ds:datastoreItem>
</file>

<file path=customXml/itemProps2.xml><?xml version="1.0" encoding="utf-8"?>
<ds:datastoreItem xmlns:ds="http://schemas.openxmlformats.org/officeDocument/2006/customXml" ds:itemID="{7D614DB2-2C7C-4B64-97F4-1269F934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f9824-06ba-4ea4-a7b7-3a51284fe955"/>
    <ds:schemaRef ds:uri="a08219f6-536a-493b-8250-d8883faf6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2E2B5-D76F-44A2-BECD-BE9F5978D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D2723-B90B-4064-9C2D-16FB68A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Nuthall, Timothy (DOE)</dc:creator>
  <cp:keywords/>
  <dc:description/>
  <cp:lastModifiedBy>Reid, Todd (DOE)</cp:lastModifiedBy>
  <cp:revision>2</cp:revision>
  <cp:lastPrinted>2023-10-23T16:22:00Z</cp:lastPrinted>
  <dcterms:created xsi:type="dcterms:W3CDTF">2024-03-26T22:12:00Z</dcterms:created>
  <dcterms:modified xsi:type="dcterms:W3CDTF">2024-03-26T22:12:00Z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0x010100B9DA431B73FFA04C821122498FD86DE9</vt:lpwstr>
  </property>
</Properties>
</file>