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F507" w14:textId="24927DB5" w:rsidR="008A62E2" w:rsidRPr="00320E40" w:rsidRDefault="0060409B" w:rsidP="00360B5F">
      <w:pPr>
        <w:pStyle w:val="Heading1"/>
        <w:spacing w:line="240" w:lineRule="auto"/>
        <w:rPr>
          <w:rFonts w:ascii="Times New Roman" w:hAnsi="Times New Roman" w:cs="Times New Roman"/>
          <w:b/>
          <w:bCs/>
        </w:rPr>
      </w:pPr>
      <w:r w:rsidRPr="00320E40">
        <w:rPr>
          <w:rFonts w:ascii="Times New Roman" w:hAnsi="Times New Roman" w:cs="Times New Roman"/>
          <w:b/>
          <w:bCs/>
        </w:rPr>
        <w:t xml:space="preserve">Transition from </w:t>
      </w:r>
      <w:r w:rsidR="000F7C7D" w:rsidRPr="00320E40">
        <w:rPr>
          <w:rFonts w:ascii="Times New Roman" w:hAnsi="Times New Roman" w:cs="Times New Roman"/>
          <w:b/>
          <w:bCs/>
        </w:rPr>
        <w:t xml:space="preserve">SSWS </w:t>
      </w:r>
      <w:r w:rsidRPr="00320E40">
        <w:rPr>
          <w:rFonts w:ascii="Times New Roman" w:hAnsi="Times New Roman" w:cs="Times New Roman"/>
          <w:b/>
          <w:bCs/>
        </w:rPr>
        <w:t>Adult</w:t>
      </w:r>
      <w:r w:rsidR="00C25895" w:rsidRPr="00320E40">
        <w:rPr>
          <w:rFonts w:ascii="Times New Roman" w:hAnsi="Times New Roman" w:cs="Times New Roman"/>
          <w:b/>
          <w:bCs/>
        </w:rPr>
        <w:t xml:space="preserve"> </w:t>
      </w:r>
      <w:r w:rsidRPr="00320E40">
        <w:rPr>
          <w:rFonts w:ascii="Times New Roman" w:hAnsi="Times New Roman" w:cs="Times New Roman"/>
          <w:b/>
          <w:bCs/>
        </w:rPr>
        <w:t>Ed Database to LACES</w:t>
      </w:r>
    </w:p>
    <w:p w14:paraId="41E04C92" w14:textId="3C47C02F" w:rsidR="00320E40" w:rsidRDefault="00320E40" w:rsidP="00360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document provides Virginia </w:t>
      </w:r>
      <w:r w:rsidRPr="00320E40">
        <w:rPr>
          <w:rFonts w:ascii="Times New Roman" w:hAnsi="Times New Roman" w:cs="Times New Roman"/>
        </w:rPr>
        <w:t>adult education pro</w:t>
      </w:r>
      <w:r>
        <w:rPr>
          <w:rFonts w:ascii="Times New Roman" w:hAnsi="Times New Roman" w:cs="Times New Roman"/>
        </w:rPr>
        <w:t>viders, as subrecipients of the Virginia Department of Education’s (VDOE) administration of</w:t>
      </w:r>
      <w:r w:rsidRPr="00320E40">
        <w:rPr>
          <w:rFonts w:ascii="Times New Roman" w:hAnsi="Times New Roman" w:cs="Times New Roman"/>
        </w:rPr>
        <w:t xml:space="preserve"> WIOA Title II</w:t>
      </w:r>
      <w:r>
        <w:rPr>
          <w:rFonts w:ascii="Times New Roman" w:hAnsi="Times New Roman" w:cs="Times New Roman"/>
        </w:rPr>
        <w:t xml:space="preserve">, </w:t>
      </w:r>
      <w:r w:rsidR="001358F8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information about expectations and timelines as the VDOE transitions databases used for state and federal reporting. This document will be updated as the transition is underway; be sure to watch for announcements of new editions</w:t>
      </w:r>
      <w:r w:rsidR="00132FBC">
        <w:rPr>
          <w:rFonts w:ascii="Times New Roman" w:hAnsi="Times New Roman" w:cs="Times New Roman"/>
        </w:rPr>
        <w:t xml:space="preserve"> and addendums</w:t>
      </w:r>
      <w:r>
        <w:rPr>
          <w:rFonts w:ascii="Times New Roman" w:hAnsi="Times New Roman" w:cs="Times New Roman"/>
        </w:rPr>
        <w:t xml:space="preserve">. </w:t>
      </w:r>
    </w:p>
    <w:p w14:paraId="779B24C0" w14:textId="6BB6A2E8" w:rsidR="006473A7" w:rsidRPr="00320E40" w:rsidRDefault="00E053A7" w:rsidP="00360B5F">
      <w:pPr>
        <w:spacing w:line="240" w:lineRule="auto"/>
        <w:rPr>
          <w:rFonts w:ascii="Times New Roman" w:hAnsi="Times New Roman" w:cs="Times New Roman"/>
        </w:rPr>
      </w:pPr>
      <w:r w:rsidRPr="00320E40">
        <w:rPr>
          <w:rFonts w:ascii="Times New Roman" w:hAnsi="Times New Roman" w:cs="Times New Roman"/>
        </w:rPr>
        <w:t xml:space="preserve">In April 2024, </w:t>
      </w:r>
      <w:r w:rsidR="006473A7" w:rsidRPr="00320E40">
        <w:rPr>
          <w:rFonts w:ascii="Times New Roman" w:hAnsi="Times New Roman" w:cs="Times New Roman"/>
        </w:rPr>
        <w:t>Virginia</w:t>
      </w:r>
      <w:r w:rsidRPr="00320E40">
        <w:rPr>
          <w:rFonts w:ascii="Times New Roman" w:hAnsi="Times New Roman" w:cs="Times New Roman"/>
        </w:rPr>
        <w:t xml:space="preserve"> will require </w:t>
      </w:r>
      <w:r w:rsidR="0070252C" w:rsidRPr="00320E40">
        <w:rPr>
          <w:rFonts w:ascii="Times New Roman" w:hAnsi="Times New Roman" w:cs="Times New Roman"/>
        </w:rPr>
        <w:t>all</w:t>
      </w:r>
      <w:r w:rsidRPr="00320E40">
        <w:rPr>
          <w:rFonts w:ascii="Times New Roman" w:hAnsi="Times New Roman" w:cs="Times New Roman"/>
        </w:rPr>
        <w:t xml:space="preserve"> </w:t>
      </w:r>
      <w:r w:rsidR="00320E40">
        <w:rPr>
          <w:rFonts w:ascii="Times New Roman" w:hAnsi="Times New Roman" w:cs="Times New Roman"/>
        </w:rPr>
        <w:t xml:space="preserve">providers </w:t>
      </w:r>
      <w:r w:rsidR="0070252C" w:rsidRPr="00320E40">
        <w:rPr>
          <w:rFonts w:ascii="Times New Roman" w:hAnsi="Times New Roman" w:cs="Times New Roman"/>
        </w:rPr>
        <w:t xml:space="preserve">to </w:t>
      </w:r>
      <w:r w:rsidR="00132FBC">
        <w:rPr>
          <w:rFonts w:ascii="Times New Roman" w:hAnsi="Times New Roman" w:cs="Times New Roman"/>
        </w:rPr>
        <w:t>transition</w:t>
      </w:r>
      <w:r w:rsidR="0070252C" w:rsidRPr="00320E40">
        <w:rPr>
          <w:rFonts w:ascii="Times New Roman" w:hAnsi="Times New Roman" w:cs="Times New Roman"/>
        </w:rPr>
        <w:t xml:space="preserve"> adult education data</w:t>
      </w:r>
      <w:r w:rsidR="00132FBC">
        <w:rPr>
          <w:rFonts w:ascii="Times New Roman" w:hAnsi="Times New Roman" w:cs="Times New Roman"/>
        </w:rPr>
        <w:t xml:space="preserve"> entry</w:t>
      </w:r>
      <w:r w:rsidR="0070252C" w:rsidRPr="00320E40">
        <w:rPr>
          <w:rFonts w:ascii="Times New Roman" w:hAnsi="Times New Roman" w:cs="Times New Roman"/>
        </w:rPr>
        <w:t xml:space="preserve"> </w:t>
      </w:r>
      <w:r w:rsidR="00132FBC">
        <w:rPr>
          <w:rFonts w:ascii="Times New Roman" w:hAnsi="Times New Roman" w:cs="Times New Roman"/>
        </w:rPr>
        <w:t>to</w:t>
      </w:r>
      <w:r w:rsidR="0070252C" w:rsidRPr="00320E40">
        <w:rPr>
          <w:rFonts w:ascii="Times New Roman" w:hAnsi="Times New Roman" w:cs="Times New Roman"/>
        </w:rPr>
        <w:t xml:space="preserve"> the LACES database, developed and maintained by </w:t>
      </w:r>
      <w:r w:rsidR="006473A7" w:rsidRPr="00320E40">
        <w:rPr>
          <w:rFonts w:ascii="Times New Roman" w:hAnsi="Times New Roman" w:cs="Times New Roman"/>
        </w:rPr>
        <w:t xml:space="preserve">LiteracyPro </w:t>
      </w:r>
      <w:r w:rsidR="0070252C" w:rsidRPr="00320E40">
        <w:rPr>
          <w:rFonts w:ascii="Times New Roman" w:hAnsi="Times New Roman" w:cs="Times New Roman"/>
        </w:rPr>
        <w:t>Systems</w:t>
      </w:r>
      <w:r w:rsidR="00320E40">
        <w:rPr>
          <w:rFonts w:ascii="Times New Roman" w:hAnsi="Times New Roman" w:cs="Times New Roman"/>
        </w:rPr>
        <w:t>, part of GeniusSIS, and to participate in</w:t>
      </w:r>
      <w:r w:rsidR="00540BD3">
        <w:rPr>
          <w:rFonts w:ascii="Times New Roman" w:hAnsi="Times New Roman" w:cs="Times New Roman"/>
        </w:rPr>
        <w:t xml:space="preserve"> ongoing</w:t>
      </w:r>
      <w:r w:rsidR="00320E40">
        <w:rPr>
          <w:rFonts w:ascii="Times New Roman" w:hAnsi="Times New Roman" w:cs="Times New Roman"/>
        </w:rPr>
        <w:t xml:space="preserve"> user training</w:t>
      </w:r>
      <w:r w:rsidR="0070252C" w:rsidRPr="00320E40">
        <w:rPr>
          <w:rFonts w:ascii="Times New Roman" w:hAnsi="Times New Roman" w:cs="Times New Roman"/>
        </w:rPr>
        <w:t>.</w:t>
      </w:r>
    </w:p>
    <w:p w14:paraId="00FEE378" w14:textId="7EC2DEBF" w:rsidR="004E753E" w:rsidRDefault="004E753E" w:rsidP="00360B5F">
      <w:pPr>
        <w:pStyle w:val="Heading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Administrators</w:t>
      </w:r>
    </w:p>
    <w:p w14:paraId="27765BA3" w14:textId="17F735C1" w:rsidR="004E753E" w:rsidRDefault="004E753E" w:rsidP="00360B5F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agency must identify a system administrator who will be responsible for </w:t>
      </w:r>
      <w:r w:rsidR="00107F77">
        <w:rPr>
          <w:rFonts w:ascii="Times New Roman" w:hAnsi="Times New Roman" w:cs="Times New Roman"/>
        </w:rPr>
        <w:t xml:space="preserve">assigning and </w:t>
      </w:r>
      <w:r>
        <w:rPr>
          <w:rFonts w:ascii="Times New Roman" w:hAnsi="Times New Roman" w:cs="Times New Roman"/>
        </w:rPr>
        <w:t xml:space="preserve">managing </w:t>
      </w:r>
      <w:r w:rsidR="00500FD7">
        <w:rPr>
          <w:rFonts w:ascii="Times New Roman" w:hAnsi="Times New Roman" w:cs="Times New Roman"/>
        </w:rPr>
        <w:t xml:space="preserve">LACES </w:t>
      </w:r>
      <w:r>
        <w:rPr>
          <w:rFonts w:ascii="Times New Roman" w:hAnsi="Times New Roman" w:cs="Times New Roman"/>
        </w:rPr>
        <w:t xml:space="preserve">user </w:t>
      </w:r>
      <w:r w:rsidR="001358F8">
        <w:rPr>
          <w:rFonts w:ascii="Times New Roman" w:hAnsi="Times New Roman" w:cs="Times New Roman"/>
        </w:rPr>
        <w:t xml:space="preserve">accounts </w:t>
      </w:r>
      <w:r>
        <w:rPr>
          <w:rFonts w:ascii="Times New Roman" w:hAnsi="Times New Roman" w:cs="Times New Roman"/>
        </w:rPr>
        <w:t xml:space="preserve">and </w:t>
      </w:r>
      <w:r w:rsidR="00500FD7">
        <w:rPr>
          <w:rFonts w:ascii="Times New Roman" w:hAnsi="Times New Roman" w:cs="Times New Roman"/>
        </w:rPr>
        <w:t xml:space="preserve">permissions </w:t>
      </w:r>
      <w:r>
        <w:rPr>
          <w:rFonts w:ascii="Times New Roman" w:hAnsi="Times New Roman" w:cs="Times New Roman"/>
        </w:rPr>
        <w:t xml:space="preserve">at the </w:t>
      </w:r>
      <w:r w:rsidR="00AE2B5F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level. </w:t>
      </w:r>
      <w:r w:rsidR="00500FD7">
        <w:rPr>
          <w:rFonts w:ascii="Times New Roman" w:hAnsi="Times New Roman" w:cs="Times New Roman"/>
        </w:rPr>
        <w:t xml:space="preserve">The system administrator </w:t>
      </w:r>
      <w:r>
        <w:rPr>
          <w:rFonts w:ascii="Times New Roman" w:hAnsi="Times New Roman" w:cs="Times New Roman"/>
        </w:rPr>
        <w:t xml:space="preserve">should be a person who </w:t>
      </w:r>
      <w:r w:rsidR="003662A8">
        <w:rPr>
          <w:rFonts w:ascii="Times New Roman" w:hAnsi="Times New Roman" w:cs="Times New Roman"/>
        </w:rPr>
        <w:t>will serve as the main</w:t>
      </w:r>
      <w:r w:rsidR="00411B49">
        <w:rPr>
          <w:rFonts w:ascii="Times New Roman" w:hAnsi="Times New Roman" w:cs="Times New Roman"/>
        </w:rPr>
        <w:t xml:space="preserve"> data entry</w:t>
      </w:r>
      <w:r w:rsidR="003662A8">
        <w:rPr>
          <w:rFonts w:ascii="Times New Roman" w:hAnsi="Times New Roman" w:cs="Times New Roman"/>
        </w:rPr>
        <w:t xml:space="preserve"> specialist, is familiar with</w:t>
      </w:r>
      <w:r w:rsidR="00411B49">
        <w:rPr>
          <w:rFonts w:ascii="Times New Roman" w:hAnsi="Times New Roman" w:cs="Times New Roman"/>
        </w:rPr>
        <w:t xml:space="preserve"> database management</w:t>
      </w:r>
      <w:r w:rsidR="003662A8">
        <w:rPr>
          <w:rFonts w:ascii="Times New Roman" w:hAnsi="Times New Roman" w:cs="Times New Roman"/>
        </w:rPr>
        <w:t>,</w:t>
      </w:r>
      <w:r w:rsidR="00500FD7">
        <w:rPr>
          <w:rFonts w:ascii="Times New Roman" w:hAnsi="Times New Roman" w:cs="Times New Roman"/>
        </w:rPr>
        <w:t xml:space="preserve"> and will </w:t>
      </w:r>
      <w:r>
        <w:rPr>
          <w:rFonts w:ascii="Times New Roman" w:hAnsi="Times New Roman" w:cs="Times New Roman"/>
        </w:rPr>
        <w:t>be available to assist other staff members</w:t>
      </w:r>
      <w:r w:rsidR="00132FBC">
        <w:rPr>
          <w:rFonts w:ascii="Times New Roman" w:hAnsi="Times New Roman" w:cs="Times New Roman"/>
        </w:rPr>
        <w:t xml:space="preserve"> </w:t>
      </w:r>
      <w:r w:rsidR="00500FD7">
        <w:rPr>
          <w:rFonts w:ascii="Times New Roman" w:hAnsi="Times New Roman" w:cs="Times New Roman"/>
        </w:rPr>
        <w:t>become</w:t>
      </w:r>
      <w:r>
        <w:rPr>
          <w:rFonts w:ascii="Times New Roman" w:hAnsi="Times New Roman" w:cs="Times New Roman"/>
        </w:rPr>
        <w:t xml:space="preserve"> oriented to the LACES user interface</w:t>
      </w:r>
      <w:r w:rsidR="00AE2B5F">
        <w:rPr>
          <w:rFonts w:ascii="Times New Roman" w:hAnsi="Times New Roman" w:cs="Times New Roman"/>
        </w:rPr>
        <w:t xml:space="preserve">. We recommend that this role not </w:t>
      </w:r>
      <w:r w:rsidR="00500FD7">
        <w:rPr>
          <w:rFonts w:ascii="Times New Roman" w:hAnsi="Times New Roman" w:cs="Times New Roman"/>
        </w:rPr>
        <w:t xml:space="preserve">be </w:t>
      </w:r>
      <w:r w:rsidR="00AE2B5F">
        <w:rPr>
          <w:rFonts w:ascii="Times New Roman" w:hAnsi="Times New Roman" w:cs="Times New Roman"/>
        </w:rPr>
        <w:t>filled by a program manager</w:t>
      </w:r>
      <w:r w:rsidR="00107F77">
        <w:rPr>
          <w:rFonts w:ascii="Times New Roman" w:hAnsi="Times New Roman" w:cs="Times New Roman"/>
        </w:rPr>
        <w:t xml:space="preserve"> whose other responsibilities may compete </w:t>
      </w:r>
      <w:r w:rsidR="003662A8">
        <w:rPr>
          <w:rFonts w:ascii="Times New Roman" w:hAnsi="Times New Roman" w:cs="Times New Roman"/>
        </w:rPr>
        <w:t>for their time</w:t>
      </w:r>
      <w:r w:rsidR="00AE2B5F">
        <w:rPr>
          <w:rFonts w:ascii="Times New Roman" w:hAnsi="Times New Roman" w:cs="Times New Roman"/>
        </w:rPr>
        <w:t xml:space="preserve">. </w:t>
      </w:r>
    </w:p>
    <w:p w14:paraId="4F319D4B" w14:textId="3CC743FA" w:rsidR="00AE2B5F" w:rsidRPr="004E753E" w:rsidRDefault="00AE2B5F" w:rsidP="00360B5F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program manager should send the name and email address of their proposed </w:t>
      </w:r>
      <w:r w:rsidR="003662A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ystem </w:t>
      </w:r>
      <w:r w:rsidR="003662A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dministrator to </w:t>
      </w:r>
      <w:hyperlink r:id="rId7" w:history="1">
        <w:r w:rsidRPr="00980898">
          <w:rPr>
            <w:rStyle w:val="Hyperlink"/>
            <w:rFonts w:ascii="Times New Roman" w:hAnsi="Times New Roman" w:cs="Times New Roman"/>
          </w:rPr>
          <w:t>OAEL@doe.virginia.gov</w:t>
        </w:r>
      </w:hyperlink>
      <w:r>
        <w:rPr>
          <w:rFonts w:ascii="Times New Roman" w:hAnsi="Times New Roman" w:cs="Times New Roman"/>
        </w:rPr>
        <w:t xml:space="preserve"> by </w:t>
      </w:r>
      <w:r w:rsidRPr="00AE2B5F">
        <w:rPr>
          <w:rFonts w:ascii="Times New Roman" w:hAnsi="Times New Roman" w:cs="Times New Roman"/>
          <w:b/>
          <w:bCs/>
        </w:rPr>
        <w:t>April 1, 2024</w:t>
      </w:r>
      <w:r>
        <w:rPr>
          <w:rFonts w:ascii="Times New Roman" w:hAnsi="Times New Roman" w:cs="Times New Roman"/>
        </w:rPr>
        <w:t xml:space="preserve">. The state office will communicate with these users prior to the April training. </w:t>
      </w:r>
    </w:p>
    <w:p w14:paraId="25E488D7" w14:textId="77777777" w:rsidR="00132FBC" w:rsidRPr="00132FBC" w:rsidRDefault="00BE78F8" w:rsidP="00360B5F">
      <w:pPr>
        <w:pStyle w:val="Heading2"/>
        <w:spacing w:line="240" w:lineRule="auto"/>
        <w:rPr>
          <w:rFonts w:ascii="Times New Roman" w:hAnsi="Times New Roman" w:cs="Times New Roman"/>
        </w:rPr>
      </w:pPr>
      <w:r w:rsidRPr="00132FBC">
        <w:rPr>
          <w:rFonts w:ascii="Times New Roman" w:hAnsi="Times New Roman" w:cs="Times New Roman"/>
        </w:rPr>
        <w:t xml:space="preserve">Data </w:t>
      </w:r>
      <w:r w:rsidR="0060409B" w:rsidRPr="00132FBC">
        <w:rPr>
          <w:rFonts w:ascii="Times New Roman" w:hAnsi="Times New Roman" w:cs="Times New Roman"/>
        </w:rPr>
        <w:t>Freeze</w:t>
      </w:r>
      <w:r w:rsidR="005F0F69" w:rsidRPr="00132FBC">
        <w:rPr>
          <w:rFonts w:ascii="Times New Roman" w:hAnsi="Times New Roman" w:cs="Times New Roman"/>
        </w:rPr>
        <w:t xml:space="preserve"> Date</w:t>
      </w:r>
    </w:p>
    <w:p w14:paraId="507B4C2D" w14:textId="630ECEC0" w:rsidR="0060409B" w:rsidRPr="00320E40" w:rsidRDefault="00320E40" w:rsidP="00360B5F">
      <w:pPr>
        <w:spacing w:line="240" w:lineRule="auto"/>
        <w:ind w:left="720"/>
        <w:rPr>
          <w:rFonts w:ascii="Times New Roman" w:hAnsi="Times New Roman" w:cs="Times New Roman"/>
          <w:b/>
          <w:bCs/>
          <w:i/>
          <w:iCs/>
        </w:rPr>
      </w:pPr>
      <w:r w:rsidRPr="00320E40">
        <w:rPr>
          <w:rFonts w:ascii="Times New Roman" w:hAnsi="Times New Roman" w:cs="Times New Roman"/>
        </w:rPr>
        <w:t>Pro</w:t>
      </w:r>
      <w:r w:rsidR="004E753E">
        <w:rPr>
          <w:rFonts w:ascii="Times New Roman" w:hAnsi="Times New Roman" w:cs="Times New Roman"/>
        </w:rPr>
        <w:t>viders</w:t>
      </w:r>
      <w:r w:rsidRPr="00320E40">
        <w:rPr>
          <w:rFonts w:ascii="Times New Roman" w:hAnsi="Times New Roman" w:cs="Times New Roman"/>
        </w:rPr>
        <w:t xml:space="preserve"> will not be able to enter data in the </w:t>
      </w:r>
      <w:r>
        <w:rPr>
          <w:rFonts w:ascii="Times New Roman" w:hAnsi="Times New Roman" w:cs="Times New Roman"/>
        </w:rPr>
        <w:t>legacy</w:t>
      </w:r>
      <w:r w:rsidRPr="00320E40">
        <w:rPr>
          <w:rFonts w:ascii="Times New Roman" w:hAnsi="Times New Roman" w:cs="Times New Roman"/>
        </w:rPr>
        <w:t xml:space="preserve"> adult education application, which resides on the Single Sign-on Web Systems (SSWS) platform hosted by the Virginia Department of Education</w:t>
      </w:r>
      <w:r>
        <w:rPr>
          <w:rFonts w:ascii="Times New Roman" w:hAnsi="Times New Roman" w:cs="Times New Roman"/>
        </w:rPr>
        <w:t xml:space="preserve"> after </w:t>
      </w:r>
      <w:r w:rsidR="00FC7326" w:rsidRPr="00320E40">
        <w:rPr>
          <w:rFonts w:ascii="Times New Roman" w:hAnsi="Times New Roman" w:cs="Times New Roman"/>
          <w:b/>
          <w:bCs/>
        </w:rPr>
        <w:t>Friday, March 22</w:t>
      </w:r>
      <w:r w:rsidR="00AE2B5F">
        <w:rPr>
          <w:rFonts w:ascii="Times New Roman" w:hAnsi="Times New Roman" w:cs="Times New Roman"/>
          <w:b/>
          <w:bCs/>
        </w:rPr>
        <w:t>, 2024</w:t>
      </w:r>
      <w:r w:rsidR="00DF634F">
        <w:rPr>
          <w:rFonts w:ascii="Times New Roman" w:hAnsi="Times New Roman" w:cs="Times New Roman"/>
          <w:b/>
          <w:bCs/>
        </w:rPr>
        <w:t>,</w:t>
      </w:r>
      <w:r w:rsidR="00FC7326" w:rsidRPr="00320E40">
        <w:rPr>
          <w:rFonts w:ascii="Times New Roman" w:hAnsi="Times New Roman" w:cs="Times New Roman"/>
          <w:b/>
          <w:bCs/>
        </w:rPr>
        <w:t xml:space="preserve"> at 11:59 p.m.</w:t>
      </w:r>
      <w:r w:rsidR="00FC7326" w:rsidRPr="00320E40">
        <w:rPr>
          <w:rFonts w:ascii="Times New Roman" w:hAnsi="Times New Roman" w:cs="Times New Roman"/>
        </w:rPr>
        <w:t xml:space="preserve"> (Note: SSWS will show this as March 23</w:t>
      </w:r>
      <w:r w:rsidR="00DF634F">
        <w:rPr>
          <w:rFonts w:ascii="Times New Roman" w:hAnsi="Times New Roman" w:cs="Times New Roman"/>
        </w:rPr>
        <w:t>, 2024</w:t>
      </w:r>
      <w:r w:rsidR="00FC7326" w:rsidRPr="00320E40">
        <w:rPr>
          <w:rFonts w:ascii="Times New Roman" w:hAnsi="Times New Roman" w:cs="Times New Roman"/>
        </w:rPr>
        <w:t xml:space="preserve">.) Programs will not be able to enter adult education data after this time. Requests to enter data in previous fiscal years will not be honored. </w:t>
      </w:r>
      <w:r>
        <w:rPr>
          <w:rFonts w:ascii="Times New Roman" w:hAnsi="Times New Roman" w:cs="Times New Roman"/>
        </w:rPr>
        <w:t>The application</w:t>
      </w:r>
      <w:r w:rsidR="00AE2B5F">
        <w:rPr>
          <w:rFonts w:ascii="Times New Roman" w:hAnsi="Times New Roman" w:cs="Times New Roman"/>
        </w:rPr>
        <w:t>, including downloadable reports,</w:t>
      </w:r>
      <w:r>
        <w:rPr>
          <w:rFonts w:ascii="Times New Roman" w:hAnsi="Times New Roman" w:cs="Times New Roman"/>
        </w:rPr>
        <w:t xml:space="preserve"> will be in “</w:t>
      </w:r>
      <w:r w:rsidR="00AE2B5F">
        <w:rPr>
          <w:rFonts w:ascii="Times New Roman" w:hAnsi="Times New Roman" w:cs="Times New Roman"/>
        </w:rPr>
        <w:t>read</w:t>
      </w:r>
      <w:r>
        <w:rPr>
          <w:rFonts w:ascii="Times New Roman" w:hAnsi="Times New Roman" w:cs="Times New Roman"/>
        </w:rPr>
        <w:t xml:space="preserve"> only” status after this time. </w:t>
      </w:r>
    </w:p>
    <w:p w14:paraId="712D3A0B" w14:textId="715702A6" w:rsidR="005F0F69" w:rsidRPr="004E753E" w:rsidRDefault="005F0F69" w:rsidP="00360B5F">
      <w:pPr>
        <w:pStyle w:val="Heading2"/>
        <w:spacing w:line="240" w:lineRule="auto"/>
        <w:rPr>
          <w:rFonts w:ascii="Times New Roman" w:hAnsi="Times New Roman" w:cs="Times New Roman"/>
        </w:rPr>
      </w:pPr>
      <w:r w:rsidRPr="004E753E">
        <w:rPr>
          <w:rFonts w:ascii="Times New Roman" w:hAnsi="Times New Roman" w:cs="Times New Roman"/>
        </w:rPr>
        <w:t>Blackout Window</w:t>
      </w:r>
    </w:p>
    <w:p w14:paraId="592CCF29" w14:textId="047D7963" w:rsidR="005F0F69" w:rsidRDefault="005F0F69" w:rsidP="00360B5F">
      <w:pPr>
        <w:spacing w:line="240" w:lineRule="auto"/>
        <w:ind w:left="720"/>
        <w:rPr>
          <w:rFonts w:ascii="Times New Roman" w:hAnsi="Times New Roman" w:cs="Times New Roman"/>
        </w:rPr>
      </w:pPr>
      <w:r w:rsidRPr="004E753E">
        <w:rPr>
          <w:rFonts w:ascii="Times New Roman" w:hAnsi="Times New Roman" w:cs="Times New Roman"/>
        </w:rPr>
        <w:t xml:space="preserve">The blackout </w:t>
      </w:r>
      <w:r w:rsidR="00F753FB" w:rsidRPr="004E753E">
        <w:rPr>
          <w:rFonts w:ascii="Times New Roman" w:hAnsi="Times New Roman" w:cs="Times New Roman"/>
        </w:rPr>
        <w:t>window</w:t>
      </w:r>
      <w:r w:rsidRPr="004E753E">
        <w:rPr>
          <w:rFonts w:ascii="Times New Roman" w:hAnsi="Times New Roman" w:cs="Times New Roman"/>
        </w:rPr>
        <w:t xml:space="preserve"> is the </w:t>
      </w:r>
      <w:r w:rsidR="00A874DE" w:rsidRPr="004E753E">
        <w:rPr>
          <w:rFonts w:ascii="Times New Roman" w:hAnsi="Times New Roman" w:cs="Times New Roman"/>
        </w:rPr>
        <w:t>period of time</w:t>
      </w:r>
      <w:r w:rsidRPr="004E753E">
        <w:rPr>
          <w:rFonts w:ascii="Times New Roman" w:hAnsi="Times New Roman" w:cs="Times New Roman"/>
        </w:rPr>
        <w:t xml:space="preserve"> after the </w:t>
      </w:r>
      <w:r w:rsidR="00A874DE" w:rsidRPr="004E753E">
        <w:rPr>
          <w:rFonts w:ascii="Times New Roman" w:hAnsi="Times New Roman" w:cs="Times New Roman"/>
        </w:rPr>
        <w:t xml:space="preserve">data </w:t>
      </w:r>
      <w:r w:rsidRPr="004E753E">
        <w:rPr>
          <w:rFonts w:ascii="Times New Roman" w:hAnsi="Times New Roman" w:cs="Times New Roman"/>
        </w:rPr>
        <w:t xml:space="preserve">freeze </w:t>
      </w:r>
      <w:r w:rsidR="00500FD7">
        <w:rPr>
          <w:rFonts w:ascii="Times New Roman" w:hAnsi="Times New Roman" w:cs="Times New Roman"/>
        </w:rPr>
        <w:t xml:space="preserve">date </w:t>
      </w:r>
      <w:r w:rsidRPr="004E753E">
        <w:rPr>
          <w:rFonts w:ascii="Times New Roman" w:hAnsi="Times New Roman" w:cs="Times New Roman"/>
        </w:rPr>
        <w:t>and before</w:t>
      </w:r>
      <w:r w:rsidR="00285229">
        <w:rPr>
          <w:rFonts w:ascii="Times New Roman" w:hAnsi="Times New Roman" w:cs="Times New Roman"/>
        </w:rPr>
        <w:t xml:space="preserve"> the Virginia</w:t>
      </w:r>
      <w:r w:rsidRPr="004E753E">
        <w:rPr>
          <w:rFonts w:ascii="Times New Roman" w:hAnsi="Times New Roman" w:cs="Times New Roman"/>
        </w:rPr>
        <w:t xml:space="preserve"> LACES</w:t>
      </w:r>
      <w:r w:rsidR="00285229">
        <w:rPr>
          <w:rFonts w:ascii="Times New Roman" w:hAnsi="Times New Roman" w:cs="Times New Roman"/>
        </w:rPr>
        <w:t xml:space="preserve"> application</w:t>
      </w:r>
      <w:r w:rsidRPr="004E753E">
        <w:rPr>
          <w:rFonts w:ascii="Times New Roman" w:hAnsi="Times New Roman" w:cs="Times New Roman"/>
        </w:rPr>
        <w:t xml:space="preserve"> </w:t>
      </w:r>
      <w:r w:rsidR="00107F77">
        <w:rPr>
          <w:rFonts w:ascii="Times New Roman" w:hAnsi="Times New Roman" w:cs="Times New Roman"/>
        </w:rPr>
        <w:t>Go</w:t>
      </w:r>
      <w:r w:rsidR="00A874DE" w:rsidRPr="004E753E">
        <w:rPr>
          <w:rFonts w:ascii="Times New Roman" w:hAnsi="Times New Roman" w:cs="Times New Roman"/>
        </w:rPr>
        <w:t xml:space="preserve"> </w:t>
      </w:r>
      <w:r w:rsidR="003662A8">
        <w:rPr>
          <w:rFonts w:ascii="Times New Roman" w:hAnsi="Times New Roman" w:cs="Times New Roman"/>
        </w:rPr>
        <w:t>L</w:t>
      </w:r>
      <w:r w:rsidRPr="004E753E">
        <w:rPr>
          <w:rFonts w:ascii="Times New Roman" w:hAnsi="Times New Roman" w:cs="Times New Roman"/>
        </w:rPr>
        <w:t>ive</w:t>
      </w:r>
      <w:r w:rsidR="00107F77">
        <w:rPr>
          <w:rFonts w:ascii="Times New Roman" w:hAnsi="Times New Roman" w:cs="Times New Roman"/>
        </w:rPr>
        <w:t xml:space="preserve"> date</w:t>
      </w:r>
      <w:r w:rsidR="00A874DE" w:rsidRPr="004E753E">
        <w:rPr>
          <w:rFonts w:ascii="Times New Roman" w:hAnsi="Times New Roman" w:cs="Times New Roman"/>
        </w:rPr>
        <w:t>, in which</w:t>
      </w:r>
      <w:r w:rsidRPr="004E753E">
        <w:rPr>
          <w:rFonts w:ascii="Times New Roman" w:hAnsi="Times New Roman" w:cs="Times New Roman"/>
        </w:rPr>
        <w:t xml:space="preserve"> data </w:t>
      </w:r>
      <w:r w:rsidR="00FC7326" w:rsidRPr="004E753E">
        <w:rPr>
          <w:rFonts w:ascii="Times New Roman" w:hAnsi="Times New Roman" w:cs="Times New Roman"/>
        </w:rPr>
        <w:t xml:space="preserve">may </w:t>
      </w:r>
      <w:r w:rsidR="00500FD7">
        <w:rPr>
          <w:rFonts w:ascii="Times New Roman" w:hAnsi="Times New Roman" w:cs="Times New Roman"/>
        </w:rPr>
        <w:t xml:space="preserve">not </w:t>
      </w:r>
      <w:r w:rsidR="00A874DE" w:rsidRPr="004E753E">
        <w:rPr>
          <w:rFonts w:ascii="Times New Roman" w:hAnsi="Times New Roman" w:cs="Times New Roman"/>
        </w:rPr>
        <w:t>be entered in either system</w:t>
      </w:r>
      <w:r w:rsidRPr="004E753E">
        <w:rPr>
          <w:rFonts w:ascii="Times New Roman" w:hAnsi="Times New Roman" w:cs="Times New Roman"/>
        </w:rPr>
        <w:t xml:space="preserve">.  During the blackout, LiteracyPro Systems will </w:t>
      </w:r>
      <w:r w:rsidR="00F753FB" w:rsidRPr="004E753E">
        <w:rPr>
          <w:rFonts w:ascii="Times New Roman" w:hAnsi="Times New Roman" w:cs="Times New Roman"/>
        </w:rPr>
        <w:t xml:space="preserve">migrate </w:t>
      </w:r>
      <w:r w:rsidRPr="004E753E">
        <w:rPr>
          <w:rFonts w:ascii="Times New Roman" w:hAnsi="Times New Roman" w:cs="Times New Roman"/>
        </w:rPr>
        <w:t xml:space="preserve">the </w:t>
      </w:r>
      <w:r w:rsidR="00A874DE" w:rsidRPr="004E753E">
        <w:rPr>
          <w:rFonts w:ascii="Times New Roman" w:hAnsi="Times New Roman" w:cs="Times New Roman"/>
        </w:rPr>
        <w:t xml:space="preserve">SSWS </w:t>
      </w:r>
      <w:r w:rsidRPr="004E753E">
        <w:rPr>
          <w:rFonts w:ascii="Times New Roman" w:hAnsi="Times New Roman" w:cs="Times New Roman"/>
        </w:rPr>
        <w:t xml:space="preserve">data </w:t>
      </w:r>
      <w:r w:rsidR="00107F77">
        <w:rPr>
          <w:rFonts w:ascii="Times New Roman" w:hAnsi="Times New Roman" w:cs="Times New Roman"/>
        </w:rPr>
        <w:t xml:space="preserve">as of March 22 </w:t>
      </w:r>
      <w:r w:rsidRPr="004E753E">
        <w:rPr>
          <w:rFonts w:ascii="Times New Roman" w:hAnsi="Times New Roman" w:cs="Times New Roman"/>
        </w:rPr>
        <w:t xml:space="preserve">to LACES and verify that the data is accurate. The blackout window will last </w:t>
      </w:r>
      <w:r w:rsidR="00A874DE" w:rsidRPr="004E753E">
        <w:rPr>
          <w:rFonts w:ascii="Times New Roman" w:hAnsi="Times New Roman" w:cs="Times New Roman"/>
        </w:rPr>
        <w:t xml:space="preserve">until </w:t>
      </w:r>
      <w:r w:rsidR="00A874DE" w:rsidRPr="004E753E">
        <w:rPr>
          <w:rFonts w:ascii="Times New Roman" w:hAnsi="Times New Roman" w:cs="Times New Roman"/>
          <w:b/>
          <w:bCs/>
        </w:rPr>
        <w:t>Friday, April 1</w:t>
      </w:r>
      <w:r w:rsidR="00AE2B5F">
        <w:rPr>
          <w:rFonts w:ascii="Times New Roman" w:hAnsi="Times New Roman" w:cs="Times New Roman"/>
          <w:b/>
          <w:bCs/>
        </w:rPr>
        <w:t>9</w:t>
      </w:r>
      <w:r w:rsidR="00A874DE" w:rsidRPr="004E753E">
        <w:rPr>
          <w:rFonts w:ascii="Times New Roman" w:hAnsi="Times New Roman" w:cs="Times New Roman"/>
          <w:b/>
          <w:bCs/>
        </w:rPr>
        <w:t>, 2024</w:t>
      </w:r>
      <w:r w:rsidR="00A874DE" w:rsidRPr="004E753E">
        <w:rPr>
          <w:rFonts w:ascii="Times New Roman" w:hAnsi="Times New Roman" w:cs="Times New Roman"/>
        </w:rPr>
        <w:t xml:space="preserve">, </w:t>
      </w:r>
      <w:r w:rsidR="00500FD7">
        <w:rPr>
          <w:rFonts w:ascii="Times New Roman" w:hAnsi="Times New Roman" w:cs="Times New Roman"/>
        </w:rPr>
        <w:t>when the</w:t>
      </w:r>
      <w:r w:rsidR="00A874DE" w:rsidRPr="004E753E">
        <w:rPr>
          <w:rFonts w:ascii="Times New Roman" w:hAnsi="Times New Roman" w:cs="Times New Roman"/>
        </w:rPr>
        <w:t xml:space="preserve"> </w:t>
      </w:r>
      <w:r w:rsidR="00F753FB" w:rsidRPr="004E753E">
        <w:rPr>
          <w:rFonts w:ascii="Times New Roman" w:hAnsi="Times New Roman" w:cs="Times New Roman"/>
        </w:rPr>
        <w:t xml:space="preserve">LACES </w:t>
      </w:r>
      <w:r w:rsidR="00A874DE" w:rsidRPr="004E753E">
        <w:rPr>
          <w:rFonts w:ascii="Times New Roman" w:hAnsi="Times New Roman" w:cs="Times New Roman"/>
        </w:rPr>
        <w:t xml:space="preserve">system </w:t>
      </w:r>
      <w:r w:rsidR="00500FD7">
        <w:rPr>
          <w:rFonts w:ascii="Times New Roman" w:hAnsi="Times New Roman" w:cs="Times New Roman"/>
        </w:rPr>
        <w:t>is scheduled to</w:t>
      </w:r>
      <w:r w:rsidR="00500FD7" w:rsidRPr="004E753E">
        <w:rPr>
          <w:rFonts w:ascii="Times New Roman" w:hAnsi="Times New Roman" w:cs="Times New Roman"/>
        </w:rPr>
        <w:t xml:space="preserve"> </w:t>
      </w:r>
      <w:r w:rsidR="00A874DE" w:rsidRPr="004E753E">
        <w:rPr>
          <w:rFonts w:ascii="Times New Roman" w:hAnsi="Times New Roman" w:cs="Times New Roman"/>
        </w:rPr>
        <w:t xml:space="preserve">go live. </w:t>
      </w:r>
      <w:r w:rsidR="00FC7326" w:rsidRPr="004E753E">
        <w:rPr>
          <w:rFonts w:ascii="Times New Roman" w:hAnsi="Times New Roman" w:cs="Times New Roman"/>
        </w:rPr>
        <w:t xml:space="preserve">During </w:t>
      </w:r>
      <w:r w:rsidR="004E753E">
        <w:rPr>
          <w:rFonts w:ascii="Times New Roman" w:hAnsi="Times New Roman" w:cs="Times New Roman"/>
        </w:rPr>
        <w:t>the training</w:t>
      </w:r>
      <w:r w:rsidR="00FC7326" w:rsidRPr="004E753E">
        <w:rPr>
          <w:rFonts w:ascii="Times New Roman" w:hAnsi="Times New Roman" w:cs="Times New Roman"/>
        </w:rPr>
        <w:t xml:space="preserve">, </w:t>
      </w:r>
      <w:r w:rsidR="003F5220" w:rsidRPr="004E753E">
        <w:rPr>
          <w:rFonts w:ascii="Times New Roman" w:hAnsi="Times New Roman" w:cs="Times New Roman"/>
        </w:rPr>
        <w:t xml:space="preserve">program </w:t>
      </w:r>
      <w:r w:rsidR="000F7C7D" w:rsidRPr="004E753E">
        <w:rPr>
          <w:rFonts w:ascii="Times New Roman" w:hAnsi="Times New Roman" w:cs="Times New Roman"/>
        </w:rPr>
        <w:t>s</w:t>
      </w:r>
      <w:r w:rsidR="00A874DE" w:rsidRPr="004E753E">
        <w:rPr>
          <w:rFonts w:ascii="Times New Roman" w:hAnsi="Times New Roman" w:cs="Times New Roman"/>
        </w:rPr>
        <w:t>taff will have acces</w:t>
      </w:r>
      <w:r w:rsidR="004E753E">
        <w:rPr>
          <w:rFonts w:ascii="Times New Roman" w:hAnsi="Times New Roman" w:cs="Times New Roman"/>
        </w:rPr>
        <w:t>s</w:t>
      </w:r>
      <w:r w:rsidR="003F5220" w:rsidRPr="004E753E">
        <w:rPr>
          <w:rFonts w:ascii="Times New Roman" w:hAnsi="Times New Roman" w:cs="Times New Roman"/>
        </w:rPr>
        <w:t xml:space="preserve"> </w:t>
      </w:r>
      <w:r w:rsidR="00135E85">
        <w:rPr>
          <w:rFonts w:ascii="Times New Roman" w:hAnsi="Times New Roman" w:cs="Times New Roman"/>
        </w:rPr>
        <w:t xml:space="preserve">to the </w:t>
      </w:r>
      <w:r w:rsidR="003F5220" w:rsidRPr="004E753E">
        <w:rPr>
          <w:rFonts w:ascii="Times New Roman" w:hAnsi="Times New Roman" w:cs="Times New Roman"/>
        </w:rPr>
        <w:t xml:space="preserve">training database only. Access to actual program data will not be provided until after the training. </w:t>
      </w:r>
      <w:r w:rsidR="00A874DE" w:rsidRPr="004E753E">
        <w:rPr>
          <w:rFonts w:ascii="Times New Roman" w:hAnsi="Times New Roman" w:cs="Times New Roman"/>
        </w:rPr>
        <w:t xml:space="preserve"> </w:t>
      </w:r>
    </w:p>
    <w:p w14:paraId="1191EDF7" w14:textId="3D9F759F" w:rsidR="009D3C77" w:rsidRPr="004E753E" w:rsidRDefault="009D3C77" w:rsidP="00360B5F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blackout window, programs may want to use the attendance</w:t>
      </w:r>
      <w:r w:rsidR="00AE2B5F">
        <w:rPr>
          <w:rFonts w:ascii="Times New Roman" w:hAnsi="Times New Roman" w:cs="Times New Roman"/>
        </w:rPr>
        <w:t xml:space="preserve"> and assessment</w:t>
      </w:r>
      <w:r>
        <w:rPr>
          <w:rFonts w:ascii="Times New Roman" w:hAnsi="Times New Roman" w:cs="Times New Roman"/>
        </w:rPr>
        <w:t xml:space="preserve"> upload</w:t>
      </w:r>
      <w:r w:rsidR="00E15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template</w:t>
      </w:r>
      <w:r w:rsidR="00AE2B5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LACES that will be shared from the state office. </w:t>
      </w:r>
      <w:r w:rsidR="00E1500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racking student attendance</w:t>
      </w:r>
      <w:r w:rsidR="00AE2B5F">
        <w:rPr>
          <w:rFonts w:ascii="Times New Roman" w:hAnsi="Times New Roman" w:cs="Times New Roman"/>
        </w:rPr>
        <w:t xml:space="preserve"> and assessment activity</w:t>
      </w:r>
      <w:r>
        <w:rPr>
          <w:rFonts w:ascii="Times New Roman" w:hAnsi="Times New Roman" w:cs="Times New Roman"/>
        </w:rPr>
        <w:t xml:space="preserve"> on th</w:t>
      </w:r>
      <w:r w:rsidR="00AE2B5F">
        <w:rPr>
          <w:rFonts w:ascii="Times New Roman" w:hAnsi="Times New Roman" w:cs="Times New Roman"/>
        </w:rPr>
        <w:t>ese</w:t>
      </w:r>
      <w:r>
        <w:rPr>
          <w:rFonts w:ascii="Times New Roman" w:hAnsi="Times New Roman" w:cs="Times New Roman"/>
        </w:rPr>
        <w:t xml:space="preserve"> spreadsheet</w:t>
      </w:r>
      <w:r w:rsidR="00AE2B5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through the blackout window</w:t>
      </w:r>
      <w:r w:rsidR="00E15000">
        <w:rPr>
          <w:rFonts w:ascii="Times New Roman" w:hAnsi="Times New Roman" w:cs="Times New Roman"/>
        </w:rPr>
        <w:t xml:space="preserve"> will ease the data entry burden once the system is live. </w:t>
      </w:r>
      <w:r>
        <w:rPr>
          <w:rFonts w:ascii="Times New Roman" w:hAnsi="Times New Roman" w:cs="Times New Roman"/>
        </w:rPr>
        <w:t xml:space="preserve"> </w:t>
      </w:r>
    </w:p>
    <w:p w14:paraId="2A2919BC" w14:textId="22E1E962" w:rsidR="00A874DE" w:rsidRPr="004E753E" w:rsidRDefault="00B44B47" w:rsidP="00360B5F">
      <w:pPr>
        <w:pStyle w:val="Heading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In-Person </w:t>
      </w:r>
      <w:r w:rsidR="00A874DE" w:rsidRPr="004E753E">
        <w:rPr>
          <w:rFonts w:ascii="Times New Roman" w:hAnsi="Times New Roman" w:cs="Times New Roman"/>
        </w:rPr>
        <w:t>Training</w:t>
      </w:r>
    </w:p>
    <w:p w14:paraId="152015F6" w14:textId="40DC328F" w:rsidR="006473A7" w:rsidRPr="004E753E" w:rsidRDefault="006473A7" w:rsidP="00360B5F">
      <w:pPr>
        <w:spacing w:line="240" w:lineRule="auto"/>
        <w:ind w:left="720"/>
        <w:rPr>
          <w:rFonts w:ascii="Times New Roman" w:hAnsi="Times New Roman" w:cs="Times New Roman"/>
        </w:rPr>
      </w:pPr>
      <w:r w:rsidRPr="004E753E">
        <w:rPr>
          <w:rFonts w:ascii="Times New Roman" w:hAnsi="Times New Roman" w:cs="Times New Roman"/>
        </w:rPr>
        <w:t>In</w:t>
      </w:r>
      <w:r w:rsidR="004E753E">
        <w:rPr>
          <w:rFonts w:ascii="Times New Roman" w:hAnsi="Times New Roman" w:cs="Times New Roman"/>
        </w:rPr>
        <w:t>-</w:t>
      </w:r>
      <w:r w:rsidRPr="004E753E">
        <w:rPr>
          <w:rFonts w:ascii="Times New Roman" w:hAnsi="Times New Roman" w:cs="Times New Roman"/>
        </w:rPr>
        <w:t xml:space="preserve">person training is scheduled for </w:t>
      </w:r>
      <w:r w:rsidRPr="004E753E">
        <w:rPr>
          <w:rFonts w:ascii="Times New Roman" w:hAnsi="Times New Roman" w:cs="Times New Roman"/>
          <w:b/>
          <w:bCs/>
        </w:rPr>
        <w:t>April 16-18, 2024</w:t>
      </w:r>
      <w:r w:rsidRPr="004E753E">
        <w:rPr>
          <w:rFonts w:ascii="Times New Roman" w:hAnsi="Times New Roman" w:cs="Times New Roman"/>
        </w:rPr>
        <w:t xml:space="preserve">; see details at </w:t>
      </w:r>
      <w:hyperlink r:id="rId8" w:history="1">
        <w:r w:rsidRPr="004E753E">
          <w:rPr>
            <w:rStyle w:val="Hyperlink"/>
            <w:rFonts w:ascii="Times New Roman" w:hAnsi="Times New Roman" w:cs="Times New Roman"/>
          </w:rPr>
          <w:t>https://valrc.org/resource/laces-data-system-resources/</w:t>
        </w:r>
      </w:hyperlink>
      <w:r w:rsidRPr="004E753E">
        <w:rPr>
          <w:rFonts w:ascii="Times New Roman" w:hAnsi="Times New Roman" w:cs="Times New Roman"/>
        </w:rPr>
        <w:t xml:space="preserve">. </w:t>
      </w:r>
      <w:r w:rsidR="004E753E">
        <w:rPr>
          <w:rFonts w:ascii="Times New Roman" w:hAnsi="Times New Roman" w:cs="Times New Roman"/>
        </w:rPr>
        <w:t xml:space="preserve">Only participants identified by their program manager were invited to register. </w:t>
      </w:r>
    </w:p>
    <w:p w14:paraId="2380C85C" w14:textId="4FD4FFDC" w:rsidR="00A874DE" w:rsidRPr="004E753E" w:rsidRDefault="00A874DE" w:rsidP="00360B5F">
      <w:pPr>
        <w:spacing w:line="240" w:lineRule="auto"/>
        <w:ind w:left="720"/>
        <w:rPr>
          <w:rFonts w:ascii="Times New Roman" w:hAnsi="Times New Roman" w:cs="Times New Roman"/>
        </w:rPr>
      </w:pPr>
      <w:r w:rsidRPr="004E753E">
        <w:rPr>
          <w:rFonts w:ascii="Times New Roman" w:hAnsi="Times New Roman" w:cs="Times New Roman"/>
        </w:rPr>
        <w:t xml:space="preserve">During </w:t>
      </w:r>
      <w:r w:rsidR="00F54D0B">
        <w:rPr>
          <w:rFonts w:ascii="Times New Roman" w:hAnsi="Times New Roman" w:cs="Times New Roman"/>
        </w:rPr>
        <w:t xml:space="preserve">the </w:t>
      </w:r>
      <w:r w:rsidRPr="004E753E">
        <w:rPr>
          <w:rFonts w:ascii="Times New Roman" w:hAnsi="Times New Roman" w:cs="Times New Roman"/>
        </w:rPr>
        <w:t xml:space="preserve">training, users will be able to access the training database only. No actual </w:t>
      </w:r>
      <w:r w:rsidR="004E753E">
        <w:rPr>
          <w:rFonts w:ascii="Times New Roman" w:hAnsi="Times New Roman" w:cs="Times New Roman"/>
        </w:rPr>
        <w:t>student</w:t>
      </w:r>
      <w:r w:rsidRPr="004E753E">
        <w:rPr>
          <w:rFonts w:ascii="Times New Roman" w:hAnsi="Times New Roman" w:cs="Times New Roman"/>
        </w:rPr>
        <w:t xml:space="preserve"> data </w:t>
      </w:r>
      <w:r w:rsidR="006935D9">
        <w:rPr>
          <w:rFonts w:ascii="Times New Roman" w:hAnsi="Times New Roman" w:cs="Times New Roman"/>
        </w:rPr>
        <w:t>will</w:t>
      </w:r>
      <w:r w:rsidR="006935D9" w:rsidRPr="004E753E">
        <w:rPr>
          <w:rFonts w:ascii="Times New Roman" w:hAnsi="Times New Roman" w:cs="Times New Roman"/>
        </w:rPr>
        <w:t xml:space="preserve"> be</w:t>
      </w:r>
      <w:r w:rsidRPr="004E753E">
        <w:rPr>
          <w:rFonts w:ascii="Times New Roman" w:hAnsi="Times New Roman" w:cs="Times New Roman"/>
        </w:rPr>
        <w:t xml:space="preserve"> used during </w:t>
      </w:r>
      <w:r w:rsidR="00F54D0B">
        <w:rPr>
          <w:rFonts w:ascii="Times New Roman" w:hAnsi="Times New Roman" w:cs="Times New Roman"/>
        </w:rPr>
        <w:t xml:space="preserve">the </w:t>
      </w:r>
      <w:r w:rsidRPr="004E753E">
        <w:rPr>
          <w:rFonts w:ascii="Times New Roman" w:hAnsi="Times New Roman" w:cs="Times New Roman"/>
        </w:rPr>
        <w:t xml:space="preserve">training. </w:t>
      </w:r>
      <w:r w:rsidR="00AE2B5F">
        <w:rPr>
          <w:rFonts w:ascii="Times New Roman" w:hAnsi="Times New Roman" w:cs="Times New Roman"/>
          <w:i/>
        </w:rPr>
        <w:t xml:space="preserve">Do not bring any student data to the training! </w:t>
      </w:r>
      <w:r w:rsidRPr="004E753E">
        <w:rPr>
          <w:rFonts w:ascii="Times New Roman" w:hAnsi="Times New Roman" w:cs="Times New Roman"/>
        </w:rPr>
        <w:t xml:space="preserve">On the last day of training, </w:t>
      </w:r>
      <w:r w:rsidR="006935D9">
        <w:rPr>
          <w:rFonts w:ascii="Times New Roman" w:hAnsi="Times New Roman" w:cs="Times New Roman"/>
        </w:rPr>
        <w:t>participants</w:t>
      </w:r>
      <w:r w:rsidRPr="004E753E">
        <w:rPr>
          <w:rFonts w:ascii="Times New Roman" w:hAnsi="Times New Roman" w:cs="Times New Roman"/>
        </w:rPr>
        <w:t xml:space="preserve"> will receive access to their </w:t>
      </w:r>
      <w:r w:rsidR="00F753FB" w:rsidRPr="004E753E">
        <w:rPr>
          <w:rFonts w:ascii="Times New Roman" w:hAnsi="Times New Roman" w:cs="Times New Roman"/>
        </w:rPr>
        <w:t>agency’s</w:t>
      </w:r>
      <w:r w:rsidRPr="004E753E">
        <w:rPr>
          <w:rFonts w:ascii="Times New Roman" w:hAnsi="Times New Roman" w:cs="Times New Roman"/>
        </w:rPr>
        <w:t xml:space="preserve"> live, production data to </w:t>
      </w:r>
      <w:r w:rsidR="00F753FB" w:rsidRPr="004E753E">
        <w:rPr>
          <w:rFonts w:ascii="Times New Roman" w:hAnsi="Times New Roman" w:cs="Times New Roman"/>
        </w:rPr>
        <w:t xml:space="preserve">confirm </w:t>
      </w:r>
      <w:r w:rsidR="004345F3" w:rsidRPr="004E753E">
        <w:rPr>
          <w:rFonts w:ascii="Times New Roman" w:hAnsi="Times New Roman" w:cs="Times New Roman"/>
        </w:rPr>
        <w:t xml:space="preserve">that </w:t>
      </w:r>
      <w:r w:rsidR="004345F3" w:rsidRPr="004E753E">
        <w:rPr>
          <w:rFonts w:ascii="Times New Roman" w:hAnsi="Times New Roman" w:cs="Times New Roman"/>
        </w:rPr>
        <w:lastRenderedPageBreak/>
        <w:t xml:space="preserve">they </w:t>
      </w:r>
      <w:r w:rsidR="003F5220" w:rsidRPr="004E753E">
        <w:rPr>
          <w:rFonts w:ascii="Times New Roman" w:hAnsi="Times New Roman" w:cs="Times New Roman"/>
        </w:rPr>
        <w:t xml:space="preserve">have </w:t>
      </w:r>
      <w:r w:rsidR="004345F3" w:rsidRPr="004E753E">
        <w:rPr>
          <w:rFonts w:ascii="Times New Roman" w:hAnsi="Times New Roman" w:cs="Times New Roman"/>
        </w:rPr>
        <w:t xml:space="preserve">access </w:t>
      </w:r>
      <w:r w:rsidR="003F5220" w:rsidRPr="004E753E">
        <w:rPr>
          <w:rFonts w:ascii="Times New Roman" w:hAnsi="Times New Roman" w:cs="Times New Roman"/>
        </w:rPr>
        <w:t xml:space="preserve">to </w:t>
      </w:r>
      <w:r w:rsidR="004345F3" w:rsidRPr="004E753E">
        <w:rPr>
          <w:rFonts w:ascii="Times New Roman" w:hAnsi="Times New Roman" w:cs="Times New Roman"/>
        </w:rPr>
        <w:t xml:space="preserve">the site. </w:t>
      </w:r>
      <w:r w:rsidR="004E753E">
        <w:rPr>
          <w:rFonts w:ascii="Times New Roman" w:hAnsi="Times New Roman" w:cs="Times New Roman"/>
        </w:rPr>
        <w:t>Training participants</w:t>
      </w:r>
      <w:r w:rsidR="00F753FB" w:rsidRPr="004E753E">
        <w:rPr>
          <w:rFonts w:ascii="Times New Roman" w:hAnsi="Times New Roman" w:cs="Times New Roman"/>
        </w:rPr>
        <w:t xml:space="preserve"> </w:t>
      </w:r>
      <w:r w:rsidR="003F5220" w:rsidRPr="004E753E">
        <w:rPr>
          <w:rFonts w:ascii="Times New Roman" w:hAnsi="Times New Roman" w:cs="Times New Roman"/>
        </w:rPr>
        <w:t>may retain</w:t>
      </w:r>
      <w:r w:rsidR="004E753E">
        <w:rPr>
          <w:rFonts w:ascii="Times New Roman" w:hAnsi="Times New Roman" w:cs="Times New Roman"/>
        </w:rPr>
        <w:t xml:space="preserve"> </w:t>
      </w:r>
      <w:r w:rsidR="004345F3" w:rsidRPr="004E753E">
        <w:rPr>
          <w:rFonts w:ascii="Times New Roman" w:hAnsi="Times New Roman" w:cs="Times New Roman"/>
        </w:rPr>
        <w:t xml:space="preserve">access to the training database </w:t>
      </w:r>
      <w:r w:rsidR="000F7C7D" w:rsidRPr="004E753E">
        <w:rPr>
          <w:rFonts w:ascii="Times New Roman" w:hAnsi="Times New Roman" w:cs="Times New Roman"/>
        </w:rPr>
        <w:t>for a limited time</w:t>
      </w:r>
      <w:r w:rsidR="004345F3" w:rsidRPr="004E753E">
        <w:rPr>
          <w:rFonts w:ascii="Times New Roman" w:hAnsi="Times New Roman" w:cs="Times New Roman"/>
        </w:rPr>
        <w:t xml:space="preserve"> </w:t>
      </w:r>
      <w:r w:rsidR="00F54D0B">
        <w:rPr>
          <w:rFonts w:ascii="Times New Roman" w:hAnsi="Times New Roman" w:cs="Times New Roman"/>
        </w:rPr>
        <w:t xml:space="preserve">after the training </w:t>
      </w:r>
      <w:r w:rsidR="004345F3" w:rsidRPr="004E753E">
        <w:rPr>
          <w:rFonts w:ascii="Times New Roman" w:hAnsi="Times New Roman" w:cs="Times New Roman"/>
        </w:rPr>
        <w:t xml:space="preserve">in order to practice and/or train additional staff. </w:t>
      </w:r>
    </w:p>
    <w:p w14:paraId="18C1A37D" w14:textId="13A88A4A" w:rsidR="005F0F69" w:rsidRPr="004E753E" w:rsidRDefault="004345F3" w:rsidP="00360B5F">
      <w:pPr>
        <w:pStyle w:val="Heading2"/>
        <w:spacing w:line="240" w:lineRule="auto"/>
        <w:rPr>
          <w:rFonts w:ascii="Times New Roman" w:hAnsi="Times New Roman" w:cs="Times New Roman"/>
        </w:rPr>
      </w:pPr>
      <w:r w:rsidRPr="004E753E">
        <w:rPr>
          <w:rFonts w:ascii="Times New Roman" w:hAnsi="Times New Roman" w:cs="Times New Roman"/>
        </w:rPr>
        <w:t xml:space="preserve">Go </w:t>
      </w:r>
      <w:r w:rsidR="005F0F69" w:rsidRPr="004E753E">
        <w:rPr>
          <w:rFonts w:ascii="Times New Roman" w:hAnsi="Times New Roman" w:cs="Times New Roman"/>
        </w:rPr>
        <w:t>Live Date</w:t>
      </w:r>
    </w:p>
    <w:p w14:paraId="13624346" w14:textId="333B4375" w:rsidR="006473A7" w:rsidRDefault="003F5220" w:rsidP="00360B5F">
      <w:pPr>
        <w:spacing w:line="240" w:lineRule="auto"/>
        <w:ind w:left="720"/>
        <w:rPr>
          <w:rFonts w:ascii="Times New Roman" w:hAnsi="Times New Roman" w:cs="Times New Roman"/>
        </w:rPr>
      </w:pPr>
      <w:r w:rsidRPr="004E753E">
        <w:rPr>
          <w:rFonts w:ascii="Times New Roman" w:hAnsi="Times New Roman" w:cs="Times New Roman"/>
        </w:rPr>
        <w:t>The</w:t>
      </w:r>
      <w:r w:rsidR="004345F3" w:rsidRPr="004E753E">
        <w:rPr>
          <w:rFonts w:ascii="Times New Roman" w:hAnsi="Times New Roman" w:cs="Times New Roman"/>
        </w:rPr>
        <w:t xml:space="preserve"> LACES system </w:t>
      </w:r>
      <w:r w:rsidRPr="004E753E">
        <w:rPr>
          <w:rFonts w:ascii="Times New Roman" w:hAnsi="Times New Roman" w:cs="Times New Roman"/>
        </w:rPr>
        <w:t xml:space="preserve">is scheduled to go live </w:t>
      </w:r>
      <w:r w:rsidR="004345F3" w:rsidRPr="004E753E">
        <w:rPr>
          <w:rFonts w:ascii="Times New Roman" w:hAnsi="Times New Roman" w:cs="Times New Roman"/>
        </w:rPr>
        <w:t xml:space="preserve">on </w:t>
      </w:r>
      <w:r w:rsidR="004345F3" w:rsidRPr="004E753E">
        <w:rPr>
          <w:rFonts w:ascii="Times New Roman" w:hAnsi="Times New Roman" w:cs="Times New Roman"/>
          <w:b/>
          <w:bCs/>
        </w:rPr>
        <w:t>Friday, April 19, 2024</w:t>
      </w:r>
      <w:r w:rsidR="004345F3" w:rsidRPr="004E753E">
        <w:rPr>
          <w:rFonts w:ascii="Times New Roman" w:hAnsi="Times New Roman" w:cs="Times New Roman"/>
        </w:rPr>
        <w:t>.</w:t>
      </w:r>
      <w:r w:rsidR="004E753E">
        <w:rPr>
          <w:rFonts w:ascii="Times New Roman" w:hAnsi="Times New Roman" w:cs="Times New Roman"/>
        </w:rPr>
        <w:t xml:space="preserve"> Program staff who completed the April LACES training may begin entering data after this date. </w:t>
      </w:r>
      <w:r w:rsidR="00BD7293" w:rsidRPr="004E753E">
        <w:rPr>
          <w:rFonts w:ascii="Times New Roman" w:hAnsi="Times New Roman" w:cs="Times New Roman"/>
        </w:rPr>
        <w:t xml:space="preserve">If </w:t>
      </w:r>
      <w:r w:rsidR="00F753FB" w:rsidRPr="004E753E">
        <w:rPr>
          <w:rFonts w:ascii="Times New Roman" w:hAnsi="Times New Roman" w:cs="Times New Roman"/>
        </w:rPr>
        <w:t>there are</w:t>
      </w:r>
      <w:r w:rsidR="00BD7293" w:rsidRPr="004E753E">
        <w:rPr>
          <w:rFonts w:ascii="Times New Roman" w:hAnsi="Times New Roman" w:cs="Times New Roman"/>
        </w:rPr>
        <w:t xml:space="preserve"> any questions as </w:t>
      </w:r>
      <w:r w:rsidR="00F753FB" w:rsidRPr="004E753E">
        <w:rPr>
          <w:rFonts w:ascii="Times New Roman" w:hAnsi="Times New Roman" w:cs="Times New Roman"/>
        </w:rPr>
        <w:t xml:space="preserve">users </w:t>
      </w:r>
      <w:r w:rsidR="00BD7293" w:rsidRPr="004E753E">
        <w:rPr>
          <w:rFonts w:ascii="Times New Roman" w:hAnsi="Times New Roman" w:cs="Times New Roman"/>
        </w:rPr>
        <w:t xml:space="preserve">get started, submit them via the </w:t>
      </w:r>
      <w:r w:rsidR="00F116A7" w:rsidRPr="004E753E">
        <w:rPr>
          <w:rFonts w:ascii="Times New Roman" w:hAnsi="Times New Roman" w:cs="Times New Roman"/>
        </w:rPr>
        <w:t>LACES</w:t>
      </w:r>
      <w:r w:rsidR="00BD7293" w:rsidRPr="004E753E">
        <w:rPr>
          <w:rFonts w:ascii="Times New Roman" w:hAnsi="Times New Roman" w:cs="Times New Roman"/>
        </w:rPr>
        <w:t xml:space="preserve"> </w:t>
      </w:r>
      <w:hyperlink r:id="rId9" w:history="1">
        <w:r w:rsidR="00BD7293" w:rsidRPr="004E753E">
          <w:rPr>
            <w:rStyle w:val="Hyperlink"/>
            <w:rFonts w:ascii="Times New Roman" w:hAnsi="Times New Roman" w:cs="Times New Roman"/>
          </w:rPr>
          <w:t>Technical Support Form</w:t>
        </w:r>
      </w:hyperlink>
      <w:r w:rsidR="00BD7293" w:rsidRPr="004E753E">
        <w:rPr>
          <w:rFonts w:ascii="Times New Roman" w:hAnsi="Times New Roman" w:cs="Times New Roman"/>
        </w:rPr>
        <w:t xml:space="preserve">.  </w:t>
      </w:r>
      <w:r w:rsidR="006473A7" w:rsidRPr="004E753E">
        <w:rPr>
          <w:rFonts w:ascii="Times New Roman" w:hAnsi="Times New Roman" w:cs="Times New Roman"/>
        </w:rPr>
        <w:t xml:space="preserve">All adult education activity, including </w:t>
      </w:r>
      <w:r w:rsidR="002007E7">
        <w:rPr>
          <w:rFonts w:ascii="Times New Roman" w:hAnsi="Times New Roman" w:cs="Times New Roman"/>
        </w:rPr>
        <w:t xml:space="preserve">attendance and </w:t>
      </w:r>
      <w:r w:rsidR="006473A7" w:rsidRPr="004E753E">
        <w:rPr>
          <w:rFonts w:ascii="Times New Roman" w:hAnsi="Times New Roman" w:cs="Times New Roman"/>
        </w:rPr>
        <w:t xml:space="preserve">student test </w:t>
      </w:r>
      <w:r w:rsidR="002007E7">
        <w:rPr>
          <w:rFonts w:ascii="Times New Roman" w:hAnsi="Times New Roman" w:cs="Times New Roman"/>
        </w:rPr>
        <w:t>activity</w:t>
      </w:r>
      <w:r w:rsidR="006473A7" w:rsidRPr="004E753E">
        <w:rPr>
          <w:rFonts w:ascii="Times New Roman" w:hAnsi="Times New Roman" w:cs="Times New Roman"/>
        </w:rPr>
        <w:t xml:space="preserve">, that occurs between the freeze and the </w:t>
      </w:r>
      <w:r w:rsidR="003662A8">
        <w:rPr>
          <w:rFonts w:ascii="Times New Roman" w:hAnsi="Times New Roman" w:cs="Times New Roman"/>
        </w:rPr>
        <w:t>G</w:t>
      </w:r>
      <w:r w:rsidR="006473A7" w:rsidRPr="004E753E">
        <w:rPr>
          <w:rFonts w:ascii="Times New Roman" w:hAnsi="Times New Roman" w:cs="Times New Roman"/>
        </w:rPr>
        <w:t xml:space="preserve">o </w:t>
      </w:r>
      <w:r w:rsidR="003662A8">
        <w:rPr>
          <w:rFonts w:ascii="Times New Roman" w:hAnsi="Times New Roman" w:cs="Times New Roman"/>
        </w:rPr>
        <w:t>L</w:t>
      </w:r>
      <w:r w:rsidR="006473A7" w:rsidRPr="004E753E">
        <w:rPr>
          <w:rFonts w:ascii="Times New Roman" w:hAnsi="Times New Roman" w:cs="Times New Roman"/>
        </w:rPr>
        <w:t xml:space="preserve">ive date </w:t>
      </w:r>
      <w:r w:rsidR="00F116A7" w:rsidRPr="004E753E">
        <w:rPr>
          <w:rFonts w:ascii="Times New Roman" w:hAnsi="Times New Roman" w:cs="Times New Roman"/>
        </w:rPr>
        <w:t>may be entered into the</w:t>
      </w:r>
      <w:r w:rsidR="006473A7" w:rsidRPr="004E753E">
        <w:rPr>
          <w:rFonts w:ascii="Times New Roman" w:hAnsi="Times New Roman" w:cs="Times New Roman"/>
        </w:rPr>
        <w:t xml:space="preserve"> </w:t>
      </w:r>
      <w:r w:rsidR="00F116A7" w:rsidRPr="004E753E">
        <w:rPr>
          <w:rFonts w:ascii="Times New Roman" w:hAnsi="Times New Roman" w:cs="Times New Roman"/>
        </w:rPr>
        <w:t>agency’s</w:t>
      </w:r>
      <w:r w:rsidR="006473A7" w:rsidRPr="004E753E">
        <w:rPr>
          <w:rFonts w:ascii="Times New Roman" w:hAnsi="Times New Roman" w:cs="Times New Roman"/>
        </w:rPr>
        <w:t xml:space="preserve"> LACES</w:t>
      </w:r>
      <w:r w:rsidR="00135E85">
        <w:rPr>
          <w:rFonts w:ascii="Times New Roman" w:hAnsi="Times New Roman" w:cs="Times New Roman"/>
        </w:rPr>
        <w:t xml:space="preserve"> </w:t>
      </w:r>
      <w:r w:rsidR="00411B49">
        <w:rPr>
          <w:rFonts w:ascii="Times New Roman" w:hAnsi="Times New Roman" w:cs="Times New Roman"/>
        </w:rPr>
        <w:t>database</w:t>
      </w:r>
      <w:r w:rsidR="006473A7" w:rsidRPr="004E753E">
        <w:rPr>
          <w:rFonts w:ascii="Times New Roman" w:hAnsi="Times New Roman" w:cs="Times New Roman"/>
        </w:rPr>
        <w:t xml:space="preserve"> </w:t>
      </w:r>
      <w:r w:rsidRPr="004E753E">
        <w:rPr>
          <w:rFonts w:ascii="Times New Roman" w:hAnsi="Times New Roman" w:cs="Times New Roman"/>
        </w:rPr>
        <w:t>once the system is live</w:t>
      </w:r>
      <w:r w:rsidR="006473A7" w:rsidRPr="004E753E">
        <w:rPr>
          <w:rFonts w:ascii="Times New Roman" w:hAnsi="Times New Roman" w:cs="Times New Roman"/>
        </w:rPr>
        <w:t>.</w:t>
      </w:r>
    </w:p>
    <w:p w14:paraId="0CE65DB7" w14:textId="459C30C4" w:rsidR="002007E7" w:rsidRPr="004E753E" w:rsidRDefault="002007E7" w:rsidP="00360B5F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office expects attendance and assessment data to be maintained according to established local routines and data flow</w:t>
      </w:r>
      <w:r w:rsidR="00BD581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through the end of the program year. </w:t>
      </w:r>
    </w:p>
    <w:p w14:paraId="5811B41C" w14:textId="6F269DAD" w:rsidR="00132FBC" w:rsidRPr="00A35392" w:rsidRDefault="00360B5F" w:rsidP="00A35392">
      <w:pPr>
        <w:pStyle w:val="Heading2"/>
        <w:spacing w:line="240" w:lineRule="auto"/>
        <w:rPr>
          <w:rFonts w:ascii="Times New Roman" w:hAnsi="Times New Roman" w:cs="Times New Roman"/>
        </w:rPr>
      </w:pPr>
      <w:r w:rsidRPr="00A35392">
        <w:rPr>
          <w:rFonts w:ascii="Times New Roman" w:hAnsi="Times New Roman" w:cs="Times New Roman"/>
        </w:rPr>
        <w:t>Integrations with Assessment Publishers</w:t>
      </w:r>
    </w:p>
    <w:p w14:paraId="37F77001" w14:textId="127AB4DE" w:rsidR="00360B5F" w:rsidRPr="00A35392" w:rsidRDefault="00AE2B5F" w:rsidP="00A35392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nightly integration with GED</w:t>
      </w:r>
      <w:r w:rsidRPr="00AE2B5F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 xml:space="preserve"> Testing Service will begin </w:t>
      </w:r>
      <w:r w:rsidR="00F54D0B">
        <w:rPr>
          <w:rFonts w:ascii="Times New Roman" w:hAnsi="Times New Roman" w:cs="Times New Roman"/>
        </w:rPr>
        <w:t xml:space="preserve">after </w:t>
      </w:r>
      <w:r>
        <w:rPr>
          <w:rFonts w:ascii="Times New Roman" w:hAnsi="Times New Roman" w:cs="Times New Roman"/>
        </w:rPr>
        <w:t xml:space="preserve">the LACES database goes live in April 2024. </w:t>
      </w:r>
      <w:r w:rsidR="00F54D0B">
        <w:rPr>
          <w:rFonts w:ascii="Times New Roman" w:hAnsi="Times New Roman" w:cs="Times New Roman"/>
        </w:rPr>
        <w:t>Assessment data i</w:t>
      </w:r>
      <w:r w:rsidR="00360B5F" w:rsidRPr="00A35392">
        <w:rPr>
          <w:rFonts w:ascii="Times New Roman" w:hAnsi="Times New Roman" w:cs="Times New Roman"/>
        </w:rPr>
        <w:t xml:space="preserve">ntegrations with </w:t>
      </w:r>
      <w:r>
        <w:rPr>
          <w:rFonts w:ascii="Times New Roman" w:hAnsi="Times New Roman" w:cs="Times New Roman"/>
        </w:rPr>
        <w:t>DRC (</w:t>
      </w:r>
      <w:r w:rsidR="00107F77">
        <w:rPr>
          <w:rFonts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 xml:space="preserve">publishes TABE </w:t>
      </w:r>
      <w:r w:rsidR="00F54D0B">
        <w:rPr>
          <w:rFonts w:ascii="Times New Roman" w:hAnsi="Times New Roman" w:cs="Times New Roman"/>
        </w:rPr>
        <w:t xml:space="preserve">11/12 </w:t>
      </w:r>
      <w:r>
        <w:rPr>
          <w:rFonts w:ascii="Times New Roman" w:hAnsi="Times New Roman" w:cs="Times New Roman"/>
        </w:rPr>
        <w:t>and TABE Clas-E assessments) and CASAS</w:t>
      </w:r>
      <w:r w:rsidR="00360B5F" w:rsidRPr="00A35392">
        <w:rPr>
          <w:rFonts w:ascii="Times New Roman" w:hAnsi="Times New Roman" w:cs="Times New Roman"/>
        </w:rPr>
        <w:t xml:space="preserve"> </w:t>
      </w:r>
      <w:r w:rsidR="00F54D0B" w:rsidRPr="00A35392">
        <w:rPr>
          <w:rFonts w:ascii="Times New Roman" w:hAnsi="Times New Roman" w:cs="Times New Roman"/>
        </w:rPr>
        <w:t xml:space="preserve">will not be available for program year </w:t>
      </w:r>
      <w:r w:rsidR="006935D9" w:rsidRPr="00A35392">
        <w:rPr>
          <w:rFonts w:ascii="Times New Roman" w:hAnsi="Times New Roman" w:cs="Times New Roman"/>
        </w:rPr>
        <w:t>2023-2024</w:t>
      </w:r>
      <w:r w:rsidR="006935D9">
        <w:rPr>
          <w:rFonts w:ascii="Times New Roman" w:hAnsi="Times New Roman" w:cs="Times New Roman"/>
        </w:rPr>
        <w:t xml:space="preserve"> but</w:t>
      </w:r>
      <w:r w:rsidR="00F54D0B">
        <w:rPr>
          <w:rFonts w:ascii="Times New Roman" w:hAnsi="Times New Roman" w:cs="Times New Roman"/>
        </w:rPr>
        <w:t xml:space="preserve"> </w:t>
      </w:r>
      <w:r w:rsidR="00360B5F" w:rsidRPr="00A35392">
        <w:rPr>
          <w:rFonts w:ascii="Times New Roman" w:hAnsi="Times New Roman" w:cs="Times New Roman"/>
        </w:rPr>
        <w:t xml:space="preserve">are </w:t>
      </w:r>
      <w:r w:rsidR="00F54D0B">
        <w:rPr>
          <w:rFonts w:ascii="Times New Roman" w:hAnsi="Times New Roman" w:cs="Times New Roman"/>
        </w:rPr>
        <w:t>expected to begin</w:t>
      </w:r>
      <w:r w:rsidR="00360B5F" w:rsidRPr="00A35392">
        <w:rPr>
          <w:rFonts w:ascii="Times New Roman" w:hAnsi="Times New Roman" w:cs="Times New Roman"/>
        </w:rPr>
        <w:t xml:space="preserve"> July 1, 2024</w:t>
      </w:r>
      <w:r w:rsidR="00F54D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54D0B">
        <w:rPr>
          <w:rFonts w:ascii="Times New Roman" w:hAnsi="Times New Roman" w:cs="Times New Roman"/>
        </w:rPr>
        <w:t>Therefore, p</w:t>
      </w:r>
      <w:r w:rsidR="00A35392" w:rsidRPr="00A35392">
        <w:rPr>
          <w:rFonts w:ascii="Times New Roman" w:hAnsi="Times New Roman" w:cs="Times New Roman"/>
        </w:rPr>
        <w:t>rovider staff must continue to enter assessment data into the student record for activity through June 30, 202</w:t>
      </w:r>
      <w:r w:rsidR="00DD655B">
        <w:rPr>
          <w:rFonts w:ascii="Times New Roman" w:hAnsi="Times New Roman" w:cs="Times New Roman"/>
        </w:rPr>
        <w:t>4</w:t>
      </w:r>
      <w:r w:rsidR="00A35392" w:rsidRPr="00A35392">
        <w:rPr>
          <w:rFonts w:ascii="Times New Roman" w:hAnsi="Times New Roman" w:cs="Times New Roman"/>
        </w:rPr>
        <w:t xml:space="preserve">. </w:t>
      </w:r>
    </w:p>
    <w:p w14:paraId="77EF581B" w14:textId="41D22004" w:rsidR="00360B5F" w:rsidRPr="00A35392" w:rsidRDefault="00A931E7" w:rsidP="00A35392">
      <w:pPr>
        <w:pStyle w:val="Heading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Intake and the LACES </w:t>
      </w:r>
      <w:r w:rsidR="00360B5F" w:rsidRPr="00A35392">
        <w:rPr>
          <w:rFonts w:ascii="Times New Roman" w:hAnsi="Times New Roman" w:cs="Times New Roman"/>
        </w:rPr>
        <w:t xml:space="preserve">Student Portal </w:t>
      </w:r>
    </w:p>
    <w:p w14:paraId="3940B2E1" w14:textId="05998372" w:rsidR="00360B5F" w:rsidRDefault="00A35392" w:rsidP="00A35392">
      <w:pPr>
        <w:spacing w:line="240" w:lineRule="auto"/>
        <w:ind w:left="720"/>
        <w:rPr>
          <w:rFonts w:ascii="Times New Roman" w:hAnsi="Times New Roman" w:cs="Times New Roman"/>
        </w:rPr>
      </w:pPr>
      <w:r w:rsidRPr="00A35392">
        <w:rPr>
          <w:rFonts w:ascii="Times New Roman" w:hAnsi="Times New Roman" w:cs="Times New Roman"/>
        </w:rPr>
        <w:t xml:space="preserve">The launch of the </w:t>
      </w:r>
      <w:r w:rsidR="00411B49">
        <w:rPr>
          <w:rFonts w:ascii="Times New Roman" w:hAnsi="Times New Roman" w:cs="Times New Roman"/>
        </w:rPr>
        <w:t xml:space="preserve">LACES </w:t>
      </w:r>
      <w:r w:rsidRPr="00A35392">
        <w:rPr>
          <w:rFonts w:ascii="Times New Roman" w:hAnsi="Times New Roman" w:cs="Times New Roman"/>
        </w:rPr>
        <w:t>Student Portal is slated for July 1, 2024; it will not be made available for program year 2023-2024. Training and discussion</w:t>
      </w:r>
      <w:r w:rsidR="00C5293D">
        <w:rPr>
          <w:rFonts w:ascii="Times New Roman" w:hAnsi="Times New Roman" w:cs="Times New Roman"/>
        </w:rPr>
        <w:t xml:space="preserve"> opportunitie</w:t>
      </w:r>
      <w:r w:rsidRPr="00A35392">
        <w:rPr>
          <w:rFonts w:ascii="Times New Roman" w:hAnsi="Times New Roman" w:cs="Times New Roman"/>
        </w:rPr>
        <w:t xml:space="preserve">s will be scheduled to </w:t>
      </w:r>
      <w:r w:rsidR="00C5293D">
        <w:rPr>
          <w:rFonts w:ascii="Times New Roman" w:hAnsi="Times New Roman" w:cs="Times New Roman"/>
        </w:rPr>
        <w:t>help</w:t>
      </w:r>
      <w:r w:rsidR="00C5293D" w:rsidRPr="00A35392">
        <w:rPr>
          <w:rFonts w:ascii="Times New Roman" w:hAnsi="Times New Roman" w:cs="Times New Roman"/>
        </w:rPr>
        <w:t xml:space="preserve"> </w:t>
      </w:r>
      <w:r w:rsidRPr="00A35392">
        <w:rPr>
          <w:rFonts w:ascii="Times New Roman" w:hAnsi="Times New Roman" w:cs="Times New Roman"/>
        </w:rPr>
        <w:t xml:space="preserve">providers </w:t>
      </w:r>
      <w:r w:rsidR="00C5293D">
        <w:rPr>
          <w:rFonts w:ascii="Times New Roman" w:hAnsi="Times New Roman" w:cs="Times New Roman"/>
        </w:rPr>
        <w:t xml:space="preserve">determine how best to </w:t>
      </w:r>
      <w:r w:rsidRPr="00A35392">
        <w:rPr>
          <w:rFonts w:ascii="Times New Roman" w:hAnsi="Times New Roman" w:cs="Times New Roman"/>
        </w:rPr>
        <w:t xml:space="preserve">incorporate the Portal into their recruitment, outreach, intake, and orientation procedures. </w:t>
      </w:r>
    </w:p>
    <w:p w14:paraId="1EE147D3" w14:textId="59C715CD" w:rsidR="00A931E7" w:rsidRPr="00A35392" w:rsidRDefault="00A931E7" w:rsidP="00A35392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Providers are required to continue to use</w:t>
      </w:r>
      <w:r w:rsidR="00AE2B5F">
        <w:rPr>
          <w:rFonts w:ascii="Times New Roman" w:hAnsi="Times New Roman" w:cs="Times New Roman"/>
        </w:rPr>
        <w:t xml:space="preserve"> and retain</w:t>
      </w:r>
      <w:r>
        <w:rPr>
          <w:rFonts w:ascii="Times New Roman" w:hAnsi="Times New Roman" w:cs="Times New Roman"/>
        </w:rPr>
        <w:t xml:space="preserve"> the PY2023-2024 Adult Student Profile Document (ASP</w:t>
      </w:r>
      <w:r w:rsidR="00C5293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) </w:t>
      </w:r>
      <w:r w:rsidR="00DF634F">
        <w:rPr>
          <w:rFonts w:ascii="Times New Roman" w:hAnsi="Times New Roman" w:cs="Times New Roman"/>
        </w:rPr>
        <w:t>in student file</w:t>
      </w:r>
      <w:r w:rsidR="00C5293D">
        <w:rPr>
          <w:rFonts w:ascii="Times New Roman" w:hAnsi="Times New Roman" w:cs="Times New Roman"/>
        </w:rPr>
        <w:t>s</w:t>
      </w:r>
      <w:r w:rsidR="00DF6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through the end of the program year. </w:t>
      </w:r>
    </w:p>
    <w:p w14:paraId="0DA90DE5" w14:textId="5E6073D7" w:rsidR="00B44B47" w:rsidRDefault="00B44B47" w:rsidP="00663506">
      <w:pPr>
        <w:pStyle w:val="Heading2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="00AE2B5F">
        <w:rPr>
          <w:rFonts w:ascii="Times New Roman" w:hAnsi="Times New Roman" w:cs="Times New Roman"/>
        </w:rPr>
        <w:t>that Must Be Manually Entered</w:t>
      </w:r>
    </w:p>
    <w:p w14:paraId="5CA05E84" w14:textId="0397B60D" w:rsidR="00B44B47" w:rsidRPr="00B44B47" w:rsidRDefault="00B44B47" w:rsidP="00B44B47">
      <w:pPr>
        <w:ind w:left="720"/>
        <w:rPr>
          <w:rFonts w:ascii="Times New Roman" w:hAnsi="Times New Roman" w:cs="Times New Roman"/>
        </w:rPr>
      </w:pPr>
      <w:r w:rsidRPr="00B44B47">
        <w:rPr>
          <w:rFonts w:ascii="Times New Roman" w:hAnsi="Times New Roman" w:cs="Times New Roman"/>
        </w:rPr>
        <w:t>There are a few data fields that are not being migrated</w:t>
      </w:r>
      <w:r>
        <w:rPr>
          <w:rFonts w:ascii="Times New Roman" w:hAnsi="Times New Roman" w:cs="Times New Roman"/>
        </w:rPr>
        <w:t xml:space="preserve"> and will have to be entered directly into the LACES database. </w:t>
      </w:r>
      <w:r w:rsidR="00AE2B5F">
        <w:rPr>
          <w:rFonts w:ascii="Times New Roman" w:hAnsi="Times New Roman" w:cs="Times New Roman"/>
        </w:rPr>
        <w:t>Staff records have been migrated, but programs should plan to manually enter</w:t>
      </w:r>
      <w:r>
        <w:rPr>
          <w:rFonts w:ascii="Times New Roman" w:hAnsi="Times New Roman" w:cs="Times New Roman"/>
        </w:rPr>
        <w:t xml:space="preserve"> teacher certifications and years of experience in adult education</w:t>
      </w:r>
      <w:r w:rsidR="00AE2B5F">
        <w:rPr>
          <w:rFonts w:ascii="Times New Roman" w:hAnsi="Times New Roman" w:cs="Times New Roman"/>
        </w:rPr>
        <w:t xml:space="preserve">. The state office will share </w:t>
      </w:r>
      <w:r w:rsidR="00C5293D">
        <w:rPr>
          <w:rFonts w:ascii="Times New Roman" w:hAnsi="Times New Roman" w:cs="Times New Roman"/>
        </w:rPr>
        <w:t>a</w:t>
      </w:r>
      <w:r w:rsidR="00AE2B5F">
        <w:rPr>
          <w:rFonts w:ascii="Times New Roman" w:hAnsi="Times New Roman" w:cs="Times New Roman"/>
        </w:rPr>
        <w:t xml:space="preserve"> template to </w:t>
      </w:r>
      <w:r w:rsidR="00C5293D">
        <w:rPr>
          <w:rFonts w:ascii="Times New Roman" w:hAnsi="Times New Roman" w:cs="Times New Roman"/>
        </w:rPr>
        <w:t xml:space="preserve">assist programs with documenting the information, which may later be used to transfer the information </w:t>
      </w:r>
      <w:r w:rsidR="00D479F2">
        <w:rPr>
          <w:rFonts w:ascii="Times New Roman" w:hAnsi="Times New Roman" w:cs="Times New Roman"/>
        </w:rPr>
        <w:t>to</w:t>
      </w:r>
      <w:r w:rsidR="00C5293D">
        <w:rPr>
          <w:rFonts w:ascii="Times New Roman" w:hAnsi="Times New Roman" w:cs="Times New Roman"/>
        </w:rPr>
        <w:t xml:space="preserve"> LACES as a batch upload. </w:t>
      </w:r>
    </w:p>
    <w:p w14:paraId="558CE8EB" w14:textId="3B4756FC" w:rsidR="002007E7" w:rsidRDefault="002007E7" w:rsidP="00663506">
      <w:pPr>
        <w:pStyle w:val="Heading2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for Staff Not Attending the April Training</w:t>
      </w:r>
    </w:p>
    <w:p w14:paraId="5BC69F3E" w14:textId="6F91BA34" w:rsidR="002007E7" w:rsidRPr="002007E7" w:rsidRDefault="002007E7" w:rsidP="002007E7">
      <w:pPr>
        <w:ind w:left="720"/>
        <w:rPr>
          <w:rFonts w:ascii="Times New Roman" w:hAnsi="Times New Roman" w:cs="Times New Roman"/>
        </w:rPr>
      </w:pPr>
      <w:r w:rsidRPr="002007E7">
        <w:rPr>
          <w:rFonts w:ascii="Times New Roman" w:hAnsi="Times New Roman" w:cs="Times New Roman"/>
        </w:rPr>
        <w:t>The system administrator will be able to create accounts for other data staff members</w:t>
      </w:r>
      <w:r>
        <w:rPr>
          <w:rFonts w:ascii="Times New Roman" w:hAnsi="Times New Roman" w:cs="Times New Roman"/>
        </w:rPr>
        <w:t xml:space="preserve"> </w:t>
      </w:r>
      <w:r w:rsidR="00C5293D">
        <w:rPr>
          <w:rFonts w:ascii="Times New Roman" w:hAnsi="Times New Roman" w:cs="Times New Roman"/>
        </w:rPr>
        <w:t>who were unable to attend the April training.</w:t>
      </w:r>
      <w:r w:rsidRPr="002007E7">
        <w:rPr>
          <w:rFonts w:ascii="Times New Roman" w:hAnsi="Times New Roman" w:cs="Times New Roman"/>
        </w:rPr>
        <w:t xml:space="preserve"> </w:t>
      </w:r>
      <w:r w:rsidRPr="00D479F2">
        <w:rPr>
          <w:rFonts w:ascii="Times New Roman" w:hAnsi="Times New Roman" w:cs="Times New Roman"/>
        </w:rPr>
        <w:t>I</w:t>
      </w:r>
      <w:r w:rsidRPr="002007E7">
        <w:rPr>
          <w:rFonts w:ascii="Times New Roman" w:hAnsi="Times New Roman" w:cs="Times New Roman"/>
        </w:rPr>
        <w:t>t is strongly recommended</w:t>
      </w:r>
      <w:r w:rsidR="00C5293D">
        <w:rPr>
          <w:rFonts w:ascii="Times New Roman" w:hAnsi="Times New Roman" w:cs="Times New Roman"/>
        </w:rPr>
        <w:t>, however,</w:t>
      </w:r>
      <w:r w:rsidRPr="002007E7">
        <w:rPr>
          <w:rFonts w:ascii="Times New Roman" w:hAnsi="Times New Roman" w:cs="Times New Roman"/>
        </w:rPr>
        <w:t xml:space="preserve"> that such staff members are oriented to the LACES system through the available relevant tutorials</w:t>
      </w:r>
      <w:r w:rsidR="00C5293D">
        <w:rPr>
          <w:rFonts w:ascii="Times New Roman" w:hAnsi="Times New Roman" w:cs="Times New Roman"/>
        </w:rPr>
        <w:t xml:space="preserve"> and</w:t>
      </w:r>
      <w:r w:rsidRPr="002007E7">
        <w:rPr>
          <w:rFonts w:ascii="Times New Roman" w:hAnsi="Times New Roman" w:cs="Times New Roman"/>
        </w:rPr>
        <w:t xml:space="preserve"> help desk documentation</w:t>
      </w:r>
      <w:r>
        <w:rPr>
          <w:rFonts w:ascii="Times New Roman" w:hAnsi="Times New Roman" w:cs="Times New Roman"/>
        </w:rPr>
        <w:t xml:space="preserve"> and are supported in their understanding of </w:t>
      </w:r>
      <w:r w:rsidR="00DF634F">
        <w:rPr>
          <w:rFonts w:ascii="Times New Roman" w:hAnsi="Times New Roman" w:cs="Times New Roman"/>
        </w:rPr>
        <w:t>LACES</w:t>
      </w:r>
      <w:r>
        <w:rPr>
          <w:rFonts w:ascii="Times New Roman" w:hAnsi="Times New Roman" w:cs="Times New Roman"/>
        </w:rPr>
        <w:t xml:space="preserve"> by the system administrator</w:t>
      </w:r>
      <w:r w:rsidRPr="002007E7">
        <w:rPr>
          <w:rFonts w:ascii="Times New Roman" w:hAnsi="Times New Roman" w:cs="Times New Roman"/>
        </w:rPr>
        <w:t xml:space="preserve">. </w:t>
      </w:r>
    </w:p>
    <w:p w14:paraId="482F6C90" w14:textId="0B08395A" w:rsidR="00411B49" w:rsidRPr="007E4791" w:rsidRDefault="00411B49" w:rsidP="00663506">
      <w:pPr>
        <w:pStyle w:val="Heading2"/>
        <w:spacing w:before="0" w:line="240" w:lineRule="auto"/>
        <w:rPr>
          <w:rFonts w:ascii="Times New Roman" w:hAnsi="Times New Roman" w:cs="Times New Roman"/>
        </w:rPr>
      </w:pPr>
      <w:r w:rsidRPr="007E4791">
        <w:rPr>
          <w:rFonts w:ascii="Times New Roman" w:hAnsi="Times New Roman" w:cs="Times New Roman"/>
        </w:rPr>
        <w:t>Technical Assistance</w:t>
      </w:r>
    </w:p>
    <w:p w14:paraId="58C6F5B0" w14:textId="6E969A74" w:rsidR="005135C9" w:rsidRPr="001B295C" w:rsidRDefault="00411B49" w:rsidP="001B295C">
      <w:pPr>
        <w:pStyle w:val="NormalWeb"/>
        <w:spacing w:before="0" w:beforeAutospacing="0"/>
        <w:ind w:left="720"/>
        <w:rPr>
          <w:color w:val="000000"/>
          <w:sz w:val="22"/>
          <w:szCs w:val="22"/>
        </w:rPr>
      </w:pPr>
      <w:r w:rsidRPr="007E4791">
        <w:rPr>
          <w:color w:val="000000"/>
          <w:sz w:val="22"/>
          <w:szCs w:val="22"/>
        </w:rPr>
        <w:t xml:space="preserve">Questions related to the LACES database can be directed to the technical support staff using the technical support link provided in LACES, or at </w:t>
      </w:r>
      <w:hyperlink r:id="rId10" w:history="1">
        <w:r w:rsidRPr="007E4791">
          <w:rPr>
            <w:rStyle w:val="Hyperlink"/>
            <w:sz w:val="22"/>
            <w:szCs w:val="22"/>
          </w:rPr>
          <w:t>https://laces.literacypro.com/laces/Content/usernews/laces/crmlng.htm</w:t>
        </w:r>
      </w:hyperlink>
      <w:r w:rsidRPr="007E4791">
        <w:rPr>
          <w:color w:val="000000"/>
          <w:sz w:val="22"/>
          <w:szCs w:val="22"/>
        </w:rPr>
        <w:t xml:space="preserve">, by emailing technical support at </w:t>
      </w:r>
      <w:hyperlink r:id="rId11" w:history="1">
        <w:r w:rsidRPr="007E4791">
          <w:rPr>
            <w:rStyle w:val="Hyperlink"/>
            <w:sz w:val="22"/>
            <w:szCs w:val="22"/>
          </w:rPr>
          <w:t>helpdesk@literacypro.com</w:t>
        </w:r>
      </w:hyperlink>
      <w:r w:rsidR="00927A50">
        <w:rPr>
          <w:rStyle w:val="Hyperlink"/>
          <w:sz w:val="22"/>
          <w:szCs w:val="22"/>
        </w:rPr>
        <w:t>,</w:t>
      </w:r>
      <w:r w:rsidRPr="007E4791">
        <w:rPr>
          <w:color w:val="000000"/>
          <w:sz w:val="22"/>
          <w:szCs w:val="22"/>
        </w:rPr>
        <w:t xml:space="preserve"> or by calling 1-888-714-9464. Technical support is answered in the following order: form, emails, calls, with urgent issues addressed based on priority. Help can be accessed by clicking the Help link provided on each page of the database or by using the provided Help link: </w:t>
      </w:r>
      <w:hyperlink r:id="rId12" w:history="1">
        <w:r w:rsidRPr="007E4791">
          <w:rPr>
            <w:rStyle w:val="Hyperlink"/>
            <w:sz w:val="22"/>
            <w:szCs w:val="22"/>
          </w:rPr>
          <w:t>https://sites.google.com/a/literacypro.com/lps-support/lps-help-center</w:t>
        </w:r>
      </w:hyperlink>
      <w:r w:rsidRPr="007E4791">
        <w:rPr>
          <w:color w:val="000000"/>
          <w:sz w:val="22"/>
          <w:szCs w:val="22"/>
        </w:rPr>
        <w:t xml:space="preserve">. Questions related to state or federal policy should be directed to </w:t>
      </w:r>
      <w:hyperlink r:id="rId13" w:history="1">
        <w:r w:rsidRPr="007E4791">
          <w:rPr>
            <w:rStyle w:val="Hyperlink"/>
            <w:sz w:val="22"/>
            <w:szCs w:val="22"/>
          </w:rPr>
          <w:t>OAEL@doe.virginia.gov</w:t>
        </w:r>
      </w:hyperlink>
      <w:r w:rsidRPr="007E4791">
        <w:rPr>
          <w:color w:val="000000"/>
          <w:sz w:val="22"/>
          <w:szCs w:val="22"/>
        </w:rPr>
        <w:t xml:space="preserve">. </w:t>
      </w:r>
    </w:p>
    <w:sectPr w:rsidR="005135C9" w:rsidRPr="001B295C" w:rsidSect="003662A8">
      <w:headerReference w:type="default" r:id="rId14"/>
      <w:footerReference w:type="default" r:id="rId15"/>
      <w:headerReference w:type="first" r:id="rId16"/>
      <w:pgSz w:w="12240" w:h="15840"/>
      <w:pgMar w:top="1440" w:right="1440" w:bottom="1080" w:left="1440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6FF0" w14:textId="77777777" w:rsidR="000C0532" w:rsidRDefault="000C0532" w:rsidP="00BE78F8">
      <w:pPr>
        <w:spacing w:after="0" w:line="240" w:lineRule="auto"/>
      </w:pPr>
      <w:r>
        <w:separator/>
      </w:r>
    </w:p>
  </w:endnote>
  <w:endnote w:type="continuationSeparator" w:id="0">
    <w:p w14:paraId="4F07368E" w14:textId="77777777" w:rsidR="000C0532" w:rsidRDefault="000C0532" w:rsidP="00BE78F8">
      <w:pPr>
        <w:spacing w:after="0" w:line="240" w:lineRule="auto"/>
      </w:pPr>
      <w:r>
        <w:continuationSeparator/>
      </w:r>
    </w:p>
  </w:endnote>
  <w:endnote w:type="continuationNotice" w:id="1">
    <w:p w14:paraId="59DEA01A" w14:textId="77777777" w:rsidR="000C0532" w:rsidRDefault="000C0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817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6999ABB" w14:textId="66DF19CA" w:rsidR="00BD581A" w:rsidRPr="00BD581A" w:rsidRDefault="00BD581A">
        <w:pPr>
          <w:pStyle w:val="Footer"/>
          <w:jc w:val="center"/>
          <w:rPr>
            <w:rFonts w:ascii="Times New Roman" w:hAnsi="Times New Roman" w:cs="Times New Roman"/>
          </w:rPr>
        </w:pPr>
        <w:r w:rsidRPr="00BD581A">
          <w:rPr>
            <w:rFonts w:ascii="Times New Roman" w:hAnsi="Times New Roman" w:cs="Times New Roman"/>
          </w:rPr>
          <w:fldChar w:fldCharType="begin"/>
        </w:r>
        <w:r w:rsidRPr="00BD581A">
          <w:rPr>
            <w:rFonts w:ascii="Times New Roman" w:hAnsi="Times New Roman" w:cs="Times New Roman"/>
          </w:rPr>
          <w:instrText xml:space="preserve"> PAGE   \* MERGEFORMAT </w:instrText>
        </w:r>
        <w:r w:rsidRPr="00BD581A">
          <w:rPr>
            <w:rFonts w:ascii="Times New Roman" w:hAnsi="Times New Roman" w:cs="Times New Roman"/>
          </w:rPr>
          <w:fldChar w:fldCharType="separate"/>
        </w:r>
        <w:r w:rsidRPr="00BD581A">
          <w:rPr>
            <w:rFonts w:ascii="Times New Roman" w:hAnsi="Times New Roman" w:cs="Times New Roman"/>
            <w:noProof/>
          </w:rPr>
          <w:t>2</w:t>
        </w:r>
        <w:r w:rsidRPr="00BD581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7F7EDE" w14:textId="3A09C4DE" w:rsidR="000C0532" w:rsidRPr="001B295C" w:rsidRDefault="000C0532" w:rsidP="00A35392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53FB" w14:textId="77777777" w:rsidR="000C0532" w:rsidRDefault="000C0532" w:rsidP="00BE78F8">
      <w:pPr>
        <w:spacing w:after="0" w:line="240" w:lineRule="auto"/>
      </w:pPr>
      <w:r>
        <w:separator/>
      </w:r>
    </w:p>
  </w:footnote>
  <w:footnote w:type="continuationSeparator" w:id="0">
    <w:p w14:paraId="7962907F" w14:textId="77777777" w:rsidR="000C0532" w:rsidRDefault="000C0532" w:rsidP="00BE78F8">
      <w:pPr>
        <w:spacing w:after="0" w:line="240" w:lineRule="auto"/>
      </w:pPr>
      <w:r>
        <w:continuationSeparator/>
      </w:r>
    </w:p>
  </w:footnote>
  <w:footnote w:type="continuationNotice" w:id="1">
    <w:p w14:paraId="7F7877B4" w14:textId="77777777" w:rsidR="000C0532" w:rsidRDefault="000C05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322D" w14:textId="7816BC85" w:rsidR="00864885" w:rsidRDefault="00864885">
    <w:pPr>
      <w:pStyle w:val="Header"/>
    </w:pPr>
    <w:r>
      <w:rPr>
        <w:rFonts w:ascii="Times New Roman" w:hAnsi="Times New Roman" w:cs="Times New Roman"/>
        <w:bCs/>
        <w:sz w:val="23"/>
        <w:szCs w:val="23"/>
      </w:rPr>
      <w:t>Transition from SSWS Adult Education Database to LACES</w:t>
    </w:r>
    <w:r>
      <w:rPr>
        <w:rFonts w:ascii="Times New Roman" w:hAnsi="Times New Roman" w:cs="Times New Roman"/>
        <w:bCs/>
        <w:sz w:val="23"/>
        <w:szCs w:val="23"/>
      </w:rPr>
      <w:tab/>
      <w:t>March</w:t>
    </w:r>
    <w:r w:rsidRPr="00785A31">
      <w:rPr>
        <w:rFonts w:ascii="Times New Roman" w:hAnsi="Times New Roman" w:cs="Times New Roman"/>
        <w:bCs/>
        <w:sz w:val="23"/>
        <w:szCs w:val="23"/>
      </w:rPr>
      <w:t xml:space="preserve"> 202</w:t>
    </w:r>
    <w:r>
      <w:rPr>
        <w:rFonts w:ascii="Times New Roman" w:hAnsi="Times New Roman" w:cs="Times New Roman"/>
        <w:bCs/>
        <w:sz w:val="23"/>
        <w:szCs w:val="23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6E38" w14:textId="5B7E02A7" w:rsidR="001B295C" w:rsidRDefault="00BD581A" w:rsidP="00BD581A">
    <w:pPr>
      <w:pStyle w:val="Header"/>
      <w:jc w:val="center"/>
    </w:pPr>
    <w:r>
      <w:rPr>
        <w:noProof/>
      </w:rPr>
      <w:drawing>
        <wp:inline distT="0" distB="0" distL="0" distR="0" wp14:anchorId="0C38B137" wp14:editId="75F337B6">
          <wp:extent cx="3762104" cy="731520"/>
          <wp:effectExtent l="0" t="0" r="0" b="0"/>
          <wp:docPr id="1621106846" name="Picture 162110684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04998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104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9B"/>
    <w:rsid w:val="0001395C"/>
    <w:rsid w:val="00035F17"/>
    <w:rsid w:val="000A5625"/>
    <w:rsid w:val="000C0532"/>
    <w:rsid w:val="000F7C7D"/>
    <w:rsid w:val="00107F77"/>
    <w:rsid w:val="00132FBC"/>
    <w:rsid w:val="001358F8"/>
    <w:rsid w:val="00135E85"/>
    <w:rsid w:val="001B295C"/>
    <w:rsid w:val="002007E7"/>
    <w:rsid w:val="00285229"/>
    <w:rsid w:val="00320E40"/>
    <w:rsid w:val="00360B5F"/>
    <w:rsid w:val="003662A8"/>
    <w:rsid w:val="003F5220"/>
    <w:rsid w:val="00411B49"/>
    <w:rsid w:val="004345F3"/>
    <w:rsid w:val="004E753E"/>
    <w:rsid w:val="00500FD7"/>
    <w:rsid w:val="005135C9"/>
    <w:rsid w:val="00531F40"/>
    <w:rsid w:val="00540BD3"/>
    <w:rsid w:val="005A4F71"/>
    <w:rsid w:val="005F0F69"/>
    <w:rsid w:val="0060409B"/>
    <w:rsid w:val="006473A7"/>
    <w:rsid w:val="00663506"/>
    <w:rsid w:val="00691904"/>
    <w:rsid w:val="006935D9"/>
    <w:rsid w:val="0070252C"/>
    <w:rsid w:val="007A3A2E"/>
    <w:rsid w:val="007E4791"/>
    <w:rsid w:val="00864885"/>
    <w:rsid w:val="008A62E2"/>
    <w:rsid w:val="00927A50"/>
    <w:rsid w:val="00963BF3"/>
    <w:rsid w:val="009D3C77"/>
    <w:rsid w:val="00A35392"/>
    <w:rsid w:val="00A874DE"/>
    <w:rsid w:val="00A931E7"/>
    <w:rsid w:val="00AE2B5F"/>
    <w:rsid w:val="00AE3229"/>
    <w:rsid w:val="00AE4EBE"/>
    <w:rsid w:val="00B1351E"/>
    <w:rsid w:val="00B44B47"/>
    <w:rsid w:val="00B47376"/>
    <w:rsid w:val="00B86935"/>
    <w:rsid w:val="00BA34B0"/>
    <w:rsid w:val="00BA5425"/>
    <w:rsid w:val="00BD581A"/>
    <w:rsid w:val="00BD7293"/>
    <w:rsid w:val="00BE78F8"/>
    <w:rsid w:val="00C25895"/>
    <w:rsid w:val="00C5293D"/>
    <w:rsid w:val="00D13088"/>
    <w:rsid w:val="00D479F2"/>
    <w:rsid w:val="00DD2E8E"/>
    <w:rsid w:val="00DD655B"/>
    <w:rsid w:val="00DF634F"/>
    <w:rsid w:val="00E053A7"/>
    <w:rsid w:val="00E15000"/>
    <w:rsid w:val="00E75D76"/>
    <w:rsid w:val="00F116A7"/>
    <w:rsid w:val="00F54D0B"/>
    <w:rsid w:val="00F753FB"/>
    <w:rsid w:val="00FC7326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1EE693"/>
  <w15:chartTrackingRefBased/>
  <w15:docId w15:val="{452252BD-8590-41DB-8A20-1EA7471A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3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2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F8"/>
  </w:style>
  <w:style w:type="paragraph" w:styleId="Footer">
    <w:name w:val="footer"/>
    <w:basedOn w:val="Normal"/>
    <w:link w:val="FooterChar"/>
    <w:uiPriority w:val="99"/>
    <w:unhideWhenUsed/>
    <w:rsid w:val="00BE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F8"/>
  </w:style>
  <w:style w:type="character" w:customStyle="1" w:styleId="Heading1Char">
    <w:name w:val="Heading 1 Char"/>
    <w:basedOn w:val="DefaultParagraphFont"/>
    <w:link w:val="Heading1"/>
    <w:uiPriority w:val="9"/>
    <w:rsid w:val="00647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73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E053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0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E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rc.org/resource/laces-data-system-resources/" TargetMode="External"/><Relationship Id="rId13" Type="http://schemas.openxmlformats.org/officeDocument/2006/relationships/hyperlink" Target="mailto:OAEL@doe.virgini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AEL@doe.virginia.gov" TargetMode="External"/><Relationship Id="rId12" Type="http://schemas.openxmlformats.org/officeDocument/2006/relationships/hyperlink" Target="https://sites.google.com/a/literacypro.com/lps-support/lps-help-cent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lpdesk@literacypr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aces.literacypro.com/laces/Content/usernews/laces/crml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ces.literacypro.com/laces/Content/usernews/laces/crmlng.ht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9CA8-7CD2-4CA9-91C3-05A1F9CA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Yendall</dc:creator>
  <cp:keywords/>
  <dc:description/>
  <cp:lastModifiedBy>Silver-pacuilla, Heidi (DOE)</cp:lastModifiedBy>
  <cp:revision>5</cp:revision>
  <cp:lastPrinted>2024-03-11T15:55:00Z</cp:lastPrinted>
  <dcterms:created xsi:type="dcterms:W3CDTF">2024-03-07T21:51:00Z</dcterms:created>
  <dcterms:modified xsi:type="dcterms:W3CDTF">2024-03-11T16:40:00Z</dcterms:modified>
</cp:coreProperties>
</file>