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3DA9" w14:textId="77777777" w:rsidR="00893C61" w:rsidRPr="0040250C" w:rsidRDefault="00893C61" w:rsidP="00893C61">
      <w:pPr>
        <w:pStyle w:val="SOLHeadtop"/>
        <w:jc w:val="center"/>
        <w:rPr>
          <w:i/>
          <w:iCs/>
          <w:color w:val="auto"/>
        </w:rPr>
      </w:pPr>
      <w:r w:rsidRPr="0040250C">
        <w:rPr>
          <w:color w:val="auto"/>
        </w:rPr>
        <w:t xml:space="preserve">2023 Mathematics </w:t>
      </w:r>
      <w:r w:rsidRPr="0040250C">
        <w:rPr>
          <w:i/>
          <w:iCs/>
          <w:color w:val="auto"/>
        </w:rPr>
        <w:t>Standards of Learning</w:t>
      </w:r>
    </w:p>
    <w:p w14:paraId="64E22E72" w14:textId="6210279F" w:rsidR="00893C61" w:rsidRPr="0040250C" w:rsidRDefault="00893C61" w:rsidP="00893C61">
      <w:pPr>
        <w:pStyle w:val="SOLHeadtop"/>
        <w:jc w:val="center"/>
        <w:rPr>
          <w:color w:val="auto"/>
        </w:rPr>
      </w:pPr>
      <w:r w:rsidRPr="0040250C">
        <w:rPr>
          <w:color w:val="auto"/>
        </w:rPr>
        <w:t>Understanding the Standards – Algebra 1</w:t>
      </w:r>
    </w:p>
    <w:p w14:paraId="6EA1C444" w14:textId="77777777" w:rsidR="00D4077F" w:rsidRPr="0040250C" w:rsidRDefault="00D4077F" w:rsidP="00D4077F">
      <w:pPr>
        <w:rPr>
          <w:color w:val="auto"/>
        </w:rPr>
      </w:pPr>
    </w:p>
    <w:p w14:paraId="0B935782" w14:textId="3F112C1F" w:rsidR="00C03E54" w:rsidRPr="0040250C" w:rsidRDefault="00C03E54" w:rsidP="00C03E54">
      <w:pPr>
        <w:rPr>
          <w:color w:val="auto"/>
        </w:rPr>
      </w:pPr>
      <w:r w:rsidRPr="0040250C">
        <w:rPr>
          <w:color w:val="auto"/>
        </w:rPr>
        <w:t xml:space="preserve">The Understanding the Standards document includes the mathematics understandings and key concepts that assist teachers in planning standards-focused instruction of the Algebra 1 2023 Mathematics </w:t>
      </w:r>
      <w:r w:rsidRPr="0040250C">
        <w:rPr>
          <w:i/>
          <w:iCs/>
          <w:color w:val="auto"/>
        </w:rPr>
        <w:t>Standards of Learning</w:t>
      </w:r>
      <w:r w:rsidRPr="0040250C">
        <w:rPr>
          <w:color w:val="auto"/>
        </w:rPr>
        <w:t xml:space="preserve">. The Understanding the Standards includes definitions, explanations, and examples regarding each mathematics standard and describes what students should know (core knowledge) </w:t>
      </w:r>
      <w:proofErr w:type="gramStart"/>
      <w:r w:rsidRPr="0040250C">
        <w:rPr>
          <w:color w:val="auto"/>
        </w:rPr>
        <w:t>as a result of</w:t>
      </w:r>
      <w:proofErr w:type="gramEnd"/>
      <w:r w:rsidRPr="0040250C">
        <w:rPr>
          <w:color w:val="auto"/>
        </w:rPr>
        <w:t xml:space="preserve"> the instruction specific to the course/grade level.  </w:t>
      </w:r>
    </w:p>
    <w:p w14:paraId="274938AC" w14:textId="5A212A14" w:rsidR="00493349" w:rsidRPr="0040250C" w:rsidRDefault="00493349" w:rsidP="00493349">
      <w:pPr>
        <w:rPr>
          <w:color w:val="auto"/>
        </w:rPr>
      </w:pPr>
    </w:p>
    <w:p w14:paraId="3F0FF63A" w14:textId="77777777" w:rsidR="00493349" w:rsidRPr="0040250C" w:rsidRDefault="00493349" w:rsidP="00493349">
      <w:pPr>
        <w:pStyle w:val="SOLHead2"/>
        <w:rPr>
          <w:color w:val="auto"/>
          <w:sz w:val="24"/>
          <w:szCs w:val="24"/>
        </w:rPr>
      </w:pPr>
      <w:r w:rsidRPr="0040250C">
        <w:rPr>
          <w:color w:val="auto"/>
          <w:sz w:val="24"/>
          <w:szCs w:val="24"/>
        </w:rPr>
        <w:t>Expressions and Operations</w:t>
      </w:r>
    </w:p>
    <w:p w14:paraId="6265DD72" w14:textId="77777777" w:rsidR="00493349" w:rsidRPr="0040250C" w:rsidRDefault="00493349" w:rsidP="00493349">
      <w:pPr>
        <w:pStyle w:val="SOLStandardhang62"/>
        <w:rPr>
          <w:color w:val="auto"/>
        </w:rPr>
      </w:pPr>
      <w:r w:rsidRPr="0040250C">
        <w:rPr>
          <w:color w:val="auto"/>
        </w:rPr>
        <w:t>A.EO.1  The student will represent verbal quantitative situations algebraically and evaluate these expressions for given replacement values of the variables.</w:t>
      </w:r>
      <w:r w:rsidRPr="0040250C">
        <w:rPr>
          <w:color w:val="auto"/>
        </w:rPr>
        <w:tab/>
      </w:r>
    </w:p>
    <w:p w14:paraId="78ED381A" w14:textId="77777777" w:rsidR="00493349" w:rsidRPr="0040250C" w:rsidRDefault="00493349" w:rsidP="00493349">
      <w:pPr>
        <w:pStyle w:val="SOLTSWBAT"/>
        <w:rPr>
          <w:b/>
          <w:bCs/>
        </w:rPr>
      </w:pPr>
      <w:r w:rsidRPr="0040250C">
        <w:t>Students will demonstrate the following Knowledge and Skills:</w:t>
      </w:r>
    </w:p>
    <w:p w14:paraId="3F8E278B" w14:textId="77777777" w:rsidR="00493349" w:rsidRPr="0040250C" w:rsidRDefault="00493349" w:rsidP="00B74D1B">
      <w:pPr>
        <w:pStyle w:val="NewLettering"/>
        <w:numPr>
          <w:ilvl w:val="0"/>
          <w:numId w:val="8"/>
        </w:numPr>
      </w:pPr>
      <w:r w:rsidRPr="0040250C">
        <w:t>Translate between verbal quantitative situations and algebraic expressions, including contextual situations.</w:t>
      </w:r>
    </w:p>
    <w:p w14:paraId="4B8FE121" w14:textId="77777777" w:rsidR="00493349" w:rsidRPr="0040250C" w:rsidRDefault="00493349" w:rsidP="00B74D1B">
      <w:pPr>
        <w:pStyle w:val="NewLettering"/>
        <w:numPr>
          <w:ilvl w:val="0"/>
          <w:numId w:val="8"/>
        </w:numPr>
        <w:spacing w:after="240"/>
      </w:pPr>
      <w:r w:rsidRPr="0040250C">
        <w:t>Evaluate algebraic expressions which include absolute value, square roots, and cube roots for given replacement values to include rational numbers, without rationalizing the denominator.</w:t>
      </w:r>
    </w:p>
    <w:tbl>
      <w:tblPr>
        <w:tblStyle w:val="TableGrid"/>
        <w:tblW w:w="0" w:type="auto"/>
        <w:jc w:val="center"/>
        <w:tblLook w:val="04A0" w:firstRow="1" w:lastRow="0" w:firstColumn="1" w:lastColumn="0" w:noHBand="0" w:noVBand="1"/>
      </w:tblPr>
      <w:tblGrid>
        <w:gridCol w:w="9787"/>
      </w:tblGrid>
      <w:tr w:rsidR="0040250C" w:rsidRPr="0040250C" w14:paraId="3E54A7A8" w14:textId="77777777" w:rsidTr="00E56722">
        <w:trPr>
          <w:tblHeader/>
          <w:jc w:val="center"/>
        </w:trPr>
        <w:tc>
          <w:tcPr>
            <w:tcW w:w="9787" w:type="dxa"/>
            <w:shd w:val="clear" w:color="auto" w:fill="D9D9D9" w:themeFill="background1" w:themeFillShade="D9"/>
          </w:tcPr>
          <w:p w14:paraId="6E1A8D32" w14:textId="77777777" w:rsidR="00F57194" w:rsidRPr="0040250C" w:rsidRDefault="00F57194" w:rsidP="00D7388F">
            <w:pPr>
              <w:pStyle w:val="CFUSFormatting"/>
              <w:numPr>
                <w:ilvl w:val="0"/>
                <w:numId w:val="0"/>
              </w:numPr>
              <w:spacing w:before="120" w:after="120"/>
              <w:ind w:left="73" w:firstLine="17"/>
              <w:rPr>
                <w:b/>
                <w:bCs/>
                <w:color w:val="auto"/>
              </w:rPr>
            </w:pPr>
            <w:r w:rsidRPr="0040250C">
              <w:rPr>
                <w:b/>
                <w:bCs/>
                <w:color w:val="auto"/>
              </w:rPr>
              <w:t>A.EO.1  The student will represent verbal quantitative situations algebraically and evaluate these expressions for given replacement values of the variables.</w:t>
            </w:r>
          </w:p>
          <w:p w14:paraId="3AFAB092" w14:textId="66D0AA1A" w:rsidR="00F57194" w:rsidRPr="0040250C" w:rsidRDefault="00F57194">
            <w:pPr>
              <w:pStyle w:val="CFUSFormatting"/>
              <w:numPr>
                <w:ilvl w:val="0"/>
                <w:numId w:val="0"/>
              </w:numPr>
              <w:ind w:left="73" w:firstLine="17"/>
              <w:rPr>
                <w:i/>
                <w:iCs/>
                <w:color w:val="auto"/>
              </w:rPr>
            </w:pPr>
            <w:r w:rsidRPr="0040250C">
              <w:rPr>
                <w:i/>
                <w:iCs/>
                <w:color w:val="auto"/>
              </w:rPr>
              <w:t>Additional Content Background and Instructional Guidance:</w:t>
            </w:r>
          </w:p>
        </w:tc>
      </w:tr>
      <w:tr w:rsidR="0040250C" w:rsidRPr="0040250C" w14:paraId="58544354" w14:textId="77777777" w:rsidTr="00E56722">
        <w:tblPrEx>
          <w:jc w:val="left"/>
        </w:tblPrEx>
        <w:trPr>
          <w:trHeight w:val="299"/>
        </w:trPr>
        <w:tc>
          <w:tcPr>
            <w:tcW w:w="9787" w:type="dxa"/>
          </w:tcPr>
          <w:p w14:paraId="0F51054B" w14:textId="77777777" w:rsidR="00E56722" w:rsidRPr="0040250C" w:rsidRDefault="00E56722" w:rsidP="00E56722">
            <w:pPr>
              <w:pStyle w:val="CFUSFormatting"/>
              <w:numPr>
                <w:ilvl w:val="0"/>
                <w:numId w:val="72"/>
              </w:numPr>
              <w:ind w:left="339"/>
              <w:rPr>
                <w:color w:val="auto"/>
              </w:rPr>
            </w:pPr>
            <w:r w:rsidRPr="0040250C">
              <w:rPr>
                <w:color w:val="auto"/>
              </w:rPr>
              <w:t>Mathematical modeling involves creating algebraic representations of quantitative practical situations.</w:t>
            </w:r>
          </w:p>
          <w:p w14:paraId="3244CA44" w14:textId="77777777" w:rsidR="00E56722" w:rsidRPr="0040250C" w:rsidRDefault="00E56722" w:rsidP="00E56722">
            <w:pPr>
              <w:pStyle w:val="CFUSFormatting"/>
              <w:numPr>
                <w:ilvl w:val="0"/>
                <w:numId w:val="72"/>
              </w:numPr>
              <w:ind w:left="339"/>
              <w:rPr>
                <w:color w:val="auto"/>
              </w:rPr>
            </w:pPr>
            <w:r w:rsidRPr="0040250C">
              <w:rPr>
                <w:color w:val="auto"/>
              </w:rPr>
              <w:t>The numerical value of an expression depends upon the values of the replacement set for the variables.</w:t>
            </w:r>
          </w:p>
          <w:p w14:paraId="14105924" w14:textId="77777777" w:rsidR="00E56722" w:rsidRPr="0040250C" w:rsidRDefault="00E56722" w:rsidP="00E56722">
            <w:pPr>
              <w:pStyle w:val="CFUSFormatting"/>
              <w:numPr>
                <w:ilvl w:val="0"/>
                <w:numId w:val="72"/>
              </w:numPr>
              <w:ind w:left="339"/>
              <w:rPr>
                <w:color w:val="auto"/>
              </w:rPr>
            </w:pPr>
            <w:r w:rsidRPr="0040250C">
              <w:rPr>
                <w:color w:val="auto"/>
              </w:rPr>
              <w:t>Evaluating algebraic expressions and determining the value of numerical expressions can be accomplished using a range of methods, all of which adhere to the order of operations.</w:t>
            </w:r>
          </w:p>
          <w:p w14:paraId="523863AA" w14:textId="77777777" w:rsidR="00E56722" w:rsidRPr="0040250C" w:rsidRDefault="00E56722" w:rsidP="00E56722">
            <w:pPr>
              <w:pStyle w:val="CFUSFormatting"/>
              <w:numPr>
                <w:ilvl w:val="0"/>
                <w:numId w:val="72"/>
              </w:numPr>
              <w:ind w:left="339"/>
              <w:rPr>
                <w:color w:val="auto"/>
              </w:rPr>
            </w:pPr>
            <w:r w:rsidRPr="0040250C">
              <w:rPr>
                <w:color w:val="auto"/>
              </w:rPr>
              <w:t xml:space="preserve">The operations and the magnitude of the numbers in an expression affect the choice of an appropriate computational technique (e.g., mental mathematics, estimation, calculator, </w:t>
            </w:r>
            <w:proofErr w:type="gramStart"/>
            <w:r w:rsidRPr="0040250C">
              <w:rPr>
                <w:color w:val="auto"/>
              </w:rPr>
              <w:t>paper</w:t>
            </w:r>
            <w:proofErr w:type="gramEnd"/>
            <w:r w:rsidRPr="0040250C">
              <w:rPr>
                <w:color w:val="auto"/>
              </w:rPr>
              <w:t xml:space="preserve"> and pencil).</w:t>
            </w:r>
          </w:p>
        </w:tc>
      </w:tr>
    </w:tbl>
    <w:p w14:paraId="69BC7C76" w14:textId="66493AC7" w:rsidR="00695D91" w:rsidRPr="0040250C" w:rsidRDefault="00695D91" w:rsidP="00493349">
      <w:pPr>
        <w:pStyle w:val="NormalWeb"/>
        <w:rPr>
          <w:color w:val="auto"/>
        </w:rPr>
      </w:pPr>
    </w:p>
    <w:p w14:paraId="2260DA15" w14:textId="77777777" w:rsidR="00695D91" w:rsidRPr="0040250C" w:rsidRDefault="00695D91">
      <w:pPr>
        <w:pBdr>
          <w:top w:val="none" w:sz="0" w:space="0" w:color="auto"/>
          <w:left w:val="none" w:sz="0" w:space="0" w:color="auto"/>
          <w:bottom w:val="none" w:sz="0" w:space="0" w:color="auto"/>
          <w:right w:val="none" w:sz="0" w:space="0" w:color="auto"/>
          <w:between w:val="none" w:sz="0" w:space="0" w:color="auto"/>
        </w:pBdr>
        <w:rPr>
          <w:color w:val="auto"/>
        </w:rPr>
      </w:pPr>
      <w:r w:rsidRPr="0040250C">
        <w:rPr>
          <w:color w:val="auto"/>
        </w:rPr>
        <w:br w:type="page"/>
      </w:r>
    </w:p>
    <w:p w14:paraId="7EFFB406" w14:textId="77777777" w:rsidR="00493349" w:rsidRPr="0040250C" w:rsidRDefault="00493349" w:rsidP="00493349">
      <w:pPr>
        <w:pStyle w:val="SOLStandardhang62"/>
        <w:rPr>
          <w:color w:val="auto"/>
        </w:rPr>
      </w:pPr>
      <w:r w:rsidRPr="0040250C">
        <w:rPr>
          <w:color w:val="auto"/>
        </w:rPr>
        <w:lastRenderedPageBreak/>
        <w:t>A.EO.2  The student will perform operations on and factor polynomial expressions in one variable.</w:t>
      </w:r>
    </w:p>
    <w:p w14:paraId="32AA3F5E" w14:textId="77777777" w:rsidR="00493349" w:rsidRPr="0040250C" w:rsidRDefault="00493349" w:rsidP="00493349">
      <w:pPr>
        <w:pStyle w:val="SOLTSWBAT"/>
        <w:rPr>
          <w:b/>
          <w:bCs/>
        </w:rPr>
      </w:pPr>
      <w:r w:rsidRPr="0040250C">
        <w:t>Students will demonstrate the following Knowledge and Skills:</w:t>
      </w:r>
    </w:p>
    <w:p w14:paraId="484DD649" w14:textId="77777777" w:rsidR="00493349" w:rsidRPr="0040250C" w:rsidRDefault="00493349" w:rsidP="00B74D1B">
      <w:pPr>
        <w:pStyle w:val="NewLettering"/>
        <w:numPr>
          <w:ilvl w:val="0"/>
          <w:numId w:val="9"/>
        </w:numPr>
      </w:pPr>
      <w:r w:rsidRPr="0040250C">
        <w:t>Determine sums and differences of polynomial expressions in one variable, using a variety of strategies, including concrete objects and their related pictorial and symbolic models.</w:t>
      </w:r>
    </w:p>
    <w:p w14:paraId="6D227FE4" w14:textId="77777777" w:rsidR="00493349" w:rsidRPr="0040250C" w:rsidRDefault="00493349" w:rsidP="00B74D1B">
      <w:pPr>
        <w:pStyle w:val="NewLettering"/>
        <w:numPr>
          <w:ilvl w:val="0"/>
          <w:numId w:val="9"/>
        </w:numPr>
      </w:pPr>
      <w:r w:rsidRPr="0040250C">
        <w:t>Determine the product of polynomial expressions</w:t>
      </w:r>
      <w:r w:rsidRPr="0040250C">
        <w:rPr>
          <w:u w:val="single"/>
        </w:rPr>
        <w:t xml:space="preserve"> </w:t>
      </w:r>
      <w:r w:rsidRPr="0040250C">
        <w:t>in one variable, using a variety of strategies, including concrete objects and their related pictorial and symbolic models, the application of the distributive property, and the use of area models. The factors should be limited to five or fewer terms (e.g., (4</w:t>
      </w:r>
      <w:r w:rsidRPr="0040250C">
        <w:rPr>
          <w:i/>
        </w:rPr>
        <w:t>x</w:t>
      </w:r>
      <w:r w:rsidRPr="0040250C">
        <w:t xml:space="preserve"> + 2)(3</w:t>
      </w:r>
      <w:r w:rsidRPr="0040250C">
        <w:rPr>
          <w:i/>
        </w:rPr>
        <w:t>x</w:t>
      </w:r>
      <w:r w:rsidRPr="0040250C">
        <w:t xml:space="preserve"> + 5) represents four terms and (</w:t>
      </w:r>
      <w:r w:rsidRPr="0040250C">
        <w:rPr>
          <w:i/>
        </w:rPr>
        <w:t xml:space="preserve">x </w:t>
      </w:r>
      <w:r w:rsidRPr="0040250C">
        <w:t>+ 1)(2</w:t>
      </w:r>
      <w:r w:rsidRPr="0040250C">
        <w:rPr>
          <w:i/>
        </w:rPr>
        <w:t>x</w:t>
      </w:r>
      <w:r w:rsidRPr="0040250C">
        <w:rPr>
          <w:vertAlign w:val="superscript"/>
        </w:rPr>
        <w:t>2</w:t>
      </w:r>
      <w:r w:rsidRPr="0040250C">
        <w:t xml:space="preserve"> + </w:t>
      </w:r>
      <w:r w:rsidRPr="0040250C">
        <w:rPr>
          <w:i/>
        </w:rPr>
        <w:t>x</w:t>
      </w:r>
      <w:r w:rsidRPr="0040250C">
        <w:t xml:space="preserve"> + 3) represents five terms).</w:t>
      </w:r>
    </w:p>
    <w:p w14:paraId="5F9131B5" w14:textId="77777777" w:rsidR="00493349" w:rsidRPr="0040250C" w:rsidRDefault="00493349" w:rsidP="00B74D1B">
      <w:pPr>
        <w:pStyle w:val="NewLettering"/>
        <w:numPr>
          <w:ilvl w:val="0"/>
          <w:numId w:val="9"/>
        </w:numPr>
      </w:pPr>
      <w:r w:rsidRPr="0040250C">
        <w:t xml:space="preserve">Factor completely first- and second-degree polynomials in one variable with integral coefficients. After factoring out the greatest common factor (GCF), leading coefficients should have no more than four factors. </w:t>
      </w:r>
    </w:p>
    <w:p w14:paraId="602CCB89" w14:textId="77777777" w:rsidR="00493349" w:rsidRPr="0040250C" w:rsidRDefault="00493349" w:rsidP="00B74D1B">
      <w:pPr>
        <w:pStyle w:val="NewLettering"/>
        <w:numPr>
          <w:ilvl w:val="0"/>
          <w:numId w:val="9"/>
        </w:numPr>
      </w:pPr>
      <w:r w:rsidRPr="0040250C">
        <w:t>Determine the quotient of polynomials, using a monomial or binomial divisor, or a completely factored divisor.</w:t>
      </w:r>
    </w:p>
    <w:p w14:paraId="31893E5B" w14:textId="77777777" w:rsidR="00493349" w:rsidRPr="0040250C" w:rsidRDefault="00493349" w:rsidP="00B74D1B">
      <w:pPr>
        <w:pStyle w:val="NewLettering"/>
        <w:numPr>
          <w:ilvl w:val="0"/>
          <w:numId w:val="9"/>
        </w:numPr>
        <w:spacing w:after="240"/>
      </w:pPr>
      <w:r w:rsidRPr="0040250C">
        <w:t>Represent and demonstrate equality of quadratic expressions in different forms (e.g., concrete, verbal, symbolic, and graphical).</w:t>
      </w:r>
    </w:p>
    <w:tbl>
      <w:tblPr>
        <w:tblStyle w:val="TableGrid"/>
        <w:tblW w:w="0" w:type="auto"/>
        <w:jc w:val="center"/>
        <w:tblLook w:val="04A0" w:firstRow="1" w:lastRow="0" w:firstColumn="1" w:lastColumn="0" w:noHBand="0" w:noVBand="1"/>
      </w:tblPr>
      <w:tblGrid>
        <w:gridCol w:w="9787"/>
      </w:tblGrid>
      <w:tr w:rsidR="0040250C" w:rsidRPr="0040250C" w14:paraId="05142B91" w14:textId="77777777" w:rsidTr="00E56722">
        <w:trPr>
          <w:tblHeader/>
          <w:jc w:val="center"/>
        </w:trPr>
        <w:tc>
          <w:tcPr>
            <w:tcW w:w="9787" w:type="dxa"/>
            <w:shd w:val="clear" w:color="auto" w:fill="D9D9D9" w:themeFill="background1" w:themeFillShade="D9"/>
          </w:tcPr>
          <w:p w14:paraId="23126E4E" w14:textId="77777777" w:rsidR="00F57194" w:rsidRPr="0040250C" w:rsidRDefault="00F57194" w:rsidP="00F57194">
            <w:pPr>
              <w:pStyle w:val="CFUSFormatting"/>
              <w:numPr>
                <w:ilvl w:val="0"/>
                <w:numId w:val="0"/>
              </w:numPr>
              <w:spacing w:before="120" w:after="120"/>
              <w:ind w:left="73" w:firstLine="17"/>
              <w:rPr>
                <w:b/>
                <w:bCs/>
                <w:color w:val="auto"/>
              </w:rPr>
            </w:pPr>
            <w:r w:rsidRPr="0040250C">
              <w:rPr>
                <w:b/>
                <w:bCs/>
                <w:color w:val="auto"/>
              </w:rPr>
              <w:t>A.EO.2  The student will perform operations on and factor polynomial expressions in one variable.</w:t>
            </w:r>
          </w:p>
          <w:p w14:paraId="11D3CAB5" w14:textId="33A02E06" w:rsidR="00F57194" w:rsidRPr="0040250C" w:rsidRDefault="00F57194">
            <w:pPr>
              <w:pStyle w:val="CFUSFormatting"/>
              <w:numPr>
                <w:ilvl w:val="0"/>
                <w:numId w:val="0"/>
              </w:numPr>
              <w:ind w:left="73" w:firstLine="17"/>
              <w:rPr>
                <w:i/>
                <w:iCs/>
                <w:color w:val="auto"/>
              </w:rPr>
            </w:pPr>
            <w:r w:rsidRPr="0040250C">
              <w:rPr>
                <w:i/>
                <w:iCs/>
                <w:color w:val="auto"/>
              </w:rPr>
              <w:t>Additional Content Background and Instructional Guidance:</w:t>
            </w:r>
          </w:p>
        </w:tc>
      </w:tr>
      <w:tr w:rsidR="0040250C" w:rsidRPr="0040250C" w14:paraId="5C118E26" w14:textId="77777777" w:rsidTr="00E56722">
        <w:tblPrEx>
          <w:jc w:val="left"/>
        </w:tblPrEx>
        <w:trPr>
          <w:trHeight w:val="299"/>
        </w:trPr>
        <w:tc>
          <w:tcPr>
            <w:tcW w:w="9787" w:type="dxa"/>
          </w:tcPr>
          <w:p w14:paraId="422E47E0"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spacing w:after="60"/>
              <w:ind w:left="339"/>
              <w:textAlignment w:val="baseline"/>
              <w:rPr>
                <w:rFonts w:eastAsia="Times New Roman"/>
                <w:color w:val="auto"/>
              </w:rPr>
            </w:pPr>
            <w:r w:rsidRPr="0040250C">
              <w:rPr>
                <w:rFonts w:eastAsia="Times New Roman"/>
                <w:color w:val="auto"/>
              </w:rPr>
              <w:t>Operations with polynomials can be represented concretely, pictorially, and symbolically. </w:t>
            </w:r>
          </w:p>
          <w:p w14:paraId="048827FB"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spacing w:after="60"/>
              <w:ind w:left="339"/>
              <w:textAlignment w:val="baseline"/>
              <w:rPr>
                <w:rFonts w:eastAsia="Times New Roman"/>
                <w:color w:val="auto"/>
              </w:rPr>
            </w:pPr>
            <w:r w:rsidRPr="0040250C">
              <w:rPr>
                <w:rFonts w:eastAsia="Times New Roman"/>
                <w:color w:val="auto"/>
              </w:rPr>
              <w:t>Polynomial expressions can be used to define functions and model practical situations. </w:t>
            </w:r>
          </w:p>
          <w:p w14:paraId="76728639"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ind w:left="339"/>
              <w:textAlignment w:val="baseline"/>
              <w:rPr>
                <w:rFonts w:eastAsia="Times New Roman"/>
                <w:color w:val="auto"/>
              </w:rPr>
            </w:pPr>
            <w:r w:rsidRPr="0040250C">
              <w:rPr>
                <w:rFonts w:eastAsia="Times New Roman"/>
                <w:color w:val="auto"/>
              </w:rPr>
              <w:t xml:space="preserve">Example of multiplying </w:t>
            </w:r>
            <m:oMath>
              <m:d>
                <m:dPr>
                  <m:ctrlPr>
                    <w:rPr>
                      <w:rFonts w:ascii="Cambria Math" w:eastAsia="Times New Roman" w:hAnsi="Cambria Math"/>
                      <w:i/>
                      <w:color w:val="auto"/>
                    </w:rPr>
                  </m:ctrlPr>
                </m:dPr>
                <m:e>
                  <m:r>
                    <w:rPr>
                      <w:rFonts w:ascii="Cambria Math" w:eastAsia="Times New Roman" w:hAnsi="Cambria Math"/>
                      <w:color w:val="auto"/>
                    </w:rPr>
                    <m:t>3x-4</m:t>
                  </m:r>
                </m:e>
              </m:d>
              <m:d>
                <m:dPr>
                  <m:ctrlPr>
                    <w:rPr>
                      <w:rFonts w:ascii="Cambria Math" w:eastAsia="Times New Roman" w:hAnsi="Cambria Math"/>
                      <w:i/>
                      <w:color w:val="auto"/>
                    </w:rPr>
                  </m:ctrlPr>
                </m:dPr>
                <m:e>
                  <m:r>
                    <w:rPr>
                      <w:rFonts w:ascii="Cambria Math" w:eastAsia="Times New Roman" w:hAnsi="Cambria Math"/>
                      <w:color w:val="auto"/>
                    </w:rPr>
                    <m:t>x+2</m:t>
                  </m:r>
                </m:e>
              </m:d>
            </m:oMath>
            <w:r w:rsidRPr="0040250C">
              <w:rPr>
                <w:rFonts w:eastAsia="Times New Roman"/>
                <w:color w:val="auto"/>
              </w:rPr>
              <w:t xml:space="preserve"> using the box method:</w:t>
            </w:r>
          </w:p>
          <w:p w14:paraId="229421D5" w14:textId="77777777" w:rsidR="00E56722" w:rsidRPr="0040250C" w:rsidRDefault="00E56722" w:rsidP="000D106A">
            <w:pPr>
              <w:ind w:left="720" w:hanging="360"/>
              <w:textAlignment w:val="baseline"/>
              <w:rPr>
                <w:rFonts w:eastAsia="Times New Roman"/>
                <w:color w:val="auto"/>
              </w:rPr>
            </w:pPr>
            <w:r w:rsidRPr="0040250C">
              <w:rPr>
                <w:rFonts w:eastAsia="Times New Roman"/>
                <w:noProof/>
                <w:color w:val="auto"/>
              </w:rPr>
              <w:drawing>
                <wp:inline distT="0" distB="0" distL="0" distR="0" wp14:anchorId="28872FF5" wp14:editId="65478FE9">
                  <wp:extent cx="1812174" cy="748405"/>
                  <wp:effectExtent l="0" t="0" r="0" b="0"/>
                  <wp:docPr id="1561888534" name="Picture 1561888534" descr="An area model showing the multiplication of (x+2) times (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area model showing the multiplication of (x+2) times (3x-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371" t="18372" r="19388" b="48434"/>
                          <a:stretch/>
                        </pic:blipFill>
                        <pic:spPr bwMode="auto">
                          <a:xfrm>
                            <a:off x="0" y="0"/>
                            <a:ext cx="1836935" cy="758631"/>
                          </a:xfrm>
                          <a:prstGeom prst="rect">
                            <a:avLst/>
                          </a:prstGeom>
                          <a:noFill/>
                          <a:ln>
                            <a:noFill/>
                          </a:ln>
                          <a:extLst>
                            <a:ext uri="{53640926-AAD7-44D8-BBD7-CCE9431645EC}">
                              <a14:shadowObscured xmlns:a14="http://schemas.microsoft.com/office/drawing/2010/main"/>
                            </a:ext>
                          </a:extLst>
                        </pic:spPr>
                      </pic:pic>
                    </a:graphicData>
                  </a:graphic>
                </wp:inline>
              </w:drawing>
            </w:r>
          </w:p>
          <w:p w14:paraId="27E2BC3A" w14:textId="77777777" w:rsidR="00E56722" w:rsidRPr="0040250C" w:rsidRDefault="00E56722" w:rsidP="000D106A">
            <w:pPr>
              <w:spacing w:after="60"/>
              <w:ind w:left="339" w:hanging="360"/>
              <w:textAlignment w:val="baseline"/>
              <w:rPr>
                <w:rFonts w:eastAsia="Times New Roman"/>
                <w:color w:val="auto"/>
              </w:rPr>
            </w:pPr>
            <w:r w:rsidRPr="0040250C">
              <w:rPr>
                <w:rFonts w:eastAsia="Times New Roman"/>
                <w:color w:val="auto"/>
              </w:rPr>
              <w:t xml:space="preserve">After combining like terms </w:t>
            </w:r>
            <m:oMath>
              <m:r>
                <w:rPr>
                  <w:rFonts w:ascii="Cambria Math" w:eastAsia="Times New Roman" w:hAnsi="Cambria Math"/>
                  <w:color w:val="auto"/>
                </w:rPr>
                <m:t>6x</m:t>
              </m:r>
            </m:oMath>
            <w:r w:rsidRPr="0040250C">
              <w:rPr>
                <w:rFonts w:eastAsia="Times New Roman"/>
                <w:color w:val="auto"/>
              </w:rPr>
              <w:t xml:space="preserve"> and </w:t>
            </w:r>
            <m:oMath>
              <m:r>
                <w:rPr>
                  <w:rFonts w:ascii="Cambria Math" w:eastAsia="Times New Roman" w:hAnsi="Cambria Math"/>
                  <w:color w:val="auto"/>
                </w:rPr>
                <m:t>-4x</m:t>
              </m:r>
            </m:oMath>
            <w:r w:rsidRPr="0040250C">
              <w:rPr>
                <w:rFonts w:eastAsia="Times New Roman"/>
                <w:color w:val="auto"/>
              </w:rPr>
              <w:t xml:space="preserve">, the final answer would be </w:t>
            </w:r>
            <m:oMath>
              <m:r>
                <w:rPr>
                  <w:rFonts w:ascii="Cambria Math" w:eastAsia="Times New Roman" w:hAnsi="Cambria Math"/>
                  <w:color w:val="auto"/>
                </w:rPr>
                <m:t>3</m:t>
              </m:r>
              <m:sSup>
                <m:sSupPr>
                  <m:ctrlPr>
                    <w:rPr>
                      <w:rFonts w:ascii="Cambria Math" w:eastAsia="Times New Roman" w:hAnsi="Cambria Math"/>
                      <w:i/>
                      <w:color w:val="auto"/>
                    </w:rPr>
                  </m:ctrlPr>
                </m:sSupPr>
                <m:e>
                  <m:r>
                    <w:rPr>
                      <w:rFonts w:ascii="Cambria Math" w:eastAsia="Times New Roman" w:hAnsi="Cambria Math"/>
                      <w:color w:val="auto"/>
                    </w:rPr>
                    <m:t>x</m:t>
                  </m:r>
                </m:e>
                <m:sup>
                  <m:r>
                    <w:rPr>
                      <w:rFonts w:ascii="Cambria Math" w:eastAsia="Times New Roman" w:hAnsi="Cambria Math"/>
                      <w:color w:val="auto"/>
                    </w:rPr>
                    <m:t>2</m:t>
                  </m:r>
                </m:sup>
              </m:sSup>
              <m:r>
                <w:rPr>
                  <w:rFonts w:ascii="Cambria Math" w:eastAsia="Times New Roman" w:hAnsi="Cambria Math"/>
                  <w:color w:val="auto"/>
                </w:rPr>
                <m:t>+2x-8</m:t>
              </m:r>
            </m:oMath>
            <w:r w:rsidRPr="0040250C">
              <w:rPr>
                <w:rFonts w:eastAsia="Times New Roman"/>
                <w:color w:val="auto"/>
              </w:rPr>
              <w:t>.</w:t>
            </w:r>
          </w:p>
          <w:p w14:paraId="405BBA5D" w14:textId="77777777" w:rsidR="00E56722" w:rsidRPr="0040250C" w:rsidRDefault="00E56722" w:rsidP="00E56722">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after="60"/>
              <w:ind w:left="339"/>
              <w:textAlignment w:val="baseline"/>
              <w:rPr>
                <w:rFonts w:eastAsia="Times New Roman"/>
                <w:color w:val="auto"/>
              </w:rPr>
            </w:pPr>
            <w:r w:rsidRPr="0040250C">
              <w:rPr>
                <w:rFonts w:eastAsia="Times New Roman"/>
                <w:color w:val="auto"/>
              </w:rPr>
              <w:t>Factoring reverses distribution and polynomial multiplication.  </w:t>
            </w:r>
          </w:p>
          <w:p w14:paraId="1A094B98"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ind w:left="339"/>
              <w:textAlignment w:val="baseline"/>
              <w:rPr>
                <w:rFonts w:eastAsia="Times New Roman"/>
                <w:color w:val="auto"/>
              </w:rPr>
            </w:pPr>
            <w:r w:rsidRPr="0040250C">
              <w:rPr>
                <w:rFonts w:eastAsia="Times New Roman"/>
                <w:color w:val="auto"/>
              </w:rPr>
              <w:t>Prime polynomials cannot be factored over the set of integers into two or more factors, each of lesser degree than the original polynomial. </w:t>
            </w:r>
          </w:p>
          <w:p w14:paraId="71A5B678"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spacing w:after="60"/>
              <w:ind w:left="339"/>
              <w:textAlignment w:val="baseline"/>
              <w:rPr>
                <w:rFonts w:eastAsia="Times New Roman"/>
                <w:color w:val="auto"/>
              </w:rPr>
            </w:pPr>
            <w:r w:rsidRPr="0040250C">
              <w:rPr>
                <w:rFonts w:eastAsia="Times New Roman"/>
                <w:color w:val="auto"/>
              </w:rPr>
              <w:t xml:space="preserve">The factors of a number, </w:t>
            </w:r>
            <m:oMath>
              <m:r>
                <w:rPr>
                  <w:rFonts w:ascii="Cambria Math" w:eastAsia="Times New Roman" w:hAnsi="Cambria Math"/>
                  <w:color w:val="auto"/>
                </w:rPr>
                <m:t>n</m:t>
              </m:r>
            </m:oMath>
            <w:r w:rsidRPr="0040250C">
              <w:rPr>
                <w:rFonts w:eastAsia="Times New Roman"/>
                <w:color w:val="auto"/>
              </w:rPr>
              <w:t xml:space="preserve">, include </w:t>
            </w:r>
            <m:oMath>
              <m:r>
                <w:rPr>
                  <w:rFonts w:ascii="Cambria Math" w:eastAsia="Times New Roman" w:hAnsi="Cambria Math"/>
                  <w:color w:val="auto"/>
                </w:rPr>
                <m:t>1</m:t>
              </m:r>
            </m:oMath>
            <w:r w:rsidRPr="0040250C">
              <w:rPr>
                <w:rFonts w:eastAsia="Times New Roman"/>
                <w:color w:val="auto"/>
              </w:rPr>
              <w:t xml:space="preserve"> and </w:t>
            </w:r>
            <m:oMath>
              <m:r>
                <w:rPr>
                  <w:rFonts w:ascii="Cambria Math" w:eastAsia="Times New Roman" w:hAnsi="Cambria Math"/>
                  <w:color w:val="auto"/>
                </w:rPr>
                <m:t>n</m:t>
              </m:r>
            </m:oMath>
            <w:r w:rsidRPr="0040250C">
              <w:rPr>
                <w:rFonts w:eastAsia="Times New Roman"/>
                <w:color w:val="auto"/>
              </w:rPr>
              <w:t>. </w:t>
            </w:r>
          </w:p>
          <w:p w14:paraId="7D5618E5"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spacing w:after="60"/>
              <w:ind w:left="339"/>
              <w:textAlignment w:val="baseline"/>
              <w:rPr>
                <w:rFonts w:eastAsia="Times New Roman"/>
                <w:color w:val="auto"/>
              </w:rPr>
            </w:pPr>
            <w:r w:rsidRPr="0040250C">
              <w:rPr>
                <w:rFonts w:eastAsia="Times New Roman"/>
                <w:color w:val="auto"/>
              </w:rPr>
              <w:t>Trinomials may be factored by various methods including factoring by grouping and using models. </w:t>
            </w:r>
          </w:p>
          <w:p w14:paraId="6B05FA68"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spacing w:after="60"/>
              <w:ind w:left="339"/>
              <w:textAlignment w:val="baseline"/>
              <w:rPr>
                <w:rFonts w:eastAsia="Times New Roman"/>
                <w:color w:val="auto"/>
              </w:rPr>
            </w:pPr>
            <w:r w:rsidRPr="0040250C">
              <w:rPr>
                <w:rFonts w:eastAsia="Times New Roman"/>
                <w:color w:val="auto"/>
              </w:rPr>
              <w:t>Example of factoring by grouping:</w:t>
            </w:r>
          </w:p>
          <w:p w14:paraId="5F64534D" w14:textId="77777777" w:rsidR="00E56722" w:rsidRPr="0040250C" w:rsidRDefault="00E56722" w:rsidP="000D106A">
            <w:pPr>
              <w:ind w:left="975"/>
              <w:textAlignment w:val="baseline"/>
              <w:rPr>
                <w:rFonts w:eastAsia="Times New Roman"/>
                <w:color w:val="auto"/>
              </w:rPr>
            </w:pPr>
            <m:oMathPara>
              <m:oMath>
                <m:r>
                  <w:rPr>
                    <w:rFonts w:ascii="Cambria Math" w:eastAsia="Times New Roman" w:hAnsi="Cambria Math"/>
                    <w:color w:val="auto"/>
                  </w:rPr>
                  <m:t>2</m:t>
                </m:r>
                <m:sSup>
                  <m:sSupPr>
                    <m:ctrlPr>
                      <w:rPr>
                        <w:rFonts w:ascii="Cambria Math" w:eastAsia="Times New Roman" w:hAnsi="Cambria Math"/>
                        <w:i/>
                        <w:color w:val="auto"/>
                      </w:rPr>
                    </m:ctrlPr>
                  </m:sSupPr>
                  <m:e>
                    <m:r>
                      <w:rPr>
                        <w:rFonts w:ascii="Cambria Math" w:eastAsia="Times New Roman" w:hAnsi="Cambria Math"/>
                        <w:color w:val="auto"/>
                      </w:rPr>
                      <m:t>x</m:t>
                    </m:r>
                  </m:e>
                  <m:sup>
                    <m:r>
                      <w:rPr>
                        <w:rFonts w:ascii="Cambria Math" w:eastAsia="Times New Roman" w:hAnsi="Cambria Math"/>
                        <w:color w:val="auto"/>
                      </w:rPr>
                      <m:t>2</m:t>
                    </m:r>
                  </m:sup>
                </m:sSup>
                <m:r>
                  <w:rPr>
                    <w:rFonts w:ascii="Cambria Math" w:eastAsia="Times New Roman" w:hAnsi="Cambria Math"/>
                    <w:color w:val="auto"/>
                  </w:rPr>
                  <m:t xml:space="preserve"> + 5x – 3</m:t>
                </m:r>
              </m:oMath>
            </m:oMathPara>
          </w:p>
          <w:p w14:paraId="26DCA3FD" w14:textId="77777777" w:rsidR="00E56722" w:rsidRPr="0040250C" w:rsidRDefault="00E56722" w:rsidP="000D106A">
            <w:pPr>
              <w:ind w:left="975"/>
              <w:textAlignment w:val="baseline"/>
              <w:rPr>
                <w:rFonts w:eastAsia="Times New Roman"/>
                <w:color w:val="auto"/>
              </w:rPr>
            </w:pPr>
            <m:oMathPara>
              <m:oMath>
                <m:r>
                  <w:rPr>
                    <w:rFonts w:ascii="Cambria Math" w:eastAsia="Times New Roman" w:hAnsi="Cambria Math"/>
                    <w:color w:val="auto"/>
                  </w:rPr>
                  <m:t>2</m:t>
                </m:r>
                <m:sSup>
                  <m:sSupPr>
                    <m:ctrlPr>
                      <w:rPr>
                        <w:rFonts w:ascii="Cambria Math" w:eastAsia="Times New Roman" w:hAnsi="Cambria Math"/>
                        <w:i/>
                        <w:iCs/>
                        <w:color w:val="auto"/>
                      </w:rPr>
                    </m:ctrlPr>
                  </m:sSupPr>
                  <m:e>
                    <m:r>
                      <w:rPr>
                        <w:rFonts w:ascii="Cambria Math" w:eastAsia="Times New Roman" w:hAnsi="Cambria Math"/>
                        <w:color w:val="auto"/>
                      </w:rPr>
                      <m:t>x</m:t>
                    </m:r>
                  </m:e>
                  <m:sup>
                    <m:r>
                      <w:rPr>
                        <w:rFonts w:ascii="Cambria Math" w:eastAsia="Times New Roman" w:hAnsi="Cambria Math"/>
                        <w:color w:val="auto"/>
                      </w:rPr>
                      <m:t>2</m:t>
                    </m:r>
                  </m:sup>
                </m:sSup>
                <m:r>
                  <w:rPr>
                    <w:rFonts w:ascii="Cambria Math" w:eastAsia="Times New Roman" w:hAnsi="Cambria Math"/>
                    <w:color w:val="auto"/>
                  </w:rPr>
                  <m:t xml:space="preserve"> + 6x – x – 3</m:t>
                </m:r>
              </m:oMath>
            </m:oMathPara>
          </w:p>
          <w:p w14:paraId="798BF3C7" w14:textId="77777777" w:rsidR="00E56722" w:rsidRPr="0040250C" w:rsidRDefault="00E56722" w:rsidP="000D106A">
            <w:pPr>
              <w:ind w:left="975"/>
              <w:textAlignment w:val="baseline"/>
              <w:rPr>
                <w:rFonts w:eastAsia="Times New Roman"/>
                <w:color w:val="auto"/>
              </w:rPr>
            </w:pPr>
            <m:oMathPara>
              <m:oMath>
                <m:r>
                  <w:rPr>
                    <w:rFonts w:ascii="Cambria Math" w:eastAsia="Times New Roman" w:hAnsi="Cambria Math"/>
                    <w:color w:val="auto"/>
                  </w:rPr>
                  <m:t>2x(x + 3) – 1(x + 3)</m:t>
                </m:r>
              </m:oMath>
            </m:oMathPara>
          </w:p>
          <w:p w14:paraId="09141574" w14:textId="77777777" w:rsidR="00E56722" w:rsidRPr="0040250C" w:rsidRDefault="00E56722" w:rsidP="000D106A">
            <w:pPr>
              <w:ind w:left="975"/>
              <w:textAlignment w:val="baseline"/>
              <w:rPr>
                <w:rFonts w:eastAsia="Times New Roman"/>
                <w:color w:val="auto"/>
              </w:rPr>
            </w:pPr>
            <m:oMathPara>
              <m:oMath>
                <m:r>
                  <w:rPr>
                    <w:rFonts w:ascii="Cambria Math" w:eastAsia="Times New Roman" w:hAnsi="Cambria Math"/>
                    <w:color w:val="auto"/>
                  </w:rPr>
                  <m:t>(x + 3)(2x – 1) </m:t>
                </m:r>
              </m:oMath>
            </m:oMathPara>
          </w:p>
          <w:p w14:paraId="6287B5DE" w14:textId="77777777" w:rsidR="00E56722" w:rsidRPr="0040250C" w:rsidRDefault="00E56722" w:rsidP="000D106A">
            <w:pPr>
              <w:ind w:left="720"/>
              <w:textAlignment w:val="baseline"/>
              <w:rPr>
                <w:rFonts w:eastAsia="Times New Roman"/>
                <w:color w:val="auto"/>
              </w:rPr>
            </w:pPr>
          </w:p>
          <w:p w14:paraId="0B58DE5E"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ind w:left="339" w:hanging="339"/>
              <w:textAlignment w:val="baseline"/>
              <w:rPr>
                <w:rFonts w:eastAsia="Times New Roman"/>
                <w:color w:val="auto"/>
              </w:rPr>
            </w:pPr>
            <w:r w:rsidRPr="0040250C">
              <w:rPr>
                <w:rFonts w:eastAsia="Times New Roman"/>
                <w:color w:val="auto"/>
              </w:rPr>
              <w:t>Example of factoring a quadratic trinomial with models:</w:t>
            </w:r>
          </w:p>
          <w:p w14:paraId="6B577205" w14:textId="77777777" w:rsidR="00E56722" w:rsidRPr="0040250C" w:rsidRDefault="00E56722" w:rsidP="000D106A">
            <w:pPr>
              <w:ind w:left="720"/>
              <w:textAlignment w:val="baseline"/>
              <w:rPr>
                <w:rFonts w:eastAsia="Times New Roman"/>
                <w:color w:val="auto"/>
              </w:rPr>
            </w:pPr>
            <w:r w:rsidRPr="0040250C">
              <w:rPr>
                <w:rFonts w:eastAsia="Times New Roman"/>
                <w:noProof/>
                <w:color w:val="auto"/>
              </w:rPr>
              <w:lastRenderedPageBreak/>
              <w:drawing>
                <wp:inline distT="0" distB="0" distL="0" distR="0" wp14:anchorId="0568C98C" wp14:editId="2008A28E">
                  <wp:extent cx="5048250" cy="3526428"/>
                  <wp:effectExtent l="0" t="0" r="0" b="0"/>
                  <wp:docPr id="1448599464" name="Picture 1" descr="This image shows colored algebra tiles used to represent positive and negative terms. Students are taught to use concrete objects such as algebra tiles to perform operations on polynom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599464" name="Picture 1" descr="This image shows colored algebra tiles used to represent positive and negative terms. Students are taught to use concrete objects such as algebra tiles to perform operations on polynomials."/>
                          <pic:cNvPicPr/>
                        </pic:nvPicPr>
                        <pic:blipFill>
                          <a:blip r:embed="rId13"/>
                          <a:stretch>
                            <a:fillRect/>
                          </a:stretch>
                        </pic:blipFill>
                        <pic:spPr>
                          <a:xfrm>
                            <a:off x="0" y="0"/>
                            <a:ext cx="5064791" cy="3537983"/>
                          </a:xfrm>
                          <a:prstGeom prst="rect">
                            <a:avLst/>
                          </a:prstGeom>
                        </pic:spPr>
                      </pic:pic>
                    </a:graphicData>
                  </a:graphic>
                </wp:inline>
              </w:drawing>
            </w:r>
          </w:p>
          <w:p w14:paraId="14BE1AA9" w14:textId="77777777" w:rsidR="00E56722" w:rsidRPr="0040250C" w:rsidRDefault="00E56722" w:rsidP="00E5672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39"/>
              <w:textAlignment w:val="baseline"/>
              <w:rPr>
                <w:rFonts w:eastAsia="Times New Roman"/>
                <w:color w:val="auto"/>
              </w:rPr>
            </w:pPr>
            <w:r w:rsidRPr="0040250C">
              <w:rPr>
                <w:rFonts w:eastAsia="Times New Roman"/>
                <w:color w:val="auto"/>
              </w:rPr>
              <w:t>For the division of polynomials in this standard, instruction on the use of long or synthetic division is not required, but students may benefit from experiences with these methods, which become more useful and prevalent in the study of advanced levels of algebra. </w:t>
            </w:r>
          </w:p>
        </w:tc>
      </w:tr>
    </w:tbl>
    <w:p w14:paraId="7929FF00" w14:textId="568FCFD4" w:rsidR="00954B1F" w:rsidRPr="0040250C" w:rsidRDefault="00954B1F" w:rsidP="00493349">
      <w:pPr>
        <w:pStyle w:val="NormalWeb"/>
        <w:rPr>
          <w:color w:val="auto"/>
        </w:rPr>
      </w:pPr>
    </w:p>
    <w:p w14:paraId="6624D84C" w14:textId="77777777" w:rsidR="00954B1F" w:rsidRPr="0040250C" w:rsidRDefault="00954B1F">
      <w:pPr>
        <w:pBdr>
          <w:top w:val="none" w:sz="0" w:space="0" w:color="auto"/>
          <w:left w:val="none" w:sz="0" w:space="0" w:color="auto"/>
          <w:bottom w:val="none" w:sz="0" w:space="0" w:color="auto"/>
          <w:right w:val="none" w:sz="0" w:space="0" w:color="auto"/>
          <w:between w:val="none" w:sz="0" w:space="0" w:color="auto"/>
        </w:pBdr>
        <w:rPr>
          <w:color w:val="auto"/>
        </w:rPr>
      </w:pPr>
      <w:r w:rsidRPr="0040250C">
        <w:rPr>
          <w:color w:val="auto"/>
        </w:rPr>
        <w:br w:type="page"/>
      </w:r>
    </w:p>
    <w:p w14:paraId="5B2889F3" w14:textId="77777777" w:rsidR="00493349" w:rsidRPr="0040250C" w:rsidRDefault="00493349" w:rsidP="00493349">
      <w:pPr>
        <w:pStyle w:val="SOLStandardhang62"/>
        <w:rPr>
          <w:color w:val="auto"/>
        </w:rPr>
      </w:pPr>
      <w:r w:rsidRPr="0040250C">
        <w:rPr>
          <w:color w:val="auto"/>
        </w:rPr>
        <w:lastRenderedPageBreak/>
        <w:t>A.EO.3  The student will derive and apply the laws of exponents.</w:t>
      </w:r>
    </w:p>
    <w:p w14:paraId="3D411F4C" w14:textId="77777777" w:rsidR="00493349" w:rsidRPr="0040250C" w:rsidRDefault="00493349" w:rsidP="00493349">
      <w:pPr>
        <w:pStyle w:val="SOLTSWBAT"/>
        <w:rPr>
          <w:b/>
          <w:bCs/>
        </w:rPr>
      </w:pPr>
      <w:r w:rsidRPr="0040250C">
        <w:t>Students will demonstrate the following Knowledge and Skills:</w:t>
      </w:r>
    </w:p>
    <w:p w14:paraId="065A6F4B" w14:textId="77777777" w:rsidR="00493349" w:rsidRPr="0040250C" w:rsidRDefault="00493349" w:rsidP="00B74D1B">
      <w:pPr>
        <w:pStyle w:val="NewLettering"/>
        <w:numPr>
          <w:ilvl w:val="0"/>
          <w:numId w:val="10"/>
        </w:numPr>
      </w:pPr>
      <w:r w:rsidRPr="0040250C">
        <w:t>Derive the laws of exponents through explorations of patterns, to include products, quotients, and powers of bases.</w:t>
      </w:r>
    </w:p>
    <w:p w14:paraId="3D29F31B" w14:textId="779642B7" w:rsidR="00F57194" w:rsidRPr="0040250C" w:rsidRDefault="00493349" w:rsidP="00B74D1B">
      <w:pPr>
        <w:pStyle w:val="NewLettering"/>
        <w:numPr>
          <w:ilvl w:val="0"/>
          <w:numId w:val="10"/>
        </w:numPr>
        <w:spacing w:after="240"/>
      </w:pPr>
      <w:r w:rsidRPr="0040250C">
        <w:t>Simplify multivariable expressions and ratios of monomial expressions in which the exponents are integers, using the laws of exponents.</w:t>
      </w:r>
    </w:p>
    <w:tbl>
      <w:tblPr>
        <w:tblStyle w:val="TableGrid"/>
        <w:tblW w:w="0" w:type="auto"/>
        <w:jc w:val="center"/>
        <w:tblLook w:val="04A0" w:firstRow="1" w:lastRow="0" w:firstColumn="1" w:lastColumn="0" w:noHBand="0" w:noVBand="1"/>
      </w:tblPr>
      <w:tblGrid>
        <w:gridCol w:w="9787"/>
      </w:tblGrid>
      <w:tr w:rsidR="0040250C" w:rsidRPr="0040250C" w14:paraId="6597C064" w14:textId="77777777" w:rsidTr="00E56722">
        <w:trPr>
          <w:tblHeader/>
          <w:jc w:val="center"/>
        </w:trPr>
        <w:tc>
          <w:tcPr>
            <w:tcW w:w="9787" w:type="dxa"/>
            <w:shd w:val="clear" w:color="auto" w:fill="D9D9D9" w:themeFill="background1" w:themeFillShade="D9"/>
          </w:tcPr>
          <w:p w14:paraId="5E9A3F15" w14:textId="77777777" w:rsidR="00F57194" w:rsidRPr="0040250C" w:rsidRDefault="00F57194" w:rsidP="00F57194">
            <w:pPr>
              <w:pStyle w:val="CFUSFormatting"/>
              <w:numPr>
                <w:ilvl w:val="0"/>
                <w:numId w:val="0"/>
              </w:numPr>
              <w:spacing w:before="120" w:after="120"/>
              <w:ind w:left="73" w:firstLine="17"/>
              <w:rPr>
                <w:b/>
                <w:bCs/>
                <w:color w:val="auto"/>
              </w:rPr>
            </w:pPr>
            <w:r w:rsidRPr="0040250C">
              <w:rPr>
                <w:b/>
                <w:bCs/>
                <w:color w:val="auto"/>
              </w:rPr>
              <w:t>A.EO.3  The student will derive and apply the laws of exponents.</w:t>
            </w:r>
          </w:p>
          <w:p w14:paraId="0910D3BD" w14:textId="3C7B3B2F" w:rsidR="00F57194" w:rsidRPr="0040250C" w:rsidRDefault="00F57194">
            <w:pPr>
              <w:pStyle w:val="CFUSFormatting"/>
              <w:numPr>
                <w:ilvl w:val="0"/>
                <w:numId w:val="0"/>
              </w:numPr>
              <w:ind w:left="73" w:firstLine="17"/>
              <w:rPr>
                <w:i/>
                <w:iCs/>
                <w:color w:val="auto"/>
              </w:rPr>
            </w:pPr>
            <w:r w:rsidRPr="0040250C">
              <w:rPr>
                <w:i/>
                <w:iCs/>
                <w:color w:val="auto"/>
              </w:rPr>
              <w:t>Additional Content Background and Instructional Guidance:</w:t>
            </w:r>
          </w:p>
        </w:tc>
      </w:tr>
      <w:tr w:rsidR="0040250C" w:rsidRPr="0040250C" w14:paraId="1FC74598" w14:textId="77777777" w:rsidTr="00E56722">
        <w:tblPrEx>
          <w:jc w:val="left"/>
        </w:tblPrEx>
        <w:trPr>
          <w:trHeight w:val="299"/>
        </w:trPr>
        <w:tc>
          <w:tcPr>
            <w:tcW w:w="9787" w:type="dxa"/>
          </w:tcPr>
          <w:p w14:paraId="2CF6A305"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ind w:left="339"/>
              <w:textAlignment w:val="baseline"/>
              <w:rPr>
                <w:rFonts w:eastAsia="Times New Roman"/>
                <w:color w:val="auto"/>
              </w:rPr>
            </w:pPr>
            <w:r w:rsidRPr="0040250C">
              <w:rPr>
                <w:rFonts w:eastAsia="Times New Roman"/>
                <w:color w:val="auto"/>
              </w:rPr>
              <w:t>Students should have opportunities to engage in exploration activities that will help them to generalize and derive the laws of exponents prior to be given the rules of exponents. The rules of exponents include:</w:t>
            </w:r>
          </w:p>
          <w:p w14:paraId="0CD8CB6A" w14:textId="77777777" w:rsidR="00E56722" w:rsidRPr="0040250C" w:rsidRDefault="00E56722" w:rsidP="00E56722">
            <w:pPr>
              <w:numPr>
                <w:ilvl w:val="1"/>
                <w:numId w:val="19"/>
              </w:numPr>
              <w:pBdr>
                <w:top w:val="none" w:sz="0" w:space="0" w:color="auto"/>
                <w:left w:val="none" w:sz="0" w:space="0" w:color="auto"/>
                <w:bottom w:val="none" w:sz="0" w:space="0" w:color="auto"/>
                <w:right w:val="none" w:sz="0" w:space="0" w:color="auto"/>
                <w:between w:val="none" w:sz="0" w:space="0" w:color="auto"/>
              </w:pBdr>
              <w:ind w:left="339"/>
              <w:textAlignment w:val="baseline"/>
              <w:rPr>
                <w:rFonts w:eastAsia="Times New Roman"/>
                <w:color w:val="auto"/>
              </w:rPr>
            </w:pPr>
            <w:r w:rsidRPr="0040250C">
              <w:rPr>
                <w:rFonts w:eastAsia="Times New Roman"/>
                <w:color w:val="auto"/>
              </w:rPr>
              <w:t xml:space="preserve">Product Rule: When multiplying two exponential expressions with the same base, add the exponents. For example, </w:t>
            </w:r>
            <m:oMath>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m</m:t>
                  </m:r>
                </m:sup>
              </m:sSup>
            </m:oMath>
            <w:r w:rsidRPr="0040250C">
              <w:rPr>
                <w:rFonts w:eastAsia="Times New Roman"/>
                <w:color w:val="auto"/>
                <w:vertAlign w:val="superscript"/>
              </w:rPr>
              <w:t xml:space="preserve"> </w:t>
            </w:r>
            <m:oMath>
              <m:r>
                <w:rPr>
                  <w:rFonts w:ascii="Cambria Math" w:eastAsia="Times New Roman" w:hAnsi="Cambria Math"/>
                  <w:color w:val="auto"/>
                </w:rPr>
                <m:t>∙</m:t>
              </m:r>
            </m:oMath>
            <w:r w:rsidRPr="0040250C">
              <w:rPr>
                <w:rFonts w:eastAsia="Times New Roman"/>
                <w:color w:val="auto"/>
              </w:rPr>
              <w:t xml:space="preserve"> </w:t>
            </w:r>
            <m:oMath>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n</m:t>
                  </m:r>
                </m:sup>
              </m:sSup>
            </m:oMath>
            <w:r w:rsidRPr="0040250C">
              <w:rPr>
                <w:rFonts w:eastAsia="Times New Roman"/>
                <w:color w:val="auto"/>
              </w:rPr>
              <w:t xml:space="preserve"> = </w:t>
            </w:r>
            <m:oMath>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m+n</m:t>
                  </m:r>
                </m:sup>
              </m:sSup>
            </m:oMath>
          </w:p>
          <w:p w14:paraId="740057C1" w14:textId="77777777" w:rsidR="00E56722" w:rsidRPr="0040250C" w:rsidRDefault="00E56722" w:rsidP="000D106A">
            <w:pPr>
              <w:ind w:left="339" w:hanging="360"/>
              <w:textAlignment w:val="baseline"/>
              <w:rPr>
                <w:rFonts w:eastAsia="Times New Roman"/>
                <w:color w:val="auto"/>
              </w:rPr>
            </w:pPr>
            <m:oMathPara>
              <m:oMathParaPr>
                <m:jc m:val="left"/>
              </m:oMathParaPr>
              <m:oMath>
                <m:sSup>
                  <m:sSupPr>
                    <m:ctrlPr>
                      <w:rPr>
                        <w:rFonts w:ascii="Cambria Math" w:eastAsia="Times New Roman" w:hAnsi="Cambria Math"/>
                        <w:i/>
                        <w:color w:val="auto"/>
                      </w:rPr>
                    </m:ctrlPr>
                  </m:sSupPr>
                  <m:e>
                    <m:r>
                      <w:rPr>
                        <w:rFonts w:ascii="Cambria Math" w:eastAsia="Times New Roman" w:hAnsi="Cambria Math"/>
                        <w:color w:val="auto"/>
                      </w:rPr>
                      <m:t>a</m:t>
                    </m:r>
                  </m:e>
                  <m:sup>
                    <m:r>
                      <w:rPr>
                        <w:rFonts w:ascii="Cambria Math" w:eastAsia="Times New Roman" w:hAnsi="Cambria Math"/>
                        <w:color w:val="auto"/>
                      </w:rPr>
                      <m:t>2</m:t>
                    </m:r>
                  </m:sup>
                </m:sSup>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a</m:t>
                    </m:r>
                  </m:e>
                  <m:sup>
                    <m:r>
                      <w:rPr>
                        <w:rFonts w:ascii="Cambria Math" w:eastAsia="Times New Roman" w:hAnsi="Cambria Math"/>
                        <w:color w:val="auto"/>
                      </w:rPr>
                      <m:t>5</m:t>
                    </m:r>
                  </m:sup>
                </m:sSup>
                <m:r>
                  <w:rPr>
                    <w:rFonts w:ascii="Cambria Math" w:eastAsia="Times New Roman" w:hAnsi="Cambria Math"/>
                    <w:color w:val="auto"/>
                  </w:rPr>
                  <m:t>=(a∙a)(a∙a∙a∙a∙a)</m:t>
                </m:r>
              </m:oMath>
            </m:oMathPara>
          </w:p>
          <w:p w14:paraId="4C33746F" w14:textId="77777777" w:rsidR="00E56722" w:rsidRPr="0040250C" w:rsidRDefault="00E56722" w:rsidP="000D106A">
            <w:pPr>
              <w:ind w:left="339" w:hanging="360"/>
              <w:textAlignment w:val="baseline"/>
              <w:rPr>
                <w:rFonts w:eastAsia="Times New Roman"/>
                <w:color w:val="auto"/>
              </w:rPr>
            </w:pPr>
            <m:oMathPara>
              <m:oMathParaPr>
                <m:jc m:val="left"/>
              </m:oMathParaPr>
              <m:oMath>
                <m:sSup>
                  <m:sSupPr>
                    <m:ctrlPr>
                      <w:rPr>
                        <w:rFonts w:ascii="Cambria Math" w:eastAsia="Times New Roman" w:hAnsi="Cambria Math"/>
                        <w:i/>
                        <w:color w:val="auto"/>
                      </w:rPr>
                    </m:ctrlPr>
                  </m:sSupPr>
                  <m:e>
                    <m:r>
                      <w:rPr>
                        <w:rFonts w:ascii="Cambria Math" w:eastAsia="Times New Roman" w:hAnsi="Cambria Math"/>
                        <w:color w:val="auto"/>
                      </w:rPr>
                      <m:t>a</m:t>
                    </m:r>
                  </m:e>
                  <m:sup>
                    <m:r>
                      <w:rPr>
                        <w:rFonts w:ascii="Cambria Math" w:eastAsia="Times New Roman" w:hAnsi="Cambria Math"/>
                        <w:color w:val="auto"/>
                      </w:rPr>
                      <m:t>2</m:t>
                    </m:r>
                  </m:sup>
                </m:sSup>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a</m:t>
                    </m:r>
                  </m:e>
                  <m:sup>
                    <m:r>
                      <w:rPr>
                        <w:rFonts w:ascii="Cambria Math" w:eastAsia="Times New Roman" w:hAnsi="Cambria Math"/>
                        <w:color w:val="auto"/>
                      </w:rPr>
                      <m:t>5</m:t>
                    </m:r>
                  </m:sup>
                </m:sSup>
                <m:r>
                  <w:rPr>
                    <w:rFonts w:ascii="Cambria Math" w:eastAsia="Times New Roman" w:hAnsi="Cambria Math"/>
                    <w:color w:val="auto"/>
                  </w:rPr>
                  <m:t>=a∙a∙a∙a∙a∙a∙a</m:t>
                </m:r>
              </m:oMath>
            </m:oMathPara>
          </w:p>
          <w:p w14:paraId="6D06A0C3" w14:textId="77777777" w:rsidR="00E56722" w:rsidRPr="0040250C" w:rsidRDefault="00E56722" w:rsidP="000D106A">
            <w:pPr>
              <w:ind w:left="339" w:hanging="360"/>
              <w:textAlignment w:val="baseline"/>
              <w:rPr>
                <w:rFonts w:eastAsia="Times New Roman"/>
                <w:color w:val="auto"/>
              </w:rPr>
            </w:pPr>
            <m:oMathPara>
              <m:oMathParaPr>
                <m:jc m:val="left"/>
              </m:oMathParaPr>
              <m:oMath>
                <m:sSup>
                  <m:sSupPr>
                    <m:ctrlPr>
                      <w:rPr>
                        <w:rFonts w:ascii="Cambria Math" w:eastAsia="Times New Roman" w:hAnsi="Cambria Math"/>
                        <w:i/>
                        <w:color w:val="auto"/>
                      </w:rPr>
                    </m:ctrlPr>
                  </m:sSupPr>
                  <m:e>
                    <m:r>
                      <w:rPr>
                        <w:rFonts w:ascii="Cambria Math" w:eastAsia="Times New Roman" w:hAnsi="Cambria Math"/>
                        <w:color w:val="auto"/>
                      </w:rPr>
                      <m:t>a</m:t>
                    </m:r>
                  </m:e>
                  <m:sup>
                    <m:r>
                      <w:rPr>
                        <w:rFonts w:ascii="Cambria Math" w:eastAsia="Times New Roman" w:hAnsi="Cambria Math"/>
                        <w:color w:val="auto"/>
                      </w:rPr>
                      <m:t>2</m:t>
                    </m:r>
                  </m:sup>
                </m:sSup>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a</m:t>
                    </m:r>
                  </m:e>
                  <m:sup>
                    <m:r>
                      <w:rPr>
                        <w:rFonts w:ascii="Cambria Math" w:eastAsia="Times New Roman" w:hAnsi="Cambria Math"/>
                        <w:color w:val="auto"/>
                      </w:rPr>
                      <m:t>5</m:t>
                    </m:r>
                  </m:sup>
                </m:sSup>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a</m:t>
                    </m:r>
                  </m:e>
                  <m:sup>
                    <m:r>
                      <w:rPr>
                        <w:rFonts w:ascii="Cambria Math" w:eastAsia="Times New Roman" w:hAnsi="Cambria Math"/>
                        <w:color w:val="auto"/>
                      </w:rPr>
                      <m:t>7</m:t>
                    </m:r>
                  </m:sup>
                </m:sSup>
              </m:oMath>
            </m:oMathPara>
          </w:p>
          <w:p w14:paraId="32523BE5" w14:textId="77777777" w:rsidR="00E56722" w:rsidRPr="0040250C" w:rsidRDefault="00E56722" w:rsidP="00E56722">
            <w:pPr>
              <w:pStyle w:val="CFUSFormatting"/>
              <w:numPr>
                <w:ilvl w:val="1"/>
                <w:numId w:val="19"/>
              </w:numPr>
              <w:ind w:left="339"/>
              <w:rPr>
                <w:rStyle w:val="normaltextrun"/>
                <w:color w:val="auto"/>
              </w:rPr>
            </w:pPr>
            <w:r w:rsidRPr="0040250C">
              <w:rPr>
                <w:rStyle w:val="normaltextrun"/>
                <w:color w:val="auto"/>
                <w:shd w:val="clear" w:color="auto" w:fill="FFFFFF"/>
              </w:rPr>
              <w:t xml:space="preserve">Quotient Rule: When dividing two exponential expressions with the same base, subtract the exponents. For example, </w:t>
            </w:r>
            <m:oMath>
              <m:f>
                <m:fPr>
                  <m:ctrlPr>
                    <w:rPr>
                      <w:rStyle w:val="normaltextrun"/>
                      <w:rFonts w:ascii="Cambria Math" w:hAnsi="Cambria Math"/>
                      <w:i/>
                      <w:color w:val="auto"/>
                      <w:shd w:val="clear" w:color="auto" w:fill="FFFFFF"/>
                    </w:rPr>
                  </m:ctrlPr>
                </m:fPr>
                <m:num>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m</m:t>
                      </m:r>
                    </m:sup>
                  </m:sSup>
                </m:num>
                <m:den>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n</m:t>
                      </m:r>
                    </m:sup>
                  </m:sSup>
                </m:den>
              </m:f>
              <m:r>
                <w:rPr>
                  <w:rStyle w:val="normaltextrun"/>
                  <w:rFonts w:ascii="Cambria Math" w:hAnsi="Cambria Math"/>
                  <w:color w:val="auto"/>
                  <w:shd w:val="clear" w:color="auto" w:fill="FFFFFF"/>
                </w:rPr>
                <m:t>=</m:t>
              </m:r>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m-n</m:t>
                  </m:r>
                </m:sup>
              </m:sSup>
            </m:oMath>
          </w:p>
          <w:p w14:paraId="17D09F21" w14:textId="77777777" w:rsidR="00E56722" w:rsidRPr="0040250C" w:rsidRDefault="00E56722" w:rsidP="000D106A">
            <w:pPr>
              <w:pStyle w:val="CFUSFormatting"/>
              <w:numPr>
                <w:ilvl w:val="0"/>
                <w:numId w:val="0"/>
              </w:numPr>
              <w:ind w:left="339" w:hanging="360"/>
              <w:rPr>
                <w:rStyle w:val="normaltextrun"/>
                <w:color w:val="auto"/>
              </w:rPr>
            </w:pPr>
            <m:oMathPara>
              <m:oMathParaPr>
                <m:jc m:val="left"/>
              </m:oMathParaPr>
              <m:oMath>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den>
                </m:f>
                <m:r>
                  <w:rPr>
                    <w:rStyle w:val="normaltextrun"/>
                    <w:rFonts w:ascii="Cambria Math" w:hAnsi="Cambria Math"/>
                    <w:color w:val="auto"/>
                  </w:rPr>
                  <m:t>=</m:t>
                </m:r>
                <m:f>
                  <m:fPr>
                    <m:ctrlPr>
                      <w:rPr>
                        <w:rStyle w:val="normaltextrun"/>
                        <w:rFonts w:ascii="Cambria Math" w:hAnsi="Cambria Math"/>
                        <w:i/>
                        <w:color w:val="auto"/>
                      </w:rPr>
                    </m:ctrlPr>
                  </m:fPr>
                  <m:num>
                    <m:r>
                      <w:rPr>
                        <w:rStyle w:val="normaltextrun"/>
                        <w:rFonts w:ascii="Cambria Math" w:hAnsi="Cambria Math"/>
                        <w:color w:val="auto"/>
                      </w:rPr>
                      <m:t>a∙a∙a∙a∙a</m:t>
                    </m:r>
                  </m:num>
                  <m:den>
                    <m:r>
                      <w:rPr>
                        <w:rStyle w:val="normaltextrun"/>
                        <w:rFonts w:ascii="Cambria Math" w:hAnsi="Cambria Math"/>
                        <w:color w:val="auto"/>
                      </w:rPr>
                      <m:t>a∙a</m:t>
                    </m:r>
                  </m:den>
                </m:f>
              </m:oMath>
            </m:oMathPara>
          </w:p>
          <w:p w14:paraId="39756DC9" w14:textId="77777777" w:rsidR="00E56722" w:rsidRPr="0040250C" w:rsidRDefault="00E56722" w:rsidP="000D106A">
            <w:pPr>
              <w:pStyle w:val="CFUSFormatting"/>
              <w:numPr>
                <w:ilvl w:val="0"/>
                <w:numId w:val="0"/>
              </w:numPr>
              <w:ind w:left="339" w:hanging="360"/>
              <w:rPr>
                <w:rStyle w:val="normaltextrun"/>
                <w:color w:val="auto"/>
              </w:rPr>
            </w:pPr>
            <m:oMathPara>
              <m:oMathParaPr>
                <m:jc m:val="left"/>
              </m:oMathParaPr>
              <m:oMath>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den>
                </m:f>
                <m:r>
                  <w:rPr>
                    <w:rStyle w:val="normaltextrun"/>
                    <w:rFonts w:ascii="Cambria Math" w:hAnsi="Cambria Math"/>
                    <w:color w:val="auto"/>
                  </w:rPr>
                  <m:t>=</m:t>
                </m:r>
                <m:f>
                  <m:fPr>
                    <m:ctrlPr>
                      <w:rPr>
                        <w:rStyle w:val="normaltextrun"/>
                        <w:rFonts w:ascii="Cambria Math" w:hAnsi="Cambria Math"/>
                        <w:i/>
                        <w:color w:val="auto"/>
                      </w:rPr>
                    </m:ctrlPr>
                  </m:fPr>
                  <m:num>
                    <m:r>
                      <w:rPr>
                        <w:rStyle w:val="normaltextrun"/>
                        <w:rFonts w:ascii="Cambria Math" w:hAnsi="Cambria Math"/>
                        <w:color w:val="auto"/>
                      </w:rPr>
                      <m:t>a∙a∙a</m:t>
                    </m:r>
                  </m:num>
                  <m:den>
                    <m:r>
                      <w:rPr>
                        <w:rStyle w:val="normaltextrun"/>
                        <w:rFonts w:ascii="Cambria Math" w:hAnsi="Cambria Math"/>
                        <w:color w:val="auto"/>
                      </w:rPr>
                      <m:t>1</m:t>
                    </m:r>
                  </m:den>
                </m:f>
                <m:r>
                  <w:rPr>
                    <w:rStyle w:val="normaltextrun"/>
                    <w:rFonts w:ascii="Cambria Math" w:hAnsi="Cambria Math"/>
                    <w:color w:val="auto"/>
                  </w:rPr>
                  <m:t>∙</m:t>
                </m:r>
                <m:f>
                  <m:fPr>
                    <m:ctrlPr>
                      <w:rPr>
                        <w:rStyle w:val="normaltextrun"/>
                        <w:rFonts w:ascii="Cambria Math" w:hAnsi="Cambria Math"/>
                        <w:i/>
                        <w:color w:val="auto"/>
                      </w:rPr>
                    </m:ctrlPr>
                  </m:fPr>
                  <m:num>
                    <m:r>
                      <w:rPr>
                        <w:rStyle w:val="normaltextrun"/>
                        <w:rFonts w:ascii="Cambria Math" w:hAnsi="Cambria Math"/>
                        <w:color w:val="auto"/>
                      </w:rPr>
                      <m:t>a∙a</m:t>
                    </m:r>
                  </m:num>
                  <m:den>
                    <m:r>
                      <w:rPr>
                        <w:rStyle w:val="normaltextrun"/>
                        <w:rFonts w:ascii="Cambria Math" w:hAnsi="Cambria Math"/>
                        <w:color w:val="auto"/>
                      </w:rPr>
                      <m:t>a∙a</m:t>
                    </m:r>
                  </m:den>
                </m:f>
              </m:oMath>
            </m:oMathPara>
          </w:p>
          <w:p w14:paraId="690185B8" w14:textId="77777777" w:rsidR="00E56722" w:rsidRPr="0040250C" w:rsidRDefault="00E56722" w:rsidP="000D106A">
            <w:pPr>
              <w:pStyle w:val="CFUSFormatting"/>
              <w:numPr>
                <w:ilvl w:val="0"/>
                <w:numId w:val="0"/>
              </w:numPr>
              <w:ind w:left="339" w:hanging="360"/>
              <w:rPr>
                <w:rStyle w:val="normaltextrun"/>
                <w:color w:val="auto"/>
              </w:rPr>
            </w:pPr>
            <m:oMathPara>
              <m:oMathParaPr>
                <m:jc m:val="left"/>
              </m:oMathParaPr>
              <m:oMath>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den>
                </m:f>
                <m:r>
                  <w:rPr>
                    <w:rStyle w:val="normaltextrun"/>
                    <w:rFonts w:ascii="Cambria Math" w:hAnsi="Cambria Math"/>
                    <w:color w:val="auto"/>
                  </w:rPr>
                  <m:t>=</m:t>
                </m:r>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num>
                  <m:den>
                    <m:r>
                      <w:rPr>
                        <w:rStyle w:val="normaltextrun"/>
                        <w:rFonts w:ascii="Cambria Math" w:hAnsi="Cambria Math"/>
                        <w:color w:val="auto"/>
                      </w:rPr>
                      <m:t>1</m:t>
                    </m:r>
                  </m:den>
                </m:f>
                <m:r>
                  <w:rPr>
                    <w:rStyle w:val="normaltextrun"/>
                    <w:rFonts w:ascii="Cambria Math" w:hAnsi="Cambria Math"/>
                    <w:color w:val="auto"/>
                  </w:rPr>
                  <m:t>∙1=</m:t>
                </m:r>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oMath>
            </m:oMathPara>
          </w:p>
          <w:p w14:paraId="7A73CB8B" w14:textId="77777777" w:rsidR="00E56722" w:rsidRPr="0040250C" w:rsidRDefault="00E56722" w:rsidP="00E56722">
            <w:pPr>
              <w:pStyle w:val="CFUSFormatting"/>
              <w:numPr>
                <w:ilvl w:val="1"/>
                <w:numId w:val="19"/>
              </w:numPr>
              <w:ind w:left="339"/>
              <w:rPr>
                <w:rStyle w:val="normaltextrun"/>
                <w:color w:val="auto"/>
              </w:rPr>
            </w:pPr>
            <w:r w:rsidRPr="0040250C">
              <w:rPr>
                <w:rStyle w:val="normaltextrun"/>
                <w:color w:val="auto"/>
                <w:shd w:val="clear" w:color="auto" w:fill="FFFFFF"/>
              </w:rPr>
              <w:t xml:space="preserve">Power Rule: When raising an exponential expression to a power, multiply the exponents. For example, </w:t>
            </w:r>
            <m:oMath>
              <m:sSup>
                <m:sSupPr>
                  <m:ctrlPr>
                    <w:rPr>
                      <w:rStyle w:val="normaltextrun"/>
                      <w:rFonts w:ascii="Cambria Math" w:hAnsi="Cambria Math"/>
                      <w:i/>
                      <w:color w:val="auto"/>
                      <w:shd w:val="clear" w:color="auto" w:fill="FFFFFF"/>
                    </w:rPr>
                  </m:ctrlPr>
                </m:sSupPr>
                <m:e>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m</m:t>
                      </m:r>
                    </m:sup>
                  </m:sSup>
                  <m:r>
                    <w:rPr>
                      <w:rStyle w:val="normaltextrun"/>
                      <w:rFonts w:ascii="Cambria Math" w:hAnsi="Cambria Math"/>
                      <w:color w:val="auto"/>
                      <w:shd w:val="clear" w:color="auto" w:fill="FFFFFF"/>
                    </w:rPr>
                    <m:t>)</m:t>
                  </m:r>
                </m:e>
                <m:sup>
                  <m:r>
                    <w:rPr>
                      <w:rStyle w:val="normaltextrun"/>
                      <w:rFonts w:ascii="Cambria Math" w:hAnsi="Cambria Math"/>
                      <w:color w:val="auto"/>
                      <w:shd w:val="clear" w:color="auto" w:fill="FFFFFF"/>
                    </w:rPr>
                    <m:t>n</m:t>
                  </m:r>
                </m:sup>
              </m:sSup>
              <m:r>
                <w:rPr>
                  <w:rStyle w:val="normaltextrun"/>
                  <w:rFonts w:ascii="Cambria Math" w:hAnsi="Cambria Math"/>
                  <w:color w:val="auto"/>
                  <w:shd w:val="clear" w:color="auto" w:fill="FFFFFF"/>
                </w:rPr>
                <m:t>=</m:t>
              </m:r>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m∙n</m:t>
                  </m:r>
                </m:sup>
              </m:sSup>
            </m:oMath>
          </w:p>
          <w:p w14:paraId="47547C52" w14:textId="77777777" w:rsidR="00E56722" w:rsidRPr="0040250C" w:rsidRDefault="00E56722" w:rsidP="000D106A">
            <w:pPr>
              <w:pStyle w:val="CFUSFormatting"/>
              <w:numPr>
                <w:ilvl w:val="0"/>
                <w:numId w:val="0"/>
              </w:numPr>
              <w:ind w:left="339" w:hanging="360"/>
              <w:rPr>
                <w:rStyle w:val="normaltextrun"/>
                <w:color w:val="auto"/>
              </w:rPr>
            </w:pPr>
            <m:oMathPara>
              <m:oMathParaPr>
                <m:jc m:val="left"/>
              </m:oMathParaPr>
              <m:oMath>
                <m:sSup>
                  <m:sSupPr>
                    <m:ctrlPr>
                      <w:rPr>
                        <w:rStyle w:val="normaltextrun"/>
                        <w:rFonts w:ascii="Cambria Math" w:hAnsi="Cambria Math"/>
                        <w:i/>
                        <w:color w:val="auto"/>
                      </w:rPr>
                    </m:ctrlPr>
                  </m:sSupPr>
                  <m:e>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r>
                      <w:rPr>
                        <w:rStyle w:val="normaltextrun"/>
                        <w:rFonts w:ascii="Cambria Math" w:hAnsi="Cambria Math"/>
                        <w:color w:val="auto"/>
                      </w:rPr>
                      <m:t>)</m:t>
                    </m:r>
                  </m:e>
                  <m:sup>
                    <m:r>
                      <w:rPr>
                        <w:rStyle w:val="normaltextrun"/>
                        <w:rFonts w:ascii="Cambria Math" w:hAnsi="Cambria Math"/>
                        <w:color w:val="auto"/>
                      </w:rPr>
                      <m:t>3</m:t>
                    </m:r>
                  </m:sup>
                </m:sSup>
                <m:r>
                  <w:rPr>
                    <w:rStyle w:val="normaltextrun"/>
                    <w:rFonts w:ascii="Cambria Math" w:hAnsi="Cambria Math"/>
                    <w:color w:val="auto"/>
                  </w:rPr>
                  <m:t>=</m:t>
                </m:r>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r>
                  <w:rPr>
                    <w:rStyle w:val="normaltextrun"/>
                    <w:rFonts w:ascii="Cambria Math" w:hAnsi="Cambria Math"/>
                    <w:color w:val="auto"/>
                  </w:rPr>
                  <m:t>)</m:t>
                </m:r>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r>
                  <w:rPr>
                    <w:rStyle w:val="normaltextrun"/>
                    <w:rFonts w:ascii="Cambria Math" w:hAnsi="Cambria Math"/>
                    <w:color w:val="auto"/>
                  </w:rPr>
                  <m:t>)</m:t>
                </m:r>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r>
                  <w:rPr>
                    <w:rStyle w:val="normaltextrun"/>
                    <w:rFonts w:ascii="Cambria Math" w:hAnsi="Cambria Math"/>
                    <w:color w:val="auto"/>
                  </w:rPr>
                  <m:t>)</m:t>
                </m:r>
              </m:oMath>
            </m:oMathPara>
          </w:p>
          <w:p w14:paraId="0F323421" w14:textId="77777777" w:rsidR="00E56722" w:rsidRPr="0040250C" w:rsidRDefault="00E56722" w:rsidP="000D106A">
            <w:pPr>
              <w:pStyle w:val="CFUSFormatting"/>
              <w:numPr>
                <w:ilvl w:val="0"/>
                <w:numId w:val="0"/>
              </w:numPr>
              <w:ind w:left="339" w:hanging="360"/>
              <w:rPr>
                <w:rStyle w:val="normaltextrun"/>
                <w:color w:val="auto"/>
              </w:rPr>
            </w:pPr>
            <m:oMathPara>
              <m:oMathParaPr>
                <m:jc m:val="left"/>
              </m:oMathParaPr>
              <m:oMath>
                <m:sSup>
                  <m:sSupPr>
                    <m:ctrlPr>
                      <w:rPr>
                        <w:rStyle w:val="normaltextrun"/>
                        <w:rFonts w:ascii="Cambria Math" w:hAnsi="Cambria Math"/>
                        <w:i/>
                        <w:color w:val="auto"/>
                      </w:rPr>
                    </m:ctrlPr>
                  </m:sSupPr>
                  <m:e>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r>
                      <w:rPr>
                        <w:rStyle w:val="normaltextrun"/>
                        <w:rFonts w:ascii="Cambria Math" w:hAnsi="Cambria Math"/>
                        <w:color w:val="auto"/>
                      </w:rPr>
                      <m:t>)</m:t>
                    </m:r>
                  </m:e>
                  <m:sup>
                    <m:r>
                      <w:rPr>
                        <w:rStyle w:val="normaltextrun"/>
                        <w:rFonts w:ascii="Cambria Math" w:hAnsi="Cambria Math"/>
                        <w:color w:val="auto"/>
                      </w:rPr>
                      <m:t>3</m:t>
                    </m:r>
                  </m:sup>
                </m:sSup>
                <m:r>
                  <w:rPr>
                    <w:rStyle w:val="normaltextrun"/>
                    <w:rFonts w:ascii="Cambria Math" w:hAnsi="Cambria Math"/>
                    <w:color w:val="auto"/>
                  </w:rPr>
                  <m:t>=(a∙a)(a∙a)(a∙a)</m:t>
                </m:r>
              </m:oMath>
            </m:oMathPara>
          </w:p>
          <w:p w14:paraId="14067D67" w14:textId="77777777" w:rsidR="00E56722" w:rsidRPr="0040250C" w:rsidRDefault="00E56722" w:rsidP="000D106A">
            <w:pPr>
              <w:pStyle w:val="CFUSFormatting"/>
              <w:numPr>
                <w:ilvl w:val="0"/>
                <w:numId w:val="0"/>
              </w:numPr>
              <w:ind w:left="339" w:hanging="360"/>
              <w:rPr>
                <w:rStyle w:val="normaltextrun"/>
                <w:color w:val="auto"/>
              </w:rPr>
            </w:pPr>
            <m:oMathPara>
              <m:oMathParaPr>
                <m:jc m:val="left"/>
              </m:oMathParaPr>
              <m:oMath>
                <m:sSup>
                  <m:sSupPr>
                    <m:ctrlPr>
                      <w:rPr>
                        <w:rStyle w:val="normaltextrun"/>
                        <w:rFonts w:ascii="Cambria Math" w:hAnsi="Cambria Math"/>
                        <w:i/>
                        <w:color w:val="auto"/>
                      </w:rPr>
                    </m:ctrlPr>
                  </m:sSupPr>
                  <m:e>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r>
                      <w:rPr>
                        <w:rStyle w:val="normaltextrun"/>
                        <w:rFonts w:ascii="Cambria Math" w:hAnsi="Cambria Math"/>
                        <w:color w:val="auto"/>
                      </w:rPr>
                      <m:t>)</m:t>
                    </m:r>
                  </m:e>
                  <m:sup>
                    <m:r>
                      <w:rPr>
                        <w:rStyle w:val="normaltextrun"/>
                        <w:rFonts w:ascii="Cambria Math" w:hAnsi="Cambria Math"/>
                        <w:color w:val="auto"/>
                      </w:rPr>
                      <m:t>3</m:t>
                    </m:r>
                  </m:sup>
                </m:sSup>
                <m:r>
                  <w:rPr>
                    <w:rStyle w:val="normaltextrun"/>
                    <w:rFonts w:ascii="Cambria Math" w:hAnsi="Cambria Math"/>
                    <w:color w:val="auto"/>
                  </w:rPr>
                  <m:t>=a∙a∙a∙a∙a∙a</m:t>
                </m:r>
              </m:oMath>
            </m:oMathPara>
          </w:p>
          <w:p w14:paraId="5805A0B9" w14:textId="77777777" w:rsidR="00E56722" w:rsidRPr="0040250C" w:rsidRDefault="00E56722" w:rsidP="000D106A">
            <w:pPr>
              <w:pStyle w:val="CFUSFormatting"/>
              <w:numPr>
                <w:ilvl w:val="0"/>
                <w:numId w:val="0"/>
              </w:numPr>
              <w:ind w:left="339" w:hanging="360"/>
              <w:rPr>
                <w:rStyle w:val="normaltextrun"/>
                <w:color w:val="auto"/>
              </w:rPr>
            </w:pPr>
            <m:oMathPara>
              <m:oMathParaPr>
                <m:jc m:val="left"/>
              </m:oMathParaPr>
              <m:oMath>
                <m:sSup>
                  <m:sSupPr>
                    <m:ctrlPr>
                      <w:rPr>
                        <w:rStyle w:val="normaltextrun"/>
                        <w:rFonts w:ascii="Cambria Math" w:hAnsi="Cambria Math"/>
                        <w:i/>
                        <w:color w:val="auto"/>
                      </w:rPr>
                    </m:ctrlPr>
                  </m:sSupPr>
                  <m:e>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r>
                      <w:rPr>
                        <w:rStyle w:val="normaltextrun"/>
                        <w:rFonts w:ascii="Cambria Math" w:hAnsi="Cambria Math"/>
                        <w:color w:val="auto"/>
                      </w:rPr>
                      <m:t>)</m:t>
                    </m:r>
                  </m:e>
                  <m:sup>
                    <m:r>
                      <w:rPr>
                        <w:rStyle w:val="normaltextrun"/>
                        <w:rFonts w:ascii="Cambria Math" w:hAnsi="Cambria Math"/>
                        <w:color w:val="auto"/>
                      </w:rPr>
                      <m:t>3</m:t>
                    </m:r>
                  </m:sup>
                </m:sSup>
                <m:r>
                  <w:rPr>
                    <w:rStyle w:val="normaltextrun"/>
                    <w:rFonts w:ascii="Cambria Math" w:hAnsi="Cambria Math"/>
                    <w:color w:val="auto"/>
                  </w:rPr>
                  <m:t>=</m:t>
                </m:r>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6</m:t>
                    </m:r>
                  </m:sup>
                </m:sSup>
              </m:oMath>
            </m:oMathPara>
          </w:p>
          <w:p w14:paraId="3533B5E5" w14:textId="77777777" w:rsidR="00E56722" w:rsidRPr="0040250C" w:rsidRDefault="00E56722" w:rsidP="00E56722">
            <w:pPr>
              <w:pStyle w:val="CFUSFormatting"/>
              <w:numPr>
                <w:ilvl w:val="1"/>
                <w:numId w:val="19"/>
              </w:numPr>
              <w:ind w:left="339"/>
              <w:rPr>
                <w:rStyle w:val="normaltextrun"/>
                <w:color w:val="auto"/>
              </w:rPr>
            </w:pPr>
            <w:r w:rsidRPr="0040250C">
              <w:rPr>
                <w:rStyle w:val="normaltextrun"/>
                <w:color w:val="auto"/>
                <w:shd w:val="clear" w:color="auto" w:fill="FFFFFF"/>
              </w:rPr>
              <w:t xml:space="preserve">Negative Exponent Rule: Any non-zero base raised to a negative exponent is equal to 1 divided by the same base raised to the opposite positive exponent. For example, </w:t>
            </w:r>
            <m:oMath>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-n</m:t>
                  </m:r>
                </m:sup>
              </m:sSup>
              <m:r>
                <w:rPr>
                  <w:rStyle w:val="normaltextrun"/>
                  <w:rFonts w:ascii="Cambria Math" w:hAnsi="Cambria Math"/>
                  <w:color w:val="auto"/>
                  <w:shd w:val="clear" w:color="auto" w:fill="FFFFFF"/>
                </w:rPr>
                <m:t>=</m:t>
              </m:r>
              <m:f>
                <m:fPr>
                  <m:ctrlPr>
                    <w:rPr>
                      <w:rStyle w:val="normaltextrun"/>
                      <w:rFonts w:ascii="Cambria Math" w:hAnsi="Cambria Math"/>
                      <w:i/>
                      <w:color w:val="auto"/>
                      <w:shd w:val="clear" w:color="auto" w:fill="FFFFFF"/>
                    </w:rPr>
                  </m:ctrlPr>
                </m:fPr>
                <m:num>
                  <m:r>
                    <w:rPr>
                      <w:rStyle w:val="normaltextrun"/>
                      <w:rFonts w:ascii="Cambria Math" w:hAnsi="Cambria Math"/>
                      <w:color w:val="auto"/>
                      <w:shd w:val="clear" w:color="auto" w:fill="FFFFFF"/>
                    </w:rPr>
                    <m:t>1</m:t>
                  </m:r>
                </m:num>
                <m:den>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n</m:t>
                      </m:r>
                    </m:sup>
                  </m:sSup>
                </m:den>
              </m:f>
            </m:oMath>
          </w:p>
          <w:p w14:paraId="1BD5D3C2" w14:textId="77777777" w:rsidR="00E56722" w:rsidRPr="0040250C" w:rsidRDefault="00E56722" w:rsidP="000D106A">
            <w:pPr>
              <w:pStyle w:val="ListParagraph"/>
              <w:ind w:left="339" w:hanging="360"/>
              <w:rPr>
                <w:rStyle w:val="normaltextrun"/>
                <w:color w:val="auto"/>
              </w:rPr>
            </w:pPr>
            <m:oMathPara>
              <m:oMath>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den>
                </m:f>
                <m:r>
                  <w:rPr>
                    <w:rStyle w:val="normaltextrun"/>
                    <w:rFonts w:ascii="Cambria Math" w:hAnsi="Cambria Math"/>
                    <w:color w:val="auto"/>
                  </w:rPr>
                  <m:t xml:space="preserve">                              </m:t>
                </m:r>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den>
                </m:f>
              </m:oMath>
            </m:oMathPara>
          </w:p>
          <w:p w14:paraId="75296A7A" w14:textId="77777777" w:rsidR="00E56722" w:rsidRPr="0040250C" w:rsidRDefault="00E56722" w:rsidP="000D106A">
            <w:pPr>
              <w:pStyle w:val="ListParagraph"/>
              <w:ind w:left="339" w:hanging="360"/>
              <w:rPr>
                <w:rStyle w:val="normaltextrun"/>
                <w:color w:val="auto"/>
              </w:rPr>
            </w:pPr>
          </w:p>
          <w:p w14:paraId="50E6C294" w14:textId="77777777" w:rsidR="00E56722" w:rsidRPr="0040250C" w:rsidRDefault="00E56722" w:rsidP="000D106A">
            <w:pPr>
              <w:pStyle w:val="ListParagraph"/>
              <w:ind w:left="339" w:hanging="360"/>
              <w:rPr>
                <w:rStyle w:val="normaltextrun"/>
                <w:color w:val="auto"/>
              </w:rPr>
            </w:pPr>
            <m:oMathPara>
              <m:oMath>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den>
                </m:f>
                <m:r>
                  <w:rPr>
                    <w:rStyle w:val="normaltextrun"/>
                    <w:rFonts w:ascii="Cambria Math" w:hAnsi="Cambria Math"/>
                    <w:color w:val="auto"/>
                  </w:rPr>
                  <m:t>=</m:t>
                </m:r>
                <m:f>
                  <m:fPr>
                    <m:ctrlPr>
                      <w:rPr>
                        <w:rStyle w:val="normaltextrun"/>
                        <w:rFonts w:ascii="Cambria Math" w:hAnsi="Cambria Math"/>
                        <w:i/>
                        <w:color w:val="auto"/>
                      </w:rPr>
                    </m:ctrlPr>
                  </m:fPr>
                  <m:num>
                    <m:r>
                      <w:rPr>
                        <w:rStyle w:val="normaltextrun"/>
                        <w:rFonts w:ascii="Cambria Math" w:hAnsi="Cambria Math"/>
                        <w:color w:val="auto"/>
                      </w:rPr>
                      <m:t>a∙a</m:t>
                    </m:r>
                  </m:num>
                  <m:den>
                    <m:r>
                      <w:rPr>
                        <w:rStyle w:val="normaltextrun"/>
                        <w:rFonts w:ascii="Cambria Math" w:hAnsi="Cambria Math"/>
                        <w:color w:val="auto"/>
                      </w:rPr>
                      <m:t>a∙a∙a∙a∙a</m:t>
                    </m:r>
                  </m:den>
                </m:f>
                <m:r>
                  <w:rPr>
                    <w:rStyle w:val="normaltextrun"/>
                    <w:rFonts w:ascii="Cambria Math" w:hAnsi="Cambria Math"/>
                    <w:color w:val="auto"/>
                  </w:rPr>
                  <m:t xml:space="preserve">              </m:t>
                </m:r>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den>
                </m:f>
                <m:r>
                  <w:rPr>
                    <w:rStyle w:val="normaltextrun"/>
                    <w:rFonts w:ascii="Cambria Math" w:hAnsi="Cambria Math"/>
                    <w:color w:val="auto"/>
                  </w:rPr>
                  <m:t>=</m:t>
                </m:r>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2-5</m:t>
                    </m:r>
                  </m:sup>
                </m:sSup>
              </m:oMath>
            </m:oMathPara>
          </w:p>
          <w:p w14:paraId="3FC39623" w14:textId="77777777" w:rsidR="00E56722" w:rsidRPr="0040250C" w:rsidRDefault="00E56722" w:rsidP="000D106A">
            <w:pPr>
              <w:pStyle w:val="ListParagraph"/>
              <w:ind w:left="339" w:hanging="360"/>
              <w:rPr>
                <w:rStyle w:val="normaltextrun"/>
                <w:color w:val="auto"/>
              </w:rPr>
            </w:pPr>
          </w:p>
          <w:p w14:paraId="4D63858B" w14:textId="77777777" w:rsidR="00E56722" w:rsidRPr="0040250C" w:rsidRDefault="00E56722" w:rsidP="000D106A">
            <w:pPr>
              <w:pStyle w:val="ListParagraph"/>
              <w:ind w:left="339" w:hanging="360"/>
              <w:rPr>
                <w:rStyle w:val="normaltextrun"/>
                <w:color w:val="auto"/>
              </w:rPr>
            </w:pPr>
            <m:oMathPara>
              <m:oMath>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den>
                </m:f>
                <m:r>
                  <w:rPr>
                    <w:rStyle w:val="normaltextrun"/>
                    <w:rFonts w:ascii="Cambria Math" w:hAnsi="Cambria Math"/>
                    <w:color w:val="auto"/>
                  </w:rPr>
                  <m:t>=</m:t>
                </m:r>
                <m:f>
                  <m:fPr>
                    <m:ctrlPr>
                      <w:rPr>
                        <w:rStyle w:val="normaltextrun"/>
                        <w:rFonts w:ascii="Cambria Math" w:hAnsi="Cambria Math"/>
                        <w:i/>
                        <w:color w:val="auto"/>
                      </w:rPr>
                    </m:ctrlPr>
                  </m:fPr>
                  <m:num>
                    <m:r>
                      <w:rPr>
                        <w:rStyle w:val="normaltextrun"/>
                        <w:rFonts w:ascii="Cambria Math" w:hAnsi="Cambria Math"/>
                        <w:color w:val="auto"/>
                      </w:rPr>
                      <m:t>a∙a</m:t>
                    </m:r>
                  </m:num>
                  <m:den>
                    <m:r>
                      <w:rPr>
                        <w:rStyle w:val="normaltextrun"/>
                        <w:rFonts w:ascii="Cambria Math" w:hAnsi="Cambria Math"/>
                        <w:color w:val="auto"/>
                      </w:rPr>
                      <m:t>a∙a</m:t>
                    </m:r>
                  </m:den>
                </m:f>
                <m:r>
                  <w:rPr>
                    <w:rStyle w:val="normaltextrun"/>
                    <w:rFonts w:ascii="Cambria Math" w:hAnsi="Cambria Math"/>
                    <w:color w:val="auto"/>
                  </w:rPr>
                  <m:t>∙</m:t>
                </m:r>
                <m:f>
                  <m:fPr>
                    <m:ctrlPr>
                      <w:rPr>
                        <w:rStyle w:val="normaltextrun"/>
                        <w:rFonts w:ascii="Cambria Math" w:hAnsi="Cambria Math"/>
                        <w:i/>
                        <w:color w:val="auto"/>
                      </w:rPr>
                    </m:ctrlPr>
                  </m:fPr>
                  <m:num>
                    <m:r>
                      <w:rPr>
                        <w:rStyle w:val="normaltextrun"/>
                        <w:rFonts w:ascii="Cambria Math" w:hAnsi="Cambria Math"/>
                        <w:color w:val="auto"/>
                      </w:rPr>
                      <m:t>1</m:t>
                    </m:r>
                  </m:num>
                  <m:den>
                    <m:r>
                      <w:rPr>
                        <w:rStyle w:val="normaltextrun"/>
                        <w:rFonts w:ascii="Cambria Math" w:hAnsi="Cambria Math"/>
                        <w:color w:val="auto"/>
                      </w:rPr>
                      <m:t>a∙a∙a</m:t>
                    </m:r>
                  </m:den>
                </m:f>
                <m:r>
                  <w:rPr>
                    <w:rStyle w:val="normaltextrun"/>
                    <w:rFonts w:ascii="Cambria Math" w:hAnsi="Cambria Math"/>
                    <w:color w:val="auto"/>
                  </w:rPr>
                  <m:t xml:space="preserve">            </m:t>
                </m:r>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den>
                </m:f>
                <m:r>
                  <w:rPr>
                    <w:rStyle w:val="normaltextrun"/>
                    <w:rFonts w:ascii="Cambria Math" w:hAnsi="Cambria Math"/>
                    <w:color w:val="auto"/>
                  </w:rPr>
                  <m:t>=</m:t>
                </m:r>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oMath>
            </m:oMathPara>
          </w:p>
          <w:p w14:paraId="7E07149C" w14:textId="77777777" w:rsidR="00E56722" w:rsidRPr="0040250C" w:rsidRDefault="00E56722" w:rsidP="000D106A">
            <w:pPr>
              <w:pStyle w:val="ListParagraph"/>
              <w:ind w:left="339" w:hanging="360"/>
              <w:rPr>
                <w:rStyle w:val="normaltextrun"/>
                <w:color w:val="auto"/>
              </w:rPr>
            </w:pPr>
          </w:p>
          <w:p w14:paraId="70AEB32F" w14:textId="77777777" w:rsidR="00E56722" w:rsidRPr="0040250C" w:rsidRDefault="00E56722" w:rsidP="000D106A">
            <w:pPr>
              <w:pStyle w:val="ListParagraph"/>
              <w:ind w:left="339" w:hanging="360"/>
              <w:rPr>
                <w:rStyle w:val="normaltextrun"/>
                <w:color w:val="auto"/>
              </w:rPr>
            </w:pPr>
            <m:oMathPara>
              <m:oMath>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den>
                </m:f>
                <m:r>
                  <w:rPr>
                    <w:rStyle w:val="normaltextrun"/>
                    <w:rFonts w:ascii="Cambria Math" w:hAnsi="Cambria Math"/>
                    <w:color w:val="auto"/>
                  </w:rPr>
                  <m:t>=1∙</m:t>
                </m:r>
                <m:f>
                  <m:fPr>
                    <m:ctrlPr>
                      <w:rPr>
                        <w:rStyle w:val="normaltextrun"/>
                        <w:rFonts w:ascii="Cambria Math" w:hAnsi="Cambria Math"/>
                        <w:i/>
                        <w:color w:val="auto"/>
                      </w:rPr>
                    </m:ctrlPr>
                  </m:fPr>
                  <m:num>
                    <m:r>
                      <w:rPr>
                        <w:rStyle w:val="normaltextrun"/>
                        <w:rFonts w:ascii="Cambria Math" w:hAnsi="Cambria Math"/>
                        <w:color w:val="auto"/>
                      </w:rPr>
                      <m:t>1</m:t>
                    </m:r>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den>
                </m:f>
                <m:r>
                  <w:rPr>
                    <w:rStyle w:val="normaltextrun"/>
                    <w:rFonts w:ascii="Cambria Math" w:hAnsi="Cambria Math"/>
                    <w:color w:val="auto"/>
                  </w:rPr>
                  <m:t xml:space="preserve">                        </m:t>
                </m:r>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2</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5</m:t>
                        </m:r>
                      </m:sup>
                    </m:sSup>
                  </m:den>
                </m:f>
                <m:r>
                  <w:rPr>
                    <w:rStyle w:val="normaltextrun"/>
                    <w:rFonts w:ascii="Cambria Math" w:hAnsi="Cambria Math"/>
                    <w:color w:val="auto"/>
                  </w:rPr>
                  <m:t>=</m:t>
                </m:r>
                <m:f>
                  <m:fPr>
                    <m:ctrlPr>
                      <w:rPr>
                        <w:rStyle w:val="normaltextrun"/>
                        <w:rFonts w:ascii="Cambria Math" w:hAnsi="Cambria Math"/>
                        <w:i/>
                        <w:color w:val="auto"/>
                      </w:rPr>
                    </m:ctrlPr>
                  </m:fPr>
                  <m:num>
                    <m:r>
                      <w:rPr>
                        <w:rStyle w:val="normaltextrun"/>
                        <w:rFonts w:ascii="Cambria Math" w:hAnsi="Cambria Math"/>
                        <w:color w:val="auto"/>
                      </w:rPr>
                      <m:t>1</m:t>
                    </m:r>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den>
                </m:f>
              </m:oMath>
            </m:oMathPara>
          </w:p>
          <w:p w14:paraId="791CFE7E" w14:textId="77777777" w:rsidR="00E56722" w:rsidRPr="0040250C" w:rsidRDefault="00E56722" w:rsidP="000D106A">
            <w:pPr>
              <w:pStyle w:val="ListParagraph"/>
              <w:ind w:left="339" w:hanging="360"/>
              <w:rPr>
                <w:rStyle w:val="normaltextrun"/>
                <w:color w:val="auto"/>
              </w:rPr>
            </w:pPr>
          </w:p>
          <w:p w14:paraId="685C21AE" w14:textId="77777777" w:rsidR="00E56722" w:rsidRPr="0040250C" w:rsidRDefault="00E56722" w:rsidP="00E56722">
            <w:pPr>
              <w:pStyle w:val="CFUSFormatting"/>
              <w:numPr>
                <w:ilvl w:val="1"/>
                <w:numId w:val="19"/>
              </w:numPr>
              <w:ind w:left="339"/>
              <w:rPr>
                <w:rStyle w:val="normaltextrun"/>
                <w:color w:val="auto"/>
              </w:rPr>
            </w:pPr>
            <w:r w:rsidRPr="0040250C">
              <w:rPr>
                <w:rStyle w:val="normaltextrun"/>
                <w:color w:val="auto"/>
                <w:shd w:val="clear" w:color="auto" w:fill="FFFFFF"/>
              </w:rPr>
              <w:t xml:space="preserve">Zero Rule: Any non-zero base raised to the power of zero is equal to 1. For example, </w:t>
            </w:r>
            <m:oMath>
              <m:sSup>
                <m:sSupPr>
                  <m:ctrlPr>
                    <w:rPr>
                      <w:rStyle w:val="normaltextrun"/>
                      <w:rFonts w:ascii="Cambria Math" w:hAnsi="Cambria Math"/>
                      <w:i/>
                      <w:color w:val="auto"/>
                      <w:shd w:val="clear" w:color="auto" w:fill="FFFFFF"/>
                    </w:rPr>
                  </m:ctrlPr>
                </m:sSupPr>
                <m:e>
                  <m:r>
                    <w:rPr>
                      <w:rStyle w:val="normaltextrun"/>
                      <w:rFonts w:ascii="Cambria Math" w:hAnsi="Cambria Math"/>
                      <w:color w:val="auto"/>
                      <w:shd w:val="clear" w:color="auto" w:fill="FFFFFF"/>
                    </w:rPr>
                    <m:t>a</m:t>
                  </m:r>
                </m:e>
                <m:sup>
                  <m:r>
                    <w:rPr>
                      <w:rStyle w:val="normaltextrun"/>
                      <w:rFonts w:ascii="Cambria Math" w:hAnsi="Cambria Math"/>
                      <w:color w:val="auto"/>
                      <w:shd w:val="clear" w:color="auto" w:fill="FFFFFF"/>
                    </w:rPr>
                    <m:t>0</m:t>
                  </m:r>
                </m:sup>
              </m:sSup>
              <m:r>
                <w:rPr>
                  <w:rStyle w:val="normaltextrun"/>
                  <w:rFonts w:ascii="Cambria Math" w:hAnsi="Cambria Math"/>
                  <w:color w:val="auto"/>
                  <w:shd w:val="clear" w:color="auto" w:fill="FFFFFF"/>
                </w:rPr>
                <m:t>=1</m:t>
              </m:r>
            </m:oMath>
          </w:p>
          <w:p w14:paraId="3184FE6F" w14:textId="77777777" w:rsidR="00E56722" w:rsidRPr="0040250C" w:rsidRDefault="00E56722" w:rsidP="000D106A">
            <w:pPr>
              <w:pStyle w:val="CFUSFormatting"/>
              <w:numPr>
                <w:ilvl w:val="0"/>
                <w:numId w:val="0"/>
              </w:numPr>
              <w:ind w:left="339" w:hanging="360"/>
              <w:rPr>
                <w:rStyle w:val="normaltextrun"/>
                <w:color w:val="auto"/>
              </w:rPr>
            </w:pPr>
            <m:oMathPara>
              <m:oMath>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3-3</m:t>
                    </m:r>
                  </m:sup>
                </m:sSup>
              </m:oMath>
            </m:oMathPara>
          </w:p>
          <w:p w14:paraId="5621A338" w14:textId="77777777" w:rsidR="00E56722" w:rsidRPr="0040250C" w:rsidRDefault="00E56722" w:rsidP="000D106A">
            <w:pPr>
              <w:pStyle w:val="CFUSFormatting"/>
              <w:numPr>
                <w:ilvl w:val="0"/>
                <w:numId w:val="0"/>
              </w:numPr>
              <w:ind w:left="339" w:hanging="360"/>
              <w:rPr>
                <w:rStyle w:val="normaltextrun"/>
                <w:color w:val="auto"/>
              </w:rPr>
            </w:pPr>
            <m:oMathPara>
              <m:oMath>
                <m:f>
                  <m:fPr>
                    <m:ctrlPr>
                      <w:rPr>
                        <w:rStyle w:val="normaltextrun"/>
                        <w:rFonts w:ascii="Cambria Math" w:hAnsi="Cambria Math"/>
                        <w:i/>
                        <w:color w:val="auto"/>
                      </w:rPr>
                    </m:ctrlPr>
                  </m:fPr>
                  <m:num>
                    <m:r>
                      <w:rPr>
                        <w:rStyle w:val="normaltextrun"/>
                        <w:rFonts w:ascii="Cambria Math" w:hAnsi="Cambria Math"/>
                        <w:color w:val="auto"/>
                      </w:rPr>
                      <m:t>a∙a∙a</m:t>
                    </m:r>
                  </m:num>
                  <m:den>
                    <m:r>
                      <w:rPr>
                        <w:rStyle w:val="normaltextrun"/>
                        <w:rFonts w:ascii="Cambria Math" w:hAnsi="Cambria Math"/>
                        <w:color w:val="auto"/>
                      </w:rPr>
                      <m:t>a∙a∙a</m:t>
                    </m:r>
                  </m:den>
                </m:f>
                <m:r>
                  <w:rPr>
                    <w:rStyle w:val="normaltextrun"/>
                    <w:rFonts w:ascii="Cambria Math" w:hAnsi="Cambria Math"/>
                    <w:color w:val="auto"/>
                  </w:rPr>
                  <m:t xml:space="preserve">                </m:t>
                </m:r>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den>
                </m:f>
                <m:r>
                  <w:rPr>
                    <w:rStyle w:val="normaltextrun"/>
                    <w:rFonts w:ascii="Cambria Math" w:hAnsi="Cambria Math"/>
                    <w:color w:val="auto"/>
                  </w:rPr>
                  <m:t>=</m:t>
                </m:r>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0</m:t>
                    </m:r>
                  </m:sup>
                </m:sSup>
              </m:oMath>
            </m:oMathPara>
          </w:p>
          <w:p w14:paraId="637F6C57" w14:textId="77777777" w:rsidR="00E56722" w:rsidRPr="0040250C" w:rsidRDefault="00E56722" w:rsidP="000D106A">
            <w:pPr>
              <w:pStyle w:val="CFUSFormatting"/>
              <w:numPr>
                <w:ilvl w:val="0"/>
                <w:numId w:val="0"/>
              </w:numPr>
              <w:ind w:left="339" w:hanging="360"/>
              <w:rPr>
                <w:rStyle w:val="normaltextrun"/>
                <w:color w:val="auto"/>
              </w:rPr>
            </w:pPr>
            <m:oMathPara>
              <m:oMath>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den>
                </m:f>
                <m:r>
                  <w:rPr>
                    <w:rStyle w:val="normaltextrun"/>
                    <w:rFonts w:ascii="Cambria Math" w:hAnsi="Cambria Math"/>
                    <w:color w:val="auto"/>
                  </w:rPr>
                  <m:t xml:space="preserve">=1            </m:t>
                </m:r>
                <m:f>
                  <m:fPr>
                    <m:ctrlPr>
                      <w:rPr>
                        <w:rStyle w:val="normaltextrun"/>
                        <w:rFonts w:ascii="Cambria Math" w:hAnsi="Cambria Math"/>
                        <w:i/>
                        <w:color w:val="auto"/>
                      </w:rPr>
                    </m:ctrlPr>
                  </m:fPr>
                  <m:num>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num>
                  <m:den>
                    <m:sSup>
                      <m:sSupPr>
                        <m:ctrlPr>
                          <w:rPr>
                            <w:rStyle w:val="normaltextrun"/>
                            <w:rFonts w:ascii="Cambria Math" w:hAnsi="Cambria Math"/>
                            <w:i/>
                            <w:color w:val="auto"/>
                          </w:rPr>
                        </m:ctrlPr>
                      </m:sSupPr>
                      <m:e>
                        <m:r>
                          <w:rPr>
                            <w:rStyle w:val="normaltextrun"/>
                            <w:rFonts w:ascii="Cambria Math" w:hAnsi="Cambria Math"/>
                            <w:color w:val="auto"/>
                          </w:rPr>
                          <m:t>a</m:t>
                        </m:r>
                      </m:e>
                      <m:sup>
                        <m:r>
                          <w:rPr>
                            <w:rStyle w:val="normaltextrun"/>
                            <w:rFonts w:ascii="Cambria Math" w:hAnsi="Cambria Math"/>
                            <w:color w:val="auto"/>
                          </w:rPr>
                          <m:t>3</m:t>
                        </m:r>
                      </m:sup>
                    </m:sSup>
                  </m:den>
                </m:f>
                <m:r>
                  <w:rPr>
                    <w:rStyle w:val="normaltextrun"/>
                    <w:rFonts w:ascii="Cambria Math" w:hAnsi="Cambria Math"/>
                    <w:color w:val="auto"/>
                  </w:rPr>
                  <m:t>=1</m:t>
                </m:r>
              </m:oMath>
            </m:oMathPara>
          </w:p>
          <w:p w14:paraId="2A6C2D02" w14:textId="77777777" w:rsidR="00E56722" w:rsidRPr="0040250C" w:rsidRDefault="00E56722" w:rsidP="00E56722">
            <w:pPr>
              <w:numPr>
                <w:ilvl w:val="0"/>
                <w:numId w:val="19"/>
              </w:numPr>
              <w:pBdr>
                <w:top w:val="none" w:sz="0" w:space="0" w:color="auto"/>
                <w:left w:val="none" w:sz="0" w:space="0" w:color="auto"/>
                <w:bottom w:val="none" w:sz="0" w:space="0" w:color="auto"/>
                <w:right w:val="none" w:sz="0" w:space="0" w:color="auto"/>
                <w:between w:val="none" w:sz="0" w:space="0" w:color="auto"/>
              </w:pBdr>
              <w:ind w:left="339"/>
              <w:textAlignment w:val="baseline"/>
              <w:rPr>
                <w:rFonts w:eastAsia="Times New Roman"/>
                <w:color w:val="auto"/>
              </w:rPr>
            </w:pPr>
            <w:r w:rsidRPr="0040250C">
              <w:rPr>
                <w:color w:val="auto"/>
              </w:rPr>
              <w:t>The laws of exponents can be applied to perform operations involving numbers written in scientific notation.</w:t>
            </w:r>
          </w:p>
          <w:p w14:paraId="130772AE" w14:textId="77777777" w:rsidR="00E56722" w:rsidRPr="0040250C" w:rsidRDefault="00E56722" w:rsidP="000D106A">
            <w:pPr>
              <w:pStyle w:val="CFUSFormatting"/>
              <w:numPr>
                <w:ilvl w:val="0"/>
                <w:numId w:val="0"/>
              </w:numPr>
              <w:ind w:left="339" w:hanging="360"/>
              <w:rPr>
                <w:color w:val="auto"/>
              </w:rPr>
            </w:pPr>
          </w:p>
        </w:tc>
      </w:tr>
    </w:tbl>
    <w:p w14:paraId="13889535" w14:textId="1C926B9B" w:rsidR="006346F7" w:rsidRPr="0040250C" w:rsidRDefault="006346F7" w:rsidP="00493349">
      <w:pPr>
        <w:pStyle w:val="NormalWeb"/>
        <w:rPr>
          <w:color w:val="auto"/>
        </w:rPr>
      </w:pPr>
    </w:p>
    <w:p w14:paraId="3836DC12" w14:textId="77777777" w:rsidR="006346F7" w:rsidRPr="0040250C" w:rsidRDefault="006346F7">
      <w:pPr>
        <w:pBdr>
          <w:top w:val="none" w:sz="0" w:space="0" w:color="auto"/>
          <w:left w:val="none" w:sz="0" w:space="0" w:color="auto"/>
          <w:bottom w:val="none" w:sz="0" w:space="0" w:color="auto"/>
          <w:right w:val="none" w:sz="0" w:space="0" w:color="auto"/>
          <w:between w:val="none" w:sz="0" w:space="0" w:color="auto"/>
        </w:pBdr>
        <w:rPr>
          <w:color w:val="auto"/>
        </w:rPr>
      </w:pPr>
      <w:r w:rsidRPr="0040250C">
        <w:rPr>
          <w:color w:val="auto"/>
        </w:rPr>
        <w:br w:type="page"/>
      </w:r>
    </w:p>
    <w:p w14:paraId="79D0D769" w14:textId="77777777" w:rsidR="00493349" w:rsidRPr="0040250C" w:rsidRDefault="00493349" w:rsidP="00493349">
      <w:pPr>
        <w:pStyle w:val="SOLStandardhang62"/>
        <w:rPr>
          <w:color w:val="auto"/>
        </w:rPr>
      </w:pPr>
      <w:r w:rsidRPr="0040250C">
        <w:rPr>
          <w:color w:val="auto"/>
        </w:rPr>
        <w:lastRenderedPageBreak/>
        <w:t>A.EO.4  The student will simplify and determine equivalent radical expressions involving square roots of whole numbers and cube roots of integers.</w:t>
      </w:r>
    </w:p>
    <w:p w14:paraId="5BE4CA15" w14:textId="6CF4AC5A" w:rsidR="00493349" w:rsidRPr="0040250C" w:rsidRDefault="00493349" w:rsidP="00493349">
      <w:pPr>
        <w:pStyle w:val="SOLTSWBAT"/>
        <w:rPr>
          <w:b/>
          <w:bCs/>
        </w:rPr>
      </w:pPr>
      <w:r w:rsidRPr="0040250C">
        <w:t>Students will demonstrate the following Knowledge and Skills</w:t>
      </w:r>
    </w:p>
    <w:p w14:paraId="73297A0B" w14:textId="77777777" w:rsidR="00493349" w:rsidRPr="0040250C" w:rsidRDefault="00493349" w:rsidP="00B74D1B">
      <w:pPr>
        <w:pStyle w:val="NewLettering"/>
        <w:numPr>
          <w:ilvl w:val="0"/>
          <w:numId w:val="11"/>
        </w:numPr>
      </w:pPr>
      <w:r w:rsidRPr="0040250C">
        <w:t>Simplify and determine equivalent radical expressions involving the square root of a whole number in simplest form.</w:t>
      </w:r>
    </w:p>
    <w:p w14:paraId="193BDFD9" w14:textId="77777777" w:rsidR="00493349" w:rsidRPr="0040250C" w:rsidRDefault="00493349" w:rsidP="00B74D1B">
      <w:pPr>
        <w:pStyle w:val="NewLettering"/>
        <w:numPr>
          <w:ilvl w:val="0"/>
          <w:numId w:val="11"/>
        </w:numPr>
      </w:pPr>
      <w:r w:rsidRPr="0040250C">
        <w:t xml:space="preserve">Simplify and determine equivalent radical expressions involving the cube root of an integer. </w:t>
      </w:r>
    </w:p>
    <w:p w14:paraId="29075862" w14:textId="77777777" w:rsidR="00493349" w:rsidRPr="0040250C" w:rsidRDefault="00493349" w:rsidP="00B74D1B">
      <w:pPr>
        <w:pStyle w:val="NewLettering"/>
        <w:numPr>
          <w:ilvl w:val="0"/>
          <w:numId w:val="11"/>
        </w:numPr>
      </w:pPr>
      <w:r w:rsidRPr="0040250C">
        <w:t>Add, subtract, and multiply radicals, limited to numeric square and cube root expressions.</w:t>
      </w:r>
    </w:p>
    <w:p w14:paraId="19D66532" w14:textId="59BF397F" w:rsidR="00493349" w:rsidRPr="0040250C" w:rsidRDefault="00493349" w:rsidP="000B1D39">
      <w:pPr>
        <w:pStyle w:val="NewLettering"/>
        <w:numPr>
          <w:ilvl w:val="0"/>
          <w:numId w:val="11"/>
        </w:numPr>
        <w:spacing w:after="240"/>
      </w:pPr>
      <w:r w:rsidRPr="0040250C">
        <w:t xml:space="preserve">Generate equivalent numerical expressions and justify their equivalency for radicals using rational exponents, limited to rational exponents of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Pr="0040250C">
        <w:t xml:space="preserve"> and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oMath>
      <w:r w:rsidRPr="0040250C">
        <w:t xml:space="preserve"> (e.g., </w:t>
      </w:r>
      <m:oMath>
        <m:rad>
          <m:radPr>
            <m:degHide m:val="1"/>
            <m:ctrlPr>
              <w:rPr>
                <w:rFonts w:ascii="Cambria Math" w:hAnsi="Cambria Math"/>
              </w:rPr>
            </m:ctrlPr>
          </m:radPr>
          <m:deg/>
          <m:e>
            <m:r>
              <m:rPr>
                <m:sty m:val="p"/>
              </m:rPr>
              <w:rPr>
                <w:rFonts w:ascii="Cambria Math" w:eastAsia="Cambria Math" w:hAnsi="Cambria Math"/>
              </w:rPr>
              <m:t>5</m:t>
            </m:r>
          </m:e>
        </m:rad>
      </m:oMath>
      <w:r w:rsidRPr="0040250C">
        <w:t xml:space="preserve"> = </w:t>
      </w:r>
      <m:oMath>
        <m:sSup>
          <m:sSupPr>
            <m:ctrlPr>
              <w:rPr>
                <w:rFonts w:ascii="Cambria Math" w:hAnsi="Cambria Math"/>
              </w:rPr>
            </m:ctrlPr>
          </m:sSupPr>
          <m:e>
            <m:r>
              <m:rPr>
                <m:sty m:val="p"/>
              </m:rPr>
              <w:rPr>
                <w:rFonts w:ascii="Cambria Math" w:eastAsia="Cambria Math" w:hAnsi="Cambria Math"/>
              </w:rPr>
              <m:t>5</m:t>
            </m:r>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sup>
        </m:sSup>
      </m:oMath>
      <w:r w:rsidRPr="0040250C">
        <w:t xml:space="preserve">; </w:t>
      </w:r>
      <m:oMath>
        <m:rad>
          <m:radPr>
            <m:ctrlPr>
              <w:rPr>
                <w:rFonts w:ascii="Cambria Math" w:hAnsi="Cambria Math"/>
              </w:rPr>
            </m:ctrlPr>
          </m:radPr>
          <m:deg>
            <m:r>
              <m:rPr>
                <m:sty m:val="p"/>
              </m:rPr>
              <w:rPr>
                <w:rFonts w:ascii="Cambria Math" w:eastAsia="Cambria Math" w:hAnsi="Cambria Math"/>
              </w:rPr>
              <m:t>3</m:t>
            </m:r>
          </m:deg>
          <m:e>
            <m:r>
              <m:rPr>
                <m:sty m:val="p"/>
              </m:rPr>
              <w:rPr>
                <w:rFonts w:ascii="Cambria Math" w:eastAsia="Cambria Math" w:hAnsi="Cambria Math"/>
              </w:rPr>
              <m:t>8</m:t>
            </m:r>
          </m:e>
        </m:rad>
        <m:r>
          <m:rPr>
            <m:sty m:val="p"/>
          </m:rPr>
          <w:rPr>
            <w:rFonts w:ascii="Cambria Math" w:eastAsia="Cambria Math" w:hAnsi="Cambria Math"/>
          </w:rPr>
          <m:t>=</m:t>
        </m:r>
        <m:sSup>
          <m:sSupPr>
            <m:ctrlPr>
              <w:rPr>
                <w:rFonts w:ascii="Cambria Math" w:hAnsi="Cambria Math"/>
              </w:rPr>
            </m:ctrlPr>
          </m:sSupPr>
          <m:e>
            <m:r>
              <m:rPr>
                <m:sty m:val="p"/>
              </m:rPr>
              <w:rPr>
                <w:rFonts w:ascii="Cambria Math" w:eastAsia="Cambria Math" w:hAnsi="Cambria Math"/>
              </w:rPr>
              <m:t>8</m:t>
            </m:r>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sup>
        </m:sSup>
      </m:oMath>
      <w:r w:rsidRPr="0040250C">
        <w:t xml:space="preserve"> =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eastAsia="Cambria Math" w:hAnsi="Cambria Math"/>
                      </w:rPr>
                      <m:t>2</m:t>
                    </m:r>
                  </m:e>
                  <m:sup>
                    <m:r>
                      <m:rPr>
                        <m:sty m:val="p"/>
                      </m:rPr>
                      <w:rPr>
                        <w:rFonts w:ascii="Cambria Math" w:eastAsia="Cambria Math" w:hAnsi="Cambria Math"/>
                      </w:rPr>
                      <m:t>3</m:t>
                    </m:r>
                  </m:sup>
                </m:sSup>
              </m:e>
            </m:d>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sup>
        </m:sSup>
      </m:oMath>
      <w:r w:rsidRPr="0040250C">
        <w:t xml:space="preserve"> = 2).</w:t>
      </w:r>
    </w:p>
    <w:tbl>
      <w:tblPr>
        <w:tblStyle w:val="TableGrid"/>
        <w:tblW w:w="0" w:type="auto"/>
        <w:jc w:val="center"/>
        <w:tblLook w:val="04A0" w:firstRow="1" w:lastRow="0" w:firstColumn="1" w:lastColumn="0" w:noHBand="0" w:noVBand="1"/>
      </w:tblPr>
      <w:tblGrid>
        <w:gridCol w:w="9787"/>
      </w:tblGrid>
      <w:tr w:rsidR="0040250C" w:rsidRPr="0040250C" w14:paraId="159FE682" w14:textId="77777777" w:rsidTr="00E56722">
        <w:trPr>
          <w:tblHeader/>
          <w:jc w:val="center"/>
        </w:trPr>
        <w:tc>
          <w:tcPr>
            <w:tcW w:w="9787" w:type="dxa"/>
            <w:shd w:val="clear" w:color="auto" w:fill="D9D9D9" w:themeFill="background1" w:themeFillShade="D9"/>
          </w:tcPr>
          <w:p w14:paraId="762FD573" w14:textId="77777777" w:rsidR="00F57194" w:rsidRPr="0040250C" w:rsidRDefault="00F57194" w:rsidP="00F57194">
            <w:pPr>
              <w:pStyle w:val="CFUSFormatting"/>
              <w:numPr>
                <w:ilvl w:val="0"/>
                <w:numId w:val="0"/>
              </w:numPr>
              <w:spacing w:before="120" w:after="120"/>
              <w:ind w:left="73" w:firstLine="17"/>
              <w:rPr>
                <w:b/>
                <w:bCs/>
                <w:color w:val="auto"/>
              </w:rPr>
            </w:pPr>
            <w:r w:rsidRPr="0040250C">
              <w:rPr>
                <w:b/>
                <w:bCs/>
                <w:color w:val="auto"/>
              </w:rPr>
              <w:t>A.EO.4  The student will simplify and determine equivalent radical expressions involving square roots of whole numbers and cube roots of integers.</w:t>
            </w:r>
          </w:p>
          <w:p w14:paraId="44C6B1CD" w14:textId="16989243" w:rsidR="00F57194" w:rsidRPr="0040250C" w:rsidRDefault="00F57194">
            <w:pPr>
              <w:pStyle w:val="CFUSFormatting"/>
              <w:numPr>
                <w:ilvl w:val="0"/>
                <w:numId w:val="0"/>
              </w:numPr>
              <w:ind w:left="73" w:firstLine="17"/>
              <w:rPr>
                <w:i/>
                <w:iCs/>
                <w:color w:val="auto"/>
              </w:rPr>
            </w:pPr>
            <w:r w:rsidRPr="0040250C">
              <w:rPr>
                <w:i/>
                <w:iCs/>
                <w:color w:val="auto"/>
              </w:rPr>
              <w:t>Additional Content Background and Instructional Guidance:</w:t>
            </w:r>
          </w:p>
        </w:tc>
      </w:tr>
      <w:tr w:rsidR="0040250C" w:rsidRPr="0040250C" w14:paraId="7EF68E93" w14:textId="77777777" w:rsidTr="00E56722">
        <w:tblPrEx>
          <w:jc w:val="left"/>
        </w:tblPrEx>
        <w:trPr>
          <w:trHeight w:val="299"/>
        </w:trPr>
        <w:tc>
          <w:tcPr>
            <w:tcW w:w="9787" w:type="dxa"/>
          </w:tcPr>
          <w:p w14:paraId="434817C4"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Radical expressions in Algebra 1 can be expressed with the square root symbol (</w:t>
            </w:r>
            <m:oMath>
              <m:rad>
                <m:radPr>
                  <m:degHide m:val="1"/>
                  <m:ctrlPr>
                    <w:rPr>
                      <w:rFonts w:ascii="Cambria Math" w:eastAsia="Times New Roman" w:hAnsi="Cambria Math"/>
                      <w:i/>
                      <w:color w:val="auto"/>
                      <w:bdr w:val="none" w:sz="0" w:space="0" w:color="auto" w:frame="1"/>
                    </w:rPr>
                  </m:ctrlPr>
                </m:radPr>
                <m:deg/>
                <m:e/>
              </m:rad>
            </m:oMath>
            <w:r w:rsidRPr="0040250C">
              <w:rPr>
                <w:rFonts w:eastAsia="Times New Roman"/>
                <w:color w:val="auto"/>
              </w:rPr>
              <w:t>) or the cube root symbol (</w:t>
            </w:r>
            <m:oMath>
              <m:rad>
                <m:radPr>
                  <m:ctrlPr>
                    <w:rPr>
                      <w:rFonts w:ascii="Cambria Math" w:eastAsia="Times New Roman" w:hAnsi="Cambria Math"/>
                      <w:i/>
                      <w:color w:val="auto"/>
                    </w:rPr>
                  </m:ctrlPr>
                </m:radPr>
                <m:deg>
                  <m:r>
                    <w:rPr>
                      <w:rFonts w:ascii="Cambria Math" w:eastAsia="Times New Roman" w:hAnsi="Cambria Math"/>
                      <w:color w:val="auto"/>
                    </w:rPr>
                    <m:t>3</m:t>
                  </m:r>
                </m:deg>
                <m:e/>
              </m:rad>
            </m:oMath>
            <w:r w:rsidRPr="0040250C">
              <w:rPr>
                <w:rFonts w:eastAsia="Times New Roman"/>
                <w:color w:val="auto"/>
              </w:rPr>
              <w:t>). </w:t>
            </w:r>
          </w:p>
          <w:p w14:paraId="3FC4A44D"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 xml:space="preserve">Radical expressions in Algebra 1 can also be expressed as expressions containing rational exponents </w:t>
            </w:r>
            <m:oMath>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2</m:t>
                  </m:r>
                </m:den>
              </m:f>
            </m:oMath>
            <w:r w:rsidRPr="0040250C">
              <w:rPr>
                <w:color w:val="auto"/>
              </w:rPr>
              <w:t xml:space="preserve"> and </w:t>
            </w:r>
            <m:oMath>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3</m:t>
                  </m:r>
                </m:den>
              </m:f>
            </m:oMath>
            <w:r w:rsidRPr="0040250C">
              <w:rPr>
                <w:rFonts w:eastAsia="Times New Roman"/>
                <w:color w:val="auto"/>
              </w:rPr>
              <w:t>.</w:t>
            </w:r>
          </w:p>
          <w:p w14:paraId="75DFFF9A"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 xml:space="preserve">A square root of a number, </w:t>
            </w:r>
            <w:r w:rsidRPr="0040250C">
              <w:rPr>
                <w:rFonts w:eastAsia="Times New Roman"/>
                <w:i/>
                <w:iCs/>
                <w:color w:val="auto"/>
              </w:rPr>
              <w:t>a,</w:t>
            </w:r>
            <w:r w:rsidRPr="0040250C">
              <w:rPr>
                <w:rFonts w:eastAsia="Times New Roman"/>
                <w:color w:val="auto"/>
              </w:rPr>
              <w:t xml:space="preserve"> is a number, </w:t>
            </w:r>
            <w:r w:rsidRPr="0040250C">
              <w:rPr>
                <w:rFonts w:eastAsia="Times New Roman"/>
                <w:i/>
                <w:iCs/>
                <w:color w:val="auto"/>
              </w:rPr>
              <w:t>y,</w:t>
            </w:r>
            <w:r w:rsidRPr="0040250C">
              <w:rPr>
                <w:rFonts w:eastAsia="Times New Roman"/>
                <w:color w:val="auto"/>
              </w:rPr>
              <w:t xml:space="preserve"> such that </w:t>
            </w:r>
            <m:oMath>
              <m:sSup>
                <m:sSupPr>
                  <m:ctrlPr>
                    <w:rPr>
                      <w:rFonts w:ascii="Cambria Math" w:eastAsia="Times New Roman" w:hAnsi="Cambria Math"/>
                      <w:i/>
                      <w:color w:val="auto"/>
                    </w:rPr>
                  </m:ctrlPr>
                </m:sSupPr>
                <m:e>
                  <m:r>
                    <w:rPr>
                      <w:rFonts w:ascii="Cambria Math" w:eastAsia="Times New Roman" w:hAnsi="Cambria Math"/>
                      <w:color w:val="auto"/>
                    </w:rPr>
                    <m:t>y</m:t>
                  </m:r>
                </m:e>
                <m:sup>
                  <m:r>
                    <w:rPr>
                      <w:rFonts w:ascii="Cambria Math" w:eastAsia="Times New Roman" w:hAnsi="Cambria Math"/>
                      <w:color w:val="auto"/>
                    </w:rPr>
                    <m:t>2</m:t>
                  </m:r>
                </m:sup>
              </m:sSup>
            </m:oMath>
            <w:r w:rsidRPr="0040250C">
              <w:rPr>
                <w:rFonts w:eastAsia="Times New Roman"/>
                <w:color w:val="auto"/>
                <w:vertAlign w:val="superscript"/>
              </w:rPr>
              <w:t xml:space="preserve"> </w:t>
            </w:r>
            <w:r w:rsidRPr="0040250C">
              <w:rPr>
                <w:rFonts w:eastAsia="Times New Roman"/>
                <w:color w:val="auto"/>
              </w:rPr>
              <w:t xml:space="preserve">= </w:t>
            </w:r>
            <w:r w:rsidRPr="0040250C">
              <w:rPr>
                <w:rFonts w:eastAsia="Times New Roman"/>
                <w:i/>
                <w:iCs/>
                <w:color w:val="auto"/>
              </w:rPr>
              <w:t>a</w:t>
            </w:r>
            <w:r w:rsidRPr="0040250C">
              <w:rPr>
                <w:rFonts w:eastAsia="Times New Roman"/>
                <w:color w:val="auto"/>
              </w:rPr>
              <w:t>. </w:t>
            </w:r>
          </w:p>
          <w:p w14:paraId="2D5DAAC9"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 xml:space="preserve">A cube root of a number, </w:t>
            </w:r>
            <w:r w:rsidRPr="0040250C">
              <w:rPr>
                <w:rFonts w:eastAsia="Times New Roman"/>
                <w:i/>
                <w:iCs/>
                <w:color w:val="auto"/>
              </w:rPr>
              <w:t>b,</w:t>
            </w:r>
            <w:r w:rsidRPr="0040250C">
              <w:rPr>
                <w:rFonts w:eastAsia="Times New Roman"/>
                <w:color w:val="auto"/>
              </w:rPr>
              <w:t xml:space="preserve"> is a number, </w:t>
            </w:r>
            <w:r w:rsidRPr="0040250C">
              <w:rPr>
                <w:rFonts w:eastAsia="Times New Roman"/>
                <w:i/>
                <w:iCs/>
                <w:color w:val="auto"/>
              </w:rPr>
              <w:t>y,</w:t>
            </w:r>
            <w:r w:rsidRPr="0040250C">
              <w:rPr>
                <w:rFonts w:eastAsia="Times New Roman"/>
                <w:color w:val="auto"/>
              </w:rPr>
              <w:t xml:space="preserve"> such that </w:t>
            </w:r>
            <m:oMath>
              <m:sSup>
                <m:sSupPr>
                  <m:ctrlPr>
                    <w:rPr>
                      <w:rFonts w:ascii="Cambria Math" w:eastAsia="Times New Roman" w:hAnsi="Cambria Math"/>
                      <w:i/>
                      <w:color w:val="auto"/>
                    </w:rPr>
                  </m:ctrlPr>
                </m:sSupPr>
                <m:e>
                  <m:r>
                    <w:rPr>
                      <w:rFonts w:ascii="Cambria Math" w:eastAsia="Times New Roman" w:hAnsi="Cambria Math"/>
                      <w:color w:val="auto"/>
                    </w:rPr>
                    <m:t>y</m:t>
                  </m:r>
                </m:e>
                <m:sup>
                  <m:r>
                    <w:rPr>
                      <w:rFonts w:ascii="Cambria Math" w:eastAsia="Times New Roman" w:hAnsi="Cambria Math"/>
                      <w:color w:val="auto"/>
                    </w:rPr>
                    <m:t>3</m:t>
                  </m:r>
                </m:sup>
              </m:sSup>
            </m:oMath>
            <w:r w:rsidRPr="0040250C">
              <w:rPr>
                <w:rFonts w:eastAsia="Times New Roman"/>
                <w:color w:val="auto"/>
                <w:vertAlign w:val="superscript"/>
              </w:rPr>
              <w:t xml:space="preserve"> </w:t>
            </w:r>
            <w:r w:rsidRPr="0040250C">
              <w:rPr>
                <w:rFonts w:eastAsia="Times New Roman"/>
                <w:color w:val="auto"/>
              </w:rPr>
              <w:t xml:space="preserve">= </w:t>
            </w:r>
            <w:r w:rsidRPr="0040250C">
              <w:rPr>
                <w:rFonts w:eastAsia="Times New Roman"/>
                <w:i/>
                <w:iCs/>
                <w:color w:val="auto"/>
              </w:rPr>
              <w:t>b</w:t>
            </w:r>
            <w:r w:rsidRPr="0040250C">
              <w:rPr>
                <w:rFonts w:eastAsia="Times New Roman"/>
                <w:color w:val="auto"/>
              </w:rPr>
              <w:t>. </w:t>
            </w:r>
          </w:p>
          <w:p w14:paraId="7D6DB3F6"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The square root of a perfect square is an integer. </w:t>
            </w:r>
          </w:p>
          <w:p w14:paraId="749DE77D"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The cube root of a perfect cube is an integer. </w:t>
            </w:r>
          </w:p>
          <w:p w14:paraId="68C6A1D1"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A square root in simplest form is one in which the radicand has no perfect square factors other than one. </w:t>
            </w:r>
          </w:p>
          <w:p w14:paraId="273AAF10"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A cube root in simplest form is one in which the radicand has no perfect cube factors other than one. </w:t>
            </w:r>
          </w:p>
          <w:p w14:paraId="115AAE04"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The inverse of squaring a number is determining the square root. </w:t>
            </w:r>
          </w:p>
          <w:p w14:paraId="5ED28194"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The inverse of cubing a number is determining the cube root. </w:t>
            </w:r>
          </w:p>
          <w:p w14:paraId="4CC1F876"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textAlignment w:val="baseline"/>
              <w:rPr>
                <w:rFonts w:eastAsia="Times New Roman"/>
                <w:color w:val="auto"/>
              </w:rPr>
            </w:pPr>
            <w:r w:rsidRPr="0040250C">
              <w:rPr>
                <w:rFonts w:eastAsia="Times New Roman"/>
                <w:color w:val="auto"/>
              </w:rPr>
              <w:t>Any non-negative number other than a perfect square has a principal square root that lies between two consecutive whole numbers. </w:t>
            </w:r>
          </w:p>
          <w:p w14:paraId="48659DB5"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rPr>
                <w:rFonts w:eastAsia="Times New Roman"/>
                <w:color w:val="auto"/>
              </w:rPr>
            </w:pPr>
            <w:r w:rsidRPr="0040250C">
              <w:rPr>
                <w:rFonts w:eastAsia="Times New Roman"/>
                <w:color w:val="auto"/>
              </w:rPr>
              <w:t>The cube root of a nonperfect cube lies between two consecutive integers. </w:t>
            </w:r>
          </w:p>
          <w:p w14:paraId="7D601698"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rPr>
                <w:rFonts w:eastAsia="Times New Roman"/>
                <w:color w:val="auto"/>
              </w:rPr>
            </w:pPr>
            <w:r w:rsidRPr="0040250C">
              <w:rPr>
                <w:rFonts w:eastAsia="Times New Roman"/>
                <w:color w:val="auto"/>
              </w:rPr>
              <w:t>The radicand should be limited to integers.</w:t>
            </w:r>
          </w:p>
          <w:p w14:paraId="6A4FD05C"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rPr>
                <w:color w:val="auto"/>
              </w:rPr>
            </w:pPr>
            <w:r w:rsidRPr="0040250C">
              <w:rPr>
                <w:rFonts w:eastAsia="Times New Roman"/>
                <w:color w:val="auto"/>
              </w:rPr>
              <w:t>Radical expressions should be limited to numerical radicands when adding, subtracting, or multiplying.</w:t>
            </w:r>
          </w:p>
          <w:p w14:paraId="12F93F1A" w14:textId="77777777" w:rsidR="00E56722" w:rsidRPr="0040250C" w:rsidRDefault="00E56722" w:rsidP="00E567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60"/>
              <w:ind w:left="339" w:hanging="339"/>
              <w:rPr>
                <w:color w:val="auto"/>
              </w:rPr>
            </w:pPr>
            <w:r w:rsidRPr="0040250C">
              <w:rPr>
                <w:rFonts w:eastAsia="Times New Roman"/>
                <w:color w:val="auto"/>
              </w:rPr>
              <w:t>The inverse of a rational (unit fraction) exponent describes the radical.</w:t>
            </w:r>
          </w:p>
        </w:tc>
      </w:tr>
    </w:tbl>
    <w:p w14:paraId="50F4EE7A" w14:textId="6E3754BA" w:rsidR="00D82455" w:rsidRPr="0040250C" w:rsidRDefault="00D82455" w:rsidP="00493349">
      <w:pPr>
        <w:pStyle w:val="SOLKSa"/>
        <w:numPr>
          <w:ilvl w:val="0"/>
          <w:numId w:val="0"/>
        </w:numPr>
        <w:ind w:left="360"/>
      </w:pPr>
    </w:p>
    <w:p w14:paraId="5BBA51CA" w14:textId="77777777" w:rsidR="00D82455" w:rsidRPr="0040250C" w:rsidRDefault="00D82455">
      <w:pPr>
        <w:pBdr>
          <w:top w:val="none" w:sz="0" w:space="0" w:color="auto"/>
          <w:left w:val="none" w:sz="0" w:space="0" w:color="auto"/>
          <w:bottom w:val="none" w:sz="0" w:space="0" w:color="auto"/>
          <w:right w:val="none" w:sz="0" w:space="0" w:color="auto"/>
          <w:between w:val="none" w:sz="0" w:space="0" w:color="auto"/>
        </w:pBdr>
        <w:rPr>
          <w:color w:val="auto"/>
        </w:rPr>
      </w:pPr>
      <w:r w:rsidRPr="0040250C">
        <w:rPr>
          <w:color w:val="auto"/>
        </w:rPr>
        <w:br w:type="page"/>
      </w:r>
    </w:p>
    <w:p w14:paraId="5F6DAAD1" w14:textId="77777777" w:rsidR="00493349" w:rsidRPr="0040250C" w:rsidRDefault="00493349" w:rsidP="00493349">
      <w:pPr>
        <w:pStyle w:val="SOLHead2"/>
        <w:rPr>
          <w:color w:val="auto"/>
          <w:sz w:val="24"/>
          <w:szCs w:val="24"/>
        </w:rPr>
      </w:pPr>
      <w:r w:rsidRPr="0040250C">
        <w:rPr>
          <w:color w:val="auto"/>
          <w:sz w:val="24"/>
          <w:szCs w:val="24"/>
        </w:rPr>
        <w:lastRenderedPageBreak/>
        <w:t>Equations and Inequalities</w:t>
      </w:r>
    </w:p>
    <w:p w14:paraId="0D3EEE5E" w14:textId="77777777" w:rsidR="00493349" w:rsidRPr="0040250C" w:rsidRDefault="00493349" w:rsidP="00493349">
      <w:pPr>
        <w:pStyle w:val="SOLStandardhang57"/>
        <w:rPr>
          <w:color w:val="auto"/>
        </w:rPr>
      </w:pPr>
      <w:r w:rsidRPr="0040250C">
        <w:rPr>
          <w:color w:val="auto"/>
        </w:rPr>
        <w:t>A.EI.1  The student will represent, solve, explain, and interpret the solution to multistep linear equations and inequalities in one variable and literal equations for a specified variable.</w:t>
      </w:r>
      <w:r w:rsidRPr="0040250C">
        <w:rPr>
          <w:color w:val="auto"/>
        </w:rPr>
        <w:tab/>
      </w:r>
    </w:p>
    <w:p w14:paraId="424B48D7" w14:textId="77777777" w:rsidR="00493349" w:rsidRPr="0040250C" w:rsidRDefault="00493349" w:rsidP="00493349">
      <w:pPr>
        <w:pStyle w:val="SOLTSWBAT"/>
        <w:rPr>
          <w:b/>
          <w:bCs/>
        </w:rPr>
      </w:pPr>
      <w:r w:rsidRPr="0040250C">
        <w:t>Students will demonstrate the following Knowledge and Skills:</w:t>
      </w:r>
    </w:p>
    <w:p w14:paraId="5D363EE3" w14:textId="77777777" w:rsidR="00493349" w:rsidRPr="0040250C" w:rsidRDefault="00493349" w:rsidP="00B74D1B">
      <w:pPr>
        <w:pStyle w:val="NewLettering"/>
        <w:numPr>
          <w:ilvl w:val="0"/>
          <w:numId w:val="12"/>
        </w:numPr>
        <w:rPr>
          <w:rFonts w:eastAsia="Times New Roman"/>
        </w:rPr>
      </w:pPr>
      <w:r w:rsidRPr="0040250C">
        <w:t>W</w:t>
      </w:r>
      <w:r w:rsidRPr="0040250C">
        <w:rPr>
          <w:rFonts w:eastAsia="Times New Roman"/>
        </w:rPr>
        <w:t xml:space="preserve">rite a linear equation or inequality in one variable to represent a contextual situation. </w:t>
      </w:r>
    </w:p>
    <w:p w14:paraId="0517820E" w14:textId="77777777" w:rsidR="00493349" w:rsidRPr="0040250C" w:rsidRDefault="00493349" w:rsidP="00B74D1B">
      <w:pPr>
        <w:pStyle w:val="NewLettering"/>
        <w:numPr>
          <w:ilvl w:val="0"/>
          <w:numId w:val="12"/>
        </w:numPr>
        <w:rPr>
          <w:rFonts w:eastAsia="Times New Roman"/>
        </w:rPr>
      </w:pPr>
      <w:r w:rsidRPr="0040250C">
        <w:rPr>
          <w:rFonts w:eastAsia="Times New Roman"/>
        </w:rPr>
        <w:t>Solve multistep linear equations in one variable, including those in contextual situations, by applying the properties of real numbers and/or properties of equality.</w:t>
      </w:r>
    </w:p>
    <w:p w14:paraId="71E502AA" w14:textId="77777777" w:rsidR="00493349" w:rsidRPr="0040250C" w:rsidRDefault="00493349" w:rsidP="00B74D1B">
      <w:pPr>
        <w:pStyle w:val="NewLettering"/>
        <w:numPr>
          <w:ilvl w:val="0"/>
          <w:numId w:val="12"/>
        </w:numPr>
        <w:rPr>
          <w:rFonts w:eastAsia="Times New Roman"/>
        </w:rPr>
      </w:pPr>
      <w:r w:rsidRPr="0040250C">
        <w:rPr>
          <w:rFonts w:eastAsia="Times New Roman"/>
        </w:rPr>
        <w:t>Solve multistep linear inequalities in one variable algebraically and graph the solution set on a number line, including those in contextual situations, by applying the properties of real numbers and/or properties of inequality.</w:t>
      </w:r>
    </w:p>
    <w:p w14:paraId="79A41AB5" w14:textId="77777777" w:rsidR="00493349" w:rsidRPr="0040250C" w:rsidRDefault="00493349" w:rsidP="00B74D1B">
      <w:pPr>
        <w:pStyle w:val="NewLettering"/>
        <w:numPr>
          <w:ilvl w:val="0"/>
          <w:numId w:val="12"/>
        </w:numPr>
        <w:rPr>
          <w:rFonts w:eastAsia="Times New Roman"/>
        </w:rPr>
      </w:pPr>
      <w:r w:rsidRPr="0040250C">
        <w:rPr>
          <w:rFonts w:eastAsia="Times New Roman"/>
        </w:rPr>
        <w:t>Rearrange a formula or literal equation to solve for a specified variable by applying the properties of equality.</w:t>
      </w:r>
    </w:p>
    <w:p w14:paraId="27A181C6" w14:textId="77777777" w:rsidR="00493349" w:rsidRPr="0040250C" w:rsidRDefault="00493349" w:rsidP="00B74D1B">
      <w:pPr>
        <w:pStyle w:val="NewLettering"/>
        <w:numPr>
          <w:ilvl w:val="0"/>
          <w:numId w:val="12"/>
        </w:numPr>
        <w:rPr>
          <w:rFonts w:eastAsia="Times New Roman"/>
        </w:rPr>
      </w:pPr>
      <w:r w:rsidRPr="0040250C">
        <w:rPr>
          <w:rFonts w:eastAsia="Times New Roman"/>
        </w:rPr>
        <w:t xml:space="preserve">Determine if a linear equation in one variable has one solution, no solution, or an infinite number of solutions. </w:t>
      </w:r>
    </w:p>
    <w:p w14:paraId="3E546829" w14:textId="389C0EE6" w:rsidR="00F57194" w:rsidRPr="0040250C" w:rsidRDefault="00493349" w:rsidP="00B74D1B">
      <w:pPr>
        <w:pStyle w:val="NewLettering"/>
        <w:numPr>
          <w:ilvl w:val="0"/>
          <w:numId w:val="12"/>
        </w:numPr>
        <w:spacing w:after="240"/>
      </w:pPr>
      <w:r w:rsidRPr="0040250C">
        <w:rPr>
          <w:rFonts w:eastAsia="Times New Roman"/>
        </w:rPr>
        <w:t>Verify possible solution(s) to multistep linear equations and inequalities in one variable algebraically, graphically, and with technology to justify the reasonableness of the a</w:t>
      </w:r>
      <w:r w:rsidRPr="0040250C">
        <w:t xml:space="preserve">nswer(s). Explain the solution method and interpret solutions for problems given in context. </w:t>
      </w:r>
    </w:p>
    <w:tbl>
      <w:tblPr>
        <w:tblStyle w:val="TableGrid"/>
        <w:tblW w:w="0" w:type="auto"/>
        <w:jc w:val="center"/>
        <w:tblLook w:val="04A0" w:firstRow="1" w:lastRow="0" w:firstColumn="1" w:lastColumn="0" w:noHBand="0" w:noVBand="1"/>
      </w:tblPr>
      <w:tblGrid>
        <w:gridCol w:w="9787"/>
      </w:tblGrid>
      <w:tr w:rsidR="0040250C" w:rsidRPr="0040250C" w14:paraId="38A5D4CF" w14:textId="77777777" w:rsidTr="00D82455">
        <w:trPr>
          <w:tblHeader/>
          <w:jc w:val="center"/>
        </w:trPr>
        <w:tc>
          <w:tcPr>
            <w:tcW w:w="9787" w:type="dxa"/>
            <w:shd w:val="clear" w:color="auto" w:fill="D9D9D9" w:themeFill="background1" w:themeFillShade="D9"/>
          </w:tcPr>
          <w:p w14:paraId="3D2873F5" w14:textId="77777777" w:rsidR="003903C3" w:rsidRPr="0040250C" w:rsidRDefault="003903C3" w:rsidP="003903C3">
            <w:pPr>
              <w:pStyle w:val="CFUSFormatting"/>
              <w:numPr>
                <w:ilvl w:val="0"/>
                <w:numId w:val="0"/>
              </w:numPr>
              <w:spacing w:before="120" w:after="120"/>
              <w:ind w:left="73" w:firstLine="17"/>
              <w:rPr>
                <w:b/>
                <w:bCs/>
                <w:color w:val="auto"/>
              </w:rPr>
            </w:pPr>
            <w:r w:rsidRPr="0040250C">
              <w:rPr>
                <w:b/>
                <w:bCs/>
                <w:color w:val="auto"/>
              </w:rPr>
              <w:t>A.EI.1  The student will represent, solve, explain, and interpret the solution to multistep linear equations and inequalities in one variable and literal equations for a specified variable.</w:t>
            </w:r>
          </w:p>
          <w:p w14:paraId="0FC2A0F7" w14:textId="53F5555F" w:rsidR="00F57194" w:rsidRPr="0040250C" w:rsidRDefault="00F57194" w:rsidP="003903C3">
            <w:pPr>
              <w:pStyle w:val="CFUSFormatting"/>
              <w:numPr>
                <w:ilvl w:val="0"/>
                <w:numId w:val="0"/>
              </w:numPr>
              <w:spacing w:before="120" w:after="120"/>
              <w:ind w:left="73" w:firstLine="17"/>
              <w:rPr>
                <w:i/>
                <w:iCs/>
                <w:color w:val="auto"/>
              </w:rPr>
            </w:pPr>
            <w:r w:rsidRPr="0040250C">
              <w:rPr>
                <w:i/>
                <w:iCs/>
                <w:color w:val="auto"/>
              </w:rPr>
              <w:t>Additional Content Background and Instructional Guidance:</w:t>
            </w:r>
          </w:p>
        </w:tc>
      </w:tr>
      <w:tr w:rsidR="00F57194" w:rsidRPr="0040250C" w14:paraId="10AA69FD" w14:textId="77777777" w:rsidTr="00D82455">
        <w:trPr>
          <w:jc w:val="center"/>
        </w:trPr>
        <w:tc>
          <w:tcPr>
            <w:tcW w:w="9787" w:type="dxa"/>
          </w:tcPr>
          <w:p w14:paraId="6193D008" w14:textId="77777777" w:rsidR="00150DEB" w:rsidRPr="0040250C" w:rsidRDefault="00150DEB" w:rsidP="0073106F">
            <w:pPr>
              <w:numPr>
                <w:ilvl w:val="0"/>
                <w:numId w:val="20"/>
              </w:numPr>
              <w:pBdr>
                <w:top w:val="none" w:sz="0" w:space="0" w:color="auto"/>
                <w:left w:val="none" w:sz="0" w:space="0" w:color="auto"/>
                <w:bottom w:val="none" w:sz="0" w:space="0" w:color="auto"/>
                <w:right w:val="none" w:sz="0" w:space="0" w:color="auto"/>
                <w:between w:val="none" w:sz="0" w:space="0" w:color="auto"/>
              </w:pBdr>
              <w:spacing w:after="60"/>
              <w:ind w:left="634"/>
              <w:textAlignment w:val="baseline"/>
              <w:rPr>
                <w:rFonts w:eastAsia="Times New Roman"/>
                <w:color w:val="auto"/>
              </w:rPr>
            </w:pPr>
            <w:r w:rsidRPr="0040250C">
              <w:rPr>
                <w:rFonts w:eastAsia="Times New Roman"/>
                <w:color w:val="auto"/>
              </w:rPr>
              <w:t>Practical problems may be interpreted, represented, and solved using linear equations and inequalities. </w:t>
            </w:r>
          </w:p>
          <w:p w14:paraId="7EA0A822" w14:textId="77777777" w:rsidR="00150DEB" w:rsidRPr="0040250C" w:rsidRDefault="00150DEB" w:rsidP="0073106F">
            <w:pPr>
              <w:numPr>
                <w:ilvl w:val="0"/>
                <w:numId w:val="20"/>
              </w:numPr>
              <w:pBdr>
                <w:top w:val="none" w:sz="0" w:space="0" w:color="auto"/>
                <w:left w:val="none" w:sz="0" w:space="0" w:color="auto"/>
                <w:bottom w:val="none" w:sz="0" w:space="0" w:color="auto"/>
                <w:right w:val="none" w:sz="0" w:space="0" w:color="auto"/>
                <w:between w:val="none" w:sz="0" w:space="0" w:color="auto"/>
              </w:pBdr>
              <w:spacing w:after="60"/>
              <w:ind w:left="634"/>
              <w:textAlignment w:val="baseline"/>
              <w:rPr>
                <w:rFonts w:eastAsia="Times New Roman"/>
                <w:color w:val="auto"/>
              </w:rPr>
            </w:pPr>
            <w:r w:rsidRPr="0040250C">
              <w:rPr>
                <w:rFonts w:eastAsia="Times New Roman"/>
                <w:color w:val="auto"/>
              </w:rPr>
              <w:t>The process of solving linear equations and inequalities can be modeled in a variety of ways, using concrete, pictorial, and symbolic representations. </w:t>
            </w:r>
          </w:p>
          <w:p w14:paraId="745F0966" w14:textId="77777777" w:rsidR="00150DEB" w:rsidRPr="0040250C" w:rsidRDefault="00150DEB" w:rsidP="0073106F">
            <w:pPr>
              <w:numPr>
                <w:ilvl w:val="0"/>
                <w:numId w:val="20"/>
              </w:numPr>
              <w:pBdr>
                <w:top w:val="none" w:sz="0" w:space="0" w:color="auto"/>
                <w:left w:val="none" w:sz="0" w:space="0" w:color="auto"/>
                <w:bottom w:val="none" w:sz="0" w:space="0" w:color="auto"/>
                <w:right w:val="none" w:sz="0" w:space="0" w:color="auto"/>
                <w:between w:val="none" w:sz="0" w:space="0" w:color="auto"/>
              </w:pBdr>
              <w:spacing w:after="60"/>
              <w:ind w:left="634"/>
              <w:textAlignment w:val="baseline"/>
              <w:rPr>
                <w:rFonts w:eastAsia="Times New Roman"/>
                <w:color w:val="auto"/>
              </w:rPr>
            </w:pPr>
            <w:r w:rsidRPr="0040250C">
              <w:rPr>
                <w:rFonts w:eastAsia="Times New Roman"/>
                <w:color w:val="auto"/>
              </w:rPr>
              <w:t>Properties of Real Numbers and Properties of Equality/Inequality are applied to solve equations/inequalities.  </w:t>
            </w:r>
          </w:p>
          <w:p w14:paraId="7CF8815E" w14:textId="77777777" w:rsidR="00150DEB" w:rsidRPr="0040250C" w:rsidRDefault="00150DEB" w:rsidP="0073106F">
            <w:pPr>
              <w:numPr>
                <w:ilvl w:val="0"/>
                <w:numId w:val="20"/>
              </w:numPr>
              <w:pBdr>
                <w:top w:val="none" w:sz="0" w:space="0" w:color="auto"/>
                <w:left w:val="none" w:sz="0" w:space="0" w:color="auto"/>
                <w:bottom w:val="none" w:sz="0" w:space="0" w:color="auto"/>
                <w:right w:val="none" w:sz="0" w:space="0" w:color="auto"/>
                <w:between w:val="none" w:sz="0" w:space="0" w:color="auto"/>
              </w:pBdr>
              <w:spacing w:after="60"/>
              <w:ind w:left="634"/>
              <w:textAlignment w:val="baseline"/>
              <w:rPr>
                <w:rFonts w:eastAsia="Times New Roman"/>
                <w:color w:val="auto"/>
              </w:rPr>
            </w:pPr>
            <w:r w:rsidRPr="0040250C">
              <w:rPr>
                <w:rFonts w:eastAsia="Times New Roman"/>
                <w:color w:val="auto"/>
              </w:rPr>
              <w:t>Properties of Real Numbers: </w:t>
            </w:r>
          </w:p>
          <w:p w14:paraId="6487E1F7"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Associative Property of Addition  </w:t>
            </w:r>
          </w:p>
          <w:p w14:paraId="4BF4B372"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Associative Property of Multiplication </w:t>
            </w:r>
          </w:p>
          <w:p w14:paraId="0594F9C7"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Commutative Property of Addition </w:t>
            </w:r>
          </w:p>
          <w:p w14:paraId="3F3F0735"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Commutative Property of Multiplication </w:t>
            </w:r>
          </w:p>
          <w:p w14:paraId="700453C4"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Identity Property of Addition (Additive Identity) </w:t>
            </w:r>
          </w:p>
          <w:p w14:paraId="710E8C66"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Identity Property of Multiplication (Multiplicative Identity) </w:t>
            </w:r>
          </w:p>
          <w:p w14:paraId="562D0B2E"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Inverse Property of Addition (Additive Inverse) </w:t>
            </w:r>
          </w:p>
          <w:p w14:paraId="1912D3BB"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Inverse Property of Multiplication (Multiplicative Inverse) </w:t>
            </w:r>
          </w:p>
          <w:p w14:paraId="0251759E" w14:textId="77777777" w:rsidR="00150DEB" w:rsidRPr="0040250C" w:rsidRDefault="00150DEB" w:rsidP="00990E11">
            <w:pPr>
              <w:numPr>
                <w:ilvl w:val="0"/>
                <w:numId w:val="21"/>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Distributive Property </w:t>
            </w:r>
          </w:p>
          <w:p w14:paraId="0A19E939" w14:textId="77777777" w:rsidR="00150DEB" w:rsidRPr="0040250C" w:rsidRDefault="00150DEB" w:rsidP="5BA11B8F">
            <w:pPr>
              <w:numPr>
                <w:ilvl w:val="0"/>
                <w:numId w:val="22"/>
              </w:numPr>
              <w:spacing w:line="259" w:lineRule="auto"/>
              <w:ind w:left="630"/>
              <w:rPr>
                <w:color w:val="auto"/>
              </w:rPr>
            </w:pPr>
            <w:r w:rsidRPr="0040250C">
              <w:rPr>
                <w:rFonts w:eastAsia="Times New Roman"/>
                <w:color w:val="auto"/>
              </w:rPr>
              <w:t>Properties of Equality:  </w:t>
            </w:r>
          </w:p>
          <w:p w14:paraId="1F14D361"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Multiplicative Property of Zero </w:t>
            </w:r>
          </w:p>
          <w:p w14:paraId="7CFDE606"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Zero Product Property </w:t>
            </w:r>
          </w:p>
          <w:p w14:paraId="336E752B"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Reflexive Property </w:t>
            </w:r>
          </w:p>
          <w:p w14:paraId="2F91D3F4"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Symmetric Property </w:t>
            </w:r>
          </w:p>
          <w:p w14:paraId="087D0F9C"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Transitive Property of Equality </w:t>
            </w:r>
          </w:p>
          <w:p w14:paraId="40CC9097"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Addition Property of Equality </w:t>
            </w:r>
          </w:p>
          <w:p w14:paraId="02D3BE2F"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lastRenderedPageBreak/>
              <w:t>Subtraction Property of Equality </w:t>
            </w:r>
          </w:p>
          <w:p w14:paraId="1033D5F0"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Multiplication Property of Equality  </w:t>
            </w:r>
          </w:p>
          <w:p w14:paraId="2FA308E5"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Division Property of Equality </w:t>
            </w:r>
          </w:p>
          <w:p w14:paraId="1C990638" w14:textId="77777777" w:rsidR="00150DEB" w:rsidRPr="0040250C" w:rsidRDefault="00150DEB" w:rsidP="00990E11">
            <w:pPr>
              <w:numPr>
                <w:ilvl w:val="0"/>
                <w:numId w:val="2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Substitution </w:t>
            </w:r>
          </w:p>
          <w:p w14:paraId="359061B2" w14:textId="77777777" w:rsidR="00150DEB" w:rsidRPr="0040250C" w:rsidRDefault="00150DEB" w:rsidP="5BA11B8F">
            <w:pPr>
              <w:numPr>
                <w:ilvl w:val="0"/>
                <w:numId w:val="24"/>
              </w:numPr>
              <w:spacing w:line="259" w:lineRule="auto"/>
              <w:ind w:left="630"/>
              <w:rPr>
                <w:color w:val="auto"/>
              </w:rPr>
            </w:pPr>
            <w:r w:rsidRPr="0040250C">
              <w:rPr>
                <w:rFonts w:eastAsia="Times New Roman"/>
                <w:color w:val="auto"/>
              </w:rPr>
              <w:t>Properties of Inequality:  </w:t>
            </w:r>
          </w:p>
          <w:p w14:paraId="7F00AAD9" w14:textId="77777777" w:rsidR="00150DEB" w:rsidRPr="0040250C" w:rsidRDefault="00150DEB" w:rsidP="00990E11">
            <w:pPr>
              <w:numPr>
                <w:ilvl w:val="0"/>
                <w:numId w:val="25"/>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Transitive Property of Inequality </w:t>
            </w:r>
          </w:p>
          <w:p w14:paraId="57A74815" w14:textId="77777777" w:rsidR="00150DEB" w:rsidRPr="0040250C" w:rsidRDefault="00150DEB" w:rsidP="00990E11">
            <w:pPr>
              <w:numPr>
                <w:ilvl w:val="0"/>
                <w:numId w:val="25"/>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Addition Property of Inequality </w:t>
            </w:r>
          </w:p>
          <w:p w14:paraId="47853435" w14:textId="77777777" w:rsidR="00150DEB" w:rsidRPr="0040250C" w:rsidRDefault="00150DEB" w:rsidP="00990E11">
            <w:pPr>
              <w:numPr>
                <w:ilvl w:val="0"/>
                <w:numId w:val="25"/>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Subtraction Property of Inequality </w:t>
            </w:r>
          </w:p>
          <w:p w14:paraId="5C30A247" w14:textId="77777777" w:rsidR="00150DEB" w:rsidRPr="0040250C" w:rsidRDefault="00150DEB" w:rsidP="00990E11">
            <w:pPr>
              <w:numPr>
                <w:ilvl w:val="0"/>
                <w:numId w:val="25"/>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Multiplication Property of Inequality  </w:t>
            </w:r>
          </w:p>
          <w:p w14:paraId="50CE7381" w14:textId="77777777" w:rsidR="00150DEB" w:rsidRPr="0040250C" w:rsidRDefault="00150DEB" w:rsidP="00990E11">
            <w:pPr>
              <w:numPr>
                <w:ilvl w:val="0"/>
                <w:numId w:val="25"/>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Division Property of Inequality  </w:t>
            </w:r>
          </w:p>
          <w:p w14:paraId="1B32036B" w14:textId="77777777" w:rsidR="00150DEB" w:rsidRPr="0040250C" w:rsidRDefault="00150DEB" w:rsidP="00990E11">
            <w:pPr>
              <w:numPr>
                <w:ilvl w:val="0"/>
                <w:numId w:val="25"/>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olor w:val="auto"/>
              </w:rPr>
            </w:pPr>
            <w:r w:rsidRPr="0040250C">
              <w:rPr>
                <w:rFonts w:eastAsia="Times New Roman"/>
                <w:color w:val="auto"/>
              </w:rPr>
              <w:t>Substitution </w:t>
            </w:r>
          </w:p>
          <w:p w14:paraId="68B9D465" w14:textId="77777777" w:rsidR="00150DEB" w:rsidRPr="0040250C" w:rsidRDefault="00150DEB" w:rsidP="0073106F">
            <w:pPr>
              <w:numPr>
                <w:ilvl w:val="0"/>
                <w:numId w:val="26"/>
              </w:numPr>
              <w:spacing w:after="60" w:line="259" w:lineRule="auto"/>
              <w:ind w:left="634"/>
              <w:rPr>
                <w:color w:val="auto"/>
              </w:rPr>
            </w:pPr>
            <w:r w:rsidRPr="0040250C">
              <w:rPr>
                <w:rFonts w:eastAsia="Times New Roman"/>
                <w:color w:val="auto"/>
              </w:rPr>
              <w:t>A solution to an equation/inequality is the value or set of values that can be substituted to make the equation/inequality true. </w:t>
            </w:r>
          </w:p>
          <w:p w14:paraId="03DBF3BC" w14:textId="44BD91E5" w:rsidR="000F43F8" w:rsidRPr="0040250C" w:rsidRDefault="00150DEB" w:rsidP="009D2326">
            <w:pPr>
              <w:numPr>
                <w:ilvl w:val="0"/>
                <w:numId w:val="26"/>
              </w:numPr>
              <w:spacing w:after="60" w:line="259" w:lineRule="auto"/>
              <w:ind w:left="634"/>
              <w:rPr>
                <w:color w:val="auto"/>
              </w:rPr>
            </w:pPr>
            <w:r w:rsidRPr="0040250C">
              <w:rPr>
                <w:rFonts w:eastAsia="Times New Roman"/>
                <w:color w:val="auto"/>
              </w:rPr>
              <w:t xml:space="preserve">Solutions and intervals may be expressed in different formats, </w:t>
            </w:r>
            <w:r w:rsidR="000F43F8" w:rsidRPr="0040250C">
              <w:rPr>
                <w:rFonts w:eastAsia="Times New Roman"/>
                <w:color w:val="auto"/>
              </w:rPr>
              <w:t>including equations and inequalities, set notation, and interval notation</w:t>
            </w:r>
            <w:r w:rsidRPr="0040250C">
              <w:rPr>
                <w:rFonts w:eastAsia="Times New Roman"/>
                <w:color w:val="auto"/>
              </w:rPr>
              <w:t>.</w:t>
            </w:r>
            <w:r w:rsidR="000F43F8" w:rsidRPr="0040250C">
              <w:rPr>
                <w:rFonts w:eastAsia="Times New Roman"/>
                <w:color w:val="auto"/>
              </w:rPr>
              <w:t xml:space="preserve"> </w:t>
            </w:r>
            <w:r w:rsidRPr="0040250C">
              <w:rPr>
                <w:rFonts w:eastAsia="Times New Roman"/>
                <w:color w:val="auto"/>
              </w:rPr>
              <w:t>Examples may include: </w:t>
            </w:r>
          </w:p>
          <w:tbl>
            <w:tblPr>
              <w:tblW w:w="825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5"/>
              <w:gridCol w:w="2700"/>
              <w:gridCol w:w="2774"/>
            </w:tblGrid>
            <w:tr w:rsidR="0040250C" w:rsidRPr="0040250C" w14:paraId="1EE9FF42" w14:textId="77777777" w:rsidTr="009D2326">
              <w:trPr>
                <w:trHeight w:val="352"/>
              </w:trPr>
              <w:tc>
                <w:tcPr>
                  <w:tcW w:w="2785" w:type="dxa"/>
                  <w:shd w:val="clear" w:color="auto" w:fill="D9D9D9"/>
                  <w:vAlign w:val="center"/>
                  <w:hideMark/>
                </w:tcPr>
                <w:p w14:paraId="28221B9C"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Equation/ Inequality</w:t>
                  </w:r>
                </w:p>
              </w:tc>
              <w:tc>
                <w:tcPr>
                  <w:tcW w:w="2700" w:type="dxa"/>
                  <w:shd w:val="clear" w:color="auto" w:fill="D9D9D9"/>
                  <w:vAlign w:val="center"/>
                  <w:hideMark/>
                </w:tcPr>
                <w:p w14:paraId="3F89FEDF"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Set Notation</w:t>
                  </w:r>
                </w:p>
              </w:tc>
              <w:tc>
                <w:tcPr>
                  <w:tcW w:w="2774" w:type="dxa"/>
                  <w:shd w:val="clear" w:color="auto" w:fill="D9D9D9"/>
                </w:tcPr>
                <w:p w14:paraId="2C038AA1" w14:textId="77777777" w:rsidR="000F43F8" w:rsidRPr="0040250C" w:rsidRDefault="000F43F8" w:rsidP="009D2326">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Interval Notation</w:t>
                  </w:r>
                </w:p>
              </w:tc>
            </w:tr>
            <w:tr w:rsidR="0040250C" w:rsidRPr="0040250C" w14:paraId="1794D01C" w14:textId="77777777" w:rsidTr="009D2326">
              <w:trPr>
                <w:trHeight w:val="352"/>
              </w:trPr>
              <w:tc>
                <w:tcPr>
                  <w:tcW w:w="2785" w:type="dxa"/>
                  <w:shd w:val="clear" w:color="auto" w:fill="auto"/>
                  <w:hideMark/>
                </w:tcPr>
                <w:p w14:paraId="11F2465E"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i/>
                      <w:iCs/>
                      <w:color w:val="auto"/>
                    </w:rPr>
                    <w:t>x</w:t>
                  </w:r>
                  <w:r w:rsidRPr="0040250C">
                    <w:rPr>
                      <w:rFonts w:eastAsia="Times New Roman"/>
                      <w:color w:val="auto"/>
                    </w:rPr>
                    <w:t xml:space="preserve"> = 3</w:t>
                  </w:r>
                </w:p>
              </w:tc>
              <w:tc>
                <w:tcPr>
                  <w:tcW w:w="2700" w:type="dxa"/>
                  <w:shd w:val="clear" w:color="auto" w:fill="auto"/>
                  <w:hideMark/>
                </w:tcPr>
                <w:p w14:paraId="16825141"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{3}</w:t>
                  </w:r>
                </w:p>
              </w:tc>
              <w:tc>
                <w:tcPr>
                  <w:tcW w:w="2774" w:type="dxa"/>
                </w:tcPr>
                <w:p w14:paraId="2073DA92" w14:textId="77777777" w:rsidR="000F43F8" w:rsidRPr="0040250C" w:rsidRDefault="000F43F8" w:rsidP="009D2326">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{3}</w:t>
                  </w:r>
                </w:p>
              </w:tc>
            </w:tr>
            <w:tr w:rsidR="0040250C" w:rsidRPr="0040250C" w14:paraId="7F952BB1" w14:textId="77777777" w:rsidTr="009D2326">
              <w:trPr>
                <w:trHeight w:val="352"/>
              </w:trPr>
              <w:tc>
                <w:tcPr>
                  <w:tcW w:w="2785" w:type="dxa"/>
                  <w:shd w:val="clear" w:color="auto" w:fill="auto"/>
                  <w:hideMark/>
                </w:tcPr>
                <w:p w14:paraId="43007712"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i/>
                      <w:iCs/>
                      <w:color w:val="auto"/>
                    </w:rPr>
                    <w:t>x</w:t>
                  </w:r>
                  <w:r w:rsidRPr="0040250C">
                    <w:rPr>
                      <w:rFonts w:eastAsia="Times New Roman"/>
                      <w:color w:val="auto"/>
                    </w:rPr>
                    <w:t xml:space="preserve"> = 3 or </w:t>
                  </w:r>
                  <w:r w:rsidRPr="0040250C">
                    <w:rPr>
                      <w:rFonts w:eastAsia="Times New Roman"/>
                      <w:i/>
                      <w:iCs/>
                      <w:color w:val="auto"/>
                    </w:rPr>
                    <w:t>x</w:t>
                  </w:r>
                  <w:r w:rsidRPr="0040250C">
                    <w:rPr>
                      <w:rFonts w:eastAsia="Times New Roman"/>
                      <w:color w:val="auto"/>
                    </w:rPr>
                    <w:t xml:space="preserve"> = 5</w:t>
                  </w:r>
                </w:p>
              </w:tc>
              <w:tc>
                <w:tcPr>
                  <w:tcW w:w="2700" w:type="dxa"/>
                  <w:shd w:val="clear" w:color="auto" w:fill="auto"/>
                  <w:hideMark/>
                </w:tcPr>
                <w:p w14:paraId="03E4D086"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{3, 5}</w:t>
                  </w:r>
                </w:p>
              </w:tc>
              <w:tc>
                <w:tcPr>
                  <w:tcW w:w="2774" w:type="dxa"/>
                </w:tcPr>
                <w:p w14:paraId="7C205621" w14:textId="77777777" w:rsidR="000F43F8" w:rsidRPr="0040250C" w:rsidRDefault="000F43F8" w:rsidP="009D2326">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{3, 5}</w:t>
                  </w:r>
                </w:p>
              </w:tc>
            </w:tr>
            <w:tr w:rsidR="0040250C" w:rsidRPr="0040250C" w14:paraId="6A049DA7" w14:textId="77777777" w:rsidTr="009D2326">
              <w:trPr>
                <w:trHeight w:val="441"/>
              </w:trPr>
              <w:tc>
                <w:tcPr>
                  <w:tcW w:w="2785" w:type="dxa"/>
                  <w:shd w:val="clear" w:color="auto" w:fill="auto"/>
                  <w:hideMark/>
                </w:tcPr>
                <w:p w14:paraId="18BA214F"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i/>
                      <w:iCs/>
                      <w:color w:val="auto"/>
                    </w:rPr>
                    <w:t>y</w:t>
                  </w:r>
                  <w:r w:rsidRPr="0040250C">
                    <w:rPr>
                      <w:rFonts w:eastAsia="Times New Roman"/>
                      <w:color w:val="auto"/>
                    </w:rPr>
                    <w:t xml:space="preserve"> ≥ 3</w:t>
                  </w:r>
                </w:p>
              </w:tc>
              <w:tc>
                <w:tcPr>
                  <w:tcW w:w="2700" w:type="dxa"/>
                  <w:shd w:val="clear" w:color="auto" w:fill="auto"/>
                  <w:hideMark/>
                </w:tcPr>
                <w:p w14:paraId="379C9EDA"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w:t>
                  </w:r>
                  <w:r w:rsidRPr="0040250C">
                    <w:rPr>
                      <w:rFonts w:eastAsia="Times New Roman"/>
                      <w:i/>
                      <w:iCs/>
                      <w:color w:val="auto"/>
                    </w:rPr>
                    <w:t>y</w:t>
                  </w:r>
                  <w:r w:rsidRPr="0040250C">
                    <w:rPr>
                      <w:rFonts w:eastAsia="Times New Roman"/>
                      <w:color w:val="auto"/>
                    </w:rPr>
                    <w:t xml:space="preserve">: </w:t>
                  </w:r>
                  <w:r w:rsidRPr="0040250C">
                    <w:rPr>
                      <w:rFonts w:eastAsia="Times New Roman"/>
                      <w:i/>
                      <w:iCs/>
                      <w:color w:val="auto"/>
                    </w:rPr>
                    <w:t xml:space="preserve">y </w:t>
                  </w:r>
                  <w:r w:rsidRPr="0040250C">
                    <w:rPr>
                      <w:rFonts w:eastAsia="Times New Roman"/>
                      <w:color w:val="auto"/>
                    </w:rPr>
                    <w:t>≥ 3}</w:t>
                  </w:r>
                </w:p>
              </w:tc>
              <w:tc>
                <w:tcPr>
                  <w:tcW w:w="2774" w:type="dxa"/>
                </w:tcPr>
                <w:p w14:paraId="0E86F228" w14:textId="40F0AD1A" w:rsidR="000F43F8" w:rsidRPr="0040250C" w:rsidRDefault="000F43F8" w:rsidP="009D2326">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[3,</w:t>
                  </w:r>
                  <w:r w:rsidR="00B30B9B" w:rsidRPr="0040250C">
                    <w:rPr>
                      <w:rFonts w:eastAsia="Times New Roman"/>
                      <w:color w:val="auto"/>
                    </w:rPr>
                    <w:t xml:space="preserve"> </w:t>
                  </w:r>
                  <m:oMath>
                    <m:r>
                      <w:rPr>
                        <w:rFonts w:ascii="Cambria Math" w:eastAsia="Times New Roman" w:hAnsi="Cambria Math"/>
                        <w:color w:val="auto"/>
                      </w:rPr>
                      <m:t>∞)</m:t>
                    </m:r>
                  </m:oMath>
                </w:p>
              </w:tc>
            </w:tr>
            <w:tr w:rsidR="0040250C" w:rsidRPr="0040250C" w14:paraId="4BEEFC73" w14:textId="77777777" w:rsidTr="009D2326">
              <w:trPr>
                <w:trHeight w:val="352"/>
              </w:trPr>
              <w:tc>
                <w:tcPr>
                  <w:tcW w:w="2785" w:type="dxa"/>
                  <w:shd w:val="clear" w:color="auto" w:fill="auto"/>
                </w:tcPr>
                <w:p w14:paraId="4E21078D" w14:textId="77777777" w:rsidR="000F43F8" w:rsidRPr="0040250C" w:rsidRDefault="000F43F8" w:rsidP="009D2326">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m:oMathPara>
                    <m:oMathParaPr>
                      <m:jc m:val="left"/>
                    </m:oMathParaPr>
                    <m:oMath>
                      <m:r>
                        <w:rPr>
                          <w:rFonts w:ascii="Cambria Math" w:eastAsia="Times New Roman" w:hAnsi="Cambria Math"/>
                          <w:color w:val="auto"/>
                        </w:rPr>
                        <m:t>-2&lt;x≤6</m:t>
                      </m:r>
                    </m:oMath>
                  </m:oMathPara>
                </w:p>
              </w:tc>
              <w:tc>
                <w:tcPr>
                  <w:tcW w:w="2700" w:type="dxa"/>
                  <w:shd w:val="clear" w:color="auto" w:fill="auto"/>
                </w:tcPr>
                <w:p w14:paraId="642B9E09" w14:textId="77777777" w:rsidR="000F43F8" w:rsidRPr="0040250C" w:rsidRDefault="000F43F8" w:rsidP="009D2326">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w:t>
                  </w:r>
                  <m:oMath>
                    <m:r>
                      <w:rPr>
                        <w:rFonts w:ascii="Cambria Math" w:eastAsia="Times New Roman" w:hAnsi="Cambria Math"/>
                        <w:color w:val="auto"/>
                      </w:rPr>
                      <m:t>x:-2&lt;x≤6</m:t>
                    </m:r>
                  </m:oMath>
                  <w:r w:rsidRPr="0040250C">
                    <w:rPr>
                      <w:rFonts w:eastAsia="Times New Roman"/>
                      <w:color w:val="auto"/>
                    </w:rPr>
                    <w:t>}</w:t>
                  </w:r>
                </w:p>
              </w:tc>
              <w:tc>
                <w:tcPr>
                  <w:tcW w:w="2774" w:type="dxa"/>
                </w:tcPr>
                <w:p w14:paraId="785ABC19" w14:textId="0422AA6C" w:rsidR="000F43F8" w:rsidRPr="0040250C" w:rsidRDefault="000F43F8" w:rsidP="009D2326">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w:t>
                  </w:r>
                  <m:oMath>
                    <m:r>
                      <w:rPr>
                        <w:rFonts w:ascii="Cambria Math" w:eastAsia="Times New Roman" w:hAnsi="Cambria Math"/>
                        <w:color w:val="auto"/>
                      </w:rPr>
                      <m:t>-</m:t>
                    </m:r>
                  </m:oMath>
                  <w:r w:rsidRPr="0040250C">
                    <w:rPr>
                      <w:rFonts w:eastAsia="Times New Roman"/>
                      <w:color w:val="auto"/>
                    </w:rPr>
                    <w:t>2,</w:t>
                  </w:r>
                  <w:r w:rsidR="00B30B9B" w:rsidRPr="0040250C">
                    <w:rPr>
                      <w:rFonts w:eastAsia="Times New Roman"/>
                      <w:color w:val="auto"/>
                    </w:rPr>
                    <w:t xml:space="preserve"> </w:t>
                  </w:r>
                  <w:r w:rsidRPr="0040250C">
                    <w:rPr>
                      <w:rFonts w:eastAsia="Times New Roman"/>
                      <w:color w:val="auto"/>
                    </w:rPr>
                    <w:t>6]</w:t>
                  </w:r>
                </w:p>
              </w:tc>
            </w:tr>
            <w:tr w:rsidR="0040250C" w:rsidRPr="0040250C" w14:paraId="148CA184" w14:textId="77777777" w:rsidTr="009D2326">
              <w:trPr>
                <w:trHeight w:val="352"/>
              </w:trPr>
              <w:tc>
                <w:tcPr>
                  <w:tcW w:w="2785" w:type="dxa"/>
                  <w:shd w:val="clear" w:color="auto" w:fill="auto"/>
                  <w:hideMark/>
                </w:tcPr>
                <w:p w14:paraId="2A579AE0"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 xml:space="preserve">Empty (null) set </w:t>
                  </w:r>
                  <w:r w:rsidRPr="0040250C">
                    <w:rPr>
                      <w:rFonts w:ascii="Cambria Math" w:eastAsia="Times New Roman" w:hAnsi="Cambria Math" w:cs="Cambria Math"/>
                      <w:color w:val="auto"/>
                    </w:rPr>
                    <w:t>∅</w:t>
                  </w:r>
                </w:p>
              </w:tc>
              <w:tc>
                <w:tcPr>
                  <w:tcW w:w="2700" w:type="dxa"/>
                  <w:shd w:val="clear" w:color="auto" w:fill="auto"/>
                  <w:hideMark/>
                </w:tcPr>
                <w:p w14:paraId="7DDD47B5" w14:textId="77777777" w:rsidR="000F43F8" w:rsidRPr="0040250C" w:rsidRDefault="000F43F8" w:rsidP="000F43F8">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 }</w:t>
                  </w:r>
                </w:p>
              </w:tc>
              <w:tc>
                <w:tcPr>
                  <w:tcW w:w="2774" w:type="dxa"/>
                </w:tcPr>
                <w:p w14:paraId="2D14DDC5" w14:textId="77777777" w:rsidR="000F43F8" w:rsidRPr="0040250C" w:rsidRDefault="000F43F8" w:rsidP="009D2326">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40250C">
                    <w:rPr>
                      <w:rFonts w:eastAsia="Times New Roman"/>
                      <w:color w:val="auto"/>
                    </w:rPr>
                    <w:t>{ }</w:t>
                  </w:r>
                </w:p>
              </w:tc>
            </w:tr>
          </w:tbl>
          <w:p w14:paraId="4CE1E210" w14:textId="7119E05E" w:rsidR="00F57194" w:rsidRPr="0040250C" w:rsidRDefault="00EF28CA" w:rsidP="00474871">
            <w:pPr>
              <w:numPr>
                <w:ilvl w:val="0"/>
                <w:numId w:val="27"/>
              </w:numPr>
              <w:spacing w:line="259" w:lineRule="auto"/>
              <w:ind w:left="630"/>
              <w:rPr>
                <w:color w:val="auto"/>
              </w:rPr>
            </w:pPr>
            <w:r w:rsidRPr="0040250C">
              <w:rPr>
                <w:rFonts w:eastAsia="Times New Roman"/>
                <w:color w:val="auto"/>
              </w:rPr>
              <w:t>Formulas are a type of literal equation.</w:t>
            </w:r>
          </w:p>
        </w:tc>
      </w:tr>
    </w:tbl>
    <w:p w14:paraId="5FD68EB9" w14:textId="31122155" w:rsidR="00CD3A30" w:rsidRPr="0040250C" w:rsidRDefault="00CD3A30" w:rsidP="00493349">
      <w:pPr>
        <w:rPr>
          <w:color w:val="auto"/>
        </w:rPr>
      </w:pPr>
    </w:p>
    <w:p w14:paraId="1F9585B5" w14:textId="77777777" w:rsidR="00CD3A30" w:rsidRPr="0040250C" w:rsidRDefault="00CD3A30">
      <w:pPr>
        <w:pBdr>
          <w:top w:val="none" w:sz="0" w:space="0" w:color="auto"/>
          <w:left w:val="none" w:sz="0" w:space="0" w:color="auto"/>
          <w:bottom w:val="none" w:sz="0" w:space="0" w:color="auto"/>
          <w:right w:val="none" w:sz="0" w:space="0" w:color="auto"/>
          <w:between w:val="none" w:sz="0" w:space="0" w:color="auto"/>
        </w:pBdr>
        <w:rPr>
          <w:color w:val="auto"/>
        </w:rPr>
      </w:pPr>
      <w:r w:rsidRPr="0040250C">
        <w:rPr>
          <w:color w:val="auto"/>
        </w:rPr>
        <w:br w:type="page"/>
      </w:r>
    </w:p>
    <w:p w14:paraId="452E3BA1" w14:textId="77777777" w:rsidR="00493349" w:rsidRPr="0040250C" w:rsidRDefault="00493349" w:rsidP="00493349">
      <w:pPr>
        <w:pStyle w:val="SOLStandardhang57"/>
        <w:rPr>
          <w:color w:val="auto"/>
        </w:rPr>
      </w:pPr>
      <w:r w:rsidRPr="0040250C">
        <w:rPr>
          <w:color w:val="auto"/>
        </w:rPr>
        <w:lastRenderedPageBreak/>
        <w:t>A.EI.2  The student will represent, solve, explain, and interpret the solution to a system of two linear equations, a linear inequality in two variables, or a system of two linear inequalities in two variables.</w:t>
      </w:r>
    </w:p>
    <w:p w14:paraId="19B262F6" w14:textId="77777777" w:rsidR="00493349" w:rsidRPr="0040250C" w:rsidRDefault="00493349" w:rsidP="00493349">
      <w:pPr>
        <w:pStyle w:val="SOLTSWBAT"/>
        <w:rPr>
          <w:b/>
          <w:bCs/>
        </w:rPr>
      </w:pPr>
      <w:r w:rsidRPr="0040250C">
        <w:t>Students will demonstrate the following Knowledge and Skills:</w:t>
      </w:r>
    </w:p>
    <w:p w14:paraId="6B8B382E" w14:textId="77777777" w:rsidR="00493349" w:rsidRPr="0040250C" w:rsidRDefault="00493349" w:rsidP="00B74D1B">
      <w:pPr>
        <w:pStyle w:val="NewLettering"/>
        <w:numPr>
          <w:ilvl w:val="0"/>
          <w:numId w:val="13"/>
        </w:numPr>
      </w:pPr>
      <w:r w:rsidRPr="0040250C">
        <w:t xml:space="preserve">Create a system of two linear equations in two variables to represent a contextual situation. </w:t>
      </w:r>
    </w:p>
    <w:p w14:paraId="56F71B1F" w14:textId="77777777" w:rsidR="00493349" w:rsidRPr="0040250C" w:rsidRDefault="00493349" w:rsidP="00B74D1B">
      <w:pPr>
        <w:pStyle w:val="NewLettering"/>
        <w:numPr>
          <w:ilvl w:val="0"/>
          <w:numId w:val="13"/>
        </w:numPr>
        <w:rPr>
          <w:rFonts w:eastAsia="Times New Roman"/>
        </w:rPr>
      </w:pPr>
      <w:r w:rsidRPr="0040250C">
        <w:rPr>
          <w:rFonts w:eastAsia="Times New Roman"/>
        </w:rPr>
        <w:t>Apply the properties of real numbers and/or properties of equality to solve a system of two linear equations in two variables, algebraically and graphically.</w:t>
      </w:r>
    </w:p>
    <w:p w14:paraId="60D84901" w14:textId="4EF9A2F7" w:rsidR="00493349" w:rsidRPr="0040250C" w:rsidRDefault="00493349" w:rsidP="00B74D1B">
      <w:pPr>
        <w:pStyle w:val="NewLettering"/>
        <w:numPr>
          <w:ilvl w:val="0"/>
          <w:numId w:val="13"/>
        </w:numPr>
        <w:rPr>
          <w:rFonts w:eastAsia="Times New Roman"/>
        </w:rPr>
      </w:pPr>
      <w:r w:rsidRPr="0040250C">
        <w:rPr>
          <w:rFonts w:eastAsia="Times New Roman"/>
        </w:rPr>
        <w:t xml:space="preserve">Determine whether a system of two linear equations has one solution, no solution, or an infinite number of solutions. </w:t>
      </w:r>
    </w:p>
    <w:p w14:paraId="647595E9" w14:textId="77777777" w:rsidR="00493349" w:rsidRPr="0040250C" w:rsidRDefault="00493349" w:rsidP="00B74D1B">
      <w:pPr>
        <w:pStyle w:val="NewLettering"/>
        <w:numPr>
          <w:ilvl w:val="0"/>
          <w:numId w:val="13"/>
        </w:numPr>
        <w:rPr>
          <w:rFonts w:eastAsia="Times New Roman"/>
        </w:rPr>
      </w:pPr>
      <w:r w:rsidRPr="0040250C">
        <w:rPr>
          <w:rFonts w:eastAsia="Times New Roman"/>
        </w:rPr>
        <w:t>Create a linear inequality in two variables to represent a contextual situation.</w:t>
      </w:r>
    </w:p>
    <w:p w14:paraId="0E04F0BA" w14:textId="77777777" w:rsidR="00493349" w:rsidRPr="0040250C" w:rsidRDefault="00493349" w:rsidP="00B74D1B">
      <w:pPr>
        <w:pStyle w:val="NewLettering"/>
        <w:numPr>
          <w:ilvl w:val="0"/>
          <w:numId w:val="13"/>
        </w:numPr>
        <w:rPr>
          <w:rFonts w:eastAsia="Times New Roman"/>
        </w:rPr>
      </w:pPr>
      <w:r w:rsidRPr="0040250C">
        <w:rPr>
          <w:rFonts w:eastAsia="Times New Roman"/>
        </w:rPr>
        <w:t>Represent the solution of a linear inequality in two variables graphically on a coordinate plane.</w:t>
      </w:r>
    </w:p>
    <w:p w14:paraId="6E93C451" w14:textId="77777777" w:rsidR="00493349" w:rsidRPr="0040250C" w:rsidRDefault="00493349" w:rsidP="00B74D1B">
      <w:pPr>
        <w:pStyle w:val="NewLettering"/>
        <w:numPr>
          <w:ilvl w:val="0"/>
          <w:numId w:val="13"/>
        </w:numPr>
        <w:rPr>
          <w:rFonts w:eastAsia="Times New Roman"/>
        </w:rPr>
      </w:pPr>
      <w:r w:rsidRPr="0040250C">
        <w:rPr>
          <w:rFonts w:eastAsia="Times New Roman"/>
        </w:rPr>
        <w:t xml:space="preserve">Create a system of two linear inequalities in two variables to represent a contextual situation. </w:t>
      </w:r>
    </w:p>
    <w:p w14:paraId="35DF52D5" w14:textId="77777777" w:rsidR="00493349" w:rsidRPr="0040250C" w:rsidRDefault="00493349" w:rsidP="00B74D1B">
      <w:pPr>
        <w:pStyle w:val="NewLettering"/>
        <w:numPr>
          <w:ilvl w:val="0"/>
          <w:numId w:val="13"/>
        </w:numPr>
        <w:rPr>
          <w:rFonts w:eastAsia="Times New Roman"/>
        </w:rPr>
      </w:pPr>
      <w:r w:rsidRPr="0040250C">
        <w:rPr>
          <w:rFonts w:eastAsia="Times New Roman"/>
        </w:rPr>
        <w:t>Represent the solution set of a system of two linear inequalities in two variables, graphically on a coordinate plane.</w:t>
      </w:r>
    </w:p>
    <w:p w14:paraId="53799583" w14:textId="049A698A" w:rsidR="00493349" w:rsidRPr="0040250C" w:rsidRDefault="00493349" w:rsidP="00B74D1B">
      <w:pPr>
        <w:pStyle w:val="NewLettering"/>
        <w:numPr>
          <w:ilvl w:val="0"/>
          <w:numId w:val="13"/>
        </w:numPr>
        <w:spacing w:after="240"/>
        <w:rPr>
          <w:rFonts w:eastAsia="Times New Roman"/>
        </w:rPr>
      </w:pPr>
      <w:r w:rsidRPr="0040250C">
        <w:rPr>
          <w:rFonts w:eastAsia="Times New Roman"/>
        </w:rPr>
        <w:t>Verify possible solution(s) to a system of two linear equations, a linear inequality in two variable</w:t>
      </w:r>
      <w:r w:rsidR="00B6311E" w:rsidRPr="0040250C">
        <w:rPr>
          <w:rFonts w:eastAsia="Times New Roman"/>
        </w:rPr>
        <w:t>s</w:t>
      </w:r>
      <w:r w:rsidRPr="0040250C">
        <w:rPr>
          <w:rFonts w:eastAsia="Times New Roman"/>
        </w:rPr>
        <w:t>, or a system of two linear inequalities algebraically, graphically, and with technology to justify the reasonableness of the answer(s). Explain the solution method and interpret solutions for problems given in context.</w:t>
      </w:r>
    </w:p>
    <w:tbl>
      <w:tblPr>
        <w:tblStyle w:val="TableGrid"/>
        <w:tblW w:w="0" w:type="auto"/>
        <w:jc w:val="center"/>
        <w:tblLook w:val="04A0" w:firstRow="1" w:lastRow="0" w:firstColumn="1" w:lastColumn="0" w:noHBand="0" w:noVBand="1"/>
      </w:tblPr>
      <w:tblGrid>
        <w:gridCol w:w="9787"/>
      </w:tblGrid>
      <w:tr w:rsidR="0040250C" w:rsidRPr="0040250C" w14:paraId="2755C4CB" w14:textId="77777777" w:rsidTr="001D44F3">
        <w:trPr>
          <w:tblHeader/>
          <w:jc w:val="center"/>
        </w:trPr>
        <w:tc>
          <w:tcPr>
            <w:tcW w:w="9787" w:type="dxa"/>
            <w:shd w:val="clear" w:color="auto" w:fill="D9D9D9" w:themeFill="background1" w:themeFillShade="D9"/>
          </w:tcPr>
          <w:p w14:paraId="72A49BB3" w14:textId="77777777" w:rsidR="00D960E2" w:rsidRPr="0040250C" w:rsidRDefault="00D960E2" w:rsidP="00D7388F">
            <w:pPr>
              <w:pStyle w:val="CFUSFormatting"/>
              <w:numPr>
                <w:ilvl w:val="0"/>
                <w:numId w:val="0"/>
              </w:numPr>
              <w:spacing w:before="120" w:after="120"/>
              <w:ind w:left="73" w:firstLine="17"/>
              <w:rPr>
                <w:b/>
                <w:bCs/>
                <w:color w:val="auto"/>
              </w:rPr>
            </w:pPr>
            <w:r w:rsidRPr="0040250C">
              <w:rPr>
                <w:b/>
                <w:bCs/>
                <w:color w:val="auto"/>
              </w:rPr>
              <w:t>A.EI.2  The student will represent, solve, explain, and interpret the solution to a system of two linear equations, a linear inequality in two variables, or a system of two linear inequalities in two variables.</w:t>
            </w:r>
          </w:p>
          <w:p w14:paraId="489215A9" w14:textId="438C2642" w:rsidR="00D960E2" w:rsidRPr="0040250C" w:rsidRDefault="00D960E2">
            <w:pPr>
              <w:pStyle w:val="CFUSFormatting"/>
              <w:numPr>
                <w:ilvl w:val="0"/>
                <w:numId w:val="0"/>
              </w:numPr>
              <w:ind w:left="73" w:firstLine="17"/>
              <w:rPr>
                <w:i/>
                <w:iCs/>
                <w:color w:val="auto"/>
              </w:rPr>
            </w:pPr>
            <w:r w:rsidRPr="0040250C">
              <w:rPr>
                <w:i/>
                <w:iCs/>
                <w:color w:val="auto"/>
              </w:rPr>
              <w:t>Additional Content Background and Instructional Guidance:</w:t>
            </w:r>
          </w:p>
        </w:tc>
      </w:tr>
      <w:tr w:rsidR="00D960E2" w:rsidRPr="0040250C" w14:paraId="5591A7C2" w14:textId="77777777" w:rsidTr="001D44F3">
        <w:trPr>
          <w:jc w:val="center"/>
        </w:trPr>
        <w:tc>
          <w:tcPr>
            <w:tcW w:w="9787" w:type="dxa"/>
          </w:tcPr>
          <w:p w14:paraId="0F4E7F18" w14:textId="77777777" w:rsidR="00D7353B" w:rsidRPr="0040250C" w:rsidRDefault="00D7353B" w:rsidP="001D44F3">
            <w:pPr>
              <w:numPr>
                <w:ilvl w:val="0"/>
                <w:numId w:val="28"/>
              </w:numPr>
              <w:spacing w:after="60" w:line="259" w:lineRule="auto"/>
              <w:ind w:left="634"/>
              <w:rPr>
                <w:rFonts w:eastAsia="Times New Roman"/>
                <w:color w:val="auto"/>
              </w:rPr>
            </w:pPr>
            <w:r w:rsidRPr="0040250C">
              <w:rPr>
                <w:rFonts w:eastAsia="Times New Roman"/>
                <w:color w:val="auto"/>
              </w:rPr>
              <w:t>Systems of two linear equations or inequalities can be used to model two practical conditions that must be satisfied simultaneously. </w:t>
            </w:r>
          </w:p>
          <w:p w14:paraId="516E81ED" w14:textId="739DF8CE" w:rsidR="00D7353B" w:rsidRPr="0040250C" w:rsidRDefault="00D7353B" w:rsidP="001D44F3">
            <w:pPr>
              <w:numPr>
                <w:ilvl w:val="0"/>
                <w:numId w:val="28"/>
              </w:numPr>
              <w:spacing w:after="60" w:line="259" w:lineRule="auto"/>
              <w:ind w:left="634"/>
              <w:rPr>
                <w:rFonts w:eastAsia="Times New Roman"/>
                <w:color w:val="auto"/>
              </w:rPr>
            </w:pPr>
            <w:r w:rsidRPr="0040250C">
              <w:rPr>
                <w:rFonts w:eastAsia="Times New Roman"/>
                <w:color w:val="auto"/>
              </w:rPr>
              <w:t>A system of linear equations with exactly one solution is characterized by the graphs of two lines whose intersection is a single point, and the coordinates of this point satisfy both equations. </w:t>
            </w:r>
            <w:r w:rsidR="00041596" w:rsidRPr="0040250C">
              <w:rPr>
                <w:rFonts w:eastAsia="Times New Roman"/>
                <w:color w:val="auto"/>
              </w:rPr>
              <w:t>The solution is represented as an ordered pair such as (3,</w:t>
            </w:r>
            <w:r w:rsidR="00543934" w:rsidRPr="0040250C">
              <w:rPr>
                <w:rFonts w:eastAsia="Times New Roman"/>
                <w:color w:val="auto"/>
              </w:rPr>
              <w:t xml:space="preserve"> </w:t>
            </w:r>
            <w:r w:rsidR="00041596" w:rsidRPr="0040250C">
              <w:rPr>
                <w:rFonts w:eastAsia="Times New Roman"/>
                <w:color w:val="auto"/>
              </w:rPr>
              <w:t>4).</w:t>
            </w:r>
          </w:p>
          <w:p w14:paraId="177B4282" w14:textId="77777777" w:rsidR="00D7353B" w:rsidRPr="0040250C" w:rsidRDefault="00D7353B" w:rsidP="001D44F3">
            <w:pPr>
              <w:numPr>
                <w:ilvl w:val="0"/>
                <w:numId w:val="28"/>
              </w:numPr>
              <w:spacing w:after="60" w:line="259" w:lineRule="auto"/>
              <w:ind w:left="634"/>
              <w:rPr>
                <w:rFonts w:eastAsia="Times New Roman"/>
                <w:color w:val="auto"/>
              </w:rPr>
            </w:pPr>
            <w:r w:rsidRPr="0040250C">
              <w:rPr>
                <w:rFonts w:eastAsia="Times New Roman"/>
                <w:color w:val="auto"/>
              </w:rPr>
              <w:t>A system of two linear equations with no solution is characterized by the graphs of two parallel lines that do not intersect. </w:t>
            </w:r>
          </w:p>
          <w:p w14:paraId="6EB32DCB" w14:textId="568E4D25" w:rsidR="00D7353B" w:rsidRPr="0040250C" w:rsidRDefault="00D7353B" w:rsidP="001D44F3">
            <w:pPr>
              <w:numPr>
                <w:ilvl w:val="0"/>
                <w:numId w:val="28"/>
              </w:numPr>
              <w:spacing w:after="60" w:line="259" w:lineRule="auto"/>
              <w:ind w:left="634"/>
              <w:rPr>
                <w:rFonts w:eastAsia="Times New Roman"/>
                <w:color w:val="auto"/>
              </w:rPr>
            </w:pPr>
            <w:r w:rsidRPr="0040250C">
              <w:rPr>
                <w:rFonts w:eastAsia="Times New Roman"/>
                <w:color w:val="auto"/>
              </w:rPr>
              <w:t xml:space="preserve">A system of two linear equations having an infinite number of solutions is characterized by two lines that coincide (the lines appear to be the graph of one line) and the coordinates of all points on the line satisfy both equations. These lines will have the same slope and </w:t>
            </w:r>
            <w:r w:rsidRPr="0040250C">
              <w:rPr>
                <w:rFonts w:eastAsia="Times New Roman"/>
                <w:i/>
                <w:iCs/>
                <w:color w:val="auto"/>
              </w:rPr>
              <w:t>y</w:t>
            </w:r>
            <w:r w:rsidRPr="0040250C">
              <w:rPr>
                <w:rFonts w:eastAsia="Times New Roman"/>
                <w:color w:val="auto"/>
              </w:rPr>
              <w:t>-intercept. </w:t>
            </w:r>
          </w:p>
          <w:p w14:paraId="6AF0CA44" w14:textId="628F6A58" w:rsidR="00D7353B" w:rsidRPr="0040250C" w:rsidRDefault="00D7353B" w:rsidP="001D44F3">
            <w:pPr>
              <w:numPr>
                <w:ilvl w:val="0"/>
                <w:numId w:val="28"/>
              </w:numPr>
              <w:spacing w:after="60" w:line="259" w:lineRule="auto"/>
              <w:ind w:left="634"/>
              <w:rPr>
                <w:rFonts w:eastAsia="Times New Roman"/>
                <w:color w:val="auto"/>
              </w:rPr>
            </w:pPr>
            <w:r w:rsidRPr="0040250C">
              <w:rPr>
                <w:rFonts w:eastAsia="Times New Roman"/>
                <w:color w:val="auto"/>
              </w:rPr>
              <w:t>The graph of the solutions of a linear inequality is a half-plane bounded by the graph of its related linear equation. Points on the boundary are included unless the inequality contains only &lt; or &gt; (no equality condition). </w:t>
            </w:r>
          </w:p>
          <w:p w14:paraId="0645E4E2" w14:textId="77777777" w:rsidR="0000526F" w:rsidRPr="0040250C" w:rsidRDefault="00D7353B" w:rsidP="00A1407D">
            <w:pPr>
              <w:numPr>
                <w:ilvl w:val="0"/>
                <w:numId w:val="28"/>
              </w:numPr>
              <w:spacing w:after="60" w:line="259" w:lineRule="auto"/>
              <w:ind w:left="634"/>
              <w:rPr>
                <w:rFonts w:eastAsia="Times New Roman"/>
                <w:color w:val="auto"/>
              </w:rPr>
            </w:pPr>
            <w:r w:rsidRPr="0040250C">
              <w:rPr>
                <w:rFonts w:eastAsia="Times New Roman"/>
                <w:color w:val="auto"/>
              </w:rPr>
              <w:t>The graph of the solutions of a system of linear inequalities is the intersection of the graphs of the corresponding half-planes. </w:t>
            </w:r>
            <w:r w:rsidR="0000526F" w:rsidRPr="0040250C">
              <w:rPr>
                <w:rFonts w:eastAsia="Times New Roman"/>
                <w:color w:val="auto"/>
              </w:rPr>
              <w:t>Any point in the intersecting planes is a valid mathematical solution.</w:t>
            </w:r>
            <w:r w:rsidR="00041596" w:rsidRPr="0040250C">
              <w:rPr>
                <w:rFonts w:eastAsia="Times New Roman"/>
                <w:color w:val="auto"/>
              </w:rPr>
              <w:t> </w:t>
            </w:r>
          </w:p>
          <w:p w14:paraId="21E2C295" w14:textId="1A8252A0" w:rsidR="00041596" w:rsidRPr="0040250C" w:rsidRDefault="0000526F" w:rsidP="00EF28CA">
            <w:pPr>
              <w:numPr>
                <w:ilvl w:val="0"/>
                <w:numId w:val="28"/>
              </w:numPr>
              <w:spacing w:after="60" w:line="259" w:lineRule="auto"/>
              <w:ind w:left="634"/>
              <w:rPr>
                <w:rFonts w:eastAsia="Times New Roman"/>
                <w:color w:val="auto"/>
              </w:rPr>
            </w:pPr>
            <w:r w:rsidRPr="0040250C">
              <w:rPr>
                <w:rFonts w:eastAsia="Times New Roman"/>
                <w:color w:val="auto"/>
              </w:rPr>
              <w:t>There may be mathematically valid answers that do not satisfy contextual problems.</w:t>
            </w:r>
          </w:p>
          <w:p w14:paraId="206B75C4" w14:textId="4A2B38BC" w:rsidR="00D960E2" w:rsidRPr="0040250C" w:rsidRDefault="00D7353B" w:rsidP="00543934">
            <w:pPr>
              <w:numPr>
                <w:ilvl w:val="0"/>
                <w:numId w:val="28"/>
              </w:numPr>
              <w:spacing w:after="60" w:line="259" w:lineRule="auto"/>
              <w:ind w:left="634"/>
              <w:rPr>
                <w:rFonts w:eastAsia="Times New Roman"/>
                <w:color w:val="auto"/>
              </w:rPr>
            </w:pPr>
            <w:r w:rsidRPr="0040250C">
              <w:rPr>
                <w:rFonts w:eastAsia="Times New Roman"/>
                <w:color w:val="auto"/>
              </w:rPr>
              <w:lastRenderedPageBreak/>
              <w:t xml:space="preserve">Properties of Real Numbers, Properties of Equality, and Properties of Inequality are </w:t>
            </w:r>
            <w:r w:rsidR="00543934" w:rsidRPr="0040250C">
              <w:rPr>
                <w:rFonts w:eastAsia="Times New Roman"/>
                <w:color w:val="auto"/>
              </w:rPr>
              <w:t>used</w:t>
            </w:r>
            <w:r w:rsidRPr="0040250C">
              <w:rPr>
                <w:rFonts w:eastAsia="Times New Roman"/>
                <w:color w:val="auto"/>
              </w:rPr>
              <w:t xml:space="preserve"> to solve </w:t>
            </w:r>
            <w:r w:rsidR="00041596" w:rsidRPr="0040250C">
              <w:rPr>
                <w:rFonts w:eastAsia="Times New Roman"/>
                <w:color w:val="auto"/>
              </w:rPr>
              <w:t>equations/</w:t>
            </w:r>
            <w:r w:rsidRPr="0040250C">
              <w:rPr>
                <w:rFonts w:eastAsia="Times New Roman"/>
                <w:color w:val="auto"/>
              </w:rPr>
              <w:t>inequalities. </w:t>
            </w:r>
            <w:r w:rsidR="00543934" w:rsidRPr="0040250C">
              <w:rPr>
                <w:rFonts w:eastAsia="Times New Roman"/>
                <w:color w:val="auto"/>
              </w:rPr>
              <w:t>See Understanding the Standard for SOL A.EI.1 for a list of properties.</w:t>
            </w:r>
          </w:p>
        </w:tc>
      </w:tr>
    </w:tbl>
    <w:p w14:paraId="7C5DB3CC" w14:textId="77777777" w:rsidR="00543934" w:rsidRPr="0040250C" w:rsidRDefault="00543934" w:rsidP="00493349">
      <w:pPr>
        <w:pStyle w:val="SOLStandardhang57"/>
        <w:rPr>
          <w:color w:val="auto"/>
        </w:rPr>
      </w:pPr>
    </w:p>
    <w:p w14:paraId="506B6E28" w14:textId="77777777" w:rsidR="00543934" w:rsidRPr="0040250C" w:rsidRDefault="00543934">
      <w:pPr>
        <w:pBdr>
          <w:top w:val="none" w:sz="0" w:space="0" w:color="auto"/>
          <w:left w:val="none" w:sz="0" w:space="0" w:color="auto"/>
          <w:bottom w:val="none" w:sz="0" w:space="0" w:color="auto"/>
          <w:right w:val="none" w:sz="0" w:space="0" w:color="auto"/>
          <w:between w:val="none" w:sz="0" w:space="0" w:color="auto"/>
        </w:pBdr>
        <w:rPr>
          <w:b/>
          <w:color w:val="auto"/>
        </w:rPr>
      </w:pPr>
      <w:r w:rsidRPr="0040250C">
        <w:rPr>
          <w:color w:val="auto"/>
        </w:rPr>
        <w:br w:type="page"/>
      </w:r>
    </w:p>
    <w:p w14:paraId="40E516A9" w14:textId="31C79352" w:rsidR="00493349" w:rsidRPr="0040250C" w:rsidRDefault="00493349" w:rsidP="00493349">
      <w:pPr>
        <w:pStyle w:val="SOLStandardhang57"/>
        <w:rPr>
          <w:color w:val="auto"/>
        </w:rPr>
      </w:pPr>
      <w:r w:rsidRPr="0040250C">
        <w:rPr>
          <w:color w:val="auto"/>
        </w:rPr>
        <w:lastRenderedPageBreak/>
        <w:t xml:space="preserve">A.EI.3  The student will represent, solve, and interpret the solution to a quadratic equation in one variable. </w:t>
      </w:r>
    </w:p>
    <w:p w14:paraId="2FA318CD" w14:textId="77777777" w:rsidR="00493349" w:rsidRPr="0040250C" w:rsidRDefault="00493349" w:rsidP="00493349">
      <w:pPr>
        <w:pStyle w:val="SOLTSWBAT"/>
        <w:rPr>
          <w:b/>
          <w:bCs/>
        </w:rPr>
      </w:pPr>
      <w:r w:rsidRPr="0040250C">
        <w:t>Students will demonstrate the following Knowledge and Skills:</w:t>
      </w:r>
    </w:p>
    <w:p w14:paraId="1EFB4E49" w14:textId="77777777" w:rsidR="00493349" w:rsidRPr="0040250C" w:rsidRDefault="00493349" w:rsidP="00B74D1B">
      <w:pPr>
        <w:pStyle w:val="NewLettering"/>
        <w:numPr>
          <w:ilvl w:val="0"/>
          <w:numId w:val="14"/>
        </w:numPr>
      </w:pPr>
      <w:r w:rsidRPr="0040250C">
        <w:t xml:space="preserve">Solve a quadratic equation in one variable over the set of real numbers with rational or irrational solutions, including those that can be used to solve contextual problems. </w:t>
      </w:r>
    </w:p>
    <w:p w14:paraId="29F709E2" w14:textId="77777777" w:rsidR="00493349" w:rsidRPr="0040250C" w:rsidRDefault="00493349" w:rsidP="00B74D1B">
      <w:pPr>
        <w:pStyle w:val="NewLettering"/>
        <w:numPr>
          <w:ilvl w:val="0"/>
          <w:numId w:val="14"/>
        </w:numPr>
      </w:pPr>
      <w:r w:rsidRPr="0040250C">
        <w:t xml:space="preserve">Determine and justify if a quadratic equation in one variable has no real solutions, one real solution, or two real solutions. </w:t>
      </w:r>
    </w:p>
    <w:p w14:paraId="0542E1E5" w14:textId="77777777" w:rsidR="00493349" w:rsidRPr="0040250C" w:rsidRDefault="00493349" w:rsidP="00B74D1B">
      <w:pPr>
        <w:pStyle w:val="NewLettering"/>
        <w:numPr>
          <w:ilvl w:val="0"/>
          <w:numId w:val="14"/>
        </w:numPr>
        <w:spacing w:after="240"/>
      </w:pPr>
      <w:r w:rsidRPr="0040250C">
        <w:t>Verify possible solution(s) to a quadratic equation in one variable algebraically, graphically, and with technology to justify the reasonableness of answer(s). Explain the solution method and interpret solutions for problems given in context.</w:t>
      </w:r>
    </w:p>
    <w:tbl>
      <w:tblPr>
        <w:tblStyle w:val="TableGrid"/>
        <w:tblW w:w="0" w:type="auto"/>
        <w:jc w:val="center"/>
        <w:tblLook w:val="04A0" w:firstRow="1" w:lastRow="0" w:firstColumn="1" w:lastColumn="0" w:noHBand="0" w:noVBand="1"/>
      </w:tblPr>
      <w:tblGrid>
        <w:gridCol w:w="9787"/>
      </w:tblGrid>
      <w:tr w:rsidR="0040250C" w:rsidRPr="0040250C" w14:paraId="4ED7ACBD" w14:textId="77777777" w:rsidTr="00E56722">
        <w:trPr>
          <w:tblHeader/>
          <w:jc w:val="center"/>
        </w:trPr>
        <w:tc>
          <w:tcPr>
            <w:tcW w:w="9787" w:type="dxa"/>
            <w:shd w:val="clear" w:color="auto" w:fill="D9D9D9" w:themeFill="background1" w:themeFillShade="D9"/>
          </w:tcPr>
          <w:p w14:paraId="664EE2D5" w14:textId="77777777" w:rsidR="00D7388F" w:rsidRPr="0040250C" w:rsidRDefault="00D7388F" w:rsidP="00D7388F">
            <w:pPr>
              <w:pStyle w:val="CFUSFormatting"/>
              <w:numPr>
                <w:ilvl w:val="0"/>
                <w:numId w:val="0"/>
              </w:numPr>
              <w:spacing w:before="120" w:after="120"/>
              <w:ind w:left="90"/>
              <w:rPr>
                <w:b/>
                <w:bCs/>
                <w:color w:val="auto"/>
              </w:rPr>
            </w:pPr>
            <w:r w:rsidRPr="0040250C">
              <w:rPr>
                <w:b/>
                <w:bCs/>
                <w:color w:val="auto"/>
              </w:rPr>
              <w:t xml:space="preserve">A.EI.3  The student will represent, solve, and interpret the solution to a quadratic equation in one variable. </w:t>
            </w:r>
          </w:p>
          <w:p w14:paraId="3073357C" w14:textId="77777777" w:rsidR="00D7388F" w:rsidRPr="0040250C" w:rsidRDefault="00D7388F">
            <w:pPr>
              <w:pStyle w:val="CFUSFormatting"/>
              <w:numPr>
                <w:ilvl w:val="0"/>
                <w:numId w:val="0"/>
              </w:numPr>
              <w:ind w:left="73" w:firstLine="17"/>
              <w:rPr>
                <w:i/>
                <w:iCs/>
                <w:color w:val="auto"/>
              </w:rPr>
            </w:pPr>
            <w:r w:rsidRPr="0040250C">
              <w:rPr>
                <w:i/>
                <w:iCs/>
                <w:color w:val="auto"/>
              </w:rPr>
              <w:t>Additional Content Background and Instructional Guidance:</w:t>
            </w:r>
          </w:p>
        </w:tc>
      </w:tr>
      <w:tr w:rsidR="0040250C" w:rsidRPr="0040250C" w14:paraId="26857093" w14:textId="77777777" w:rsidTr="00E56722">
        <w:tblPrEx>
          <w:jc w:val="left"/>
        </w:tblPrEx>
        <w:trPr>
          <w:trHeight w:val="299"/>
        </w:trPr>
        <w:tc>
          <w:tcPr>
            <w:tcW w:w="9787" w:type="dxa"/>
          </w:tcPr>
          <w:p w14:paraId="2444A576"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A solution to an equation is the value or set of values that can be substituted to make the equation true. </w:t>
            </w:r>
          </w:p>
          <w:p w14:paraId="788C7655"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Practical problems may be interpreted, represented, and solved using quadratic equations. </w:t>
            </w:r>
          </w:p>
          <w:p w14:paraId="3FA48C3F"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The process of solving quadratic equations can be modeled in a variety of ways using concrete, pictorial, and symbolic representations. </w:t>
            </w:r>
          </w:p>
          <w:p w14:paraId="26A51FFC"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Quadratic equations in one variable may be solved algebraically by factoring and applying properties of equality or by using the quadratic formula over the set of real numbers (Algebra 1) or the set of complex numbers (Algebra 2).  </w:t>
            </w:r>
          </w:p>
          <w:p w14:paraId="27C8CAE2"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 xml:space="preserve">The number of real solutions of a quadratic equation can be found by graphing the quadratic function and finding the number of </w:t>
            </w:r>
            <w:r w:rsidRPr="0040250C">
              <w:rPr>
                <w:rFonts w:eastAsia="Times New Roman"/>
                <w:i/>
                <w:iCs/>
                <w:color w:val="auto"/>
              </w:rPr>
              <w:t>x</w:t>
            </w:r>
            <w:r w:rsidRPr="0040250C">
              <w:rPr>
                <w:rFonts w:eastAsia="Times New Roman"/>
                <w:color w:val="auto"/>
              </w:rPr>
              <w:t>-intercepts.</w:t>
            </w:r>
          </w:p>
          <w:p w14:paraId="5D1C0CC0"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 xml:space="preserve">The number of real solutions of a quadratic equation </w:t>
            </w:r>
            <m:oMath>
              <m:r>
                <w:rPr>
                  <w:rFonts w:ascii="Cambria Math" w:eastAsia="Times New Roman" w:hAnsi="Cambria Math"/>
                  <w:color w:val="auto"/>
                </w:rPr>
                <m:t>y=a</m:t>
              </m:r>
              <m:sSup>
                <m:sSupPr>
                  <m:ctrlPr>
                    <w:rPr>
                      <w:rFonts w:ascii="Cambria Math" w:eastAsia="Times New Roman" w:hAnsi="Cambria Math"/>
                      <w:i/>
                      <w:color w:val="auto"/>
                    </w:rPr>
                  </m:ctrlPr>
                </m:sSupPr>
                <m:e>
                  <m:r>
                    <w:rPr>
                      <w:rFonts w:ascii="Cambria Math" w:eastAsia="Times New Roman" w:hAnsi="Cambria Math"/>
                      <w:color w:val="auto"/>
                    </w:rPr>
                    <m:t>x</m:t>
                  </m:r>
                </m:e>
                <m:sup>
                  <m:r>
                    <w:rPr>
                      <w:rFonts w:ascii="Cambria Math" w:eastAsia="Times New Roman" w:hAnsi="Cambria Math"/>
                      <w:color w:val="auto"/>
                    </w:rPr>
                    <m:t>2</m:t>
                  </m:r>
                </m:sup>
              </m:sSup>
              <m:r>
                <w:rPr>
                  <w:rFonts w:ascii="Cambria Math" w:eastAsia="Times New Roman" w:hAnsi="Cambria Math"/>
                  <w:color w:val="auto"/>
                </w:rPr>
                <m:t>+bx+c</m:t>
              </m:r>
            </m:oMath>
            <w:r w:rsidRPr="0040250C">
              <w:rPr>
                <w:rFonts w:eastAsia="Times New Roman"/>
                <w:color w:val="auto"/>
              </w:rPr>
              <w:t xml:space="preserve"> can be found algebraically using the discriminant, </w:t>
            </w:r>
            <m:oMath>
              <m:sSup>
                <m:sSupPr>
                  <m:ctrlPr>
                    <w:rPr>
                      <w:rFonts w:ascii="Cambria Math" w:eastAsia="Times New Roman" w:hAnsi="Cambria Math"/>
                      <w:i/>
                      <w:color w:val="auto"/>
                    </w:rPr>
                  </m:ctrlPr>
                </m:sSupPr>
                <m:e>
                  <m:r>
                    <w:rPr>
                      <w:rFonts w:ascii="Cambria Math" w:eastAsia="Times New Roman" w:hAnsi="Cambria Math"/>
                      <w:color w:val="auto"/>
                    </w:rPr>
                    <m:t>b</m:t>
                  </m:r>
                </m:e>
                <m:sup>
                  <m:r>
                    <w:rPr>
                      <w:rFonts w:ascii="Cambria Math" w:eastAsia="Times New Roman" w:hAnsi="Cambria Math"/>
                      <w:color w:val="auto"/>
                    </w:rPr>
                    <m:t>2</m:t>
                  </m:r>
                </m:sup>
              </m:sSup>
              <m:r>
                <w:rPr>
                  <w:rFonts w:ascii="Cambria Math" w:eastAsia="Times New Roman" w:hAnsi="Cambria Math"/>
                  <w:color w:val="auto"/>
                </w:rPr>
                <m:t>-4ac</m:t>
              </m:r>
            </m:oMath>
            <w:r w:rsidRPr="0040250C">
              <w:rPr>
                <w:rFonts w:eastAsia="Times New Roman"/>
                <w:color w:val="auto"/>
              </w:rPr>
              <w:t>.</w:t>
            </w:r>
          </w:p>
          <w:p w14:paraId="18221AFD" w14:textId="77777777" w:rsidR="00E56722" w:rsidRPr="0040250C" w:rsidRDefault="00E56722" w:rsidP="00E56722">
            <w:pPr>
              <w:numPr>
                <w:ilvl w:val="1"/>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 xml:space="preserve">If </w:t>
            </w:r>
            <m:oMath>
              <m:sSup>
                <m:sSupPr>
                  <m:ctrlPr>
                    <w:rPr>
                      <w:rFonts w:ascii="Cambria Math" w:eastAsia="Times New Roman" w:hAnsi="Cambria Math"/>
                      <w:i/>
                      <w:color w:val="auto"/>
                    </w:rPr>
                  </m:ctrlPr>
                </m:sSupPr>
                <m:e>
                  <m:r>
                    <w:rPr>
                      <w:rFonts w:ascii="Cambria Math" w:eastAsia="Times New Roman" w:hAnsi="Cambria Math"/>
                      <w:color w:val="auto"/>
                    </w:rPr>
                    <m:t>b</m:t>
                  </m:r>
                </m:e>
                <m:sup>
                  <m:r>
                    <w:rPr>
                      <w:rFonts w:ascii="Cambria Math" w:eastAsia="Times New Roman" w:hAnsi="Cambria Math"/>
                      <w:color w:val="auto"/>
                    </w:rPr>
                    <m:t>2</m:t>
                  </m:r>
                </m:sup>
              </m:sSup>
              <m:r>
                <w:rPr>
                  <w:rFonts w:ascii="Cambria Math" w:eastAsia="Times New Roman" w:hAnsi="Cambria Math"/>
                  <w:color w:val="auto"/>
                </w:rPr>
                <m:t>-4ac&gt;0</m:t>
              </m:r>
            </m:oMath>
            <w:r w:rsidRPr="0040250C">
              <w:rPr>
                <w:rFonts w:eastAsia="Times New Roman"/>
                <w:color w:val="auto"/>
              </w:rPr>
              <w:t>, there are 2 real solutions.</w:t>
            </w:r>
          </w:p>
          <w:p w14:paraId="6F720B56" w14:textId="77777777" w:rsidR="00E56722" w:rsidRPr="0040250C" w:rsidRDefault="00E56722" w:rsidP="00E56722">
            <w:pPr>
              <w:numPr>
                <w:ilvl w:val="1"/>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 xml:space="preserve">If </w:t>
            </w:r>
            <m:oMath>
              <m:sSup>
                <m:sSupPr>
                  <m:ctrlPr>
                    <w:rPr>
                      <w:rFonts w:ascii="Cambria Math" w:eastAsia="Times New Roman" w:hAnsi="Cambria Math"/>
                      <w:i/>
                      <w:color w:val="auto"/>
                    </w:rPr>
                  </m:ctrlPr>
                </m:sSupPr>
                <m:e>
                  <m:r>
                    <w:rPr>
                      <w:rFonts w:ascii="Cambria Math" w:eastAsia="Times New Roman" w:hAnsi="Cambria Math"/>
                      <w:color w:val="auto"/>
                    </w:rPr>
                    <m:t>b</m:t>
                  </m:r>
                </m:e>
                <m:sup>
                  <m:r>
                    <w:rPr>
                      <w:rFonts w:ascii="Cambria Math" w:eastAsia="Times New Roman" w:hAnsi="Cambria Math"/>
                      <w:color w:val="auto"/>
                    </w:rPr>
                    <m:t>2</m:t>
                  </m:r>
                </m:sup>
              </m:sSup>
              <m:r>
                <w:rPr>
                  <w:rFonts w:ascii="Cambria Math" w:eastAsia="Times New Roman" w:hAnsi="Cambria Math"/>
                  <w:color w:val="auto"/>
                </w:rPr>
                <m:t>-4ac=0</m:t>
              </m:r>
            </m:oMath>
            <w:r w:rsidRPr="0040250C">
              <w:rPr>
                <w:rFonts w:eastAsia="Times New Roman"/>
                <w:color w:val="auto"/>
              </w:rPr>
              <w:t>, there is 1 real solution.</w:t>
            </w:r>
          </w:p>
          <w:p w14:paraId="0529E1A0" w14:textId="77777777" w:rsidR="00E56722" w:rsidRPr="0040250C" w:rsidRDefault="00E56722" w:rsidP="00E56722">
            <w:pPr>
              <w:numPr>
                <w:ilvl w:val="1"/>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 xml:space="preserve">If </w:t>
            </w:r>
            <m:oMath>
              <m:sSup>
                <m:sSupPr>
                  <m:ctrlPr>
                    <w:rPr>
                      <w:rFonts w:ascii="Cambria Math" w:eastAsia="Times New Roman" w:hAnsi="Cambria Math"/>
                      <w:i/>
                      <w:color w:val="auto"/>
                    </w:rPr>
                  </m:ctrlPr>
                </m:sSupPr>
                <m:e>
                  <m:r>
                    <w:rPr>
                      <w:rFonts w:ascii="Cambria Math" w:eastAsia="Times New Roman" w:hAnsi="Cambria Math"/>
                      <w:color w:val="auto"/>
                    </w:rPr>
                    <m:t>b</m:t>
                  </m:r>
                </m:e>
                <m:sup>
                  <m:r>
                    <w:rPr>
                      <w:rFonts w:ascii="Cambria Math" w:eastAsia="Times New Roman" w:hAnsi="Cambria Math"/>
                      <w:color w:val="auto"/>
                    </w:rPr>
                    <m:t>2</m:t>
                  </m:r>
                </m:sup>
              </m:sSup>
              <m:r>
                <w:rPr>
                  <w:rFonts w:ascii="Cambria Math" w:eastAsia="Times New Roman" w:hAnsi="Cambria Math"/>
                  <w:color w:val="auto"/>
                </w:rPr>
                <m:t>-4ac&lt;0</m:t>
              </m:r>
            </m:oMath>
            <w:r w:rsidRPr="0040250C">
              <w:rPr>
                <w:rFonts w:eastAsia="Times New Roman"/>
                <w:color w:val="auto"/>
              </w:rPr>
              <w:t>, there are 0 real solutions.</w:t>
            </w:r>
          </w:p>
          <w:p w14:paraId="32C16282"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 xml:space="preserve">The real solutions of a quadratic equation can be found by graphing the quadratic function and finding the </w:t>
            </w:r>
            <w:r w:rsidRPr="0040250C">
              <w:rPr>
                <w:rFonts w:eastAsia="Times New Roman"/>
                <w:i/>
                <w:iCs/>
                <w:color w:val="auto"/>
              </w:rPr>
              <w:t>x</w:t>
            </w:r>
            <w:r w:rsidRPr="0040250C">
              <w:rPr>
                <w:rFonts w:eastAsia="Times New Roman"/>
                <w:color w:val="auto"/>
              </w:rPr>
              <w:t>-intercepts or zeros.</w:t>
            </w:r>
          </w:p>
          <w:p w14:paraId="3FECF596"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 xml:space="preserve">The real solutions of a quadratic equation </w:t>
            </w:r>
            <m:oMath>
              <m:r>
                <w:rPr>
                  <w:rFonts w:ascii="Cambria Math" w:eastAsia="Times New Roman" w:hAnsi="Cambria Math"/>
                  <w:color w:val="auto"/>
                </w:rPr>
                <m:t>0=a</m:t>
              </m:r>
              <m:sSup>
                <m:sSupPr>
                  <m:ctrlPr>
                    <w:rPr>
                      <w:rFonts w:ascii="Cambria Math" w:eastAsia="Times New Roman" w:hAnsi="Cambria Math"/>
                      <w:i/>
                      <w:color w:val="auto"/>
                    </w:rPr>
                  </m:ctrlPr>
                </m:sSupPr>
                <m:e>
                  <m:r>
                    <w:rPr>
                      <w:rFonts w:ascii="Cambria Math" w:eastAsia="Times New Roman" w:hAnsi="Cambria Math"/>
                      <w:color w:val="auto"/>
                    </w:rPr>
                    <m:t>x</m:t>
                  </m:r>
                </m:e>
                <m:sup>
                  <m:r>
                    <w:rPr>
                      <w:rFonts w:ascii="Cambria Math" w:eastAsia="Times New Roman" w:hAnsi="Cambria Math"/>
                      <w:color w:val="auto"/>
                    </w:rPr>
                    <m:t>2</m:t>
                  </m:r>
                </m:sup>
              </m:sSup>
              <m:r>
                <w:rPr>
                  <w:rFonts w:ascii="Cambria Math" w:eastAsia="Times New Roman" w:hAnsi="Cambria Math"/>
                  <w:color w:val="auto"/>
                </w:rPr>
                <m:t>+bx+c</m:t>
              </m:r>
            </m:oMath>
            <w:r w:rsidRPr="0040250C">
              <w:rPr>
                <w:rFonts w:eastAsia="Times New Roman"/>
                <w:color w:val="auto"/>
              </w:rPr>
              <w:t xml:space="preserve"> can be found algebraically using the quadratic formula, </w:t>
            </w:r>
            <m:oMath>
              <m:f>
                <m:fPr>
                  <m:ctrlPr>
                    <w:rPr>
                      <w:rFonts w:ascii="Cambria Math" w:eastAsia="Times New Roman" w:hAnsi="Cambria Math"/>
                      <w:i/>
                      <w:color w:val="auto"/>
                    </w:rPr>
                  </m:ctrlPr>
                </m:fPr>
                <m:num>
                  <m:r>
                    <w:rPr>
                      <w:rFonts w:ascii="Cambria Math" w:eastAsia="Times New Roman" w:hAnsi="Cambria Math"/>
                      <w:color w:val="auto"/>
                    </w:rPr>
                    <m:t>-b±</m:t>
                  </m:r>
                  <m:rad>
                    <m:radPr>
                      <m:degHide m:val="1"/>
                      <m:ctrlPr>
                        <w:rPr>
                          <w:rFonts w:ascii="Cambria Math" w:eastAsia="Times New Roman" w:hAnsi="Cambria Math"/>
                          <w:i/>
                          <w:color w:val="auto"/>
                        </w:rPr>
                      </m:ctrlPr>
                    </m:radPr>
                    <m:deg/>
                    <m:e>
                      <m:sSup>
                        <m:sSupPr>
                          <m:ctrlPr>
                            <w:rPr>
                              <w:rFonts w:ascii="Cambria Math" w:eastAsia="Times New Roman" w:hAnsi="Cambria Math"/>
                              <w:i/>
                              <w:color w:val="auto"/>
                            </w:rPr>
                          </m:ctrlPr>
                        </m:sSupPr>
                        <m:e>
                          <m:r>
                            <w:rPr>
                              <w:rFonts w:ascii="Cambria Math" w:eastAsia="Times New Roman" w:hAnsi="Cambria Math"/>
                              <w:color w:val="auto"/>
                            </w:rPr>
                            <m:t>b</m:t>
                          </m:r>
                        </m:e>
                        <m:sup>
                          <m:r>
                            <w:rPr>
                              <w:rFonts w:ascii="Cambria Math" w:eastAsia="Times New Roman" w:hAnsi="Cambria Math"/>
                              <w:color w:val="auto"/>
                            </w:rPr>
                            <m:t>2</m:t>
                          </m:r>
                        </m:sup>
                      </m:sSup>
                      <m:r>
                        <w:rPr>
                          <w:rFonts w:ascii="Cambria Math" w:eastAsia="Times New Roman" w:hAnsi="Cambria Math"/>
                          <w:color w:val="auto"/>
                        </w:rPr>
                        <m:t>-4ac</m:t>
                      </m:r>
                    </m:e>
                  </m:rad>
                </m:num>
                <m:den>
                  <m:r>
                    <w:rPr>
                      <w:rFonts w:ascii="Cambria Math" w:eastAsia="Times New Roman" w:hAnsi="Cambria Math"/>
                      <w:color w:val="auto"/>
                    </w:rPr>
                    <m:t>2a</m:t>
                  </m:r>
                </m:den>
              </m:f>
            </m:oMath>
            <w:r w:rsidRPr="0040250C">
              <w:rPr>
                <w:rFonts w:eastAsia="Times New Roman"/>
                <w:color w:val="auto"/>
              </w:rPr>
              <w:t>.</w:t>
            </w:r>
          </w:p>
          <w:p w14:paraId="0096459A"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39"/>
              <w:rPr>
                <w:rFonts w:eastAsia="Times New Roman"/>
                <w:color w:val="auto"/>
              </w:rPr>
            </w:pPr>
            <w:r w:rsidRPr="0040250C">
              <w:rPr>
                <w:rFonts w:eastAsia="Times New Roman"/>
                <w:color w:val="auto"/>
              </w:rPr>
              <w:t>The real, rational solutions of a quadratic equation can also be found algebraically through factoring.</w:t>
            </w:r>
          </w:p>
          <w:p w14:paraId="1FF8CAB6" w14:textId="77777777" w:rsidR="00E56722" w:rsidRPr="0040250C" w:rsidRDefault="00E56722" w:rsidP="000D106A">
            <w:pPr>
              <w:pStyle w:val="CFUSSubFormatting"/>
              <w:numPr>
                <w:ilvl w:val="0"/>
                <w:numId w:val="0"/>
              </w:numPr>
              <w:ind w:left="339" w:hanging="360"/>
              <w:rPr>
                <w:color w:val="auto"/>
              </w:rPr>
            </w:pPr>
          </w:p>
        </w:tc>
      </w:tr>
    </w:tbl>
    <w:p w14:paraId="74A84A9B" w14:textId="77777777" w:rsidR="00DD0F20" w:rsidRPr="0040250C" w:rsidRDefault="00DD0F20" w:rsidP="00493349">
      <w:pPr>
        <w:pStyle w:val="SOLHead2"/>
        <w:rPr>
          <w:color w:val="auto"/>
          <w:sz w:val="24"/>
          <w:szCs w:val="24"/>
        </w:rPr>
      </w:pPr>
    </w:p>
    <w:p w14:paraId="6572D648" w14:textId="77777777" w:rsidR="00DD0F20" w:rsidRPr="0040250C" w:rsidRDefault="00DD0F20">
      <w:pPr>
        <w:pBdr>
          <w:top w:val="none" w:sz="0" w:space="0" w:color="auto"/>
          <w:left w:val="none" w:sz="0" w:space="0" w:color="auto"/>
          <w:bottom w:val="none" w:sz="0" w:space="0" w:color="auto"/>
          <w:right w:val="none" w:sz="0" w:space="0" w:color="auto"/>
          <w:between w:val="none" w:sz="0" w:space="0" w:color="auto"/>
        </w:pBdr>
        <w:rPr>
          <w:b/>
          <w:color w:val="auto"/>
        </w:rPr>
      </w:pPr>
      <w:r w:rsidRPr="0040250C">
        <w:rPr>
          <w:color w:val="auto"/>
        </w:rPr>
        <w:br w:type="page"/>
      </w:r>
    </w:p>
    <w:p w14:paraId="71E0C9E8" w14:textId="774321C1" w:rsidR="00493349" w:rsidRPr="0040250C" w:rsidRDefault="00493349" w:rsidP="00493349">
      <w:pPr>
        <w:pStyle w:val="SOLHead2"/>
        <w:rPr>
          <w:color w:val="auto"/>
          <w:sz w:val="24"/>
          <w:szCs w:val="24"/>
        </w:rPr>
      </w:pPr>
      <w:r w:rsidRPr="0040250C">
        <w:rPr>
          <w:color w:val="auto"/>
          <w:sz w:val="24"/>
          <w:szCs w:val="24"/>
        </w:rPr>
        <w:lastRenderedPageBreak/>
        <w:t>Functions</w:t>
      </w:r>
    </w:p>
    <w:p w14:paraId="57AEC091" w14:textId="77777777" w:rsidR="00493349" w:rsidRPr="0040250C" w:rsidRDefault="00493349" w:rsidP="00493349">
      <w:pPr>
        <w:pStyle w:val="SOLStandardhang55"/>
        <w:rPr>
          <w:color w:val="auto"/>
        </w:rPr>
      </w:pPr>
      <w:r w:rsidRPr="0040250C">
        <w:rPr>
          <w:color w:val="auto"/>
        </w:rPr>
        <w:t>A.F.1   The student will investigate, analyze, and compare linear functions algebraically and graphically, and model linear relationships.</w:t>
      </w:r>
    </w:p>
    <w:p w14:paraId="661E5B1B" w14:textId="77777777" w:rsidR="00493349" w:rsidRPr="0040250C" w:rsidRDefault="00493349" w:rsidP="00493349">
      <w:pPr>
        <w:pStyle w:val="SOLTSWBAT"/>
        <w:rPr>
          <w:b/>
          <w:bCs/>
        </w:rPr>
      </w:pPr>
      <w:r w:rsidRPr="0040250C">
        <w:t xml:space="preserve">Students will demonstrate the following Knowledge and </w:t>
      </w:r>
      <w:r w:rsidRPr="0040250C">
        <w:rPr>
          <w:rStyle w:val="SOLTSWBATChar"/>
          <w:i/>
          <w:iCs/>
        </w:rPr>
        <w:t>Skills</w:t>
      </w:r>
      <w:r w:rsidRPr="0040250C">
        <w:t>:</w:t>
      </w:r>
    </w:p>
    <w:p w14:paraId="359A123F" w14:textId="77777777" w:rsidR="00493349" w:rsidRPr="0040250C" w:rsidRDefault="00493349" w:rsidP="00B74D1B">
      <w:pPr>
        <w:pStyle w:val="NewLettering"/>
        <w:numPr>
          <w:ilvl w:val="0"/>
          <w:numId w:val="15"/>
        </w:numPr>
      </w:pPr>
      <w:r w:rsidRPr="0040250C">
        <w:t>Determine and identify the domain, range, zeros, slope, and intercepts of a linear function, presented algebraically or graphically, including the interpretation of these characteristics in contextual situations.</w:t>
      </w:r>
    </w:p>
    <w:p w14:paraId="72BAC2E4" w14:textId="1C7E9984" w:rsidR="00493349" w:rsidRPr="0040250C" w:rsidRDefault="00493349" w:rsidP="00B74D1B">
      <w:pPr>
        <w:pStyle w:val="NewLettering"/>
        <w:numPr>
          <w:ilvl w:val="0"/>
          <w:numId w:val="15"/>
        </w:numPr>
      </w:pPr>
      <w:r w:rsidRPr="0040250C">
        <w:t xml:space="preserve">Investigate and explain how transformations to the parent function </w:t>
      </w:r>
      <w:r w:rsidRPr="0040250C">
        <w:rPr>
          <w:i/>
          <w:iCs/>
        </w:rPr>
        <w:t xml:space="preserve">y </w:t>
      </w:r>
      <w:r w:rsidRPr="0040250C">
        <w:rPr>
          <w:iCs/>
        </w:rPr>
        <w:t>=</w:t>
      </w:r>
      <w:r w:rsidRPr="0040250C">
        <w:rPr>
          <w:i/>
        </w:rPr>
        <w:t xml:space="preserve"> x</w:t>
      </w:r>
      <w:r w:rsidRPr="0040250C">
        <w:t xml:space="preserve"> </w:t>
      </w:r>
      <w:proofErr w:type="gramStart"/>
      <w:r w:rsidRPr="0040250C">
        <w:t>affect</w:t>
      </w:r>
      <w:proofErr w:type="gramEnd"/>
      <w:r w:rsidRPr="0040250C">
        <w:t xml:space="preserve"> the rate of change (slope) and the</w:t>
      </w:r>
      <w:r w:rsidRPr="0040250C">
        <w:rPr>
          <w:i/>
          <w:iCs/>
        </w:rPr>
        <w:t xml:space="preserve"> y</w:t>
      </w:r>
      <w:r w:rsidRPr="0040250C">
        <w:t>-intercept of a linear function.</w:t>
      </w:r>
    </w:p>
    <w:p w14:paraId="01D39407" w14:textId="77777777" w:rsidR="00493349" w:rsidRPr="0040250C" w:rsidRDefault="00493349" w:rsidP="00B74D1B">
      <w:pPr>
        <w:pStyle w:val="NewLettering"/>
        <w:numPr>
          <w:ilvl w:val="0"/>
          <w:numId w:val="15"/>
        </w:numPr>
      </w:pPr>
      <w:r w:rsidRPr="0040250C">
        <w:t>Write equivalent algebraic forms of linear functions, including slope-intercept form, standard form, and point-slope form, and analyze and interpret the information revealed by each form.</w:t>
      </w:r>
    </w:p>
    <w:p w14:paraId="2CE272F0" w14:textId="77777777" w:rsidR="00493349" w:rsidRPr="0040250C" w:rsidRDefault="00493349" w:rsidP="00B74D1B">
      <w:pPr>
        <w:pStyle w:val="NewLettering"/>
        <w:numPr>
          <w:ilvl w:val="0"/>
          <w:numId w:val="15"/>
        </w:numPr>
      </w:pPr>
      <w:r w:rsidRPr="0040250C">
        <w:t>Write the equation of a linear function to model a linear relationship between two quantities, including those that can represent contextual situations. Writing the equation of a linear function will include the following situations:</w:t>
      </w:r>
    </w:p>
    <w:p w14:paraId="066022FB" w14:textId="77777777" w:rsidR="00493349" w:rsidRPr="0040250C" w:rsidRDefault="00493349" w:rsidP="00B74D1B">
      <w:pPr>
        <w:pStyle w:val="NewLettering"/>
        <w:numPr>
          <w:ilvl w:val="1"/>
          <w:numId w:val="18"/>
        </w:numPr>
      </w:pPr>
      <w:r w:rsidRPr="0040250C">
        <w:t>given the graph of a line;</w:t>
      </w:r>
    </w:p>
    <w:p w14:paraId="312AADBC" w14:textId="77777777" w:rsidR="00493349" w:rsidRPr="0040250C" w:rsidRDefault="00493349" w:rsidP="00B74D1B">
      <w:pPr>
        <w:pStyle w:val="NewLettering"/>
        <w:numPr>
          <w:ilvl w:val="1"/>
          <w:numId w:val="18"/>
        </w:numPr>
      </w:pPr>
      <w:r w:rsidRPr="0040250C">
        <w:t>given two points on the line whose coordinates are integers;</w:t>
      </w:r>
    </w:p>
    <w:p w14:paraId="4D57C1C3" w14:textId="77777777" w:rsidR="00493349" w:rsidRPr="0040250C" w:rsidRDefault="00493349" w:rsidP="00B74D1B">
      <w:pPr>
        <w:pStyle w:val="NewLettering"/>
        <w:numPr>
          <w:ilvl w:val="1"/>
          <w:numId w:val="18"/>
        </w:numPr>
      </w:pPr>
      <w:r w:rsidRPr="0040250C">
        <w:t>given the slope and a point on the line whose coordinates are integers;</w:t>
      </w:r>
    </w:p>
    <w:p w14:paraId="3AB14615" w14:textId="77777777" w:rsidR="00493349" w:rsidRPr="0040250C" w:rsidRDefault="00493349" w:rsidP="00B74D1B">
      <w:pPr>
        <w:pStyle w:val="NewLettering"/>
        <w:numPr>
          <w:ilvl w:val="1"/>
          <w:numId w:val="18"/>
        </w:numPr>
      </w:pPr>
      <w:r w:rsidRPr="0040250C">
        <w:t xml:space="preserve">vertical lines as </w:t>
      </w:r>
      <w:r w:rsidRPr="0040250C">
        <w:rPr>
          <w:i/>
        </w:rPr>
        <w:t>x</w:t>
      </w:r>
      <w:r w:rsidRPr="0040250C">
        <w:t xml:space="preserve"> = </w:t>
      </w:r>
      <w:r w:rsidRPr="0040250C">
        <w:rPr>
          <w:i/>
        </w:rPr>
        <w:t>a</w:t>
      </w:r>
      <w:r w:rsidRPr="0040250C">
        <w:t xml:space="preserve">; and </w:t>
      </w:r>
    </w:p>
    <w:p w14:paraId="3DDA7137" w14:textId="77777777" w:rsidR="00493349" w:rsidRPr="0040250C" w:rsidRDefault="00493349" w:rsidP="00B74D1B">
      <w:pPr>
        <w:pStyle w:val="NewLettering"/>
        <w:numPr>
          <w:ilvl w:val="1"/>
          <w:numId w:val="18"/>
        </w:numPr>
      </w:pPr>
      <w:r w:rsidRPr="0040250C">
        <w:t xml:space="preserve">horizontal lines as </w:t>
      </w:r>
      <w:r w:rsidRPr="0040250C">
        <w:rPr>
          <w:i/>
        </w:rPr>
        <w:t>y</w:t>
      </w:r>
      <w:r w:rsidRPr="0040250C">
        <w:t xml:space="preserve"> = </w:t>
      </w:r>
      <w:r w:rsidRPr="0040250C">
        <w:rPr>
          <w:i/>
        </w:rPr>
        <w:t>c</w:t>
      </w:r>
      <w:r w:rsidRPr="0040250C">
        <w:t xml:space="preserve">. </w:t>
      </w:r>
    </w:p>
    <w:p w14:paraId="00361FCE" w14:textId="77777777" w:rsidR="00493349" w:rsidRPr="0040250C" w:rsidRDefault="00493349" w:rsidP="00B74D1B">
      <w:pPr>
        <w:pStyle w:val="NewLettering"/>
        <w:numPr>
          <w:ilvl w:val="0"/>
          <w:numId w:val="15"/>
        </w:numPr>
      </w:pPr>
      <w:r w:rsidRPr="0040250C">
        <w:t>Write the equation of a line parallel or perpendicular to a given line through a given point.</w:t>
      </w:r>
    </w:p>
    <w:p w14:paraId="376EC6A0" w14:textId="77777777" w:rsidR="00493349" w:rsidRPr="0040250C" w:rsidRDefault="00493349" w:rsidP="00B74D1B">
      <w:pPr>
        <w:pStyle w:val="NewLettering"/>
        <w:numPr>
          <w:ilvl w:val="0"/>
          <w:numId w:val="15"/>
        </w:numPr>
      </w:pPr>
      <w:r w:rsidRPr="0040250C">
        <w:t>Graph a linear function in two variables, with and without the use of technology, including those that can represent contextual situations.</w:t>
      </w:r>
    </w:p>
    <w:p w14:paraId="2FC6C916" w14:textId="77777777" w:rsidR="00493349" w:rsidRPr="0040250C" w:rsidRDefault="00493349" w:rsidP="00B74D1B">
      <w:pPr>
        <w:pStyle w:val="NewLettering"/>
        <w:numPr>
          <w:ilvl w:val="0"/>
          <w:numId w:val="15"/>
        </w:numPr>
      </w:pPr>
      <w:r w:rsidRPr="0040250C">
        <w:t xml:space="preserve">For any value, </w:t>
      </w:r>
      <w:r w:rsidRPr="0040250C">
        <w:rPr>
          <w:i/>
          <w:iCs/>
        </w:rPr>
        <w:t>x</w:t>
      </w:r>
      <w:r w:rsidRPr="0040250C">
        <w:t>, in the domain of</w:t>
      </w:r>
      <w:r w:rsidRPr="0040250C">
        <w:rPr>
          <w:i/>
          <w:iCs/>
        </w:rPr>
        <w:t xml:space="preserve"> f</w:t>
      </w:r>
      <w:r w:rsidRPr="0040250C">
        <w:t xml:space="preserve">, determine </w:t>
      </w:r>
      <w:r w:rsidRPr="0040250C">
        <w:rPr>
          <w:i/>
          <w:iCs/>
        </w:rPr>
        <w:t>f(x)</w:t>
      </w:r>
      <w:r w:rsidRPr="0040250C">
        <w:t xml:space="preserve">, and determine </w:t>
      </w:r>
      <w:r w:rsidRPr="0040250C">
        <w:rPr>
          <w:i/>
          <w:iCs/>
        </w:rPr>
        <w:t>x</w:t>
      </w:r>
      <w:r w:rsidRPr="0040250C">
        <w:t xml:space="preserve"> given any value </w:t>
      </w:r>
      <w:r w:rsidRPr="0040250C">
        <w:rPr>
          <w:i/>
          <w:iCs/>
        </w:rPr>
        <w:t>f(x)</w:t>
      </w:r>
      <w:r w:rsidRPr="0040250C">
        <w:t xml:space="preserve"> in the range of </w:t>
      </w:r>
      <w:r w:rsidRPr="0040250C">
        <w:rPr>
          <w:i/>
          <w:iCs/>
        </w:rPr>
        <w:t>f</w:t>
      </w:r>
      <w:r w:rsidRPr="0040250C">
        <w:t xml:space="preserve">, given an algebraic or graphical representation of a linear function. </w:t>
      </w:r>
    </w:p>
    <w:p w14:paraId="781D1480" w14:textId="77777777" w:rsidR="00493349" w:rsidRPr="0040250C" w:rsidRDefault="00493349" w:rsidP="00B74D1B">
      <w:pPr>
        <w:pStyle w:val="NewLettering"/>
        <w:numPr>
          <w:ilvl w:val="0"/>
          <w:numId w:val="15"/>
        </w:numPr>
        <w:spacing w:after="240"/>
      </w:pPr>
      <w:r w:rsidRPr="0040250C">
        <w:t>Compare and contrast the characteristics of linear functions represented algebraically, graphically, in tables, and in contextual situations.</w:t>
      </w:r>
    </w:p>
    <w:tbl>
      <w:tblPr>
        <w:tblStyle w:val="TableGrid"/>
        <w:tblW w:w="0" w:type="auto"/>
        <w:jc w:val="center"/>
        <w:tblLook w:val="04A0" w:firstRow="1" w:lastRow="0" w:firstColumn="1" w:lastColumn="0" w:noHBand="0" w:noVBand="1"/>
      </w:tblPr>
      <w:tblGrid>
        <w:gridCol w:w="9787"/>
      </w:tblGrid>
      <w:tr w:rsidR="0040250C" w:rsidRPr="0040250C" w14:paraId="60BC9C5C" w14:textId="77777777" w:rsidTr="00E56722">
        <w:trPr>
          <w:tblHeader/>
          <w:jc w:val="center"/>
        </w:trPr>
        <w:tc>
          <w:tcPr>
            <w:tcW w:w="9787" w:type="dxa"/>
            <w:shd w:val="clear" w:color="auto" w:fill="D9D9D9" w:themeFill="background1" w:themeFillShade="D9"/>
          </w:tcPr>
          <w:p w14:paraId="796F5BEB" w14:textId="77777777" w:rsidR="00D7388F" w:rsidRPr="0040250C" w:rsidRDefault="00D7388F" w:rsidP="00D7388F">
            <w:pPr>
              <w:pStyle w:val="CFUSFormatting"/>
              <w:numPr>
                <w:ilvl w:val="0"/>
                <w:numId w:val="0"/>
              </w:numPr>
              <w:spacing w:before="120" w:after="120"/>
              <w:ind w:left="90"/>
              <w:rPr>
                <w:b/>
                <w:bCs/>
                <w:color w:val="auto"/>
              </w:rPr>
            </w:pPr>
            <w:bookmarkStart w:id="0" w:name="_Hlk146613158"/>
            <w:r w:rsidRPr="0040250C">
              <w:rPr>
                <w:b/>
                <w:bCs/>
                <w:color w:val="auto"/>
              </w:rPr>
              <w:t>A.F.1   The student will investigate, analyze, and compare linear functions algebraically and graphically, and model linear relationships.</w:t>
            </w:r>
          </w:p>
          <w:p w14:paraId="141ABC75" w14:textId="77777777" w:rsidR="00D7388F" w:rsidRPr="0040250C" w:rsidRDefault="00D7388F">
            <w:pPr>
              <w:pStyle w:val="CFUSFormatting"/>
              <w:numPr>
                <w:ilvl w:val="0"/>
                <w:numId w:val="0"/>
              </w:numPr>
              <w:ind w:left="73" w:firstLine="17"/>
              <w:rPr>
                <w:i/>
                <w:iCs/>
                <w:color w:val="auto"/>
              </w:rPr>
            </w:pPr>
            <w:r w:rsidRPr="0040250C">
              <w:rPr>
                <w:i/>
                <w:iCs/>
                <w:color w:val="auto"/>
              </w:rPr>
              <w:t>Additional Content Background and Instructional Guidance:</w:t>
            </w:r>
          </w:p>
        </w:tc>
      </w:tr>
      <w:bookmarkEnd w:id="0"/>
      <w:tr w:rsidR="0040250C" w:rsidRPr="0040250C" w14:paraId="294930DE" w14:textId="77777777" w:rsidTr="00E56722">
        <w:tblPrEx>
          <w:jc w:val="left"/>
        </w:tblPrEx>
        <w:trPr>
          <w:trHeight w:val="299"/>
        </w:trPr>
        <w:tc>
          <w:tcPr>
            <w:tcW w:w="9787" w:type="dxa"/>
          </w:tcPr>
          <w:p w14:paraId="71D9340D"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The domain of a function is the set of all possible values of the independent variable and may be restricted by the practical situation modeled by a function. </w:t>
            </w:r>
          </w:p>
          <w:p w14:paraId="34AEBAC1"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The range of a function is the set of all possible values of the dependent variable.  </w:t>
            </w:r>
          </w:p>
          <w:p w14:paraId="2E3F4479"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The slope of a line represents a constant rate of change in the dependent variable when the independent variable changes by a constant amount. </w:t>
            </w:r>
          </w:p>
          <w:p w14:paraId="4C329EF0"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Slope can be described as a rate of change and will be positive, negative, zero, or undefined. </w:t>
            </w:r>
          </w:p>
          <w:p w14:paraId="4D0833E1"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The </w:t>
            </w:r>
            <w:r w:rsidRPr="0040250C">
              <w:rPr>
                <w:rFonts w:eastAsia="Times New Roman"/>
                <w:i/>
                <w:iCs/>
                <w:color w:val="auto"/>
              </w:rPr>
              <w:t>x</w:t>
            </w:r>
            <w:r w:rsidRPr="0040250C">
              <w:rPr>
                <w:rFonts w:eastAsia="Times New Roman"/>
                <w:color w:val="auto"/>
              </w:rPr>
              <w:t xml:space="preserve">-intercept is the point at which the graph of a relation or function intersects with the </w:t>
            </w:r>
            <w:r w:rsidRPr="0040250C">
              <w:rPr>
                <w:rFonts w:eastAsia="Times New Roman"/>
                <w:i/>
                <w:iCs/>
                <w:color w:val="auto"/>
              </w:rPr>
              <w:t>x</w:t>
            </w:r>
            <w:r w:rsidRPr="0040250C">
              <w:rPr>
                <w:rFonts w:eastAsia="Times New Roman"/>
                <w:color w:val="auto"/>
              </w:rPr>
              <w:t>-axis. It can be expressed as a value or a coordinate.  </w:t>
            </w:r>
          </w:p>
          <w:p w14:paraId="4EBB1EA5"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The </w:t>
            </w:r>
            <w:r w:rsidRPr="0040250C">
              <w:rPr>
                <w:rFonts w:eastAsia="Times New Roman"/>
                <w:i/>
                <w:iCs/>
                <w:color w:val="auto"/>
              </w:rPr>
              <w:t>y</w:t>
            </w:r>
            <w:r w:rsidRPr="0040250C">
              <w:rPr>
                <w:rFonts w:eastAsia="Times New Roman"/>
                <w:color w:val="auto"/>
              </w:rPr>
              <w:t xml:space="preserve">-intercept is the point at which the graph of a relation or function intersects with the </w:t>
            </w:r>
            <w:r w:rsidRPr="0040250C">
              <w:rPr>
                <w:rFonts w:eastAsia="Times New Roman"/>
                <w:i/>
                <w:iCs/>
                <w:color w:val="auto"/>
              </w:rPr>
              <w:t>y</w:t>
            </w:r>
            <w:r w:rsidRPr="0040250C">
              <w:rPr>
                <w:rFonts w:eastAsia="Times New Roman"/>
                <w:color w:val="auto"/>
              </w:rPr>
              <w:t>-axis. It can be expressed as a value or a coordinate. </w:t>
            </w:r>
          </w:p>
          <w:p w14:paraId="7B938CF5"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Functions describe the relationship between two variables where each input is paired with a unique output. </w:t>
            </w:r>
          </w:p>
          <w:p w14:paraId="66939E38"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ind w:left="360"/>
              <w:textAlignment w:val="baseline"/>
              <w:rPr>
                <w:rFonts w:eastAsia="Times New Roman"/>
                <w:color w:val="auto"/>
              </w:rPr>
            </w:pPr>
            <w:r w:rsidRPr="0040250C">
              <w:rPr>
                <w:rFonts w:eastAsia="Times New Roman"/>
                <w:color w:val="auto"/>
              </w:rPr>
              <w:lastRenderedPageBreak/>
              <w:t xml:space="preserve">Function families consist of a parent function and all transformations of the parent function. The parent function for linear functions is </w:t>
            </w:r>
            <m:oMath>
              <m:r>
                <w:rPr>
                  <w:rFonts w:ascii="Cambria Math" w:eastAsia="Times New Roman" w:hAnsi="Cambria Math"/>
                  <w:color w:val="auto"/>
                </w:rPr>
                <m:t>f</m:t>
              </m:r>
              <m:d>
                <m:dPr>
                  <m:ctrlPr>
                    <w:rPr>
                      <w:rFonts w:ascii="Cambria Math" w:eastAsia="Times New Roman" w:hAnsi="Cambria Math"/>
                      <w:i/>
                      <w:color w:val="auto"/>
                    </w:rPr>
                  </m:ctrlPr>
                </m:dPr>
                <m:e>
                  <m:r>
                    <w:rPr>
                      <w:rFonts w:ascii="Cambria Math" w:eastAsia="Times New Roman" w:hAnsi="Cambria Math"/>
                      <w:color w:val="auto"/>
                    </w:rPr>
                    <m:t>x</m:t>
                  </m:r>
                </m:e>
              </m:d>
              <m:r>
                <w:rPr>
                  <w:rFonts w:ascii="Cambria Math" w:eastAsia="Times New Roman" w:hAnsi="Cambria Math"/>
                  <w:color w:val="auto"/>
                </w:rPr>
                <m:t>=x</m:t>
              </m:r>
            </m:oMath>
            <w:r w:rsidRPr="0040250C">
              <w:rPr>
                <w:rFonts w:eastAsia="Times New Roman"/>
                <w:color w:val="auto"/>
              </w:rPr>
              <w:t>.</w:t>
            </w:r>
          </w:p>
          <w:p w14:paraId="4829B711"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Transformations are limited to horizontal and vertical translations, reflections over the </w:t>
            </w:r>
            <w:r w:rsidRPr="0040250C">
              <w:rPr>
                <w:rFonts w:eastAsia="Times New Roman"/>
                <w:i/>
                <w:iCs/>
                <w:color w:val="auto"/>
              </w:rPr>
              <w:t>x</w:t>
            </w:r>
            <w:r w:rsidRPr="0040250C">
              <w:rPr>
                <w:rFonts w:eastAsia="Times New Roman"/>
                <w:color w:val="auto"/>
              </w:rPr>
              <w:t>-axis, and vertical dilations. </w:t>
            </w:r>
          </w:p>
          <w:p w14:paraId="0360D029" w14:textId="77777777" w:rsidR="00E56722" w:rsidRPr="0040250C" w:rsidRDefault="00E56722" w:rsidP="00E56722">
            <w:pPr>
              <w:pStyle w:val="CFUSFormatting"/>
              <w:numPr>
                <w:ilvl w:val="0"/>
                <w:numId w:val="26"/>
              </w:numPr>
              <w:ind w:left="360"/>
              <w:rPr>
                <w:color w:val="auto"/>
              </w:rPr>
            </w:pPr>
            <w:r w:rsidRPr="0040250C">
              <w:rPr>
                <w:color w:val="auto"/>
              </w:rPr>
              <w:t xml:space="preserve">For all functions, including linear functions, the transformation </w:t>
            </w:r>
            <w:r w:rsidRPr="0040250C">
              <w:rPr>
                <w:i/>
                <w:iCs/>
                <w:color w:val="auto"/>
              </w:rPr>
              <w:t>f</w:t>
            </w:r>
            <w:r w:rsidRPr="0040250C">
              <w:rPr>
                <w:color w:val="auto"/>
              </w:rPr>
              <w:t>(</w:t>
            </w:r>
            <w:r w:rsidRPr="0040250C">
              <w:rPr>
                <w:i/>
                <w:iCs/>
                <w:color w:val="auto"/>
              </w:rPr>
              <w:t>x</w:t>
            </w:r>
            <w:r w:rsidRPr="0040250C">
              <w:rPr>
                <w:color w:val="auto"/>
              </w:rPr>
              <w:t xml:space="preserve">) + </w:t>
            </w:r>
            <w:r w:rsidRPr="0040250C">
              <w:rPr>
                <w:i/>
                <w:iCs/>
                <w:color w:val="auto"/>
              </w:rPr>
              <w:t>k</w:t>
            </w:r>
            <w:r w:rsidRPr="0040250C">
              <w:rPr>
                <w:color w:val="auto"/>
              </w:rPr>
              <w:t xml:space="preserve"> translates the graph vertically by </w:t>
            </w:r>
            <w:r w:rsidRPr="0040250C">
              <w:rPr>
                <w:i/>
                <w:iCs/>
                <w:color w:val="auto"/>
              </w:rPr>
              <w:t>k</w:t>
            </w:r>
            <w:r w:rsidRPr="0040250C">
              <w:rPr>
                <w:color w:val="auto"/>
              </w:rPr>
              <w:t xml:space="preserve"> units.</w:t>
            </w:r>
          </w:p>
          <w:p w14:paraId="341E6539"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color w:val="auto"/>
              </w:rPr>
              <w:t xml:space="preserve">For all functions, including linear functions, the transformation </w:t>
            </w:r>
            <w:proofErr w:type="spellStart"/>
            <w:r w:rsidRPr="0040250C">
              <w:rPr>
                <w:i/>
                <w:iCs/>
                <w:color w:val="auto"/>
              </w:rPr>
              <w:t>kf</w:t>
            </w:r>
            <w:proofErr w:type="spellEnd"/>
            <w:r w:rsidRPr="0040250C">
              <w:rPr>
                <w:color w:val="auto"/>
              </w:rPr>
              <w:t>(</w:t>
            </w:r>
            <w:r w:rsidRPr="0040250C">
              <w:rPr>
                <w:i/>
                <w:iCs/>
                <w:color w:val="auto"/>
              </w:rPr>
              <w:t>x</w:t>
            </w:r>
            <w:r w:rsidRPr="0040250C">
              <w:rPr>
                <w:color w:val="auto"/>
              </w:rPr>
              <w:t xml:space="preserve">) dilates the graph vertically by a factor of </w:t>
            </w:r>
            <w:r w:rsidRPr="0040250C">
              <w:rPr>
                <w:i/>
                <w:iCs/>
                <w:color w:val="auto"/>
              </w:rPr>
              <w:t>k</w:t>
            </w:r>
            <w:r w:rsidRPr="0040250C">
              <w:rPr>
                <w:color w:val="auto"/>
              </w:rPr>
              <w:t xml:space="preserve">. When </w:t>
            </w:r>
            <m:oMath>
              <m:r>
                <w:rPr>
                  <w:rFonts w:ascii="Cambria Math" w:hAnsi="Cambria Math"/>
                  <w:color w:val="auto"/>
                </w:rPr>
                <m:t>k&lt;0</m:t>
              </m:r>
            </m:oMath>
            <w:r w:rsidRPr="0040250C">
              <w:rPr>
                <w:color w:val="auto"/>
              </w:rPr>
              <w:t>, the graph reflects vertically.</w:t>
            </w:r>
            <w:r w:rsidRPr="0040250C">
              <w:rPr>
                <w:rFonts w:eastAsia="Times New Roman"/>
                <w:color w:val="auto"/>
              </w:rPr>
              <w:t> </w:t>
            </w:r>
          </w:p>
          <w:p w14:paraId="0D1E1B9E"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When graphing a parent function with multiple transformations, order of operations determines which transformation should be applied first.</w:t>
            </w:r>
          </w:p>
          <w:p w14:paraId="5716430E"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Changes in slope may be described by dilations, reflections, or both. </w:t>
            </w:r>
          </w:p>
          <w:p w14:paraId="0C1754F1"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Changes in the </w:t>
            </w:r>
            <w:r w:rsidRPr="0040250C">
              <w:rPr>
                <w:rFonts w:eastAsia="Times New Roman"/>
                <w:i/>
                <w:iCs/>
                <w:color w:val="auto"/>
              </w:rPr>
              <w:t>y</w:t>
            </w:r>
            <w:r w:rsidRPr="0040250C">
              <w:rPr>
                <w:rFonts w:eastAsia="Times New Roman"/>
                <w:color w:val="auto"/>
              </w:rPr>
              <w:t>-intercept may be described by translations. </w:t>
            </w:r>
          </w:p>
          <w:p w14:paraId="762267C1"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A line can be represented by its graph or by an equation. The equation of a line defines the relationship between two variables. </w:t>
            </w:r>
          </w:p>
          <w:p w14:paraId="20F35EE3"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Linear equations can be written in three forms: slope-intercept form, standard form, or point-slope form.</w:t>
            </w:r>
          </w:p>
          <w:p w14:paraId="338BE309" w14:textId="77777777" w:rsidR="00E56722" w:rsidRPr="0040250C" w:rsidRDefault="00E56722" w:rsidP="00E56722">
            <w:pPr>
              <w:numPr>
                <w:ilvl w:val="1"/>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Slope-intercept form, </w:t>
            </w:r>
            <m:oMath>
              <m:r>
                <w:rPr>
                  <w:rFonts w:ascii="Cambria Math" w:eastAsia="Times New Roman" w:hAnsi="Cambria Math"/>
                  <w:color w:val="auto"/>
                </w:rPr>
                <m:t>y=mx+b</m:t>
              </m:r>
            </m:oMath>
            <w:r w:rsidRPr="0040250C">
              <w:rPr>
                <w:rFonts w:eastAsia="Times New Roman"/>
                <w:color w:val="auto"/>
              </w:rPr>
              <w:t>, expresses a line using the slope,</w:t>
            </w:r>
            <w:r w:rsidRPr="0040250C">
              <w:rPr>
                <w:rFonts w:eastAsia="Times New Roman"/>
                <w:i/>
                <w:color w:val="auto"/>
              </w:rPr>
              <w:t xml:space="preserve"> </w:t>
            </w:r>
            <m:oMath>
              <m:r>
                <w:rPr>
                  <w:rFonts w:ascii="Cambria Math" w:eastAsia="Times New Roman" w:hAnsi="Cambria Math"/>
                  <w:color w:val="auto"/>
                </w:rPr>
                <m:t>m</m:t>
              </m:r>
            </m:oMath>
            <w:r w:rsidRPr="0040250C">
              <w:rPr>
                <w:rFonts w:eastAsia="Times New Roman"/>
                <w:iCs/>
                <w:color w:val="auto"/>
              </w:rPr>
              <w:t>,</w:t>
            </w:r>
            <w:r w:rsidRPr="0040250C">
              <w:rPr>
                <w:rFonts w:eastAsia="Times New Roman"/>
                <w:color w:val="auto"/>
              </w:rPr>
              <w:t xml:space="preserve"> and the </w:t>
            </w:r>
            <m:oMath>
              <m:r>
                <w:rPr>
                  <w:rFonts w:ascii="Cambria Math" w:eastAsia="Times New Roman" w:hAnsi="Cambria Math"/>
                  <w:color w:val="auto"/>
                </w:rPr>
                <m:t>y</m:t>
              </m:r>
            </m:oMath>
            <w:r w:rsidRPr="0040250C">
              <w:rPr>
                <w:rFonts w:eastAsia="Times New Roman"/>
                <w:color w:val="auto"/>
              </w:rPr>
              <w:t xml:space="preserve">-intercept, </w:t>
            </w:r>
            <m:oMath>
              <m:r>
                <w:rPr>
                  <w:rFonts w:ascii="Cambria Math" w:eastAsia="Times New Roman" w:hAnsi="Cambria Math"/>
                  <w:color w:val="auto"/>
                </w:rPr>
                <m:t>b</m:t>
              </m:r>
            </m:oMath>
            <w:r w:rsidRPr="0040250C">
              <w:rPr>
                <w:rFonts w:eastAsia="Times New Roman"/>
                <w:color w:val="auto"/>
              </w:rPr>
              <w:t>.</w:t>
            </w:r>
          </w:p>
          <w:p w14:paraId="1891AF6E" w14:textId="77777777" w:rsidR="00E56722" w:rsidRPr="0040250C" w:rsidRDefault="00E56722" w:rsidP="00E56722">
            <w:pPr>
              <w:numPr>
                <w:ilvl w:val="1"/>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Standard form, </w:t>
            </w:r>
            <m:oMath>
              <m:r>
                <w:rPr>
                  <w:rFonts w:ascii="Cambria Math" w:eastAsia="Times New Roman" w:hAnsi="Cambria Math"/>
                  <w:color w:val="auto"/>
                </w:rPr>
                <m:t>Ax+By=C</m:t>
              </m:r>
            </m:oMath>
            <w:r w:rsidRPr="0040250C">
              <w:rPr>
                <w:rFonts w:eastAsia="Times New Roman"/>
                <w:color w:val="auto"/>
              </w:rPr>
              <w:t xml:space="preserve">, expresses a line using only integers, </w:t>
            </w:r>
            <m:oMath>
              <m:r>
                <w:rPr>
                  <w:rFonts w:ascii="Cambria Math" w:eastAsia="Times New Roman" w:hAnsi="Cambria Math"/>
                  <w:color w:val="auto"/>
                </w:rPr>
                <m:t>A</m:t>
              </m:r>
            </m:oMath>
            <w:r w:rsidRPr="0040250C">
              <w:rPr>
                <w:rFonts w:eastAsia="Times New Roman"/>
                <w:color w:val="auto"/>
              </w:rPr>
              <w:t xml:space="preserve">, </w:t>
            </w:r>
            <m:oMath>
              <m:r>
                <w:rPr>
                  <w:rFonts w:ascii="Cambria Math" w:eastAsia="Times New Roman" w:hAnsi="Cambria Math"/>
                  <w:color w:val="auto"/>
                </w:rPr>
                <m:t>B</m:t>
              </m:r>
            </m:oMath>
            <w:r w:rsidRPr="0040250C">
              <w:rPr>
                <w:rFonts w:eastAsia="Times New Roman"/>
                <w:color w:val="auto"/>
              </w:rPr>
              <w:t xml:space="preserve">, and </w:t>
            </w:r>
            <m:oMath>
              <m:r>
                <w:rPr>
                  <w:rFonts w:ascii="Cambria Math" w:eastAsia="Times New Roman" w:hAnsi="Cambria Math"/>
                  <w:color w:val="auto"/>
                </w:rPr>
                <m:t>C</m:t>
              </m:r>
            </m:oMath>
            <w:r w:rsidRPr="0040250C">
              <w:rPr>
                <w:rFonts w:eastAsia="Times New Roman"/>
                <w:color w:val="auto"/>
              </w:rPr>
              <w:t>, for constants and coefficients.</w:t>
            </w:r>
          </w:p>
          <w:p w14:paraId="2803DCAA" w14:textId="77777777" w:rsidR="00E56722" w:rsidRPr="0040250C" w:rsidRDefault="00E56722" w:rsidP="00E56722">
            <w:pPr>
              <w:numPr>
                <w:ilvl w:val="1"/>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Point-slope form, </w:t>
            </w:r>
            <m:oMath>
              <m:d>
                <m:dPr>
                  <m:ctrlPr>
                    <w:rPr>
                      <w:rFonts w:ascii="Cambria Math" w:eastAsia="Times New Roman" w:hAnsi="Cambria Math"/>
                      <w:i/>
                      <w:color w:val="auto"/>
                    </w:rPr>
                  </m:ctrlPr>
                </m:dPr>
                <m:e>
                  <m:r>
                    <w:rPr>
                      <w:rFonts w:ascii="Cambria Math" w:eastAsia="Times New Roman" w:hAnsi="Cambria Math"/>
                      <w:color w:val="auto"/>
                    </w:rPr>
                    <m:t>y-</m:t>
                  </m:r>
                  <m:sSub>
                    <m:sSubPr>
                      <m:ctrlPr>
                        <w:rPr>
                          <w:rFonts w:ascii="Cambria Math" w:eastAsia="Times New Roman" w:hAnsi="Cambria Math"/>
                          <w:i/>
                          <w:color w:val="auto"/>
                        </w:rPr>
                      </m:ctrlPr>
                    </m:sSubPr>
                    <m:e>
                      <m:r>
                        <w:rPr>
                          <w:rFonts w:ascii="Cambria Math" w:eastAsia="Times New Roman" w:hAnsi="Cambria Math"/>
                          <w:color w:val="auto"/>
                        </w:rPr>
                        <m:t>y</m:t>
                      </m:r>
                    </m:e>
                    <m:sub>
                      <m:r>
                        <w:rPr>
                          <w:rFonts w:ascii="Cambria Math" w:eastAsia="Times New Roman" w:hAnsi="Cambria Math"/>
                          <w:color w:val="auto"/>
                        </w:rPr>
                        <m:t>1</m:t>
                      </m:r>
                    </m:sub>
                  </m:sSub>
                </m:e>
              </m:d>
              <m:r>
                <w:rPr>
                  <w:rFonts w:ascii="Cambria Math" w:eastAsia="Times New Roman" w:hAnsi="Cambria Math"/>
                  <w:color w:val="auto"/>
                </w:rPr>
                <m:t>=m(x-</m:t>
              </m:r>
              <m:sSub>
                <m:sSubPr>
                  <m:ctrlPr>
                    <w:rPr>
                      <w:rFonts w:ascii="Cambria Math" w:eastAsia="Times New Roman" w:hAnsi="Cambria Math"/>
                      <w:i/>
                      <w:color w:val="auto"/>
                    </w:rPr>
                  </m:ctrlPr>
                </m:sSubPr>
                <m:e>
                  <m:r>
                    <w:rPr>
                      <w:rFonts w:ascii="Cambria Math" w:eastAsia="Times New Roman" w:hAnsi="Cambria Math"/>
                      <w:color w:val="auto"/>
                    </w:rPr>
                    <m:t>x</m:t>
                  </m:r>
                </m:e>
                <m:sub>
                  <m:r>
                    <w:rPr>
                      <w:rFonts w:ascii="Cambria Math" w:eastAsia="Times New Roman" w:hAnsi="Cambria Math"/>
                      <w:color w:val="auto"/>
                    </w:rPr>
                    <m:t>1</m:t>
                  </m:r>
                </m:sub>
              </m:sSub>
              <m:r>
                <w:rPr>
                  <w:rFonts w:ascii="Cambria Math" w:eastAsia="Times New Roman" w:hAnsi="Cambria Math"/>
                  <w:color w:val="auto"/>
                </w:rPr>
                <m:t>)</m:t>
              </m:r>
            </m:oMath>
            <w:r w:rsidRPr="0040250C">
              <w:rPr>
                <w:rFonts w:eastAsia="Times New Roman"/>
                <w:iCs/>
                <w:color w:val="auto"/>
              </w:rPr>
              <w:t>,</w:t>
            </w:r>
            <w:r w:rsidRPr="0040250C">
              <w:rPr>
                <w:rFonts w:eastAsia="Times New Roman"/>
                <w:color w:val="auto"/>
              </w:rPr>
              <w:t xml:space="preserve"> expresses a line using the slope,</w:t>
            </w:r>
            <w:r w:rsidRPr="0040250C">
              <w:rPr>
                <w:rFonts w:eastAsia="Times New Roman"/>
                <w:i/>
                <w:color w:val="auto"/>
              </w:rPr>
              <w:t xml:space="preserve"> </w:t>
            </w:r>
            <m:oMath>
              <m:r>
                <w:rPr>
                  <w:rFonts w:ascii="Cambria Math" w:eastAsia="Times New Roman" w:hAnsi="Cambria Math"/>
                  <w:color w:val="auto"/>
                </w:rPr>
                <m:t>m</m:t>
              </m:r>
            </m:oMath>
            <w:r w:rsidRPr="0040250C">
              <w:rPr>
                <w:rFonts w:eastAsia="Times New Roman"/>
                <w:iCs/>
                <w:color w:val="auto"/>
              </w:rPr>
              <w:t>,</w:t>
            </w:r>
            <w:r w:rsidRPr="0040250C">
              <w:rPr>
                <w:rFonts w:eastAsia="Times New Roman"/>
                <w:color w:val="auto"/>
              </w:rPr>
              <w:t xml:space="preserve"> and any point on the line, </w:t>
            </w:r>
            <m:oMath>
              <m:d>
                <m:dPr>
                  <m:ctrlPr>
                    <w:rPr>
                      <w:rFonts w:ascii="Cambria Math" w:eastAsia="Times New Roman" w:hAnsi="Cambria Math"/>
                      <w:i/>
                      <w:color w:val="auto"/>
                    </w:rPr>
                  </m:ctrlPr>
                </m:dPr>
                <m:e>
                  <m:sSub>
                    <m:sSubPr>
                      <m:ctrlPr>
                        <w:rPr>
                          <w:rFonts w:ascii="Cambria Math" w:eastAsia="Times New Roman" w:hAnsi="Cambria Math"/>
                          <w:i/>
                          <w:color w:val="auto"/>
                        </w:rPr>
                      </m:ctrlPr>
                    </m:sSubPr>
                    <m:e>
                      <m:r>
                        <w:rPr>
                          <w:rFonts w:ascii="Cambria Math" w:eastAsia="Times New Roman" w:hAnsi="Cambria Math"/>
                          <w:color w:val="auto"/>
                        </w:rPr>
                        <m:t>x</m:t>
                      </m:r>
                    </m:e>
                    <m:sub>
                      <m:r>
                        <w:rPr>
                          <w:rFonts w:ascii="Cambria Math" w:eastAsia="Times New Roman" w:hAnsi="Cambria Math"/>
                          <w:color w:val="auto"/>
                        </w:rPr>
                        <m:t>1</m:t>
                      </m:r>
                    </m:sub>
                  </m:sSub>
                  <m:r>
                    <w:rPr>
                      <w:rFonts w:ascii="Cambria Math" w:eastAsia="Times New Roman" w:hAnsi="Cambria Math"/>
                      <w:color w:val="auto"/>
                    </w:rPr>
                    <m:t>,</m:t>
                  </m:r>
                  <m:sSub>
                    <m:sSubPr>
                      <m:ctrlPr>
                        <w:rPr>
                          <w:rFonts w:ascii="Cambria Math" w:eastAsia="Times New Roman" w:hAnsi="Cambria Math"/>
                          <w:i/>
                          <w:color w:val="auto"/>
                        </w:rPr>
                      </m:ctrlPr>
                    </m:sSubPr>
                    <m:e>
                      <m:r>
                        <w:rPr>
                          <w:rFonts w:ascii="Cambria Math" w:eastAsia="Times New Roman" w:hAnsi="Cambria Math"/>
                          <w:color w:val="auto"/>
                        </w:rPr>
                        <m:t>y</m:t>
                      </m:r>
                    </m:e>
                    <m:sub>
                      <m:r>
                        <w:rPr>
                          <w:rFonts w:ascii="Cambria Math" w:eastAsia="Times New Roman" w:hAnsi="Cambria Math"/>
                          <w:color w:val="auto"/>
                        </w:rPr>
                        <m:t>1</m:t>
                      </m:r>
                    </m:sub>
                  </m:sSub>
                </m:e>
              </m:d>
            </m:oMath>
            <w:r w:rsidRPr="0040250C">
              <w:rPr>
                <w:rFonts w:eastAsia="Times New Roman"/>
                <w:color w:val="auto"/>
              </w:rPr>
              <w:t>.</w:t>
            </w:r>
          </w:p>
          <w:p w14:paraId="37352719"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Lines in standard form can be graphed by solving for the </w:t>
            </w:r>
            <m:oMath>
              <m:r>
                <w:rPr>
                  <w:rFonts w:ascii="Cambria Math" w:eastAsia="Times New Roman" w:hAnsi="Cambria Math"/>
                  <w:color w:val="auto"/>
                </w:rPr>
                <m:t>x</m:t>
              </m:r>
            </m:oMath>
            <w:r w:rsidRPr="0040250C">
              <w:rPr>
                <w:rFonts w:eastAsia="Times New Roman"/>
                <w:color w:val="auto"/>
              </w:rPr>
              <w:t xml:space="preserve"> and </w:t>
            </w:r>
            <m:oMath>
              <m:r>
                <w:rPr>
                  <w:rFonts w:ascii="Cambria Math" w:eastAsia="Times New Roman" w:hAnsi="Cambria Math"/>
                  <w:color w:val="auto"/>
                </w:rPr>
                <m:t>y</m:t>
              </m:r>
            </m:oMath>
            <w:r w:rsidRPr="0040250C">
              <w:rPr>
                <w:rFonts w:eastAsia="Times New Roman"/>
                <w:color w:val="auto"/>
              </w:rPr>
              <w:t>-intercepts.</w:t>
            </w:r>
          </w:p>
          <w:p w14:paraId="0D29AC8C"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Standard form is particularly useful for solving systems of equations algebraically.</w:t>
            </w:r>
          </w:p>
          <w:p w14:paraId="12CD2EC2"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The point-slope form can have multiple equivalent expressions as </w:t>
            </w:r>
            <m:oMath>
              <m:d>
                <m:dPr>
                  <m:ctrlPr>
                    <w:rPr>
                      <w:rFonts w:ascii="Cambria Math" w:eastAsia="Times New Roman" w:hAnsi="Cambria Math"/>
                      <w:i/>
                      <w:color w:val="auto"/>
                    </w:rPr>
                  </m:ctrlPr>
                </m:dPr>
                <m:e>
                  <m:sSub>
                    <m:sSubPr>
                      <m:ctrlPr>
                        <w:rPr>
                          <w:rFonts w:ascii="Cambria Math" w:eastAsia="Times New Roman" w:hAnsi="Cambria Math"/>
                          <w:i/>
                          <w:color w:val="auto"/>
                        </w:rPr>
                      </m:ctrlPr>
                    </m:sSubPr>
                    <m:e>
                      <m:r>
                        <w:rPr>
                          <w:rFonts w:ascii="Cambria Math" w:eastAsia="Times New Roman" w:hAnsi="Cambria Math"/>
                          <w:color w:val="auto"/>
                        </w:rPr>
                        <m:t>x</m:t>
                      </m:r>
                    </m:e>
                    <m:sub>
                      <m:r>
                        <w:rPr>
                          <w:rFonts w:ascii="Cambria Math" w:eastAsia="Times New Roman" w:hAnsi="Cambria Math"/>
                          <w:color w:val="auto"/>
                        </w:rPr>
                        <m:t>1</m:t>
                      </m:r>
                    </m:sub>
                  </m:sSub>
                  <m:r>
                    <w:rPr>
                      <w:rFonts w:ascii="Cambria Math" w:eastAsia="Times New Roman" w:hAnsi="Cambria Math"/>
                      <w:color w:val="auto"/>
                    </w:rPr>
                    <m:t>,</m:t>
                  </m:r>
                  <m:sSub>
                    <m:sSubPr>
                      <m:ctrlPr>
                        <w:rPr>
                          <w:rFonts w:ascii="Cambria Math" w:eastAsia="Times New Roman" w:hAnsi="Cambria Math"/>
                          <w:i/>
                          <w:color w:val="auto"/>
                        </w:rPr>
                      </m:ctrlPr>
                    </m:sSubPr>
                    <m:e>
                      <m:r>
                        <w:rPr>
                          <w:rFonts w:ascii="Cambria Math" w:eastAsia="Times New Roman" w:hAnsi="Cambria Math"/>
                          <w:color w:val="auto"/>
                        </w:rPr>
                        <m:t>y</m:t>
                      </m:r>
                    </m:e>
                    <m:sub>
                      <m:r>
                        <w:rPr>
                          <w:rFonts w:ascii="Cambria Math" w:eastAsia="Times New Roman" w:hAnsi="Cambria Math"/>
                          <w:color w:val="auto"/>
                        </w:rPr>
                        <m:t>1</m:t>
                      </m:r>
                    </m:sub>
                  </m:sSub>
                </m:e>
              </m:d>
            </m:oMath>
            <w:r w:rsidRPr="0040250C">
              <w:rPr>
                <w:rFonts w:eastAsia="Times New Roman"/>
                <w:color w:val="auto"/>
              </w:rPr>
              <w:t xml:space="preserve"> can be any point on the line.</w:t>
            </w:r>
          </w:p>
          <w:p w14:paraId="64878F48"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The slopes of parallel lines are equal or congruent. </w:t>
            </w:r>
          </w:p>
          <w:p w14:paraId="3F90AFF2"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The slopes of perpendicular lines are negative reciprocals (e.g., </w:t>
            </w:r>
            <m:oMath>
              <m:f>
                <m:fPr>
                  <m:ctrlPr>
                    <w:rPr>
                      <w:rFonts w:ascii="Cambria Math" w:eastAsia="Times New Roman" w:hAnsi="Cambria Math"/>
                      <w:i/>
                      <w:color w:val="auto"/>
                    </w:rPr>
                  </m:ctrlPr>
                </m:fPr>
                <m:num>
                  <m:r>
                    <w:rPr>
                      <w:rFonts w:ascii="Cambria Math" w:eastAsia="Times New Roman" w:hAnsi="Cambria Math"/>
                      <w:color w:val="auto"/>
                    </w:rPr>
                    <m:t>2</m:t>
                  </m:r>
                </m:num>
                <m:den>
                  <m:r>
                    <w:rPr>
                      <w:rFonts w:ascii="Cambria Math" w:eastAsia="Times New Roman" w:hAnsi="Cambria Math"/>
                      <w:color w:val="auto"/>
                    </w:rPr>
                    <m:t>5</m:t>
                  </m:r>
                </m:den>
              </m:f>
            </m:oMath>
            <w:r w:rsidRPr="0040250C">
              <w:rPr>
                <w:rFonts w:eastAsia="Times New Roman"/>
                <w:color w:val="auto"/>
              </w:rPr>
              <w:t xml:space="preserve"> and </w:t>
            </w:r>
            <m:oMath>
              <m:r>
                <w:rPr>
                  <w:rFonts w:ascii="Cambria Math" w:eastAsia="Times New Roman" w:hAnsi="Cambria Math"/>
                  <w:color w:val="auto"/>
                </w:rPr>
                <m:t>-</m:t>
              </m:r>
              <m:f>
                <m:fPr>
                  <m:ctrlPr>
                    <w:rPr>
                      <w:rFonts w:ascii="Cambria Math" w:eastAsia="Times New Roman" w:hAnsi="Cambria Math"/>
                      <w:i/>
                      <w:color w:val="auto"/>
                    </w:rPr>
                  </m:ctrlPr>
                </m:fPr>
                <m:num>
                  <m:r>
                    <w:rPr>
                      <w:rFonts w:ascii="Cambria Math" w:eastAsia="Times New Roman" w:hAnsi="Cambria Math"/>
                      <w:color w:val="auto"/>
                    </w:rPr>
                    <m:t>5</m:t>
                  </m:r>
                </m:num>
                <m:den>
                  <m:r>
                    <w:rPr>
                      <w:rFonts w:ascii="Cambria Math" w:eastAsia="Times New Roman" w:hAnsi="Cambria Math"/>
                      <w:color w:val="auto"/>
                    </w:rPr>
                    <m:t>2</m:t>
                  </m:r>
                </m:den>
              </m:f>
            </m:oMath>
            <w:r w:rsidRPr="0040250C">
              <w:rPr>
                <w:rFonts w:eastAsia="Times New Roman"/>
                <w:color w:val="auto"/>
              </w:rPr>
              <w:t>).</w:t>
            </w:r>
          </w:p>
          <w:p w14:paraId="2CBABB3F"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The product of the slope of two perpendicular lines is </w:t>
            </w:r>
            <m:oMath>
              <m:r>
                <w:rPr>
                  <w:rFonts w:ascii="Cambria Math" w:eastAsia="Times New Roman" w:hAnsi="Cambria Math"/>
                  <w:color w:val="auto"/>
                </w:rPr>
                <m:t>-</m:t>
              </m:r>
            </m:oMath>
            <w:r w:rsidRPr="0040250C">
              <w:rPr>
                <w:rFonts w:eastAsia="Times New Roman"/>
                <w:color w:val="auto"/>
              </w:rPr>
              <w:t>1 unless one of the lines has an undefined slope.</w:t>
            </w:r>
          </w:p>
          <w:p w14:paraId="12AE1BAF"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 xml:space="preserve">Linear equations can be graphed using a point that lies on the line and the slope of the line, </w:t>
            </w:r>
            <w:r w:rsidRPr="0040250C">
              <w:rPr>
                <w:rFonts w:eastAsia="Times New Roman"/>
                <w:i/>
                <w:iCs/>
                <w:color w:val="auto"/>
              </w:rPr>
              <w:t>x</w:t>
            </w:r>
            <w:r w:rsidRPr="0040250C">
              <w:rPr>
                <w:rFonts w:eastAsia="Times New Roman"/>
                <w:color w:val="auto"/>
              </w:rPr>
              <w:t xml:space="preserve">- and </w:t>
            </w:r>
            <w:r w:rsidRPr="0040250C">
              <w:rPr>
                <w:rFonts w:eastAsia="Times New Roman"/>
                <w:i/>
                <w:iCs/>
                <w:color w:val="auto"/>
              </w:rPr>
              <w:t>y</w:t>
            </w:r>
            <w:r w:rsidRPr="0040250C">
              <w:rPr>
                <w:rFonts w:eastAsia="Times New Roman"/>
                <w:color w:val="auto"/>
              </w:rPr>
              <w:t>-intercepts, two points that lie on the line, and/or transformations of the parent function. </w:t>
            </w:r>
          </w:p>
          <w:p w14:paraId="3C68BA1A"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The graph of a line represents the set of points that satisfies the equation of a line. </w:t>
            </w:r>
          </w:p>
          <w:p w14:paraId="18B853C2"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rFonts w:eastAsia="Times New Roman"/>
                <w:color w:val="auto"/>
              </w:rPr>
            </w:pPr>
            <w:r w:rsidRPr="0040250C">
              <w:rPr>
                <w:rFonts w:eastAsia="Times New Roman"/>
                <w:color w:val="auto"/>
              </w:rPr>
              <w:t>Each point on the graph of a linear equation in two variables is a solution of the equation. </w:t>
            </w:r>
          </w:p>
          <w:p w14:paraId="72720AEC"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color w:val="auto"/>
              </w:rPr>
            </w:pPr>
            <w:r w:rsidRPr="0040250C">
              <w:rPr>
                <w:rFonts w:eastAsia="Times New Roman"/>
                <w:color w:val="auto"/>
              </w:rPr>
              <w:t xml:space="preserve">The </w:t>
            </w:r>
            <w:r w:rsidRPr="0040250C">
              <w:rPr>
                <w:rFonts w:eastAsia="Times New Roman"/>
                <w:i/>
                <w:iCs/>
                <w:color w:val="auto"/>
              </w:rPr>
              <w:t>x</w:t>
            </w:r>
            <w:r w:rsidRPr="0040250C">
              <w:rPr>
                <w:rFonts w:eastAsia="Times New Roman"/>
                <w:color w:val="auto"/>
              </w:rPr>
              <w:t xml:space="preserve">-coordinate of the point where the graphs of the linear equations </w:t>
            </w:r>
            <w:r w:rsidRPr="0040250C">
              <w:rPr>
                <w:rFonts w:eastAsia="Times New Roman"/>
                <w:i/>
                <w:iCs/>
                <w:color w:val="auto"/>
              </w:rPr>
              <w:t>y</w:t>
            </w:r>
            <w:r w:rsidRPr="0040250C">
              <w:rPr>
                <w:rFonts w:eastAsia="Times New Roman"/>
                <w:color w:val="auto"/>
              </w:rPr>
              <w:t xml:space="preserve"> = </w:t>
            </w:r>
            <w:r w:rsidRPr="0040250C">
              <w:rPr>
                <w:rFonts w:eastAsia="Times New Roman"/>
                <w:i/>
                <w:iCs/>
                <w:color w:val="auto"/>
              </w:rPr>
              <w:t>f(x)</w:t>
            </w:r>
            <w:r w:rsidRPr="0040250C">
              <w:rPr>
                <w:rFonts w:eastAsia="Times New Roman"/>
                <w:color w:val="auto"/>
              </w:rPr>
              <w:t xml:space="preserve"> and </w:t>
            </w:r>
            <w:r w:rsidRPr="0040250C">
              <w:rPr>
                <w:rFonts w:eastAsia="Times New Roman"/>
                <w:i/>
                <w:iCs/>
                <w:color w:val="auto"/>
              </w:rPr>
              <w:t>y</w:t>
            </w:r>
            <w:r w:rsidRPr="0040250C">
              <w:rPr>
                <w:rFonts w:eastAsia="Times New Roman"/>
                <w:color w:val="auto"/>
              </w:rPr>
              <w:t xml:space="preserve"> = </w:t>
            </w:r>
            <w:r w:rsidRPr="0040250C">
              <w:rPr>
                <w:rFonts w:eastAsia="Times New Roman"/>
                <w:i/>
                <w:iCs/>
                <w:color w:val="auto"/>
              </w:rPr>
              <w:t>g(x)</w:t>
            </w:r>
            <w:r w:rsidRPr="0040250C">
              <w:rPr>
                <w:rFonts w:eastAsia="Times New Roman"/>
                <w:color w:val="auto"/>
              </w:rPr>
              <w:t xml:space="preserve"> intersect is the solution of the equation </w:t>
            </w:r>
            <w:r w:rsidRPr="0040250C">
              <w:rPr>
                <w:rFonts w:eastAsia="Times New Roman"/>
                <w:i/>
                <w:iCs/>
                <w:color w:val="auto"/>
              </w:rPr>
              <w:t>f(x)</w:t>
            </w:r>
            <w:r w:rsidRPr="0040250C">
              <w:rPr>
                <w:rFonts w:eastAsia="Times New Roman"/>
                <w:color w:val="auto"/>
              </w:rPr>
              <w:t xml:space="preserve"> = </w:t>
            </w:r>
            <w:r w:rsidRPr="0040250C">
              <w:rPr>
                <w:rFonts w:eastAsia="Times New Roman"/>
                <w:i/>
                <w:iCs/>
                <w:color w:val="auto"/>
              </w:rPr>
              <w:t>g(x).</w:t>
            </w:r>
          </w:p>
          <w:p w14:paraId="1C19EA96" w14:textId="77777777" w:rsidR="00E56722" w:rsidRPr="0040250C" w:rsidRDefault="00E56722" w:rsidP="00E56722">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59" w:lineRule="auto"/>
              <w:ind w:left="360"/>
              <w:rPr>
                <w:color w:val="auto"/>
              </w:rPr>
            </w:pPr>
            <w:r w:rsidRPr="0040250C">
              <w:rPr>
                <w:rFonts w:eastAsia="Times New Roman"/>
                <w:color w:val="auto"/>
              </w:rPr>
              <w:t xml:space="preserve">For each </w:t>
            </w:r>
            <w:r w:rsidRPr="0040250C">
              <w:rPr>
                <w:rFonts w:eastAsia="Times New Roman"/>
                <w:i/>
                <w:iCs/>
                <w:color w:val="auto"/>
              </w:rPr>
              <w:t>x</w:t>
            </w:r>
            <w:r w:rsidRPr="0040250C">
              <w:rPr>
                <w:rFonts w:eastAsia="Times New Roman"/>
                <w:color w:val="auto"/>
              </w:rPr>
              <w:t xml:space="preserve"> in the domain of </w:t>
            </w:r>
            <w:r w:rsidRPr="0040250C">
              <w:rPr>
                <w:rFonts w:eastAsia="Times New Roman"/>
                <w:i/>
                <w:iCs/>
                <w:color w:val="auto"/>
              </w:rPr>
              <w:t>f</w:t>
            </w:r>
            <w:r w:rsidRPr="0040250C">
              <w:rPr>
                <w:rFonts w:eastAsia="Times New Roman"/>
                <w:color w:val="auto"/>
              </w:rPr>
              <w:t xml:space="preserve">, </w:t>
            </w:r>
            <w:r w:rsidRPr="0040250C">
              <w:rPr>
                <w:rFonts w:eastAsia="Times New Roman"/>
                <w:i/>
                <w:iCs/>
                <w:color w:val="auto"/>
              </w:rPr>
              <w:t>x</w:t>
            </w:r>
            <w:r w:rsidRPr="0040250C">
              <w:rPr>
                <w:rFonts w:eastAsia="Times New Roman"/>
                <w:color w:val="auto"/>
              </w:rPr>
              <w:t xml:space="preserve"> is a member of the input of the function </w:t>
            </w:r>
            <w:r w:rsidRPr="0040250C">
              <w:rPr>
                <w:rFonts w:eastAsia="Times New Roman"/>
                <w:i/>
                <w:iCs/>
                <w:color w:val="auto"/>
              </w:rPr>
              <w:t>f</w:t>
            </w:r>
            <w:r w:rsidRPr="0040250C">
              <w:rPr>
                <w:rFonts w:eastAsia="Times New Roman"/>
                <w:color w:val="auto"/>
              </w:rPr>
              <w:t xml:space="preserve">, </w:t>
            </w:r>
            <w:r w:rsidRPr="0040250C">
              <w:rPr>
                <w:rFonts w:eastAsia="Times New Roman"/>
                <w:i/>
                <w:iCs/>
                <w:color w:val="auto"/>
              </w:rPr>
              <w:t>f(x)</w:t>
            </w:r>
            <w:r w:rsidRPr="0040250C">
              <w:rPr>
                <w:rFonts w:eastAsia="Times New Roman"/>
                <w:color w:val="auto"/>
              </w:rPr>
              <w:t xml:space="preserve"> is a member of the output of </w:t>
            </w:r>
            <w:r w:rsidRPr="0040250C">
              <w:rPr>
                <w:rFonts w:eastAsia="Times New Roman"/>
                <w:i/>
                <w:iCs/>
                <w:color w:val="auto"/>
              </w:rPr>
              <w:t>f</w:t>
            </w:r>
            <w:r w:rsidRPr="0040250C">
              <w:rPr>
                <w:rFonts w:eastAsia="Times New Roman"/>
                <w:color w:val="auto"/>
              </w:rPr>
              <w:t xml:space="preserve">, and the ordered pair </w:t>
            </w:r>
            <w:r w:rsidRPr="0040250C">
              <w:rPr>
                <w:rFonts w:eastAsia="Times New Roman"/>
                <w:i/>
                <w:iCs/>
                <w:color w:val="auto"/>
              </w:rPr>
              <w:t>x</w:t>
            </w:r>
            <w:r w:rsidRPr="0040250C">
              <w:rPr>
                <w:rFonts w:eastAsia="Times New Roman"/>
                <w:color w:val="auto"/>
              </w:rPr>
              <w:t xml:space="preserve">, </w:t>
            </w:r>
            <w:r w:rsidRPr="0040250C">
              <w:rPr>
                <w:rFonts w:eastAsia="Times New Roman"/>
                <w:i/>
                <w:iCs/>
                <w:color w:val="auto"/>
              </w:rPr>
              <w:t>f(x)</w:t>
            </w:r>
            <w:r w:rsidRPr="0040250C">
              <w:rPr>
                <w:rFonts w:eastAsia="Times New Roman"/>
                <w:color w:val="auto"/>
              </w:rPr>
              <w:t xml:space="preserve">) is a member of </w:t>
            </w:r>
            <w:r w:rsidRPr="0040250C">
              <w:rPr>
                <w:rFonts w:eastAsia="Times New Roman"/>
                <w:i/>
                <w:iCs/>
                <w:color w:val="auto"/>
              </w:rPr>
              <w:t>f</w:t>
            </w:r>
            <w:r w:rsidRPr="0040250C">
              <w:rPr>
                <w:rFonts w:eastAsia="Times New Roman"/>
                <w:color w:val="auto"/>
              </w:rPr>
              <w:t>. </w:t>
            </w:r>
          </w:p>
        </w:tc>
      </w:tr>
    </w:tbl>
    <w:p w14:paraId="6D4E2BB1" w14:textId="77777777" w:rsidR="00493349" w:rsidRPr="0040250C" w:rsidRDefault="00493349" w:rsidP="00493349">
      <w:pPr>
        <w:pStyle w:val="SOLStandardhang5"/>
        <w:rPr>
          <w:color w:val="auto"/>
        </w:rPr>
      </w:pPr>
      <w:r w:rsidRPr="0040250C">
        <w:rPr>
          <w:color w:val="auto"/>
        </w:rPr>
        <w:lastRenderedPageBreak/>
        <w:t>A.F.2  The student will investigate, analyze, and compare characteristics of functions, including quadratic, and exponential functions, and model quadratic and exponential relationships.</w:t>
      </w:r>
    </w:p>
    <w:p w14:paraId="6AEF1D55" w14:textId="77777777" w:rsidR="00493349" w:rsidRPr="0040250C" w:rsidRDefault="00493349" w:rsidP="00493349">
      <w:pPr>
        <w:pStyle w:val="SOLTSWBAT"/>
        <w:rPr>
          <w:b/>
          <w:bCs/>
        </w:rPr>
      </w:pPr>
      <w:r w:rsidRPr="0040250C">
        <w:t>Students will demonstrate the following Knowledge and Skills:</w:t>
      </w:r>
    </w:p>
    <w:p w14:paraId="724545C7" w14:textId="77777777" w:rsidR="00493349" w:rsidRPr="0040250C" w:rsidRDefault="00493349" w:rsidP="00B74D1B">
      <w:pPr>
        <w:pStyle w:val="NewLettering"/>
        <w:numPr>
          <w:ilvl w:val="0"/>
          <w:numId w:val="16"/>
        </w:numPr>
      </w:pPr>
      <w:r w:rsidRPr="0040250C">
        <w:t>Determine whether a relation, represented by a set of ordered pairs, a table, a mapping, or a graph is a function; for relations that are functions, determine the domain and range.</w:t>
      </w:r>
    </w:p>
    <w:p w14:paraId="6692E5E4" w14:textId="77777777" w:rsidR="00493349" w:rsidRPr="0040250C" w:rsidRDefault="00493349" w:rsidP="00B74D1B">
      <w:pPr>
        <w:pStyle w:val="NewLettering"/>
        <w:numPr>
          <w:ilvl w:val="0"/>
          <w:numId w:val="16"/>
        </w:numPr>
      </w:pPr>
      <w:r w:rsidRPr="0040250C">
        <w:t>Given an equation or graph, determine key characteristics of a quadratic function including</w:t>
      </w:r>
      <w:r w:rsidRPr="0040250C">
        <w:rPr>
          <w:i/>
          <w:iCs/>
        </w:rPr>
        <w:t xml:space="preserve"> x</w:t>
      </w:r>
      <w:r w:rsidRPr="0040250C">
        <w:t xml:space="preserve">-intercepts (zeros), </w:t>
      </w:r>
      <w:r w:rsidRPr="0040250C">
        <w:rPr>
          <w:i/>
          <w:iCs/>
        </w:rPr>
        <w:t>y</w:t>
      </w:r>
      <w:r w:rsidRPr="0040250C">
        <w:t xml:space="preserve">-intercept, vertex (maximum or minimum), and domain and range (including when restricted by context); interpret key characteristics as related to contextual situations, where applicable. </w:t>
      </w:r>
    </w:p>
    <w:p w14:paraId="2C8A4CBF" w14:textId="77777777" w:rsidR="00493349" w:rsidRPr="0040250C" w:rsidRDefault="00493349" w:rsidP="00B74D1B">
      <w:pPr>
        <w:pStyle w:val="NewLettering"/>
        <w:numPr>
          <w:ilvl w:val="0"/>
          <w:numId w:val="16"/>
        </w:numPr>
      </w:pPr>
      <w:bookmarkStart w:id="1" w:name="_Hlk143455707"/>
      <w:r w:rsidRPr="0040250C">
        <w:t xml:space="preserve">Graph a quadratic function, </w:t>
      </w:r>
      <w:r w:rsidRPr="0040250C">
        <w:rPr>
          <w:i/>
          <w:iCs/>
        </w:rPr>
        <w:t>f(x)</w:t>
      </w:r>
      <w:r w:rsidRPr="0040250C">
        <w:t xml:space="preserve">, in two variables using a variety of strategies, including transformations </w:t>
      </w:r>
      <w:r w:rsidRPr="0040250C">
        <w:rPr>
          <w:i/>
          <w:iCs/>
        </w:rPr>
        <w:t>f</w:t>
      </w:r>
      <w:r w:rsidRPr="0040250C">
        <w:t>(</w:t>
      </w:r>
      <w:r w:rsidRPr="0040250C">
        <w:rPr>
          <w:i/>
          <w:iCs/>
        </w:rPr>
        <w:t>x</w:t>
      </w:r>
      <w:r w:rsidRPr="0040250C">
        <w:t xml:space="preserve">) + </w:t>
      </w:r>
      <w:r w:rsidRPr="0040250C">
        <w:rPr>
          <w:i/>
          <w:iCs/>
        </w:rPr>
        <w:t xml:space="preserve">k </w:t>
      </w:r>
      <w:r w:rsidRPr="0040250C">
        <w:t xml:space="preserve">and </w:t>
      </w:r>
      <w:proofErr w:type="spellStart"/>
      <w:r w:rsidRPr="0040250C">
        <w:rPr>
          <w:i/>
          <w:iCs/>
        </w:rPr>
        <w:t>kf</w:t>
      </w:r>
      <w:proofErr w:type="spellEnd"/>
      <w:r w:rsidRPr="0040250C">
        <w:t>(</w:t>
      </w:r>
      <w:r w:rsidRPr="0040250C">
        <w:rPr>
          <w:i/>
          <w:iCs/>
        </w:rPr>
        <w:t>x</w:t>
      </w:r>
      <w:r w:rsidRPr="0040250C">
        <w:t xml:space="preserve">), where </w:t>
      </w:r>
      <w:r w:rsidRPr="0040250C">
        <w:rPr>
          <w:i/>
          <w:iCs/>
        </w:rPr>
        <w:t xml:space="preserve">k </w:t>
      </w:r>
      <w:r w:rsidRPr="0040250C">
        <w:t>is limited to rational values.</w:t>
      </w:r>
    </w:p>
    <w:bookmarkEnd w:id="1"/>
    <w:p w14:paraId="50AF0AF6" w14:textId="77777777" w:rsidR="00493349" w:rsidRPr="0040250C" w:rsidRDefault="00493349" w:rsidP="00B74D1B">
      <w:pPr>
        <w:pStyle w:val="NewLettering"/>
        <w:numPr>
          <w:ilvl w:val="0"/>
          <w:numId w:val="16"/>
        </w:numPr>
      </w:pPr>
      <w:r w:rsidRPr="0040250C">
        <w:t>Make connections between the algebraic (standard and factored forms) and graphical representation of a quadratic function.</w:t>
      </w:r>
    </w:p>
    <w:p w14:paraId="66445575" w14:textId="77777777" w:rsidR="00493349" w:rsidRPr="0040250C" w:rsidRDefault="00493349" w:rsidP="00B74D1B">
      <w:pPr>
        <w:pStyle w:val="NewLettering"/>
        <w:numPr>
          <w:ilvl w:val="0"/>
          <w:numId w:val="16"/>
        </w:numPr>
      </w:pPr>
      <w:r w:rsidRPr="0040250C">
        <w:t xml:space="preserve">Given an equation or graph of an exponential function in the form </w:t>
      </w:r>
      <w:r w:rsidRPr="0040250C">
        <w:rPr>
          <w:i/>
          <w:iCs/>
        </w:rPr>
        <w:t xml:space="preserve">y = </w:t>
      </w:r>
      <w:proofErr w:type="spellStart"/>
      <w:r w:rsidRPr="0040250C">
        <w:rPr>
          <w:i/>
          <w:iCs/>
        </w:rPr>
        <w:t>ab</w:t>
      </w:r>
      <w:r w:rsidRPr="0040250C">
        <w:rPr>
          <w:i/>
          <w:iCs/>
          <w:vertAlign w:val="superscript"/>
        </w:rPr>
        <w:t>x</w:t>
      </w:r>
      <w:proofErr w:type="spellEnd"/>
      <w:r w:rsidRPr="0040250C">
        <w:t xml:space="preserve"> (where </w:t>
      </w:r>
      <w:r w:rsidRPr="0040250C">
        <w:rPr>
          <w:i/>
          <w:iCs/>
        </w:rPr>
        <w:t xml:space="preserve">b </w:t>
      </w:r>
      <w:r w:rsidRPr="0040250C">
        <w:t xml:space="preserve">is limited to a natural number), interpret key characteristics, including </w:t>
      </w:r>
      <w:r w:rsidRPr="0040250C">
        <w:rPr>
          <w:i/>
          <w:iCs/>
        </w:rPr>
        <w:t>y</w:t>
      </w:r>
      <w:r w:rsidRPr="0040250C">
        <w:t>-intercepts and domain and range; interpret key characteristics as related to contextual situations, where applicable.</w:t>
      </w:r>
    </w:p>
    <w:p w14:paraId="668F5E64" w14:textId="77777777" w:rsidR="00493349" w:rsidRPr="0040250C" w:rsidRDefault="00493349" w:rsidP="00B74D1B">
      <w:pPr>
        <w:pStyle w:val="NewLettering"/>
        <w:numPr>
          <w:ilvl w:val="0"/>
          <w:numId w:val="16"/>
        </w:numPr>
      </w:pPr>
      <w:r w:rsidRPr="0040250C">
        <w:t xml:space="preserve">Graph an exponential function, </w:t>
      </w:r>
      <w:r w:rsidRPr="0040250C">
        <w:rPr>
          <w:i/>
          <w:iCs/>
        </w:rPr>
        <w:t>f</w:t>
      </w:r>
      <w:r w:rsidRPr="0040250C">
        <w:t>(</w:t>
      </w:r>
      <w:r w:rsidRPr="0040250C">
        <w:rPr>
          <w:i/>
          <w:iCs/>
        </w:rPr>
        <w:t>x</w:t>
      </w:r>
      <w:r w:rsidRPr="0040250C">
        <w:t xml:space="preserve">), in two variables using a variety of strategies, including transformations </w:t>
      </w:r>
      <w:r w:rsidRPr="0040250C">
        <w:rPr>
          <w:i/>
          <w:iCs/>
        </w:rPr>
        <w:t>f</w:t>
      </w:r>
      <w:r w:rsidRPr="0040250C">
        <w:t>(</w:t>
      </w:r>
      <w:r w:rsidRPr="0040250C">
        <w:rPr>
          <w:i/>
          <w:iCs/>
        </w:rPr>
        <w:t>x</w:t>
      </w:r>
      <w:r w:rsidRPr="0040250C">
        <w:t xml:space="preserve">) + </w:t>
      </w:r>
      <w:r w:rsidRPr="0040250C">
        <w:rPr>
          <w:i/>
          <w:iCs/>
        </w:rPr>
        <w:t xml:space="preserve">k </w:t>
      </w:r>
      <w:r w:rsidRPr="0040250C">
        <w:t xml:space="preserve">and </w:t>
      </w:r>
      <w:proofErr w:type="spellStart"/>
      <w:r w:rsidRPr="0040250C">
        <w:rPr>
          <w:i/>
          <w:iCs/>
        </w:rPr>
        <w:t>kf</w:t>
      </w:r>
      <w:proofErr w:type="spellEnd"/>
      <w:r w:rsidRPr="0040250C">
        <w:t>(</w:t>
      </w:r>
      <w:r w:rsidRPr="0040250C">
        <w:rPr>
          <w:i/>
          <w:iCs/>
        </w:rPr>
        <w:t>x</w:t>
      </w:r>
      <w:r w:rsidRPr="0040250C">
        <w:t xml:space="preserve">), where </w:t>
      </w:r>
      <w:r w:rsidRPr="0040250C">
        <w:rPr>
          <w:i/>
          <w:iCs/>
        </w:rPr>
        <w:t xml:space="preserve">k </w:t>
      </w:r>
      <w:r w:rsidRPr="0040250C">
        <w:t>is limited to rational values.</w:t>
      </w:r>
    </w:p>
    <w:p w14:paraId="252509F5" w14:textId="77777777" w:rsidR="00493349" w:rsidRPr="0040250C" w:rsidRDefault="00493349" w:rsidP="00B74D1B">
      <w:pPr>
        <w:pStyle w:val="NewLettering"/>
        <w:numPr>
          <w:ilvl w:val="0"/>
          <w:numId w:val="16"/>
        </w:numPr>
      </w:pPr>
      <w:r w:rsidRPr="0040250C">
        <w:t xml:space="preserve">For any value, </w:t>
      </w:r>
      <w:r w:rsidRPr="0040250C">
        <w:rPr>
          <w:i/>
          <w:iCs/>
        </w:rPr>
        <w:t>x</w:t>
      </w:r>
      <w:r w:rsidRPr="0040250C">
        <w:t xml:space="preserve">, in the domain of </w:t>
      </w:r>
      <w:r w:rsidRPr="0040250C">
        <w:rPr>
          <w:i/>
          <w:iCs/>
        </w:rPr>
        <w:t>f</w:t>
      </w:r>
      <w:r w:rsidRPr="0040250C">
        <w:t xml:space="preserve">, determine </w:t>
      </w:r>
      <w:r w:rsidRPr="0040250C">
        <w:rPr>
          <w:i/>
          <w:iCs/>
        </w:rPr>
        <w:t>f</w:t>
      </w:r>
      <w:r w:rsidRPr="0040250C">
        <w:t>(</w:t>
      </w:r>
      <w:r w:rsidRPr="0040250C">
        <w:rPr>
          <w:i/>
          <w:iCs/>
        </w:rPr>
        <w:t>x</w:t>
      </w:r>
      <w:r w:rsidRPr="0040250C">
        <w:t xml:space="preserve">) of a quadratic or exponential function. Determine </w:t>
      </w:r>
      <w:r w:rsidRPr="0040250C">
        <w:rPr>
          <w:i/>
          <w:iCs/>
        </w:rPr>
        <w:t>x</w:t>
      </w:r>
      <w:r w:rsidRPr="0040250C">
        <w:t xml:space="preserve"> given any value </w:t>
      </w:r>
      <w:r w:rsidRPr="0040250C">
        <w:rPr>
          <w:i/>
          <w:iCs/>
        </w:rPr>
        <w:t>f</w:t>
      </w:r>
      <w:r w:rsidRPr="0040250C">
        <w:t>(</w:t>
      </w:r>
      <w:r w:rsidRPr="0040250C">
        <w:rPr>
          <w:i/>
          <w:iCs/>
        </w:rPr>
        <w:t>x</w:t>
      </w:r>
      <w:r w:rsidRPr="0040250C">
        <w:t xml:space="preserve">) in the range of </w:t>
      </w:r>
      <w:r w:rsidRPr="0040250C">
        <w:rPr>
          <w:i/>
          <w:iCs/>
        </w:rPr>
        <w:t>f</w:t>
      </w:r>
      <w:r w:rsidRPr="0040250C">
        <w:t xml:space="preserve"> of a quadratic function. Explain the meaning of </w:t>
      </w:r>
      <w:r w:rsidRPr="0040250C">
        <w:rPr>
          <w:i/>
          <w:iCs/>
        </w:rPr>
        <w:t>x</w:t>
      </w:r>
      <w:r w:rsidRPr="0040250C">
        <w:t xml:space="preserve"> and </w:t>
      </w:r>
      <w:r w:rsidRPr="0040250C">
        <w:rPr>
          <w:i/>
          <w:iCs/>
        </w:rPr>
        <w:t>f</w:t>
      </w:r>
      <w:r w:rsidRPr="0040250C">
        <w:t>(</w:t>
      </w:r>
      <w:r w:rsidRPr="0040250C">
        <w:rPr>
          <w:i/>
          <w:iCs/>
        </w:rPr>
        <w:t>x</w:t>
      </w:r>
      <w:r w:rsidRPr="0040250C">
        <w:t>) in context.</w:t>
      </w:r>
    </w:p>
    <w:p w14:paraId="18FBB780" w14:textId="77777777" w:rsidR="00493349" w:rsidRPr="0040250C" w:rsidRDefault="00493349" w:rsidP="00B74D1B">
      <w:pPr>
        <w:pStyle w:val="NewLettering"/>
        <w:numPr>
          <w:ilvl w:val="0"/>
          <w:numId w:val="16"/>
        </w:numPr>
        <w:spacing w:after="240"/>
      </w:pPr>
      <w:r w:rsidRPr="0040250C">
        <w:t>Compare and contrast the key characteristics of linear functions (</w:t>
      </w:r>
      <w:r w:rsidRPr="0040250C">
        <w:rPr>
          <w:i/>
          <w:iCs/>
        </w:rPr>
        <w:t xml:space="preserve">f(x) </w:t>
      </w:r>
      <w:r w:rsidRPr="0040250C">
        <w:t>=</w:t>
      </w:r>
      <w:r w:rsidRPr="0040250C">
        <w:rPr>
          <w:i/>
          <w:iCs/>
        </w:rPr>
        <w:t xml:space="preserve"> x</w:t>
      </w:r>
      <w:r w:rsidRPr="0040250C">
        <w:t>), quadratic functions (</w:t>
      </w:r>
      <w:r w:rsidRPr="0040250C">
        <w:rPr>
          <w:i/>
          <w:iCs/>
        </w:rPr>
        <w:t xml:space="preserve">f(x) </w:t>
      </w:r>
      <w:r w:rsidRPr="0040250C">
        <w:t>=</w:t>
      </w:r>
      <w:r w:rsidRPr="0040250C">
        <w:rPr>
          <w:i/>
          <w:iCs/>
        </w:rPr>
        <w:t xml:space="preserve"> x</w:t>
      </w:r>
      <w:r w:rsidRPr="0040250C">
        <w:rPr>
          <w:vertAlign w:val="superscript"/>
        </w:rPr>
        <w:t>2</w:t>
      </w:r>
      <w:r w:rsidRPr="0040250C">
        <w:t>), and exponential functions (</w:t>
      </w:r>
      <w:r w:rsidRPr="0040250C">
        <w:rPr>
          <w:i/>
          <w:iCs/>
        </w:rPr>
        <w:t>f(x) = b</w:t>
      </w:r>
      <w:r w:rsidRPr="0040250C">
        <w:rPr>
          <w:i/>
          <w:vertAlign w:val="superscript"/>
        </w:rPr>
        <w:t>x</w:t>
      </w:r>
      <w:r w:rsidRPr="0040250C">
        <w:t>) using tables and graphs.</w:t>
      </w:r>
    </w:p>
    <w:tbl>
      <w:tblPr>
        <w:tblStyle w:val="TableGrid"/>
        <w:tblW w:w="0" w:type="auto"/>
        <w:jc w:val="center"/>
        <w:tblLook w:val="04A0" w:firstRow="1" w:lastRow="0" w:firstColumn="1" w:lastColumn="0" w:noHBand="0" w:noVBand="1"/>
      </w:tblPr>
      <w:tblGrid>
        <w:gridCol w:w="9787"/>
      </w:tblGrid>
      <w:tr w:rsidR="0040250C" w:rsidRPr="0040250C" w14:paraId="78E5DE57" w14:textId="77777777" w:rsidTr="00E56722">
        <w:trPr>
          <w:tblHeader/>
          <w:jc w:val="center"/>
        </w:trPr>
        <w:tc>
          <w:tcPr>
            <w:tcW w:w="9787" w:type="dxa"/>
            <w:shd w:val="clear" w:color="auto" w:fill="D9D9D9" w:themeFill="background1" w:themeFillShade="D9"/>
          </w:tcPr>
          <w:p w14:paraId="7CB22A73" w14:textId="77777777" w:rsidR="00D7388F" w:rsidRPr="0040250C" w:rsidRDefault="00D7388F" w:rsidP="00D7388F">
            <w:pPr>
              <w:pStyle w:val="CFUSFormatting"/>
              <w:numPr>
                <w:ilvl w:val="0"/>
                <w:numId w:val="0"/>
              </w:numPr>
              <w:spacing w:before="120" w:after="120"/>
              <w:ind w:left="90"/>
              <w:rPr>
                <w:b/>
                <w:bCs/>
                <w:color w:val="auto"/>
              </w:rPr>
            </w:pPr>
            <w:bookmarkStart w:id="2" w:name="_Hlk146613360"/>
            <w:r w:rsidRPr="0040250C">
              <w:rPr>
                <w:b/>
                <w:bCs/>
                <w:color w:val="auto"/>
              </w:rPr>
              <w:t>A.F.2  The student will investigate, analyze, and compare characteristics of functions, including quadratic, and exponential functions, and model quadratic and exponential relationships.</w:t>
            </w:r>
          </w:p>
          <w:p w14:paraId="5733CA54" w14:textId="77777777" w:rsidR="00D7388F" w:rsidRPr="0040250C" w:rsidRDefault="00D7388F">
            <w:pPr>
              <w:pStyle w:val="CFUSFormatting"/>
              <w:numPr>
                <w:ilvl w:val="0"/>
                <w:numId w:val="0"/>
              </w:numPr>
              <w:ind w:left="73" w:firstLine="17"/>
              <w:rPr>
                <w:i/>
                <w:iCs/>
                <w:color w:val="auto"/>
              </w:rPr>
            </w:pPr>
            <w:r w:rsidRPr="0040250C">
              <w:rPr>
                <w:i/>
                <w:iCs/>
                <w:color w:val="auto"/>
              </w:rPr>
              <w:t>Additional Content Background and Instructional Guidance:</w:t>
            </w:r>
          </w:p>
        </w:tc>
      </w:tr>
      <w:bookmarkEnd w:id="2"/>
      <w:tr w:rsidR="0040250C" w:rsidRPr="0040250C" w14:paraId="7573EB88" w14:textId="77777777" w:rsidTr="00E56722">
        <w:tblPrEx>
          <w:jc w:val="left"/>
        </w:tblPrEx>
        <w:trPr>
          <w:trHeight w:val="299"/>
        </w:trPr>
        <w:tc>
          <w:tcPr>
            <w:tcW w:w="9787" w:type="dxa"/>
          </w:tcPr>
          <w:p w14:paraId="127364F6"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360"/>
              <w:textAlignment w:val="baseline"/>
              <w:rPr>
                <w:rFonts w:eastAsia="Times New Roman"/>
                <w:color w:val="auto"/>
              </w:rPr>
            </w:pPr>
            <w:r w:rsidRPr="0040250C">
              <w:rPr>
                <w:rFonts w:eastAsia="Times New Roman"/>
                <w:color w:val="auto"/>
              </w:rPr>
              <w:t>A relation is a function if and only if each element in the domain is paired with a unique element of the range.  </w:t>
            </w:r>
          </w:p>
          <w:p w14:paraId="6FF4EC7C"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360"/>
              <w:textAlignment w:val="baseline"/>
              <w:rPr>
                <w:rFonts w:eastAsia="Times New Roman"/>
                <w:color w:val="auto"/>
              </w:rPr>
            </w:pPr>
            <w:r w:rsidRPr="0040250C">
              <w:rPr>
                <w:rFonts w:eastAsia="Times New Roman"/>
                <w:color w:val="auto"/>
              </w:rPr>
              <w:t>Functions describe the relationship between two variables where each input is paired to a unique output. </w:t>
            </w:r>
          </w:p>
          <w:p w14:paraId="222136F4"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360"/>
              <w:textAlignment w:val="baseline"/>
              <w:rPr>
                <w:rFonts w:eastAsia="Times New Roman"/>
                <w:color w:val="auto"/>
              </w:rPr>
            </w:pPr>
            <w:r w:rsidRPr="0040250C">
              <w:rPr>
                <w:rFonts w:eastAsia="Times New Roman"/>
                <w:color w:val="auto"/>
              </w:rPr>
              <w:t>The domain of a function is the set of all possible values of the independent variable. </w:t>
            </w:r>
          </w:p>
          <w:p w14:paraId="6F45E350"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360"/>
              <w:textAlignment w:val="baseline"/>
              <w:rPr>
                <w:rFonts w:eastAsia="Times New Roman"/>
                <w:color w:val="auto"/>
              </w:rPr>
            </w:pPr>
            <w:r w:rsidRPr="0040250C">
              <w:rPr>
                <w:rFonts w:eastAsia="Times New Roman"/>
                <w:color w:val="auto"/>
              </w:rPr>
              <w:t xml:space="preserve">The range of a function is the set of all possible values of the dependent variable. </w:t>
            </w:r>
          </w:p>
          <w:p w14:paraId="672E6880"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360"/>
              <w:textAlignment w:val="baseline"/>
              <w:rPr>
                <w:rFonts w:eastAsia="Times New Roman"/>
                <w:color w:val="auto"/>
              </w:rPr>
            </w:pPr>
            <w:r w:rsidRPr="0040250C">
              <w:rPr>
                <w:rFonts w:eastAsia="Times New Roman"/>
                <w:color w:val="auto"/>
              </w:rPr>
              <w:t>Solutions and intervals may be expressed in different formats, including equations and inequalities, set notation, and interval notation. Examples may include: </w:t>
            </w:r>
          </w:p>
          <w:tbl>
            <w:tblPr>
              <w:tblW w:w="825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5"/>
              <w:gridCol w:w="2700"/>
              <w:gridCol w:w="2774"/>
            </w:tblGrid>
            <w:tr w:rsidR="0040250C" w:rsidRPr="0040250C" w14:paraId="0E82E16E" w14:textId="77777777" w:rsidTr="000D106A">
              <w:trPr>
                <w:trHeight w:val="352"/>
              </w:trPr>
              <w:tc>
                <w:tcPr>
                  <w:tcW w:w="2785" w:type="dxa"/>
                  <w:shd w:val="clear" w:color="auto" w:fill="D9D9D9"/>
                  <w:vAlign w:val="center"/>
                  <w:hideMark/>
                </w:tcPr>
                <w:p w14:paraId="7A6BDAD3"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Equation/ Inequality</w:t>
                  </w:r>
                </w:p>
              </w:tc>
              <w:tc>
                <w:tcPr>
                  <w:tcW w:w="2700" w:type="dxa"/>
                  <w:shd w:val="clear" w:color="auto" w:fill="D9D9D9"/>
                  <w:vAlign w:val="center"/>
                  <w:hideMark/>
                </w:tcPr>
                <w:p w14:paraId="16B6D92D"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Set Notation</w:t>
                  </w:r>
                </w:p>
              </w:tc>
              <w:tc>
                <w:tcPr>
                  <w:tcW w:w="2774" w:type="dxa"/>
                  <w:shd w:val="clear" w:color="auto" w:fill="D9D9D9"/>
                </w:tcPr>
                <w:p w14:paraId="7FB64506"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Interval Notation</w:t>
                  </w:r>
                </w:p>
              </w:tc>
            </w:tr>
            <w:tr w:rsidR="0040250C" w:rsidRPr="0040250C" w14:paraId="688AD4FE" w14:textId="77777777" w:rsidTr="000D106A">
              <w:trPr>
                <w:trHeight w:val="352"/>
              </w:trPr>
              <w:tc>
                <w:tcPr>
                  <w:tcW w:w="2785" w:type="dxa"/>
                  <w:shd w:val="clear" w:color="auto" w:fill="auto"/>
                  <w:hideMark/>
                </w:tcPr>
                <w:p w14:paraId="4E0F0251" w14:textId="77777777" w:rsidR="00E56722" w:rsidRPr="0040250C" w:rsidRDefault="00E56722" w:rsidP="000D106A">
                  <w:pPr>
                    <w:ind w:left="432"/>
                    <w:textAlignment w:val="baseline"/>
                    <w:rPr>
                      <w:rFonts w:eastAsia="Times New Roman"/>
                      <w:color w:val="auto"/>
                    </w:rPr>
                  </w:pPr>
                  <w:r w:rsidRPr="0040250C">
                    <w:rPr>
                      <w:rFonts w:eastAsia="Times New Roman"/>
                      <w:i/>
                      <w:iCs/>
                      <w:color w:val="auto"/>
                    </w:rPr>
                    <w:t>x</w:t>
                  </w:r>
                  <w:r w:rsidRPr="0040250C">
                    <w:rPr>
                      <w:rFonts w:eastAsia="Times New Roman"/>
                      <w:color w:val="auto"/>
                    </w:rPr>
                    <w:t xml:space="preserve"> = 3</w:t>
                  </w:r>
                </w:p>
              </w:tc>
              <w:tc>
                <w:tcPr>
                  <w:tcW w:w="2700" w:type="dxa"/>
                  <w:shd w:val="clear" w:color="auto" w:fill="auto"/>
                  <w:hideMark/>
                </w:tcPr>
                <w:p w14:paraId="30D8B099"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{3}</w:t>
                  </w:r>
                </w:p>
              </w:tc>
              <w:tc>
                <w:tcPr>
                  <w:tcW w:w="2774" w:type="dxa"/>
                </w:tcPr>
                <w:p w14:paraId="03FBA8E4"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{3}</w:t>
                  </w:r>
                </w:p>
              </w:tc>
            </w:tr>
            <w:tr w:rsidR="0040250C" w:rsidRPr="0040250C" w14:paraId="22016024" w14:textId="77777777" w:rsidTr="000D106A">
              <w:trPr>
                <w:trHeight w:val="352"/>
              </w:trPr>
              <w:tc>
                <w:tcPr>
                  <w:tcW w:w="2785" w:type="dxa"/>
                  <w:shd w:val="clear" w:color="auto" w:fill="auto"/>
                  <w:hideMark/>
                </w:tcPr>
                <w:p w14:paraId="311A0DE2" w14:textId="77777777" w:rsidR="00E56722" w:rsidRPr="0040250C" w:rsidRDefault="00E56722" w:rsidP="000D106A">
                  <w:pPr>
                    <w:ind w:left="432"/>
                    <w:textAlignment w:val="baseline"/>
                    <w:rPr>
                      <w:rFonts w:eastAsia="Times New Roman"/>
                      <w:color w:val="auto"/>
                    </w:rPr>
                  </w:pPr>
                  <w:r w:rsidRPr="0040250C">
                    <w:rPr>
                      <w:rFonts w:eastAsia="Times New Roman"/>
                      <w:i/>
                      <w:iCs/>
                      <w:color w:val="auto"/>
                    </w:rPr>
                    <w:t>x</w:t>
                  </w:r>
                  <w:r w:rsidRPr="0040250C">
                    <w:rPr>
                      <w:rFonts w:eastAsia="Times New Roman"/>
                      <w:color w:val="auto"/>
                    </w:rPr>
                    <w:t xml:space="preserve"> = 3 or </w:t>
                  </w:r>
                  <w:r w:rsidRPr="0040250C">
                    <w:rPr>
                      <w:rFonts w:eastAsia="Times New Roman"/>
                      <w:i/>
                      <w:iCs/>
                      <w:color w:val="auto"/>
                    </w:rPr>
                    <w:t>x</w:t>
                  </w:r>
                  <w:r w:rsidRPr="0040250C">
                    <w:rPr>
                      <w:rFonts w:eastAsia="Times New Roman"/>
                      <w:color w:val="auto"/>
                    </w:rPr>
                    <w:t xml:space="preserve"> = 5</w:t>
                  </w:r>
                </w:p>
              </w:tc>
              <w:tc>
                <w:tcPr>
                  <w:tcW w:w="2700" w:type="dxa"/>
                  <w:shd w:val="clear" w:color="auto" w:fill="auto"/>
                  <w:hideMark/>
                </w:tcPr>
                <w:p w14:paraId="4F93695F"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{3, 5}</w:t>
                  </w:r>
                </w:p>
              </w:tc>
              <w:tc>
                <w:tcPr>
                  <w:tcW w:w="2774" w:type="dxa"/>
                </w:tcPr>
                <w:p w14:paraId="653E4C48"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{3, 5}</w:t>
                  </w:r>
                </w:p>
              </w:tc>
            </w:tr>
            <w:tr w:rsidR="0040250C" w:rsidRPr="0040250C" w14:paraId="67021041" w14:textId="77777777" w:rsidTr="000D106A">
              <w:trPr>
                <w:trHeight w:val="441"/>
              </w:trPr>
              <w:tc>
                <w:tcPr>
                  <w:tcW w:w="2785" w:type="dxa"/>
                  <w:shd w:val="clear" w:color="auto" w:fill="auto"/>
                  <w:hideMark/>
                </w:tcPr>
                <w:p w14:paraId="29D213D4" w14:textId="77777777" w:rsidR="00E56722" w:rsidRPr="0040250C" w:rsidRDefault="00E56722" w:rsidP="000D106A">
                  <w:pPr>
                    <w:ind w:left="432"/>
                    <w:textAlignment w:val="baseline"/>
                    <w:rPr>
                      <w:rFonts w:eastAsia="Times New Roman"/>
                      <w:color w:val="auto"/>
                    </w:rPr>
                  </w:pPr>
                  <w:r w:rsidRPr="0040250C">
                    <w:rPr>
                      <w:rFonts w:eastAsia="Times New Roman"/>
                      <w:i/>
                      <w:iCs/>
                      <w:color w:val="auto"/>
                    </w:rPr>
                    <w:t>y</w:t>
                  </w:r>
                  <w:r w:rsidRPr="0040250C">
                    <w:rPr>
                      <w:rFonts w:eastAsia="Times New Roman"/>
                      <w:color w:val="auto"/>
                    </w:rPr>
                    <w:t xml:space="preserve"> ≥ 3</w:t>
                  </w:r>
                </w:p>
              </w:tc>
              <w:tc>
                <w:tcPr>
                  <w:tcW w:w="2700" w:type="dxa"/>
                  <w:shd w:val="clear" w:color="auto" w:fill="auto"/>
                  <w:hideMark/>
                </w:tcPr>
                <w:p w14:paraId="7B4F822E"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w:t>
                  </w:r>
                  <w:r w:rsidRPr="0040250C">
                    <w:rPr>
                      <w:rFonts w:eastAsia="Times New Roman"/>
                      <w:i/>
                      <w:iCs/>
                      <w:color w:val="auto"/>
                    </w:rPr>
                    <w:t>y</w:t>
                  </w:r>
                  <w:r w:rsidRPr="0040250C">
                    <w:rPr>
                      <w:rFonts w:eastAsia="Times New Roman"/>
                      <w:color w:val="auto"/>
                    </w:rPr>
                    <w:t xml:space="preserve">: </w:t>
                  </w:r>
                  <w:r w:rsidRPr="0040250C">
                    <w:rPr>
                      <w:rFonts w:eastAsia="Times New Roman"/>
                      <w:i/>
                      <w:iCs/>
                      <w:color w:val="auto"/>
                    </w:rPr>
                    <w:t xml:space="preserve">y </w:t>
                  </w:r>
                  <w:r w:rsidRPr="0040250C">
                    <w:rPr>
                      <w:rFonts w:eastAsia="Times New Roman"/>
                      <w:color w:val="auto"/>
                    </w:rPr>
                    <w:t>≥ 3}</w:t>
                  </w:r>
                </w:p>
              </w:tc>
              <w:tc>
                <w:tcPr>
                  <w:tcW w:w="2774" w:type="dxa"/>
                </w:tcPr>
                <w:p w14:paraId="34421A92"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[3,</w:t>
                  </w:r>
                  <m:oMath>
                    <m:r>
                      <w:rPr>
                        <w:rFonts w:ascii="Cambria Math" w:eastAsia="Times New Roman" w:hAnsi="Cambria Math"/>
                        <w:color w:val="auto"/>
                      </w:rPr>
                      <m:t xml:space="preserve"> ∞)</m:t>
                    </m:r>
                  </m:oMath>
                </w:p>
              </w:tc>
            </w:tr>
            <w:tr w:rsidR="0040250C" w:rsidRPr="0040250C" w14:paraId="59C81A6E" w14:textId="77777777" w:rsidTr="000D106A">
              <w:trPr>
                <w:trHeight w:val="352"/>
              </w:trPr>
              <w:tc>
                <w:tcPr>
                  <w:tcW w:w="2785" w:type="dxa"/>
                  <w:shd w:val="clear" w:color="auto" w:fill="auto"/>
                </w:tcPr>
                <w:p w14:paraId="553676D0" w14:textId="77777777" w:rsidR="00E56722" w:rsidRPr="0040250C" w:rsidRDefault="00E56722" w:rsidP="000D106A">
                  <w:pPr>
                    <w:ind w:left="432"/>
                    <w:textAlignment w:val="baseline"/>
                    <w:rPr>
                      <w:rFonts w:eastAsia="Times New Roman"/>
                      <w:color w:val="auto"/>
                    </w:rPr>
                  </w:pPr>
                  <m:oMathPara>
                    <m:oMathParaPr>
                      <m:jc m:val="left"/>
                    </m:oMathParaPr>
                    <m:oMath>
                      <m:r>
                        <w:rPr>
                          <w:rFonts w:ascii="Cambria Math" w:eastAsia="Times New Roman" w:hAnsi="Cambria Math"/>
                          <w:color w:val="auto"/>
                        </w:rPr>
                        <m:t>-2&lt;x≤6</m:t>
                      </m:r>
                    </m:oMath>
                  </m:oMathPara>
                </w:p>
              </w:tc>
              <w:tc>
                <w:tcPr>
                  <w:tcW w:w="2700" w:type="dxa"/>
                  <w:shd w:val="clear" w:color="auto" w:fill="auto"/>
                </w:tcPr>
                <w:p w14:paraId="2578E44D"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w:t>
                  </w:r>
                  <m:oMath>
                    <m:r>
                      <w:rPr>
                        <w:rFonts w:ascii="Cambria Math" w:eastAsia="Times New Roman" w:hAnsi="Cambria Math"/>
                        <w:color w:val="auto"/>
                      </w:rPr>
                      <m:t>x:-2&lt;x≤6</m:t>
                    </m:r>
                  </m:oMath>
                  <w:r w:rsidRPr="0040250C">
                    <w:rPr>
                      <w:rFonts w:eastAsia="Times New Roman"/>
                      <w:color w:val="auto"/>
                    </w:rPr>
                    <w:t>}</w:t>
                  </w:r>
                </w:p>
              </w:tc>
              <w:tc>
                <w:tcPr>
                  <w:tcW w:w="2774" w:type="dxa"/>
                </w:tcPr>
                <w:p w14:paraId="29DB368A"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w:t>
                  </w:r>
                  <m:oMath>
                    <m:r>
                      <w:rPr>
                        <w:rFonts w:ascii="Cambria Math" w:eastAsia="Times New Roman" w:hAnsi="Cambria Math"/>
                        <w:color w:val="auto"/>
                      </w:rPr>
                      <m:t>-</m:t>
                    </m:r>
                  </m:oMath>
                  <w:r w:rsidRPr="0040250C">
                    <w:rPr>
                      <w:rFonts w:eastAsia="Times New Roman"/>
                      <w:color w:val="auto"/>
                    </w:rPr>
                    <w:t>2, 6]</w:t>
                  </w:r>
                </w:p>
              </w:tc>
            </w:tr>
            <w:tr w:rsidR="0040250C" w:rsidRPr="0040250C" w14:paraId="0AE3CF1B" w14:textId="77777777" w:rsidTr="000D106A">
              <w:trPr>
                <w:trHeight w:val="352"/>
              </w:trPr>
              <w:tc>
                <w:tcPr>
                  <w:tcW w:w="2785" w:type="dxa"/>
                  <w:shd w:val="clear" w:color="auto" w:fill="auto"/>
                  <w:hideMark/>
                </w:tcPr>
                <w:p w14:paraId="6CAAE70B"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 xml:space="preserve">Empty (null) set </w:t>
                  </w:r>
                  <w:r w:rsidRPr="0040250C">
                    <w:rPr>
                      <w:rFonts w:ascii="Cambria Math" w:eastAsia="Times New Roman" w:hAnsi="Cambria Math" w:cs="Cambria Math"/>
                      <w:color w:val="auto"/>
                    </w:rPr>
                    <w:t>∅</w:t>
                  </w:r>
                </w:p>
              </w:tc>
              <w:tc>
                <w:tcPr>
                  <w:tcW w:w="2700" w:type="dxa"/>
                  <w:shd w:val="clear" w:color="auto" w:fill="auto"/>
                  <w:hideMark/>
                </w:tcPr>
                <w:p w14:paraId="736E7F36"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 }</w:t>
                  </w:r>
                </w:p>
              </w:tc>
              <w:tc>
                <w:tcPr>
                  <w:tcW w:w="2774" w:type="dxa"/>
                </w:tcPr>
                <w:p w14:paraId="7113424F" w14:textId="77777777" w:rsidR="00E56722" w:rsidRPr="0040250C" w:rsidRDefault="00E56722" w:rsidP="000D106A">
                  <w:pPr>
                    <w:ind w:left="432"/>
                    <w:textAlignment w:val="baseline"/>
                    <w:rPr>
                      <w:rFonts w:eastAsia="Times New Roman"/>
                      <w:color w:val="auto"/>
                    </w:rPr>
                  </w:pPr>
                  <w:r w:rsidRPr="0040250C">
                    <w:rPr>
                      <w:rFonts w:eastAsia="Times New Roman"/>
                      <w:color w:val="auto"/>
                    </w:rPr>
                    <w:t>{ }</w:t>
                  </w:r>
                </w:p>
              </w:tc>
            </w:tr>
          </w:tbl>
          <w:p w14:paraId="608D02C4"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lastRenderedPageBreak/>
              <w:t xml:space="preserve">For each </w:t>
            </w:r>
            <w:r w:rsidRPr="0040250C">
              <w:rPr>
                <w:rFonts w:eastAsia="Times New Roman"/>
                <w:i/>
                <w:iCs/>
                <w:color w:val="auto"/>
              </w:rPr>
              <w:t>x</w:t>
            </w:r>
            <w:r w:rsidRPr="0040250C">
              <w:rPr>
                <w:rFonts w:eastAsia="Times New Roman"/>
                <w:color w:val="auto"/>
              </w:rPr>
              <w:t xml:space="preserve"> in the domain of </w:t>
            </w:r>
            <w:r w:rsidRPr="0040250C">
              <w:rPr>
                <w:rFonts w:eastAsia="Times New Roman"/>
                <w:i/>
                <w:iCs/>
                <w:color w:val="auto"/>
              </w:rPr>
              <w:t>f</w:t>
            </w:r>
            <w:r w:rsidRPr="0040250C">
              <w:rPr>
                <w:rFonts w:eastAsia="Times New Roman"/>
                <w:color w:val="auto"/>
              </w:rPr>
              <w:t xml:space="preserve">, </w:t>
            </w:r>
            <w:r w:rsidRPr="0040250C">
              <w:rPr>
                <w:rFonts w:eastAsia="Times New Roman"/>
                <w:i/>
                <w:iCs/>
                <w:color w:val="auto"/>
              </w:rPr>
              <w:t>x</w:t>
            </w:r>
            <w:r w:rsidRPr="0040250C">
              <w:rPr>
                <w:rFonts w:eastAsia="Times New Roman"/>
                <w:color w:val="auto"/>
              </w:rPr>
              <w:t xml:space="preserve"> is a member of the input of the function </w:t>
            </w:r>
            <w:r w:rsidRPr="0040250C">
              <w:rPr>
                <w:rFonts w:eastAsia="Times New Roman"/>
                <w:i/>
                <w:iCs/>
                <w:color w:val="auto"/>
              </w:rPr>
              <w:t>f</w:t>
            </w:r>
            <w:r w:rsidRPr="0040250C">
              <w:rPr>
                <w:rFonts w:eastAsia="Times New Roman"/>
                <w:color w:val="auto"/>
              </w:rPr>
              <w:t xml:space="preserve">, </w:t>
            </w:r>
            <w:r w:rsidRPr="0040250C">
              <w:rPr>
                <w:rFonts w:eastAsia="Times New Roman"/>
                <w:i/>
                <w:iCs/>
                <w:color w:val="auto"/>
              </w:rPr>
              <w:t xml:space="preserve">f(x) </w:t>
            </w:r>
            <w:r w:rsidRPr="0040250C">
              <w:rPr>
                <w:rFonts w:eastAsia="Times New Roman"/>
                <w:color w:val="auto"/>
              </w:rPr>
              <w:t xml:space="preserve">is a member of the output of </w:t>
            </w:r>
            <w:r w:rsidRPr="0040250C">
              <w:rPr>
                <w:rFonts w:eastAsia="Times New Roman"/>
                <w:i/>
                <w:iCs/>
                <w:color w:val="auto"/>
              </w:rPr>
              <w:t>f</w:t>
            </w:r>
            <w:r w:rsidRPr="0040250C">
              <w:rPr>
                <w:rFonts w:eastAsia="Times New Roman"/>
                <w:color w:val="auto"/>
              </w:rPr>
              <w:t>, and the ordered pair (</w:t>
            </w:r>
            <w:r w:rsidRPr="0040250C">
              <w:rPr>
                <w:rFonts w:eastAsia="Times New Roman"/>
                <w:i/>
                <w:iCs/>
                <w:color w:val="auto"/>
              </w:rPr>
              <w:t>x</w:t>
            </w:r>
            <w:r w:rsidRPr="0040250C">
              <w:rPr>
                <w:rFonts w:eastAsia="Times New Roman"/>
                <w:color w:val="auto"/>
              </w:rPr>
              <w:t xml:space="preserve">, </w:t>
            </w:r>
            <w:r w:rsidRPr="0040250C">
              <w:rPr>
                <w:rFonts w:eastAsia="Times New Roman"/>
                <w:i/>
                <w:iCs/>
                <w:color w:val="auto"/>
              </w:rPr>
              <w:t>f(x)</w:t>
            </w:r>
            <w:r w:rsidRPr="0040250C">
              <w:rPr>
                <w:rFonts w:eastAsia="Times New Roman"/>
                <w:color w:val="auto"/>
              </w:rPr>
              <w:t xml:space="preserve">) is a member of </w:t>
            </w:r>
            <w:r w:rsidRPr="0040250C">
              <w:rPr>
                <w:rFonts w:eastAsia="Times New Roman"/>
                <w:i/>
                <w:iCs/>
                <w:color w:val="auto"/>
              </w:rPr>
              <w:t>f</w:t>
            </w:r>
            <w:r w:rsidRPr="0040250C">
              <w:rPr>
                <w:rFonts w:eastAsia="Times New Roman"/>
                <w:color w:val="auto"/>
              </w:rPr>
              <w:t>. </w:t>
            </w:r>
          </w:p>
          <w:p w14:paraId="1CB00FBE"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 xml:space="preserve">A value, </w:t>
            </w:r>
            <w:r w:rsidRPr="0040250C">
              <w:rPr>
                <w:rFonts w:eastAsia="Times New Roman"/>
                <w:i/>
                <w:iCs/>
                <w:color w:val="auto"/>
              </w:rPr>
              <w:t>x,</w:t>
            </w:r>
            <w:r w:rsidRPr="0040250C">
              <w:rPr>
                <w:rFonts w:eastAsia="Times New Roman"/>
                <w:color w:val="auto"/>
              </w:rPr>
              <w:t xml:space="preserve"> in the domain of </w:t>
            </w:r>
            <w:r w:rsidRPr="0040250C">
              <w:rPr>
                <w:rFonts w:eastAsia="Times New Roman"/>
                <w:i/>
                <w:iCs/>
                <w:color w:val="auto"/>
              </w:rPr>
              <w:t xml:space="preserve">f </w:t>
            </w:r>
            <w:r w:rsidRPr="0040250C">
              <w:rPr>
                <w:rFonts w:eastAsia="Times New Roman"/>
                <w:color w:val="auto"/>
              </w:rPr>
              <w:t xml:space="preserve">is an </w:t>
            </w:r>
            <w:r w:rsidRPr="0040250C">
              <w:rPr>
                <w:rFonts w:eastAsia="Times New Roman"/>
                <w:i/>
                <w:iCs/>
                <w:color w:val="auto"/>
              </w:rPr>
              <w:t>x</w:t>
            </w:r>
            <w:r w:rsidRPr="0040250C">
              <w:rPr>
                <w:rFonts w:eastAsia="Times New Roman"/>
                <w:color w:val="auto"/>
              </w:rPr>
              <w:t xml:space="preserve">-intercept or a zero of a function </w:t>
            </w:r>
            <w:r w:rsidRPr="0040250C">
              <w:rPr>
                <w:rFonts w:eastAsia="Times New Roman"/>
                <w:i/>
                <w:iCs/>
                <w:color w:val="auto"/>
              </w:rPr>
              <w:t>f</w:t>
            </w:r>
            <w:r w:rsidRPr="0040250C">
              <w:rPr>
                <w:rFonts w:eastAsia="Times New Roman"/>
                <w:color w:val="auto"/>
              </w:rPr>
              <w:t xml:space="preserve"> if and only if </w:t>
            </w:r>
            <w:r w:rsidRPr="0040250C">
              <w:rPr>
                <w:rFonts w:eastAsia="Times New Roman"/>
                <w:i/>
                <w:iCs/>
                <w:color w:val="auto"/>
              </w:rPr>
              <w:t xml:space="preserve">f(x) </w:t>
            </w:r>
            <w:r w:rsidRPr="0040250C">
              <w:rPr>
                <w:rFonts w:eastAsia="Times New Roman"/>
                <w:color w:val="auto"/>
              </w:rPr>
              <w:t>= 0. </w:t>
            </w:r>
          </w:p>
          <w:p w14:paraId="2958AD23"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 xml:space="preserve">Given a quadratic function </w:t>
            </w:r>
            <w:r w:rsidRPr="0040250C">
              <w:rPr>
                <w:rFonts w:eastAsia="Times New Roman"/>
                <w:i/>
                <w:iCs/>
                <w:color w:val="auto"/>
              </w:rPr>
              <w:t>f</w:t>
            </w:r>
            <w:r w:rsidRPr="0040250C">
              <w:rPr>
                <w:rFonts w:eastAsia="Times New Roman"/>
                <w:color w:val="auto"/>
              </w:rPr>
              <w:t>(</w:t>
            </w:r>
            <w:r w:rsidRPr="0040250C">
              <w:rPr>
                <w:rFonts w:eastAsia="Times New Roman"/>
                <w:i/>
                <w:iCs/>
                <w:color w:val="auto"/>
              </w:rPr>
              <w:t>x</w:t>
            </w:r>
            <w:r w:rsidRPr="0040250C">
              <w:rPr>
                <w:rFonts w:eastAsia="Times New Roman"/>
                <w:color w:val="auto"/>
              </w:rPr>
              <w:t>), the following statements are equivalent for any real number,</w:t>
            </w:r>
            <w:r w:rsidRPr="0040250C">
              <w:rPr>
                <w:rFonts w:eastAsia="Times New Roman"/>
                <w:i/>
                <w:iCs/>
                <w:color w:val="auto"/>
              </w:rPr>
              <w:t xml:space="preserve"> k</w:t>
            </w:r>
            <w:r w:rsidRPr="0040250C">
              <w:rPr>
                <w:rFonts w:eastAsia="Times New Roman"/>
                <w:color w:val="auto"/>
              </w:rPr>
              <w:t xml:space="preserve">, such that </w:t>
            </w:r>
            <w:r w:rsidRPr="0040250C">
              <w:rPr>
                <w:rFonts w:eastAsia="Times New Roman"/>
                <w:i/>
                <w:iCs/>
                <w:color w:val="auto"/>
              </w:rPr>
              <w:t>f</w:t>
            </w:r>
            <w:r w:rsidRPr="0040250C">
              <w:rPr>
                <w:rFonts w:eastAsia="Times New Roman"/>
                <w:color w:val="auto"/>
              </w:rPr>
              <w:t>(</w:t>
            </w:r>
            <w:r w:rsidRPr="0040250C">
              <w:rPr>
                <w:rFonts w:eastAsia="Times New Roman"/>
                <w:i/>
                <w:iCs/>
                <w:color w:val="auto"/>
              </w:rPr>
              <w:t>k</w:t>
            </w:r>
            <w:r w:rsidRPr="0040250C">
              <w:rPr>
                <w:rFonts w:eastAsia="Times New Roman"/>
                <w:color w:val="auto"/>
              </w:rPr>
              <w:t>) = 0: </w:t>
            </w:r>
          </w:p>
          <w:p w14:paraId="49F6EBA2" w14:textId="77777777" w:rsidR="00E56722" w:rsidRPr="0040250C" w:rsidRDefault="00E56722" w:rsidP="00E56722">
            <w:pPr>
              <w:numPr>
                <w:ilvl w:val="1"/>
                <w:numId w:val="66"/>
              </w:numPr>
              <w:pBdr>
                <w:top w:val="none" w:sz="0" w:space="0" w:color="auto"/>
                <w:left w:val="none" w:sz="0" w:space="0" w:color="auto"/>
                <w:bottom w:val="none" w:sz="0" w:space="0" w:color="auto"/>
                <w:right w:val="none" w:sz="0" w:space="0" w:color="auto"/>
                <w:between w:val="none" w:sz="0" w:space="0" w:color="auto"/>
              </w:pBdr>
              <w:ind w:left="792"/>
              <w:textAlignment w:val="baseline"/>
              <w:rPr>
                <w:rFonts w:eastAsia="Times New Roman"/>
                <w:color w:val="auto"/>
              </w:rPr>
            </w:pPr>
            <w:r w:rsidRPr="0040250C">
              <w:rPr>
                <w:rFonts w:eastAsia="Times New Roman"/>
                <w:i/>
                <w:iCs/>
                <w:color w:val="auto"/>
              </w:rPr>
              <w:t>k</w:t>
            </w:r>
            <w:r w:rsidRPr="0040250C">
              <w:rPr>
                <w:rFonts w:eastAsia="Times New Roman"/>
                <w:color w:val="auto"/>
              </w:rPr>
              <w:t xml:space="preserve"> is a zero of the function </w:t>
            </w:r>
            <w:r w:rsidRPr="0040250C">
              <w:rPr>
                <w:rFonts w:eastAsia="Times New Roman"/>
                <w:i/>
                <w:iCs/>
                <w:color w:val="auto"/>
              </w:rPr>
              <w:t>f</w:t>
            </w:r>
            <w:r w:rsidRPr="0040250C">
              <w:rPr>
                <w:rFonts w:eastAsia="Times New Roman"/>
                <w:color w:val="auto"/>
              </w:rPr>
              <w:t>(</w:t>
            </w:r>
            <w:r w:rsidRPr="0040250C">
              <w:rPr>
                <w:rFonts w:eastAsia="Times New Roman"/>
                <w:i/>
                <w:iCs/>
                <w:color w:val="auto"/>
              </w:rPr>
              <w:t>x</w:t>
            </w:r>
            <w:r w:rsidRPr="0040250C">
              <w:rPr>
                <w:rFonts w:eastAsia="Times New Roman"/>
                <w:color w:val="auto"/>
              </w:rPr>
              <w:t>)</w:t>
            </w:r>
            <w:r w:rsidRPr="0040250C">
              <w:rPr>
                <w:rFonts w:eastAsia="Times New Roman"/>
                <w:i/>
                <w:iCs/>
                <w:color w:val="auto"/>
              </w:rPr>
              <w:t xml:space="preserve">, </w:t>
            </w:r>
            <w:r w:rsidRPr="0040250C">
              <w:rPr>
                <w:rFonts w:eastAsia="Times New Roman"/>
                <w:color w:val="auto"/>
              </w:rPr>
              <w:t>located at (</w:t>
            </w:r>
            <w:r w:rsidRPr="0040250C">
              <w:rPr>
                <w:rFonts w:eastAsia="Times New Roman"/>
                <w:i/>
                <w:iCs/>
                <w:color w:val="auto"/>
              </w:rPr>
              <w:t>k</w:t>
            </w:r>
            <w:r w:rsidRPr="0040250C">
              <w:rPr>
                <w:rFonts w:eastAsia="Times New Roman"/>
                <w:color w:val="auto"/>
              </w:rPr>
              <w:t>, 0); </w:t>
            </w:r>
          </w:p>
          <w:p w14:paraId="20BA907A" w14:textId="77777777" w:rsidR="00E56722" w:rsidRPr="0040250C" w:rsidRDefault="00E56722" w:rsidP="00E56722">
            <w:pPr>
              <w:numPr>
                <w:ilvl w:val="1"/>
                <w:numId w:val="66"/>
              </w:numPr>
              <w:pBdr>
                <w:top w:val="none" w:sz="0" w:space="0" w:color="auto"/>
                <w:left w:val="none" w:sz="0" w:space="0" w:color="auto"/>
                <w:bottom w:val="none" w:sz="0" w:space="0" w:color="auto"/>
                <w:right w:val="none" w:sz="0" w:space="0" w:color="auto"/>
                <w:between w:val="none" w:sz="0" w:space="0" w:color="auto"/>
              </w:pBdr>
              <w:ind w:left="792"/>
              <w:textAlignment w:val="baseline"/>
              <w:rPr>
                <w:rFonts w:eastAsia="Times New Roman"/>
                <w:color w:val="auto"/>
              </w:rPr>
            </w:pPr>
            <w:r w:rsidRPr="0040250C">
              <w:rPr>
                <w:rFonts w:eastAsia="Times New Roman"/>
                <w:color w:val="auto"/>
              </w:rPr>
              <w:t>(</w:t>
            </w:r>
            <w:r w:rsidRPr="0040250C">
              <w:rPr>
                <w:rFonts w:eastAsia="Times New Roman"/>
                <w:i/>
                <w:iCs/>
                <w:color w:val="auto"/>
              </w:rPr>
              <w:t>x</w:t>
            </w:r>
            <w:r w:rsidRPr="0040250C">
              <w:rPr>
                <w:rFonts w:eastAsia="Times New Roman"/>
                <w:color w:val="auto"/>
              </w:rPr>
              <w:t xml:space="preserve"> – </w:t>
            </w:r>
            <w:r w:rsidRPr="0040250C">
              <w:rPr>
                <w:rFonts w:eastAsia="Times New Roman"/>
                <w:i/>
                <w:iCs/>
                <w:color w:val="auto"/>
              </w:rPr>
              <w:t>k</w:t>
            </w:r>
            <w:r w:rsidRPr="0040250C">
              <w:rPr>
                <w:rFonts w:eastAsia="Times New Roman"/>
                <w:color w:val="auto"/>
              </w:rPr>
              <w:t>)</w:t>
            </w:r>
            <w:r w:rsidRPr="0040250C">
              <w:rPr>
                <w:rFonts w:eastAsia="Times New Roman"/>
                <w:i/>
                <w:iCs/>
                <w:color w:val="auto"/>
              </w:rPr>
              <w:t xml:space="preserve"> </w:t>
            </w:r>
            <w:r w:rsidRPr="0040250C">
              <w:rPr>
                <w:rFonts w:eastAsia="Times New Roman"/>
                <w:color w:val="auto"/>
              </w:rPr>
              <w:t xml:space="preserve">is a factor of </w:t>
            </w:r>
            <w:r w:rsidRPr="0040250C">
              <w:rPr>
                <w:rFonts w:eastAsia="Times New Roman"/>
                <w:i/>
                <w:iCs/>
                <w:color w:val="auto"/>
              </w:rPr>
              <w:t>f</w:t>
            </w:r>
            <w:r w:rsidRPr="0040250C">
              <w:rPr>
                <w:rFonts w:eastAsia="Times New Roman"/>
                <w:color w:val="auto"/>
              </w:rPr>
              <w:t>(</w:t>
            </w:r>
            <w:r w:rsidRPr="0040250C">
              <w:rPr>
                <w:rFonts w:eastAsia="Times New Roman"/>
                <w:i/>
                <w:iCs/>
                <w:color w:val="auto"/>
              </w:rPr>
              <w:t>x</w:t>
            </w:r>
            <w:r w:rsidRPr="0040250C">
              <w:rPr>
                <w:rFonts w:eastAsia="Times New Roman"/>
                <w:color w:val="auto"/>
              </w:rPr>
              <w:t>); </w:t>
            </w:r>
          </w:p>
          <w:p w14:paraId="30455E01" w14:textId="77777777" w:rsidR="00E56722" w:rsidRPr="0040250C" w:rsidRDefault="00E56722" w:rsidP="00E56722">
            <w:pPr>
              <w:numPr>
                <w:ilvl w:val="1"/>
                <w:numId w:val="66"/>
              </w:numPr>
              <w:pBdr>
                <w:top w:val="none" w:sz="0" w:space="0" w:color="auto"/>
                <w:left w:val="none" w:sz="0" w:space="0" w:color="auto"/>
                <w:bottom w:val="none" w:sz="0" w:space="0" w:color="auto"/>
                <w:right w:val="none" w:sz="0" w:space="0" w:color="auto"/>
                <w:between w:val="none" w:sz="0" w:space="0" w:color="auto"/>
              </w:pBdr>
              <w:ind w:left="792"/>
              <w:textAlignment w:val="baseline"/>
              <w:rPr>
                <w:rFonts w:eastAsia="Times New Roman"/>
                <w:color w:val="auto"/>
              </w:rPr>
            </w:pPr>
            <w:r w:rsidRPr="0040250C">
              <w:rPr>
                <w:rFonts w:eastAsia="Times New Roman"/>
                <w:i/>
                <w:iCs/>
                <w:color w:val="auto"/>
              </w:rPr>
              <w:t>k</w:t>
            </w:r>
            <w:r w:rsidRPr="0040250C">
              <w:rPr>
                <w:rFonts w:eastAsia="Times New Roman"/>
                <w:color w:val="auto"/>
              </w:rPr>
              <w:t xml:space="preserve"> is a solution or root of the equation </w:t>
            </w:r>
            <w:r w:rsidRPr="0040250C">
              <w:rPr>
                <w:rFonts w:eastAsia="Times New Roman"/>
                <w:i/>
                <w:iCs/>
                <w:color w:val="auto"/>
              </w:rPr>
              <w:t>f</w:t>
            </w:r>
            <w:r w:rsidRPr="0040250C">
              <w:rPr>
                <w:rFonts w:eastAsia="Times New Roman"/>
                <w:color w:val="auto"/>
              </w:rPr>
              <w:t>(</w:t>
            </w:r>
            <w:r w:rsidRPr="0040250C">
              <w:rPr>
                <w:rFonts w:eastAsia="Times New Roman"/>
                <w:i/>
                <w:iCs/>
                <w:color w:val="auto"/>
              </w:rPr>
              <w:t>x</w:t>
            </w:r>
            <w:r w:rsidRPr="0040250C">
              <w:rPr>
                <w:rFonts w:eastAsia="Times New Roman"/>
                <w:color w:val="auto"/>
              </w:rPr>
              <w:t>) = 0; and  </w:t>
            </w:r>
          </w:p>
          <w:p w14:paraId="7034235A" w14:textId="77777777" w:rsidR="00E56722" w:rsidRPr="0040250C" w:rsidRDefault="00E56722" w:rsidP="00E56722">
            <w:pPr>
              <w:numPr>
                <w:ilvl w:val="1"/>
                <w:numId w:val="66"/>
              </w:numPr>
              <w:pBdr>
                <w:top w:val="none" w:sz="0" w:space="0" w:color="auto"/>
                <w:left w:val="none" w:sz="0" w:space="0" w:color="auto"/>
                <w:bottom w:val="none" w:sz="0" w:space="0" w:color="auto"/>
                <w:right w:val="none" w:sz="0" w:space="0" w:color="auto"/>
                <w:between w:val="none" w:sz="0" w:space="0" w:color="auto"/>
              </w:pBdr>
              <w:ind w:left="792"/>
              <w:textAlignment w:val="baseline"/>
              <w:rPr>
                <w:rFonts w:eastAsia="Times New Roman"/>
                <w:color w:val="auto"/>
              </w:rPr>
            </w:pPr>
            <w:r w:rsidRPr="0040250C">
              <w:rPr>
                <w:rFonts w:eastAsia="Times New Roman"/>
                <w:color w:val="auto"/>
              </w:rPr>
              <w:t>the point (</w:t>
            </w:r>
            <w:r w:rsidRPr="0040250C">
              <w:rPr>
                <w:rFonts w:eastAsia="Times New Roman"/>
                <w:i/>
                <w:iCs/>
                <w:color w:val="auto"/>
              </w:rPr>
              <w:t>k</w:t>
            </w:r>
            <w:r w:rsidRPr="0040250C">
              <w:rPr>
                <w:rFonts w:eastAsia="Times New Roman"/>
                <w:color w:val="auto"/>
              </w:rPr>
              <w:t xml:space="preserve">, 0) is an </w:t>
            </w:r>
            <w:r w:rsidRPr="0040250C">
              <w:rPr>
                <w:rFonts w:eastAsia="Times New Roman"/>
                <w:i/>
                <w:iCs/>
                <w:color w:val="auto"/>
              </w:rPr>
              <w:t>x</w:t>
            </w:r>
            <w:r w:rsidRPr="0040250C">
              <w:rPr>
                <w:rFonts w:eastAsia="Times New Roman"/>
                <w:color w:val="auto"/>
              </w:rPr>
              <w:t xml:space="preserve">-intercept for the graph of </w:t>
            </w:r>
            <w:r w:rsidRPr="0040250C">
              <w:rPr>
                <w:rFonts w:eastAsia="Times New Roman"/>
                <w:i/>
                <w:iCs/>
                <w:color w:val="auto"/>
              </w:rPr>
              <w:t>y</w:t>
            </w:r>
            <w:r w:rsidRPr="0040250C">
              <w:rPr>
                <w:rFonts w:eastAsia="Times New Roman"/>
                <w:color w:val="auto"/>
              </w:rPr>
              <w:t xml:space="preserve"> = </w:t>
            </w:r>
            <w:r w:rsidRPr="0040250C">
              <w:rPr>
                <w:rFonts w:eastAsia="Times New Roman"/>
                <w:i/>
                <w:iCs/>
                <w:color w:val="auto"/>
              </w:rPr>
              <w:t>f</w:t>
            </w:r>
            <w:r w:rsidRPr="0040250C">
              <w:rPr>
                <w:rFonts w:eastAsia="Times New Roman"/>
                <w:color w:val="auto"/>
              </w:rPr>
              <w:t>(</w:t>
            </w:r>
            <w:r w:rsidRPr="0040250C">
              <w:rPr>
                <w:rFonts w:eastAsia="Times New Roman"/>
                <w:i/>
                <w:iCs/>
                <w:color w:val="auto"/>
              </w:rPr>
              <w:t>x</w:t>
            </w:r>
            <w:r w:rsidRPr="0040250C">
              <w:rPr>
                <w:rFonts w:eastAsia="Times New Roman"/>
                <w:color w:val="auto"/>
              </w:rPr>
              <w:t>). </w:t>
            </w:r>
          </w:p>
          <w:p w14:paraId="1B3D2F7B"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 xml:space="preserve">The </w:t>
            </w:r>
            <w:r w:rsidRPr="0040250C">
              <w:rPr>
                <w:rFonts w:eastAsia="Times New Roman"/>
                <w:i/>
                <w:iCs/>
                <w:color w:val="auto"/>
              </w:rPr>
              <w:t>x-</w:t>
            </w:r>
            <w:r w:rsidRPr="0040250C">
              <w:rPr>
                <w:rFonts w:eastAsia="Times New Roman"/>
                <w:color w:val="auto"/>
              </w:rPr>
              <w:t xml:space="preserve">intercept is the point at which the graph of a relation or function intersects with the </w:t>
            </w:r>
            <w:r w:rsidRPr="0040250C">
              <w:rPr>
                <w:rFonts w:eastAsia="Times New Roman"/>
                <w:i/>
                <w:iCs/>
                <w:color w:val="auto"/>
              </w:rPr>
              <w:t>x</w:t>
            </w:r>
            <w:r w:rsidRPr="0040250C">
              <w:rPr>
                <w:rFonts w:eastAsia="Times New Roman"/>
                <w:color w:val="auto"/>
              </w:rPr>
              <w:t>-axis. It can be expressed as a value or a coordinate.  </w:t>
            </w:r>
          </w:p>
          <w:p w14:paraId="155337DC"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 xml:space="preserve">The </w:t>
            </w:r>
            <w:r w:rsidRPr="0040250C">
              <w:rPr>
                <w:rFonts w:eastAsia="Times New Roman"/>
                <w:i/>
                <w:iCs/>
                <w:color w:val="auto"/>
              </w:rPr>
              <w:t>y</w:t>
            </w:r>
            <w:r w:rsidRPr="0040250C">
              <w:rPr>
                <w:rFonts w:eastAsia="Times New Roman"/>
                <w:color w:val="auto"/>
              </w:rPr>
              <w:t xml:space="preserve">-intercept is the point at which the graph of a relation or function intersects with the </w:t>
            </w:r>
            <w:r w:rsidRPr="0040250C">
              <w:rPr>
                <w:rFonts w:eastAsia="Times New Roman"/>
                <w:i/>
                <w:iCs/>
                <w:color w:val="auto"/>
              </w:rPr>
              <w:t>y</w:t>
            </w:r>
            <w:r w:rsidRPr="0040250C">
              <w:rPr>
                <w:rFonts w:eastAsia="Times New Roman"/>
                <w:color w:val="auto"/>
              </w:rPr>
              <w:t>-axis. It can be expressed as a value or a coordinate. </w:t>
            </w:r>
          </w:p>
          <w:p w14:paraId="3492B2E9"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 xml:space="preserve">The </w:t>
            </w:r>
            <w:r w:rsidRPr="0040250C">
              <w:rPr>
                <w:rFonts w:eastAsia="Times New Roman"/>
                <w:i/>
                <w:iCs/>
                <w:color w:val="auto"/>
              </w:rPr>
              <w:t>y</w:t>
            </w:r>
            <w:r w:rsidRPr="0040250C">
              <w:rPr>
                <w:rFonts w:eastAsia="Times New Roman"/>
                <w:color w:val="auto"/>
              </w:rPr>
              <w:t>-intercept of a quadratic function is the constant term when a function is written in standard form.</w:t>
            </w:r>
          </w:p>
          <w:p w14:paraId="7AE67320"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The vertex of a quadratic function can be found graphically as well as algebraically.</w:t>
            </w:r>
          </w:p>
          <w:p w14:paraId="75DB94B3"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 xml:space="preserve">Given the quadratic function </w:t>
            </w:r>
            <m:oMath>
              <m:r>
                <w:rPr>
                  <w:rFonts w:ascii="Cambria Math" w:eastAsia="Times New Roman" w:hAnsi="Cambria Math"/>
                  <w:color w:val="auto"/>
                </w:rPr>
                <m:t>f</m:t>
              </m:r>
              <m:d>
                <m:dPr>
                  <m:ctrlPr>
                    <w:rPr>
                      <w:rFonts w:ascii="Cambria Math" w:eastAsia="Times New Roman" w:hAnsi="Cambria Math"/>
                      <w:i/>
                      <w:color w:val="auto"/>
                    </w:rPr>
                  </m:ctrlPr>
                </m:dPr>
                <m:e>
                  <m:r>
                    <w:rPr>
                      <w:rFonts w:ascii="Cambria Math" w:eastAsia="Times New Roman" w:hAnsi="Cambria Math"/>
                      <w:color w:val="auto"/>
                    </w:rPr>
                    <m:t>x</m:t>
                  </m:r>
                </m:e>
              </m:d>
              <m:r>
                <w:rPr>
                  <w:rFonts w:ascii="Cambria Math" w:eastAsia="Times New Roman" w:hAnsi="Cambria Math"/>
                  <w:color w:val="auto"/>
                </w:rPr>
                <m:t>=a</m:t>
              </m:r>
              <m:sSup>
                <m:sSupPr>
                  <m:ctrlPr>
                    <w:rPr>
                      <w:rFonts w:ascii="Cambria Math" w:eastAsia="Times New Roman" w:hAnsi="Cambria Math"/>
                      <w:i/>
                      <w:color w:val="auto"/>
                    </w:rPr>
                  </m:ctrlPr>
                </m:sSupPr>
                <m:e>
                  <m:r>
                    <w:rPr>
                      <w:rFonts w:ascii="Cambria Math" w:eastAsia="Times New Roman" w:hAnsi="Cambria Math"/>
                      <w:color w:val="auto"/>
                    </w:rPr>
                    <m:t>x</m:t>
                  </m:r>
                </m:e>
                <m:sup>
                  <m:r>
                    <w:rPr>
                      <w:rFonts w:ascii="Cambria Math" w:eastAsia="Times New Roman" w:hAnsi="Cambria Math"/>
                      <w:color w:val="auto"/>
                    </w:rPr>
                    <m:t>2</m:t>
                  </m:r>
                </m:sup>
              </m:sSup>
              <m:r>
                <w:rPr>
                  <w:rFonts w:ascii="Cambria Math" w:eastAsia="Times New Roman" w:hAnsi="Cambria Math"/>
                  <w:color w:val="auto"/>
                </w:rPr>
                <m:t>+bx+c</m:t>
              </m:r>
            </m:oMath>
            <w:r w:rsidRPr="0040250C">
              <w:rPr>
                <w:rFonts w:eastAsia="Times New Roman"/>
                <w:color w:val="auto"/>
              </w:rPr>
              <w:t xml:space="preserve">, the </w:t>
            </w:r>
            <m:oMath>
              <m:r>
                <w:rPr>
                  <w:rFonts w:ascii="Cambria Math" w:eastAsia="Times New Roman" w:hAnsi="Cambria Math"/>
                  <w:color w:val="auto"/>
                </w:rPr>
                <m:t>x</m:t>
              </m:r>
            </m:oMath>
            <w:r w:rsidRPr="0040250C">
              <w:rPr>
                <w:rFonts w:eastAsia="Times New Roman"/>
                <w:color w:val="auto"/>
              </w:rPr>
              <w:t xml:space="preserve">-coordinate of the vertex can be found by solving </w:t>
            </w:r>
            <m:oMath>
              <m:f>
                <m:fPr>
                  <m:ctrlPr>
                    <w:rPr>
                      <w:rFonts w:ascii="Cambria Math" w:eastAsia="Times New Roman" w:hAnsi="Cambria Math"/>
                      <w:i/>
                      <w:color w:val="auto"/>
                    </w:rPr>
                  </m:ctrlPr>
                </m:fPr>
                <m:num>
                  <m:r>
                    <w:rPr>
                      <w:rFonts w:ascii="Cambria Math" w:eastAsia="Times New Roman" w:hAnsi="Cambria Math"/>
                      <w:color w:val="auto"/>
                    </w:rPr>
                    <m:t>-b</m:t>
                  </m:r>
                </m:num>
                <m:den>
                  <m:r>
                    <w:rPr>
                      <w:rFonts w:ascii="Cambria Math" w:eastAsia="Times New Roman" w:hAnsi="Cambria Math"/>
                      <w:color w:val="auto"/>
                    </w:rPr>
                    <m:t>2a</m:t>
                  </m:r>
                </m:den>
              </m:f>
            </m:oMath>
            <w:r w:rsidRPr="0040250C">
              <w:rPr>
                <w:rFonts w:eastAsia="Times New Roman"/>
                <w:color w:val="auto"/>
              </w:rPr>
              <w:t xml:space="preserve">. The </w:t>
            </w:r>
            <m:oMath>
              <m:r>
                <w:rPr>
                  <w:rFonts w:ascii="Cambria Math" w:eastAsia="Times New Roman" w:hAnsi="Cambria Math"/>
                  <w:color w:val="auto"/>
                </w:rPr>
                <m:t>y</m:t>
              </m:r>
            </m:oMath>
            <w:r w:rsidRPr="0040250C">
              <w:rPr>
                <w:rFonts w:eastAsia="Times New Roman"/>
                <w:color w:val="auto"/>
              </w:rPr>
              <w:t xml:space="preserve">-coordinate can be found by substituting the produced </w:t>
            </w:r>
            <m:oMath>
              <m:r>
                <w:rPr>
                  <w:rFonts w:ascii="Cambria Math" w:eastAsia="Times New Roman" w:hAnsi="Cambria Math"/>
                  <w:color w:val="auto"/>
                </w:rPr>
                <m:t>x</m:t>
              </m:r>
            </m:oMath>
            <w:r w:rsidRPr="0040250C">
              <w:rPr>
                <w:rFonts w:eastAsia="Times New Roman"/>
                <w:color w:val="auto"/>
              </w:rPr>
              <w:t>-coordinate back into the function.</w:t>
            </w:r>
          </w:p>
          <w:p w14:paraId="03E47D75"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The domain of a function may be restricted by the practical situation modeled by a function. </w:t>
            </w:r>
          </w:p>
          <w:p w14:paraId="6FADB0AA"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ind w:left="432"/>
              <w:textAlignment w:val="baseline"/>
              <w:rPr>
                <w:rFonts w:eastAsia="Times New Roman"/>
                <w:color w:val="auto"/>
              </w:rPr>
            </w:pPr>
            <w:r w:rsidRPr="0040250C">
              <w:rPr>
                <w:rFonts w:eastAsia="Times New Roman"/>
                <w:color w:val="auto"/>
              </w:rPr>
              <w:t>Function families consist of a parent function and all transformations of the parent function. </w:t>
            </w:r>
          </w:p>
          <w:p w14:paraId="755F6EAD" w14:textId="77777777" w:rsidR="00E56722" w:rsidRPr="0040250C" w:rsidRDefault="00E56722" w:rsidP="00E56722">
            <w:pPr>
              <w:numPr>
                <w:ilvl w:val="1"/>
                <w:numId w:val="66"/>
              </w:numPr>
              <w:pBdr>
                <w:top w:val="none" w:sz="0" w:space="0" w:color="auto"/>
                <w:left w:val="none" w:sz="0" w:space="0" w:color="auto"/>
                <w:bottom w:val="none" w:sz="0" w:space="0" w:color="auto"/>
                <w:right w:val="none" w:sz="0" w:space="0" w:color="auto"/>
                <w:between w:val="none" w:sz="0" w:space="0" w:color="auto"/>
              </w:pBdr>
              <w:spacing w:after="60"/>
              <w:ind w:left="792"/>
              <w:textAlignment w:val="baseline"/>
              <w:rPr>
                <w:rFonts w:eastAsia="Times New Roman"/>
                <w:color w:val="auto"/>
              </w:rPr>
            </w:pPr>
            <w:r w:rsidRPr="0040250C">
              <w:rPr>
                <w:rFonts w:eastAsia="Times New Roman"/>
                <w:color w:val="auto"/>
              </w:rPr>
              <w:t xml:space="preserve">The parent function for quadratics is </w:t>
            </w:r>
            <m:oMath>
              <m:r>
                <w:rPr>
                  <w:rFonts w:ascii="Cambria Math" w:eastAsia="Times New Roman" w:hAnsi="Cambria Math"/>
                  <w:color w:val="auto"/>
                </w:rPr>
                <m:t>f</m:t>
              </m:r>
              <m:d>
                <m:dPr>
                  <m:ctrlPr>
                    <w:rPr>
                      <w:rFonts w:ascii="Cambria Math" w:eastAsia="Times New Roman" w:hAnsi="Cambria Math"/>
                      <w:i/>
                      <w:color w:val="auto"/>
                    </w:rPr>
                  </m:ctrlPr>
                </m:dPr>
                <m:e>
                  <m:r>
                    <w:rPr>
                      <w:rFonts w:ascii="Cambria Math" w:eastAsia="Times New Roman" w:hAnsi="Cambria Math"/>
                      <w:color w:val="auto"/>
                    </w:rPr>
                    <m:t>x</m:t>
                  </m:r>
                </m:e>
              </m:d>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x</m:t>
                  </m:r>
                </m:e>
                <m:sup>
                  <m:r>
                    <w:rPr>
                      <w:rFonts w:ascii="Cambria Math" w:eastAsia="Times New Roman" w:hAnsi="Cambria Math"/>
                      <w:color w:val="auto"/>
                    </w:rPr>
                    <m:t>2</m:t>
                  </m:r>
                </m:sup>
              </m:sSup>
            </m:oMath>
            <w:r w:rsidRPr="0040250C">
              <w:rPr>
                <w:rFonts w:eastAsia="Times New Roman"/>
                <w:color w:val="auto"/>
              </w:rPr>
              <w:t>.</w:t>
            </w:r>
          </w:p>
          <w:p w14:paraId="6925EC0A" w14:textId="77777777" w:rsidR="00E56722" w:rsidRPr="0040250C" w:rsidRDefault="00E56722" w:rsidP="00E56722">
            <w:pPr>
              <w:numPr>
                <w:ilvl w:val="1"/>
                <w:numId w:val="66"/>
              </w:numPr>
              <w:pBdr>
                <w:top w:val="none" w:sz="0" w:space="0" w:color="auto"/>
                <w:left w:val="none" w:sz="0" w:space="0" w:color="auto"/>
                <w:bottom w:val="none" w:sz="0" w:space="0" w:color="auto"/>
                <w:right w:val="none" w:sz="0" w:space="0" w:color="auto"/>
                <w:between w:val="none" w:sz="0" w:space="0" w:color="auto"/>
              </w:pBdr>
              <w:spacing w:after="60"/>
              <w:ind w:left="792"/>
              <w:textAlignment w:val="baseline"/>
              <w:rPr>
                <w:rFonts w:eastAsia="Times New Roman"/>
                <w:color w:val="auto"/>
              </w:rPr>
            </w:pPr>
            <w:r w:rsidRPr="0040250C">
              <w:rPr>
                <w:rFonts w:eastAsia="Times New Roman"/>
                <w:color w:val="auto"/>
              </w:rPr>
              <w:t xml:space="preserve">The parent function for exponential functions is </w:t>
            </w:r>
            <m:oMath>
              <m:r>
                <w:rPr>
                  <w:rFonts w:ascii="Cambria Math" w:eastAsia="Times New Roman" w:hAnsi="Cambria Math"/>
                  <w:color w:val="auto"/>
                </w:rPr>
                <m:t>f</m:t>
              </m:r>
              <m:d>
                <m:dPr>
                  <m:ctrlPr>
                    <w:rPr>
                      <w:rFonts w:ascii="Cambria Math" w:eastAsia="Times New Roman" w:hAnsi="Cambria Math"/>
                      <w:i/>
                      <w:color w:val="auto"/>
                    </w:rPr>
                  </m:ctrlPr>
                </m:dPr>
                <m:e>
                  <m:r>
                    <w:rPr>
                      <w:rFonts w:ascii="Cambria Math" w:eastAsia="Times New Roman" w:hAnsi="Cambria Math"/>
                      <w:color w:val="auto"/>
                    </w:rPr>
                    <m:t>x</m:t>
                  </m:r>
                </m:e>
              </m:d>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b</m:t>
                  </m:r>
                </m:e>
                <m:sup>
                  <m:r>
                    <w:rPr>
                      <w:rFonts w:ascii="Cambria Math" w:eastAsia="Times New Roman" w:hAnsi="Cambria Math"/>
                      <w:color w:val="auto"/>
                    </w:rPr>
                    <m:t>x</m:t>
                  </m:r>
                </m:sup>
              </m:sSup>
            </m:oMath>
            <w:r w:rsidRPr="0040250C">
              <w:rPr>
                <w:rFonts w:eastAsia="Times New Roman"/>
                <w:color w:val="auto"/>
              </w:rPr>
              <w:t xml:space="preserve"> where </w:t>
            </w:r>
            <m:oMath>
              <m:r>
                <w:rPr>
                  <w:rFonts w:ascii="Cambria Math" w:eastAsia="Times New Roman" w:hAnsi="Cambria Math"/>
                  <w:color w:val="auto"/>
                </w:rPr>
                <m:t>b</m:t>
              </m:r>
            </m:oMath>
            <w:r w:rsidRPr="0040250C">
              <w:rPr>
                <w:rFonts w:eastAsia="Times New Roman"/>
                <w:color w:val="auto"/>
              </w:rPr>
              <w:t xml:space="preserve"> is a natural number.</w:t>
            </w:r>
          </w:p>
          <w:p w14:paraId="6EDD2BF3" w14:textId="77777777" w:rsidR="00E56722" w:rsidRPr="0040250C" w:rsidRDefault="00E56722" w:rsidP="00E56722">
            <w:pPr>
              <w:numPr>
                <w:ilvl w:val="0"/>
                <w:numId w:val="66"/>
              </w:numPr>
              <w:pBdr>
                <w:top w:val="none" w:sz="0" w:space="0" w:color="auto"/>
                <w:left w:val="none" w:sz="0" w:space="0" w:color="auto"/>
                <w:bottom w:val="none" w:sz="0" w:space="0" w:color="auto"/>
                <w:right w:val="none" w:sz="0" w:space="0" w:color="auto"/>
                <w:between w:val="none" w:sz="0" w:space="0" w:color="auto"/>
              </w:pBdr>
              <w:spacing w:after="60" w:line="259" w:lineRule="auto"/>
              <w:ind w:left="432"/>
              <w:rPr>
                <w:rFonts w:eastAsia="Times New Roman"/>
                <w:color w:val="auto"/>
              </w:rPr>
            </w:pPr>
            <w:r w:rsidRPr="0040250C">
              <w:rPr>
                <w:rFonts w:eastAsia="Times New Roman"/>
                <w:color w:val="auto"/>
              </w:rPr>
              <w:t xml:space="preserve">Transformations are limited to horizontal and vertical translations, reflections over the </w:t>
            </w:r>
            <w:r w:rsidRPr="0040250C">
              <w:rPr>
                <w:rFonts w:eastAsia="Times New Roman"/>
                <w:i/>
                <w:iCs/>
                <w:color w:val="auto"/>
              </w:rPr>
              <w:t>x</w:t>
            </w:r>
            <w:r w:rsidRPr="0040250C">
              <w:rPr>
                <w:rFonts w:eastAsia="Times New Roman"/>
                <w:color w:val="auto"/>
              </w:rPr>
              <w:t>-axis, and vertical dilations. </w:t>
            </w:r>
          </w:p>
          <w:p w14:paraId="35EBEDD5" w14:textId="77777777" w:rsidR="00E56722" w:rsidRPr="0040250C" w:rsidRDefault="00E56722" w:rsidP="00E56722">
            <w:pPr>
              <w:pStyle w:val="CFUSFormatting"/>
              <w:numPr>
                <w:ilvl w:val="0"/>
                <w:numId w:val="66"/>
              </w:numPr>
              <w:ind w:left="432"/>
              <w:rPr>
                <w:color w:val="auto"/>
              </w:rPr>
            </w:pPr>
            <w:r w:rsidRPr="0040250C">
              <w:rPr>
                <w:color w:val="auto"/>
              </w:rPr>
              <w:t xml:space="preserve">For all functions, including quadratic and exponential functions, the transformation </w:t>
            </w:r>
            <w:r w:rsidRPr="0040250C">
              <w:rPr>
                <w:i/>
                <w:iCs/>
                <w:color w:val="auto"/>
              </w:rPr>
              <w:t>f</w:t>
            </w:r>
            <w:r w:rsidRPr="0040250C">
              <w:rPr>
                <w:color w:val="auto"/>
              </w:rPr>
              <w:t>(</w:t>
            </w:r>
            <w:r w:rsidRPr="0040250C">
              <w:rPr>
                <w:i/>
                <w:iCs/>
                <w:color w:val="auto"/>
              </w:rPr>
              <w:t>x</w:t>
            </w:r>
            <w:r w:rsidRPr="0040250C">
              <w:rPr>
                <w:color w:val="auto"/>
              </w:rPr>
              <w:t xml:space="preserve">) + </w:t>
            </w:r>
            <w:r w:rsidRPr="0040250C">
              <w:rPr>
                <w:i/>
                <w:iCs/>
                <w:color w:val="auto"/>
              </w:rPr>
              <w:t>k</w:t>
            </w:r>
            <w:r w:rsidRPr="0040250C">
              <w:rPr>
                <w:color w:val="auto"/>
              </w:rPr>
              <w:t xml:space="preserve"> translates the graph vertically by </w:t>
            </w:r>
            <w:r w:rsidRPr="0040250C">
              <w:rPr>
                <w:i/>
                <w:iCs/>
                <w:color w:val="auto"/>
              </w:rPr>
              <w:t>k</w:t>
            </w:r>
            <w:r w:rsidRPr="0040250C">
              <w:rPr>
                <w:color w:val="auto"/>
              </w:rPr>
              <w:t xml:space="preserve"> units.</w:t>
            </w:r>
          </w:p>
          <w:p w14:paraId="370FD53A" w14:textId="77777777" w:rsidR="00E56722" w:rsidRPr="0040250C" w:rsidRDefault="00E56722" w:rsidP="00E56722">
            <w:pPr>
              <w:pStyle w:val="CFUSFormatting"/>
              <w:numPr>
                <w:ilvl w:val="0"/>
                <w:numId w:val="66"/>
              </w:numPr>
              <w:ind w:left="432"/>
              <w:rPr>
                <w:color w:val="auto"/>
              </w:rPr>
            </w:pPr>
            <w:r w:rsidRPr="0040250C">
              <w:rPr>
                <w:color w:val="auto"/>
              </w:rPr>
              <w:t xml:space="preserve">For all functions, including quadratic and exponential functions, the transformation </w:t>
            </w:r>
            <w:proofErr w:type="spellStart"/>
            <w:r w:rsidRPr="0040250C">
              <w:rPr>
                <w:i/>
                <w:iCs/>
                <w:color w:val="auto"/>
              </w:rPr>
              <w:t>kf</w:t>
            </w:r>
            <w:proofErr w:type="spellEnd"/>
            <w:r w:rsidRPr="0040250C">
              <w:rPr>
                <w:color w:val="auto"/>
              </w:rPr>
              <w:t>(</w:t>
            </w:r>
            <w:r w:rsidRPr="0040250C">
              <w:rPr>
                <w:i/>
                <w:iCs/>
                <w:color w:val="auto"/>
              </w:rPr>
              <w:t>x</w:t>
            </w:r>
            <w:r w:rsidRPr="0040250C">
              <w:rPr>
                <w:color w:val="auto"/>
              </w:rPr>
              <w:t xml:space="preserve">) dilates the graph vertically by a factor of </w:t>
            </w:r>
            <w:r w:rsidRPr="0040250C">
              <w:rPr>
                <w:i/>
                <w:iCs/>
                <w:color w:val="auto"/>
              </w:rPr>
              <w:t>k</w:t>
            </w:r>
            <w:r w:rsidRPr="0040250C">
              <w:rPr>
                <w:color w:val="auto"/>
              </w:rPr>
              <w:t xml:space="preserve">. When </w:t>
            </w:r>
            <m:oMath>
              <m:r>
                <w:rPr>
                  <w:rFonts w:ascii="Cambria Math" w:hAnsi="Cambria Math"/>
                  <w:color w:val="auto"/>
                </w:rPr>
                <m:t>k&lt;0</m:t>
              </m:r>
            </m:oMath>
            <w:r w:rsidRPr="0040250C">
              <w:rPr>
                <w:color w:val="auto"/>
              </w:rPr>
              <w:t xml:space="preserve">, the graph reflects vertically. </w:t>
            </w:r>
          </w:p>
        </w:tc>
      </w:tr>
    </w:tbl>
    <w:p w14:paraId="0BBB6585" w14:textId="6D60CFB7" w:rsidR="00181DBB" w:rsidRPr="0040250C" w:rsidRDefault="00181DBB" w:rsidP="00E56722">
      <w:pPr>
        <w:pStyle w:val="NormalWeb"/>
        <w:ind w:firstLine="720"/>
        <w:textAlignment w:val="baseline"/>
        <w:rPr>
          <w:color w:val="auto"/>
        </w:rPr>
      </w:pPr>
    </w:p>
    <w:p w14:paraId="360D9E09" w14:textId="77777777" w:rsidR="00181DBB" w:rsidRPr="0040250C" w:rsidRDefault="00181DBB">
      <w:pPr>
        <w:pBdr>
          <w:top w:val="none" w:sz="0" w:space="0" w:color="auto"/>
          <w:left w:val="none" w:sz="0" w:space="0" w:color="auto"/>
          <w:bottom w:val="none" w:sz="0" w:space="0" w:color="auto"/>
          <w:right w:val="none" w:sz="0" w:space="0" w:color="auto"/>
          <w:between w:val="none" w:sz="0" w:space="0" w:color="auto"/>
        </w:pBdr>
        <w:rPr>
          <w:color w:val="auto"/>
        </w:rPr>
      </w:pPr>
      <w:r w:rsidRPr="0040250C">
        <w:rPr>
          <w:color w:val="auto"/>
        </w:rPr>
        <w:br w:type="page"/>
      </w:r>
    </w:p>
    <w:p w14:paraId="2F3265C0" w14:textId="77777777" w:rsidR="00493349" w:rsidRPr="0040250C" w:rsidRDefault="00493349" w:rsidP="00493349">
      <w:pPr>
        <w:pStyle w:val="SOLHead2"/>
        <w:rPr>
          <w:color w:val="auto"/>
          <w:sz w:val="24"/>
          <w:szCs w:val="24"/>
        </w:rPr>
      </w:pPr>
      <w:r w:rsidRPr="0040250C">
        <w:rPr>
          <w:color w:val="auto"/>
          <w:sz w:val="24"/>
          <w:szCs w:val="24"/>
        </w:rPr>
        <w:lastRenderedPageBreak/>
        <w:t>Statistics</w:t>
      </w:r>
    </w:p>
    <w:p w14:paraId="3B7646B3" w14:textId="77777777" w:rsidR="00493349" w:rsidRPr="0040250C" w:rsidRDefault="00493349" w:rsidP="00493349">
      <w:pPr>
        <w:pStyle w:val="SOLStandardhang57"/>
        <w:rPr>
          <w:color w:val="auto"/>
        </w:rPr>
      </w:pPr>
      <w:r w:rsidRPr="0040250C">
        <w:rPr>
          <w:color w:val="auto"/>
        </w:rPr>
        <w:t>A.ST.1 The student will apply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43831399" w14:textId="77777777" w:rsidR="00493349" w:rsidRPr="0040250C" w:rsidRDefault="00493349" w:rsidP="00493349">
      <w:pPr>
        <w:pStyle w:val="SOLTSWBAT"/>
        <w:rPr>
          <w:b/>
          <w:bCs/>
        </w:rPr>
      </w:pPr>
      <w:r w:rsidRPr="0040250C">
        <w:t>Students will demonstrate the following Knowledge and Skills:</w:t>
      </w:r>
    </w:p>
    <w:p w14:paraId="1693B4DE" w14:textId="77777777" w:rsidR="00493349" w:rsidRPr="0040250C" w:rsidRDefault="00493349" w:rsidP="00B74D1B">
      <w:pPr>
        <w:pStyle w:val="NewLettering"/>
        <w:numPr>
          <w:ilvl w:val="0"/>
          <w:numId w:val="17"/>
        </w:numPr>
        <w:rPr>
          <w:rFonts w:eastAsia="Times New Roman"/>
        </w:rPr>
      </w:pPr>
      <w:r w:rsidRPr="0040250C">
        <w:rPr>
          <w:rFonts w:eastAsia="Times New Roman"/>
        </w:rPr>
        <w:t>Formulate investigative questions that require the collection or acquisition of bivariate data.</w:t>
      </w:r>
    </w:p>
    <w:p w14:paraId="3B8E6BC9" w14:textId="77777777" w:rsidR="00493349" w:rsidRPr="0040250C" w:rsidRDefault="00493349" w:rsidP="00B74D1B">
      <w:pPr>
        <w:pStyle w:val="NewLettering"/>
        <w:numPr>
          <w:ilvl w:val="0"/>
          <w:numId w:val="17"/>
        </w:numPr>
        <w:rPr>
          <w:rFonts w:eastAsia="Times New Roman"/>
        </w:rPr>
      </w:pPr>
      <w:r w:rsidRPr="0040250C">
        <w:rPr>
          <w:rFonts w:eastAsia="Times New Roman"/>
        </w:rPr>
        <w:t>Determine what variables could be used to explain a given contextual problem or situation or answer investigative questions.</w:t>
      </w:r>
    </w:p>
    <w:p w14:paraId="61C9CE44" w14:textId="77777777" w:rsidR="00493349" w:rsidRPr="0040250C" w:rsidRDefault="00493349" w:rsidP="00B74D1B">
      <w:pPr>
        <w:pStyle w:val="NewLettering"/>
        <w:numPr>
          <w:ilvl w:val="0"/>
          <w:numId w:val="17"/>
        </w:numPr>
        <w:rPr>
          <w:rFonts w:eastAsia="Times New Roman"/>
        </w:rPr>
      </w:pPr>
      <w:r w:rsidRPr="0040250C">
        <w:rPr>
          <w:rFonts w:eastAsia="Times New Roman"/>
        </w:rPr>
        <w:t>Determine an appropriate method to collect a representative sample, which could include a simple random sample, to answer an investigative question.</w:t>
      </w:r>
    </w:p>
    <w:p w14:paraId="15FAF526" w14:textId="77777777" w:rsidR="00493349" w:rsidRPr="0040250C" w:rsidRDefault="00493349" w:rsidP="00B74D1B">
      <w:pPr>
        <w:pStyle w:val="NewLettering"/>
        <w:numPr>
          <w:ilvl w:val="0"/>
          <w:numId w:val="17"/>
        </w:numPr>
        <w:rPr>
          <w:rFonts w:eastAsia="Times New Roman"/>
        </w:rPr>
      </w:pPr>
      <w:r w:rsidRPr="0040250C">
        <w:rPr>
          <w:rFonts w:eastAsia="Times New Roman"/>
        </w:rPr>
        <w:t>Given a table of ordered pairs or a scatterplot representing no more than 30 data points, use available technology to determine whether a linear or quadratic function would represent the relationship, and if so, determine the equation of the curve of best fit.</w:t>
      </w:r>
    </w:p>
    <w:p w14:paraId="579B829A" w14:textId="77777777" w:rsidR="00493349" w:rsidRPr="0040250C" w:rsidRDefault="00493349" w:rsidP="00B74D1B">
      <w:pPr>
        <w:pStyle w:val="NewLettering"/>
        <w:numPr>
          <w:ilvl w:val="0"/>
          <w:numId w:val="17"/>
        </w:numPr>
        <w:rPr>
          <w:rFonts w:eastAsia="Times New Roman"/>
        </w:rPr>
      </w:pPr>
      <w:r w:rsidRPr="0040250C">
        <w:rPr>
          <w:rFonts w:eastAsia="Times New Roman"/>
        </w:rPr>
        <w:t>Use linear and quadratic regression methods available through technology to write a linear or</w:t>
      </w:r>
      <w:r w:rsidRPr="0040250C">
        <w:rPr>
          <w:rFonts w:eastAsia="Times New Roman"/>
          <w:u w:val="single"/>
        </w:rPr>
        <w:t xml:space="preserve"> </w:t>
      </w:r>
      <w:r w:rsidRPr="0040250C">
        <w:rPr>
          <w:rFonts w:eastAsia="Times New Roman"/>
        </w:rPr>
        <w:t>quadratic function that represents the data where appropriate and describe the strengths and weaknesses of the model.</w:t>
      </w:r>
    </w:p>
    <w:p w14:paraId="03EE38F2" w14:textId="77777777" w:rsidR="00493349" w:rsidRPr="0040250C" w:rsidRDefault="00493349" w:rsidP="00B74D1B">
      <w:pPr>
        <w:pStyle w:val="NewLettering"/>
        <w:numPr>
          <w:ilvl w:val="0"/>
          <w:numId w:val="17"/>
        </w:numPr>
        <w:rPr>
          <w:rFonts w:eastAsia="Times New Roman"/>
        </w:rPr>
      </w:pPr>
      <w:r w:rsidRPr="0040250C">
        <w:rPr>
          <w:rFonts w:eastAsia="Times New Roman"/>
        </w:rPr>
        <w:t xml:space="preserve">Use a linear model to predict outcomes and evaluate the strength and validity of these predictions, including </w:t>
      </w:r>
      <w:proofErr w:type="gramStart"/>
      <w:r w:rsidRPr="0040250C">
        <w:rPr>
          <w:rFonts w:eastAsia="Times New Roman"/>
        </w:rPr>
        <w:t>through the use of</w:t>
      </w:r>
      <w:proofErr w:type="gramEnd"/>
      <w:r w:rsidRPr="0040250C">
        <w:rPr>
          <w:rFonts w:eastAsia="Times New Roman"/>
        </w:rPr>
        <w:t xml:space="preserve"> technology.</w:t>
      </w:r>
    </w:p>
    <w:p w14:paraId="650B5E13" w14:textId="77777777" w:rsidR="00493349" w:rsidRPr="0040250C" w:rsidRDefault="00493349" w:rsidP="00B74D1B">
      <w:pPr>
        <w:pStyle w:val="NewLettering"/>
        <w:numPr>
          <w:ilvl w:val="0"/>
          <w:numId w:val="17"/>
        </w:numPr>
        <w:rPr>
          <w:rFonts w:eastAsia="Times New Roman"/>
        </w:rPr>
      </w:pPr>
      <w:r w:rsidRPr="0040250C">
        <w:rPr>
          <w:rFonts w:eastAsia="Times New Roman"/>
        </w:rPr>
        <w:t xml:space="preserve">Investigate and explain the meaning of the rate of change (slope) and </w:t>
      </w:r>
      <w:r w:rsidRPr="0040250C">
        <w:rPr>
          <w:rFonts w:eastAsia="Times New Roman"/>
          <w:i/>
        </w:rPr>
        <w:t>y-</w:t>
      </w:r>
      <w:r w:rsidRPr="0040250C">
        <w:rPr>
          <w:rFonts w:eastAsia="Times New Roman"/>
        </w:rPr>
        <w:t>intercept (constant term) of a linear model in context.</w:t>
      </w:r>
    </w:p>
    <w:p w14:paraId="0024E7A8" w14:textId="77777777" w:rsidR="00493349" w:rsidRPr="0040250C" w:rsidRDefault="00493349" w:rsidP="00B74D1B">
      <w:pPr>
        <w:pStyle w:val="NewLettering"/>
        <w:numPr>
          <w:ilvl w:val="0"/>
          <w:numId w:val="17"/>
        </w:numPr>
        <w:rPr>
          <w:rFonts w:eastAsia="Times New Roman"/>
        </w:rPr>
      </w:pPr>
      <w:r w:rsidRPr="0040250C">
        <w:rPr>
          <w:rFonts w:eastAsia="Times New Roman"/>
        </w:rPr>
        <w:t>Analyze relationships between two quantitative variables revealed in a scatterplot.</w:t>
      </w:r>
    </w:p>
    <w:p w14:paraId="727855EB" w14:textId="4E0D18DD" w:rsidR="003903C3" w:rsidRPr="0040250C" w:rsidRDefault="00493349" w:rsidP="00B74D1B">
      <w:pPr>
        <w:pStyle w:val="NewLettering"/>
        <w:numPr>
          <w:ilvl w:val="0"/>
          <w:numId w:val="17"/>
        </w:numPr>
        <w:spacing w:after="240"/>
        <w:rPr>
          <w:rFonts w:eastAsia="Times New Roman"/>
        </w:rPr>
      </w:pPr>
      <w:r w:rsidRPr="0040250C">
        <w:rPr>
          <w:rFonts w:eastAsia="Times New Roman"/>
        </w:rPr>
        <w:t>Make conclusions based on the analysis of a set of bivariate data and communicate the results.</w:t>
      </w:r>
    </w:p>
    <w:tbl>
      <w:tblPr>
        <w:tblStyle w:val="TableGrid"/>
        <w:tblW w:w="0" w:type="auto"/>
        <w:jc w:val="center"/>
        <w:tblLook w:val="04A0" w:firstRow="1" w:lastRow="0" w:firstColumn="1" w:lastColumn="0" w:noHBand="0" w:noVBand="1"/>
      </w:tblPr>
      <w:tblGrid>
        <w:gridCol w:w="9787"/>
      </w:tblGrid>
      <w:tr w:rsidR="0040250C" w:rsidRPr="0040250C" w14:paraId="7D4DE531" w14:textId="77777777" w:rsidTr="00E56722">
        <w:trPr>
          <w:tblHeader/>
          <w:jc w:val="center"/>
        </w:trPr>
        <w:tc>
          <w:tcPr>
            <w:tcW w:w="9787" w:type="dxa"/>
            <w:shd w:val="clear" w:color="auto" w:fill="D9D9D9" w:themeFill="background1" w:themeFillShade="D9"/>
          </w:tcPr>
          <w:p w14:paraId="2B1A3044" w14:textId="77777777" w:rsidR="003903C3" w:rsidRPr="0040250C" w:rsidRDefault="003903C3" w:rsidP="003903C3">
            <w:pPr>
              <w:pStyle w:val="CFUSFormatting"/>
              <w:numPr>
                <w:ilvl w:val="0"/>
                <w:numId w:val="0"/>
              </w:numPr>
              <w:spacing w:before="120" w:after="120"/>
              <w:ind w:left="90"/>
              <w:rPr>
                <w:b/>
                <w:bCs/>
                <w:color w:val="auto"/>
              </w:rPr>
            </w:pPr>
            <w:r w:rsidRPr="0040250C">
              <w:rPr>
                <w:b/>
                <w:bCs/>
                <w:color w:val="auto"/>
              </w:rPr>
              <w:t>A.ST.1 The student will apply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7E1B6DBD" w14:textId="77777777" w:rsidR="003903C3" w:rsidRPr="0040250C" w:rsidRDefault="003903C3">
            <w:pPr>
              <w:pStyle w:val="CFUSFormatting"/>
              <w:numPr>
                <w:ilvl w:val="0"/>
                <w:numId w:val="0"/>
              </w:numPr>
              <w:ind w:left="73" w:firstLine="17"/>
              <w:rPr>
                <w:i/>
                <w:iCs/>
                <w:color w:val="auto"/>
              </w:rPr>
            </w:pPr>
            <w:r w:rsidRPr="0040250C">
              <w:rPr>
                <w:i/>
                <w:iCs/>
                <w:color w:val="auto"/>
              </w:rPr>
              <w:t>Additional Content Background and Instructional Guidance:</w:t>
            </w:r>
          </w:p>
        </w:tc>
      </w:tr>
      <w:tr w:rsidR="0040250C" w:rsidRPr="0040250C" w14:paraId="78E78B31" w14:textId="77777777" w:rsidTr="00E56722">
        <w:tblPrEx>
          <w:jc w:val="left"/>
        </w:tblPrEx>
        <w:trPr>
          <w:trHeight w:val="299"/>
        </w:trPr>
        <w:tc>
          <w:tcPr>
            <w:tcW w:w="9787" w:type="dxa"/>
          </w:tcPr>
          <w:p w14:paraId="7877E5A3" w14:textId="77777777" w:rsidR="00E56722" w:rsidRPr="0040250C" w:rsidRDefault="00E56722" w:rsidP="00E56722">
            <w:pPr>
              <w:pStyle w:val="CFUSFormatting"/>
              <w:numPr>
                <w:ilvl w:val="0"/>
                <w:numId w:val="75"/>
              </w:numPr>
              <w:ind w:left="360"/>
              <w:rPr>
                <w:rFonts w:eastAsia="Times New Roman"/>
                <w:color w:val="auto"/>
              </w:rPr>
            </w:pPr>
            <w:r w:rsidRPr="0040250C">
              <w:rPr>
                <w:rFonts w:eastAsia="Times New Roman"/>
                <w:color w:val="auto"/>
              </w:rPr>
              <w:t xml:space="preserve">Students should explore the entire data cycle with a question and set of data that has been collected or acquired. Student reflection should occur throughout the data cycle. The data cycle includes the following steps: formulating questions to be explored with data, </w:t>
            </w:r>
            <w:proofErr w:type="gramStart"/>
            <w:r w:rsidRPr="0040250C">
              <w:rPr>
                <w:rFonts w:eastAsia="Times New Roman"/>
                <w:color w:val="auto"/>
              </w:rPr>
              <w:t>collecting</w:t>
            </w:r>
            <w:proofErr w:type="gramEnd"/>
            <w:r w:rsidRPr="0040250C">
              <w:rPr>
                <w:rFonts w:eastAsia="Times New Roman"/>
                <w:color w:val="auto"/>
              </w:rPr>
              <w:t xml:space="preserve"> or acquiring data, organizing and representing data, and analyzing and communicating results.</w:t>
            </w:r>
          </w:p>
          <w:p w14:paraId="2AB191AE" w14:textId="77777777" w:rsidR="00E56722" w:rsidRPr="0040250C" w:rsidRDefault="00E56722" w:rsidP="000D106A">
            <w:pPr>
              <w:jc w:val="center"/>
              <w:textAlignment w:val="baseline"/>
              <w:rPr>
                <w:rFonts w:eastAsia="Times New Roman"/>
                <w:color w:val="auto"/>
              </w:rPr>
            </w:pPr>
            <w:r w:rsidRPr="0040250C">
              <w:rPr>
                <w:noProof/>
                <w:color w:val="auto"/>
              </w:rPr>
              <w:lastRenderedPageBreak/>
              <w:drawing>
                <wp:inline distT="0" distB="0" distL="0" distR="0" wp14:anchorId="65D3C0BF" wp14:editId="07965999">
                  <wp:extent cx="2740660" cy="2649882"/>
                  <wp:effectExtent l="0" t="0" r="2540" b="0"/>
                  <wp:docPr id="1688465138" name="Picture 1688465138"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14"/>
                          <a:stretch>
                            <a:fillRect/>
                          </a:stretch>
                        </pic:blipFill>
                        <pic:spPr>
                          <a:xfrm>
                            <a:off x="0" y="0"/>
                            <a:ext cx="2803143" cy="2710296"/>
                          </a:xfrm>
                          <a:prstGeom prst="rect">
                            <a:avLst/>
                          </a:prstGeom>
                        </pic:spPr>
                      </pic:pic>
                    </a:graphicData>
                  </a:graphic>
                </wp:inline>
              </w:drawing>
            </w:r>
          </w:p>
          <w:p w14:paraId="792E969A"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Statistical questions should not be worded in a way that leads an individual to a particular answer. </w:t>
            </w:r>
          </w:p>
          <w:p w14:paraId="0B547C59"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Many problems can be solved by using a mathematical model as an interpretation of a practical situation. The solution must then refer to the original practical situation. </w:t>
            </w:r>
          </w:p>
          <w:p w14:paraId="4333131C"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Randomization is a process that often results in a representative sample. </w:t>
            </w:r>
          </w:p>
          <w:p w14:paraId="1970FC88"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A simple random sample is one type of random sampling method that gives every member of the population an equal chance of being selected (e.g., pulling names out of a hat).</w:t>
            </w:r>
          </w:p>
          <w:p w14:paraId="1E949B57"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Non-random sampling methods such as convenience sampling may result in a sample that is not representative of the population. </w:t>
            </w:r>
          </w:p>
          <w:p w14:paraId="46181958"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 xml:space="preserve">Collecting data involves conducting an experiment, </w:t>
            </w:r>
            <w:proofErr w:type="gramStart"/>
            <w:r w:rsidRPr="0040250C">
              <w:rPr>
                <w:rFonts w:eastAsia="Times New Roman"/>
                <w:color w:val="auto"/>
              </w:rPr>
              <w:t>surveying</w:t>
            </w:r>
            <w:proofErr w:type="gramEnd"/>
            <w:r w:rsidRPr="0040250C">
              <w:rPr>
                <w:rFonts w:eastAsia="Times New Roman"/>
                <w:color w:val="auto"/>
              </w:rPr>
              <w:t xml:space="preserve"> or polling individuals, making observations or measurements, etc. Acquiring data involves gathering data that already exists. </w:t>
            </w:r>
          </w:p>
          <w:p w14:paraId="25911C69"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Data and scatterplots may indicate patterns that can be modeled with an algebraic equation. </w:t>
            </w:r>
          </w:p>
          <w:p w14:paraId="4AFBC102"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Determining the curve of best fit for a relationship among a set of data points is a tool for the algebraic analysis of data. In Algebra 1, curves of best fit are limited to linear or quadratic functions. </w:t>
            </w:r>
          </w:p>
          <w:p w14:paraId="372853E7"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By examining patterns in data (shape), given different representations like a table or scatterplot, specific bivariate relationships can be determined. </w:t>
            </w:r>
          </w:p>
          <w:p w14:paraId="21278728"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Bivariate data is data that is collected from two different variables and compared against each other.</w:t>
            </w:r>
          </w:p>
          <w:p w14:paraId="0478D2E4"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Knowledge of transformational graphing using parent functions can be used to verify a mathematical model from a scatterplot that approximates the data.  </w:t>
            </w:r>
          </w:p>
          <w:p w14:paraId="2A3F21A3"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Categorical variables can be added to a scatterplot using color or different symbols.  </w:t>
            </w:r>
          </w:p>
          <w:p w14:paraId="52FA3584"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Graphing utilities can be used to collect, organize, represent, and generate an equation of a curve of best fit for a set of data. </w:t>
            </w:r>
          </w:p>
          <w:p w14:paraId="63E3F7D8"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lastRenderedPageBreak/>
              <w:t xml:space="preserve">Data that fit linear </w:t>
            </w:r>
            <w:r w:rsidRPr="0040250C">
              <w:rPr>
                <w:rFonts w:eastAsia="Times New Roman"/>
                <w:i/>
                <w:iCs/>
                <w:color w:val="auto"/>
              </w:rPr>
              <w:t>y</w:t>
            </w:r>
            <w:r w:rsidRPr="0040250C">
              <w:rPr>
                <w:rFonts w:eastAsia="Times New Roman"/>
                <w:color w:val="auto"/>
              </w:rPr>
              <w:t xml:space="preserve"> = </w:t>
            </w:r>
            <w:r w:rsidRPr="0040250C">
              <w:rPr>
                <w:rFonts w:eastAsia="Times New Roman"/>
                <w:i/>
                <w:iCs/>
                <w:color w:val="auto"/>
              </w:rPr>
              <w:t>mx</w:t>
            </w:r>
            <w:r w:rsidRPr="0040250C">
              <w:rPr>
                <w:rFonts w:eastAsia="Times New Roman"/>
                <w:color w:val="auto"/>
              </w:rPr>
              <w:t xml:space="preserve"> + </w:t>
            </w:r>
            <w:r w:rsidRPr="0040250C">
              <w:rPr>
                <w:rFonts w:eastAsia="Times New Roman"/>
                <w:i/>
                <w:iCs/>
                <w:color w:val="auto"/>
              </w:rPr>
              <w:t>b</w:t>
            </w:r>
            <w:r w:rsidRPr="0040250C">
              <w:rPr>
                <w:rFonts w:eastAsia="Times New Roman"/>
                <w:color w:val="auto"/>
              </w:rPr>
              <w:t xml:space="preserve"> and quadratic </w:t>
            </w:r>
            <w:r w:rsidRPr="0040250C">
              <w:rPr>
                <w:rFonts w:eastAsia="Times New Roman"/>
                <w:i/>
                <w:iCs/>
                <w:color w:val="auto"/>
              </w:rPr>
              <w:t>y</w:t>
            </w:r>
            <w:r w:rsidRPr="0040250C">
              <w:rPr>
                <w:rFonts w:eastAsia="Times New Roman"/>
                <w:color w:val="auto"/>
              </w:rPr>
              <w:t xml:space="preserve"> = </w:t>
            </w:r>
            <w:r w:rsidRPr="0040250C">
              <w:rPr>
                <w:rFonts w:eastAsia="Times New Roman"/>
                <w:i/>
                <w:iCs/>
                <w:color w:val="auto"/>
              </w:rPr>
              <w:t>ax</w:t>
            </w:r>
            <w:r w:rsidRPr="0040250C">
              <w:rPr>
                <w:rFonts w:eastAsia="Times New Roman"/>
                <w:color w:val="auto"/>
                <w:vertAlign w:val="superscript"/>
              </w:rPr>
              <w:t>2</w:t>
            </w:r>
            <w:r w:rsidRPr="0040250C">
              <w:rPr>
                <w:rFonts w:eastAsia="Times New Roman"/>
                <w:color w:val="auto"/>
              </w:rPr>
              <w:t xml:space="preserve"> + </w:t>
            </w:r>
            <w:r w:rsidRPr="0040250C">
              <w:rPr>
                <w:rFonts w:eastAsia="Times New Roman"/>
                <w:i/>
                <w:iCs/>
                <w:color w:val="auto"/>
              </w:rPr>
              <w:t>bx</w:t>
            </w:r>
            <w:r w:rsidRPr="0040250C">
              <w:rPr>
                <w:rFonts w:eastAsia="Times New Roman"/>
                <w:color w:val="auto"/>
              </w:rPr>
              <w:t xml:space="preserve"> + </w:t>
            </w:r>
            <w:r w:rsidRPr="0040250C">
              <w:rPr>
                <w:rFonts w:eastAsia="Times New Roman"/>
                <w:i/>
                <w:iCs/>
                <w:color w:val="auto"/>
              </w:rPr>
              <w:t>c</w:t>
            </w:r>
            <w:r w:rsidRPr="0040250C">
              <w:rPr>
                <w:rFonts w:eastAsia="Times New Roman"/>
                <w:color w:val="auto"/>
              </w:rPr>
              <w:t> functions arise from practical situations. </w:t>
            </w:r>
          </w:p>
          <w:p w14:paraId="3BA81314"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The curve of best fit for the relationship among a set of data points can be used to make predictions where appropriate.  </w:t>
            </w:r>
          </w:p>
          <w:p w14:paraId="39F0B88A"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Rounding that occurs during intermediate steps of problem solving may reduce the accuracy of the final answer.  </w:t>
            </w:r>
          </w:p>
          <w:p w14:paraId="62E44A8A"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Interpolation is a method of estimating values within a set of data points based on the known values of the surrounding points. In other words, it involves using the data points that are available to make an educated guess about the value of a data point that is not explicitly given. </w:t>
            </w:r>
          </w:p>
          <w:p w14:paraId="6B0C8A1D"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Extrapolation is the process of estimating values outside the range of known data by extending a curve or trend line beyond the observed data points. In other words, it involves making predictions about values that are outside the range of the available data based on the assumption that the same trend will continue beyond the observed data. </w:t>
            </w:r>
          </w:p>
          <w:p w14:paraId="5B1B6FA6"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The validity of predictions decreases as the degree of extrapolation increases.  </w:t>
            </w:r>
          </w:p>
          <w:p w14:paraId="4697098C" w14:textId="77777777" w:rsidR="00E56722" w:rsidRPr="0040250C" w:rsidRDefault="00E56722" w:rsidP="00E56722">
            <w:pPr>
              <w:pStyle w:val="CFUSFormatting"/>
              <w:numPr>
                <w:ilvl w:val="0"/>
                <w:numId w:val="75"/>
              </w:numPr>
              <w:textAlignment w:val="baseline"/>
              <w:rPr>
                <w:rFonts w:eastAsia="Times New Roman"/>
                <w:color w:val="auto"/>
              </w:rPr>
            </w:pPr>
            <w:r w:rsidRPr="0040250C">
              <w:rPr>
                <w:rFonts w:eastAsia="Times New Roman"/>
                <w:color w:val="auto"/>
              </w:rPr>
              <w:t>Evaluation of the reasonableness of a mathematical model of a practical situation involves asking questions including: </w:t>
            </w:r>
          </w:p>
          <w:p w14:paraId="2B561C53" w14:textId="77777777" w:rsidR="00E56722" w:rsidRPr="0040250C" w:rsidRDefault="00E56722" w:rsidP="00E56722">
            <w:pPr>
              <w:pStyle w:val="CFUSSubFormatting"/>
              <w:numPr>
                <w:ilvl w:val="0"/>
                <w:numId w:val="75"/>
              </w:numPr>
              <w:textAlignment w:val="baseline"/>
              <w:rPr>
                <w:rFonts w:eastAsia="Times New Roman"/>
                <w:color w:val="auto"/>
              </w:rPr>
            </w:pPr>
            <w:r w:rsidRPr="0040250C">
              <w:rPr>
                <w:rFonts w:eastAsia="Times New Roman"/>
                <w:color w:val="auto"/>
              </w:rPr>
              <w:t>“Is there another linear or quadratic curve that better fits the data?”   </w:t>
            </w:r>
          </w:p>
          <w:p w14:paraId="2189552D" w14:textId="77777777" w:rsidR="00E56722" w:rsidRPr="0040250C" w:rsidRDefault="00E56722" w:rsidP="00E56722">
            <w:pPr>
              <w:pStyle w:val="CFUSSubFormatting"/>
              <w:numPr>
                <w:ilvl w:val="0"/>
                <w:numId w:val="75"/>
              </w:numPr>
              <w:textAlignment w:val="baseline"/>
              <w:rPr>
                <w:rFonts w:eastAsia="Times New Roman"/>
                <w:color w:val="auto"/>
              </w:rPr>
            </w:pPr>
            <w:r w:rsidRPr="0040250C">
              <w:rPr>
                <w:rFonts w:eastAsia="Times New Roman"/>
                <w:color w:val="auto"/>
              </w:rPr>
              <w:t>“Does the curve of best fit make sense?”  </w:t>
            </w:r>
          </w:p>
          <w:p w14:paraId="2C955B97" w14:textId="77777777" w:rsidR="00E56722" w:rsidRPr="0040250C" w:rsidRDefault="00E56722" w:rsidP="00E56722">
            <w:pPr>
              <w:pStyle w:val="CFUSSubFormatting"/>
              <w:numPr>
                <w:ilvl w:val="0"/>
                <w:numId w:val="75"/>
              </w:numPr>
              <w:textAlignment w:val="baseline"/>
              <w:rPr>
                <w:rFonts w:eastAsia="Times New Roman"/>
                <w:color w:val="auto"/>
              </w:rPr>
            </w:pPr>
            <w:r w:rsidRPr="0040250C">
              <w:rPr>
                <w:rFonts w:eastAsia="Times New Roman"/>
                <w:color w:val="auto"/>
              </w:rPr>
              <w:t>“Could the curve of best fit be used to make reasonable predictions?” </w:t>
            </w:r>
          </w:p>
        </w:tc>
      </w:tr>
    </w:tbl>
    <w:p w14:paraId="478F735D" w14:textId="77777777" w:rsidR="00A3089A" w:rsidRPr="0040250C" w:rsidRDefault="00A3089A">
      <w:pPr>
        <w:pStyle w:val="NormalWeb"/>
        <w:textAlignment w:val="baseline"/>
        <w:rPr>
          <w:color w:val="auto"/>
          <w:sz w:val="22"/>
          <w:szCs w:val="22"/>
        </w:rPr>
      </w:pPr>
    </w:p>
    <w:sectPr w:rsidR="00A3089A" w:rsidRPr="0040250C" w:rsidSect="001D37BA">
      <w:headerReference w:type="even" r:id="rId15"/>
      <w:headerReference w:type="default" r:id="rId16"/>
      <w:footerReference w:type="default" r:id="rId17"/>
      <w:headerReference w:type="first" r:id="rId18"/>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663F" w14:textId="77777777" w:rsidR="001D37BA" w:rsidRDefault="001D37BA" w:rsidP="00436C6F">
      <w:r>
        <w:separator/>
      </w:r>
    </w:p>
  </w:endnote>
  <w:endnote w:type="continuationSeparator" w:id="0">
    <w:p w14:paraId="53C613FA" w14:textId="77777777" w:rsidR="001D37BA" w:rsidRDefault="001D37BA" w:rsidP="00436C6F">
      <w:r>
        <w:continuationSeparator/>
      </w:r>
    </w:p>
  </w:endnote>
  <w:endnote w:type="continuationNotice" w:id="1">
    <w:p w14:paraId="234C4668" w14:textId="77777777" w:rsidR="001D37BA" w:rsidRDefault="001D3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0AE6" w14:textId="0D29E011" w:rsidR="009C1A43" w:rsidRDefault="0037533F" w:rsidP="0037533F">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6D4B" w14:textId="77777777" w:rsidR="001D37BA" w:rsidRDefault="001D37BA" w:rsidP="00436C6F">
      <w:r>
        <w:separator/>
      </w:r>
    </w:p>
  </w:footnote>
  <w:footnote w:type="continuationSeparator" w:id="0">
    <w:p w14:paraId="570E5616" w14:textId="77777777" w:rsidR="001D37BA" w:rsidRDefault="001D37BA" w:rsidP="00436C6F">
      <w:r>
        <w:continuationSeparator/>
      </w:r>
    </w:p>
  </w:footnote>
  <w:footnote w:type="continuationNotice" w:id="1">
    <w:p w14:paraId="70222A38" w14:textId="77777777" w:rsidR="001D37BA" w:rsidRDefault="001D3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94AB" w14:textId="77777777" w:rsidR="00893C61" w:rsidRDefault="00893C61">
    <w:pPr>
      <w:pStyle w:val="Header"/>
    </w:pPr>
  </w:p>
  <w:p w14:paraId="0DE5F729" w14:textId="1F4FC9A8" w:rsidR="00493420" w:rsidRDefault="00893C61">
    <w:pPr>
      <w:pStyle w:val="Header"/>
    </w:pPr>
    <w:r>
      <w:t>Understanding the Standards – Algebra 1</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2" w15:restartNumberingAfterBreak="0">
    <w:nsid w:val="05A70D8F"/>
    <w:multiLevelType w:val="multilevel"/>
    <w:tmpl w:val="A6FEF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691C62"/>
    <w:multiLevelType w:val="multilevel"/>
    <w:tmpl w:val="457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847D0"/>
    <w:multiLevelType w:val="multilevel"/>
    <w:tmpl w:val="87AE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6014C"/>
    <w:multiLevelType w:val="hybridMultilevel"/>
    <w:tmpl w:val="D89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7"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84919"/>
    <w:multiLevelType w:val="hybridMultilevel"/>
    <w:tmpl w:val="FD5A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10" w15:restartNumberingAfterBreak="0">
    <w:nsid w:val="0CFC57C6"/>
    <w:multiLevelType w:val="multilevel"/>
    <w:tmpl w:val="2AF0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2" w15:restartNumberingAfterBreak="0">
    <w:nsid w:val="188F555E"/>
    <w:multiLevelType w:val="hybridMultilevel"/>
    <w:tmpl w:val="E4B2127C"/>
    <w:lvl w:ilvl="0" w:tplc="157481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63B61"/>
    <w:multiLevelType w:val="multilevel"/>
    <w:tmpl w:val="6A640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DDE7E5B"/>
    <w:multiLevelType w:val="multilevel"/>
    <w:tmpl w:val="9FD4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6A78C2"/>
    <w:multiLevelType w:val="multilevel"/>
    <w:tmpl w:val="F06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01957"/>
    <w:multiLevelType w:val="multilevel"/>
    <w:tmpl w:val="CAD6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78056B"/>
    <w:multiLevelType w:val="hybridMultilevel"/>
    <w:tmpl w:val="F1724992"/>
    <w:lvl w:ilvl="0" w:tplc="7EDE68FC">
      <w:start w:val="1"/>
      <w:numFmt w:val="bullet"/>
      <w:lvlText w:val=""/>
      <w:lvlJc w:val="left"/>
      <w:pPr>
        <w:tabs>
          <w:tab w:val="num" w:pos="720"/>
        </w:tabs>
        <w:ind w:left="720" w:hanging="360"/>
      </w:pPr>
      <w:rPr>
        <w:rFonts w:ascii="Symbol" w:hAnsi="Symbol" w:hint="default"/>
        <w:sz w:val="20"/>
      </w:rPr>
    </w:lvl>
    <w:lvl w:ilvl="1" w:tplc="1876BC58" w:tentative="1">
      <w:start w:val="1"/>
      <w:numFmt w:val="bullet"/>
      <w:lvlText w:val=""/>
      <w:lvlJc w:val="left"/>
      <w:pPr>
        <w:tabs>
          <w:tab w:val="num" w:pos="1440"/>
        </w:tabs>
        <w:ind w:left="1440" w:hanging="360"/>
      </w:pPr>
      <w:rPr>
        <w:rFonts w:ascii="Symbol" w:hAnsi="Symbol" w:hint="default"/>
        <w:sz w:val="20"/>
      </w:rPr>
    </w:lvl>
    <w:lvl w:ilvl="2" w:tplc="1D3E54C8" w:tentative="1">
      <w:start w:val="1"/>
      <w:numFmt w:val="bullet"/>
      <w:lvlText w:val=""/>
      <w:lvlJc w:val="left"/>
      <w:pPr>
        <w:tabs>
          <w:tab w:val="num" w:pos="2160"/>
        </w:tabs>
        <w:ind w:left="2160" w:hanging="360"/>
      </w:pPr>
      <w:rPr>
        <w:rFonts w:ascii="Symbol" w:hAnsi="Symbol" w:hint="default"/>
        <w:sz w:val="20"/>
      </w:rPr>
    </w:lvl>
    <w:lvl w:ilvl="3" w:tplc="103AE226" w:tentative="1">
      <w:start w:val="1"/>
      <w:numFmt w:val="bullet"/>
      <w:lvlText w:val=""/>
      <w:lvlJc w:val="left"/>
      <w:pPr>
        <w:tabs>
          <w:tab w:val="num" w:pos="2880"/>
        </w:tabs>
        <w:ind w:left="2880" w:hanging="360"/>
      </w:pPr>
      <w:rPr>
        <w:rFonts w:ascii="Symbol" w:hAnsi="Symbol" w:hint="default"/>
        <w:sz w:val="20"/>
      </w:rPr>
    </w:lvl>
    <w:lvl w:ilvl="4" w:tplc="5560BFC6" w:tentative="1">
      <w:start w:val="1"/>
      <w:numFmt w:val="bullet"/>
      <w:lvlText w:val=""/>
      <w:lvlJc w:val="left"/>
      <w:pPr>
        <w:tabs>
          <w:tab w:val="num" w:pos="3600"/>
        </w:tabs>
        <w:ind w:left="3600" w:hanging="360"/>
      </w:pPr>
      <w:rPr>
        <w:rFonts w:ascii="Symbol" w:hAnsi="Symbol" w:hint="default"/>
        <w:sz w:val="20"/>
      </w:rPr>
    </w:lvl>
    <w:lvl w:ilvl="5" w:tplc="B8CAC3FE" w:tentative="1">
      <w:start w:val="1"/>
      <w:numFmt w:val="bullet"/>
      <w:lvlText w:val=""/>
      <w:lvlJc w:val="left"/>
      <w:pPr>
        <w:tabs>
          <w:tab w:val="num" w:pos="4320"/>
        </w:tabs>
        <w:ind w:left="4320" w:hanging="360"/>
      </w:pPr>
      <w:rPr>
        <w:rFonts w:ascii="Symbol" w:hAnsi="Symbol" w:hint="default"/>
        <w:sz w:val="20"/>
      </w:rPr>
    </w:lvl>
    <w:lvl w:ilvl="6" w:tplc="74649764" w:tentative="1">
      <w:start w:val="1"/>
      <w:numFmt w:val="bullet"/>
      <w:lvlText w:val=""/>
      <w:lvlJc w:val="left"/>
      <w:pPr>
        <w:tabs>
          <w:tab w:val="num" w:pos="5040"/>
        </w:tabs>
        <w:ind w:left="5040" w:hanging="360"/>
      </w:pPr>
      <w:rPr>
        <w:rFonts w:ascii="Symbol" w:hAnsi="Symbol" w:hint="default"/>
        <w:sz w:val="20"/>
      </w:rPr>
    </w:lvl>
    <w:lvl w:ilvl="7" w:tplc="51C2D628" w:tentative="1">
      <w:start w:val="1"/>
      <w:numFmt w:val="bullet"/>
      <w:lvlText w:val=""/>
      <w:lvlJc w:val="left"/>
      <w:pPr>
        <w:tabs>
          <w:tab w:val="num" w:pos="5760"/>
        </w:tabs>
        <w:ind w:left="5760" w:hanging="360"/>
      </w:pPr>
      <w:rPr>
        <w:rFonts w:ascii="Symbol" w:hAnsi="Symbol" w:hint="default"/>
        <w:sz w:val="20"/>
      </w:rPr>
    </w:lvl>
    <w:lvl w:ilvl="8" w:tplc="3B82391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1F7F59"/>
    <w:multiLevelType w:val="multilevel"/>
    <w:tmpl w:val="AFA0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24" w15:restartNumberingAfterBreak="0">
    <w:nsid w:val="31FA01E5"/>
    <w:multiLevelType w:val="multilevel"/>
    <w:tmpl w:val="B6A6B3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2B57B79"/>
    <w:multiLevelType w:val="multilevel"/>
    <w:tmpl w:val="3324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225355"/>
    <w:multiLevelType w:val="multilevel"/>
    <w:tmpl w:val="74C4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044BA2"/>
    <w:multiLevelType w:val="hybridMultilevel"/>
    <w:tmpl w:val="7E38C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EE5C21"/>
    <w:multiLevelType w:val="multilevel"/>
    <w:tmpl w:val="5254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30" w15:restartNumberingAfterBreak="0">
    <w:nsid w:val="36C86164"/>
    <w:multiLevelType w:val="hybridMultilevel"/>
    <w:tmpl w:val="EDF6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8A28D9"/>
    <w:multiLevelType w:val="hybridMultilevel"/>
    <w:tmpl w:val="A5F0861E"/>
    <w:lvl w:ilvl="0" w:tplc="641C178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E5DDA"/>
    <w:multiLevelType w:val="multilevel"/>
    <w:tmpl w:val="84C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4000B8"/>
    <w:multiLevelType w:val="hybridMultilevel"/>
    <w:tmpl w:val="CB0AC4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E587487"/>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EAB56B4"/>
    <w:multiLevelType w:val="hybridMultilevel"/>
    <w:tmpl w:val="9DE03DBA"/>
    <w:lvl w:ilvl="0" w:tplc="641C1782">
      <w:start w:val="1"/>
      <w:numFmt w:val="bullet"/>
      <w:lvlText w:val=""/>
      <w:lvlJc w:val="left"/>
      <w:pPr>
        <w:tabs>
          <w:tab w:val="num" w:pos="720"/>
        </w:tabs>
        <w:ind w:left="720" w:hanging="360"/>
      </w:pPr>
      <w:rPr>
        <w:rFonts w:ascii="Symbol" w:hAnsi="Symbol" w:hint="default"/>
        <w:sz w:val="20"/>
      </w:rPr>
    </w:lvl>
    <w:lvl w:ilvl="1" w:tplc="4F04B76E">
      <w:start w:val="1"/>
      <w:numFmt w:val="bullet"/>
      <w:lvlText w:val=""/>
      <w:lvlJc w:val="left"/>
      <w:pPr>
        <w:tabs>
          <w:tab w:val="num" w:pos="1440"/>
        </w:tabs>
        <w:ind w:left="1440" w:hanging="360"/>
      </w:pPr>
      <w:rPr>
        <w:rFonts w:ascii="Symbol" w:hAnsi="Symbol" w:hint="default"/>
        <w:sz w:val="20"/>
      </w:rPr>
    </w:lvl>
    <w:lvl w:ilvl="2" w:tplc="AFA62722" w:tentative="1">
      <w:start w:val="1"/>
      <w:numFmt w:val="bullet"/>
      <w:lvlText w:val=""/>
      <w:lvlJc w:val="left"/>
      <w:pPr>
        <w:tabs>
          <w:tab w:val="num" w:pos="2160"/>
        </w:tabs>
        <w:ind w:left="2160" w:hanging="360"/>
      </w:pPr>
      <w:rPr>
        <w:rFonts w:ascii="Symbol" w:hAnsi="Symbol" w:hint="default"/>
        <w:sz w:val="20"/>
      </w:rPr>
    </w:lvl>
    <w:lvl w:ilvl="3" w:tplc="BE54156C" w:tentative="1">
      <w:start w:val="1"/>
      <w:numFmt w:val="bullet"/>
      <w:lvlText w:val=""/>
      <w:lvlJc w:val="left"/>
      <w:pPr>
        <w:tabs>
          <w:tab w:val="num" w:pos="2880"/>
        </w:tabs>
        <w:ind w:left="2880" w:hanging="360"/>
      </w:pPr>
      <w:rPr>
        <w:rFonts w:ascii="Symbol" w:hAnsi="Symbol" w:hint="default"/>
        <w:sz w:val="20"/>
      </w:rPr>
    </w:lvl>
    <w:lvl w:ilvl="4" w:tplc="3528A1A2" w:tentative="1">
      <w:start w:val="1"/>
      <w:numFmt w:val="bullet"/>
      <w:lvlText w:val=""/>
      <w:lvlJc w:val="left"/>
      <w:pPr>
        <w:tabs>
          <w:tab w:val="num" w:pos="3600"/>
        </w:tabs>
        <w:ind w:left="3600" w:hanging="360"/>
      </w:pPr>
      <w:rPr>
        <w:rFonts w:ascii="Symbol" w:hAnsi="Symbol" w:hint="default"/>
        <w:sz w:val="20"/>
      </w:rPr>
    </w:lvl>
    <w:lvl w:ilvl="5" w:tplc="6222458E" w:tentative="1">
      <w:start w:val="1"/>
      <w:numFmt w:val="bullet"/>
      <w:lvlText w:val=""/>
      <w:lvlJc w:val="left"/>
      <w:pPr>
        <w:tabs>
          <w:tab w:val="num" w:pos="4320"/>
        </w:tabs>
        <w:ind w:left="4320" w:hanging="360"/>
      </w:pPr>
      <w:rPr>
        <w:rFonts w:ascii="Symbol" w:hAnsi="Symbol" w:hint="default"/>
        <w:sz w:val="20"/>
      </w:rPr>
    </w:lvl>
    <w:lvl w:ilvl="6" w:tplc="C7E89CCA" w:tentative="1">
      <w:start w:val="1"/>
      <w:numFmt w:val="bullet"/>
      <w:lvlText w:val=""/>
      <w:lvlJc w:val="left"/>
      <w:pPr>
        <w:tabs>
          <w:tab w:val="num" w:pos="5040"/>
        </w:tabs>
        <w:ind w:left="5040" w:hanging="360"/>
      </w:pPr>
      <w:rPr>
        <w:rFonts w:ascii="Symbol" w:hAnsi="Symbol" w:hint="default"/>
        <w:sz w:val="20"/>
      </w:rPr>
    </w:lvl>
    <w:lvl w:ilvl="7" w:tplc="A0D69D56" w:tentative="1">
      <w:start w:val="1"/>
      <w:numFmt w:val="bullet"/>
      <w:lvlText w:val=""/>
      <w:lvlJc w:val="left"/>
      <w:pPr>
        <w:tabs>
          <w:tab w:val="num" w:pos="5760"/>
        </w:tabs>
        <w:ind w:left="5760" w:hanging="360"/>
      </w:pPr>
      <w:rPr>
        <w:rFonts w:ascii="Symbol" w:hAnsi="Symbol" w:hint="default"/>
        <w:sz w:val="20"/>
      </w:rPr>
    </w:lvl>
    <w:lvl w:ilvl="8" w:tplc="8DAEE6AC"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EB1575F"/>
    <w:multiLevelType w:val="hybridMultilevel"/>
    <w:tmpl w:val="5CCEC4D6"/>
    <w:lvl w:ilvl="0" w:tplc="AC387274">
      <w:start w:val="1"/>
      <w:numFmt w:val="bullet"/>
      <w:lvlText w:val=""/>
      <w:lvlJc w:val="left"/>
      <w:pPr>
        <w:tabs>
          <w:tab w:val="num" w:pos="720"/>
        </w:tabs>
        <w:ind w:left="720" w:hanging="360"/>
      </w:pPr>
      <w:rPr>
        <w:rFonts w:ascii="Symbol" w:hAnsi="Symbol" w:hint="default"/>
        <w:sz w:val="20"/>
      </w:rPr>
    </w:lvl>
    <w:lvl w:ilvl="1" w:tplc="3328F286" w:tentative="1">
      <w:start w:val="1"/>
      <w:numFmt w:val="bullet"/>
      <w:lvlText w:val=""/>
      <w:lvlJc w:val="left"/>
      <w:pPr>
        <w:tabs>
          <w:tab w:val="num" w:pos="1440"/>
        </w:tabs>
        <w:ind w:left="1440" w:hanging="360"/>
      </w:pPr>
      <w:rPr>
        <w:rFonts w:ascii="Symbol" w:hAnsi="Symbol" w:hint="default"/>
        <w:sz w:val="20"/>
      </w:rPr>
    </w:lvl>
    <w:lvl w:ilvl="2" w:tplc="BE94E9F8" w:tentative="1">
      <w:start w:val="1"/>
      <w:numFmt w:val="bullet"/>
      <w:lvlText w:val=""/>
      <w:lvlJc w:val="left"/>
      <w:pPr>
        <w:tabs>
          <w:tab w:val="num" w:pos="2160"/>
        </w:tabs>
        <w:ind w:left="2160" w:hanging="360"/>
      </w:pPr>
      <w:rPr>
        <w:rFonts w:ascii="Symbol" w:hAnsi="Symbol" w:hint="default"/>
        <w:sz w:val="20"/>
      </w:rPr>
    </w:lvl>
    <w:lvl w:ilvl="3" w:tplc="6530568A" w:tentative="1">
      <w:start w:val="1"/>
      <w:numFmt w:val="bullet"/>
      <w:lvlText w:val=""/>
      <w:lvlJc w:val="left"/>
      <w:pPr>
        <w:tabs>
          <w:tab w:val="num" w:pos="2880"/>
        </w:tabs>
        <w:ind w:left="2880" w:hanging="360"/>
      </w:pPr>
      <w:rPr>
        <w:rFonts w:ascii="Symbol" w:hAnsi="Symbol" w:hint="default"/>
        <w:sz w:val="20"/>
      </w:rPr>
    </w:lvl>
    <w:lvl w:ilvl="4" w:tplc="71F4390E" w:tentative="1">
      <w:start w:val="1"/>
      <w:numFmt w:val="bullet"/>
      <w:lvlText w:val=""/>
      <w:lvlJc w:val="left"/>
      <w:pPr>
        <w:tabs>
          <w:tab w:val="num" w:pos="3600"/>
        </w:tabs>
        <w:ind w:left="3600" w:hanging="360"/>
      </w:pPr>
      <w:rPr>
        <w:rFonts w:ascii="Symbol" w:hAnsi="Symbol" w:hint="default"/>
        <w:sz w:val="20"/>
      </w:rPr>
    </w:lvl>
    <w:lvl w:ilvl="5" w:tplc="496C3E94" w:tentative="1">
      <w:start w:val="1"/>
      <w:numFmt w:val="bullet"/>
      <w:lvlText w:val=""/>
      <w:lvlJc w:val="left"/>
      <w:pPr>
        <w:tabs>
          <w:tab w:val="num" w:pos="4320"/>
        </w:tabs>
        <w:ind w:left="4320" w:hanging="360"/>
      </w:pPr>
      <w:rPr>
        <w:rFonts w:ascii="Symbol" w:hAnsi="Symbol" w:hint="default"/>
        <w:sz w:val="20"/>
      </w:rPr>
    </w:lvl>
    <w:lvl w:ilvl="6" w:tplc="0298C2C0" w:tentative="1">
      <w:start w:val="1"/>
      <w:numFmt w:val="bullet"/>
      <w:lvlText w:val=""/>
      <w:lvlJc w:val="left"/>
      <w:pPr>
        <w:tabs>
          <w:tab w:val="num" w:pos="5040"/>
        </w:tabs>
        <w:ind w:left="5040" w:hanging="360"/>
      </w:pPr>
      <w:rPr>
        <w:rFonts w:ascii="Symbol" w:hAnsi="Symbol" w:hint="default"/>
        <w:sz w:val="20"/>
      </w:rPr>
    </w:lvl>
    <w:lvl w:ilvl="7" w:tplc="F8AEEA86" w:tentative="1">
      <w:start w:val="1"/>
      <w:numFmt w:val="bullet"/>
      <w:lvlText w:val=""/>
      <w:lvlJc w:val="left"/>
      <w:pPr>
        <w:tabs>
          <w:tab w:val="num" w:pos="5760"/>
        </w:tabs>
        <w:ind w:left="5760" w:hanging="360"/>
      </w:pPr>
      <w:rPr>
        <w:rFonts w:ascii="Symbol" w:hAnsi="Symbol" w:hint="default"/>
        <w:sz w:val="20"/>
      </w:rPr>
    </w:lvl>
    <w:lvl w:ilvl="8" w:tplc="94005874"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0" w15:restartNumberingAfterBreak="0">
    <w:nsid w:val="43776AF0"/>
    <w:multiLevelType w:val="hybridMultilevel"/>
    <w:tmpl w:val="A6CA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93436C"/>
    <w:multiLevelType w:val="multilevel"/>
    <w:tmpl w:val="7E5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CA5FEC"/>
    <w:multiLevelType w:val="multilevel"/>
    <w:tmpl w:val="76E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E27170"/>
    <w:multiLevelType w:val="multilevel"/>
    <w:tmpl w:val="4172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53717C"/>
    <w:multiLevelType w:val="hybridMultilevel"/>
    <w:tmpl w:val="B4CEBEDA"/>
    <w:lvl w:ilvl="0" w:tplc="AB963016">
      <w:start w:val="1"/>
      <w:numFmt w:val="bullet"/>
      <w:pStyle w:val="Bullet1"/>
      <w:lvlText w:val=""/>
      <w:lvlJc w:val="left"/>
      <w:pPr>
        <w:ind w:left="720" w:hanging="360"/>
      </w:pPr>
      <w:rPr>
        <w:rFonts w:ascii="Symbol" w:hAnsi="Symbol"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5649D5"/>
    <w:multiLevelType w:val="multilevel"/>
    <w:tmpl w:val="7AF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238644D"/>
    <w:multiLevelType w:val="hybridMultilevel"/>
    <w:tmpl w:val="8458B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C64413"/>
    <w:multiLevelType w:val="hybridMultilevel"/>
    <w:tmpl w:val="C456C814"/>
    <w:lvl w:ilvl="0" w:tplc="61AC6EF2">
      <w:start w:val="1"/>
      <w:numFmt w:val="bullet"/>
      <w:lvlText w:val=""/>
      <w:lvlJc w:val="left"/>
      <w:pPr>
        <w:tabs>
          <w:tab w:val="num" w:pos="720"/>
        </w:tabs>
        <w:ind w:left="720" w:hanging="360"/>
      </w:pPr>
      <w:rPr>
        <w:rFonts w:ascii="Symbol" w:hAnsi="Symbol" w:hint="default"/>
        <w:sz w:val="20"/>
      </w:rPr>
    </w:lvl>
    <w:lvl w:ilvl="1" w:tplc="B34601A2" w:tentative="1">
      <w:start w:val="1"/>
      <w:numFmt w:val="bullet"/>
      <w:lvlText w:val=""/>
      <w:lvlJc w:val="left"/>
      <w:pPr>
        <w:tabs>
          <w:tab w:val="num" w:pos="1440"/>
        </w:tabs>
        <w:ind w:left="1440" w:hanging="360"/>
      </w:pPr>
      <w:rPr>
        <w:rFonts w:ascii="Symbol" w:hAnsi="Symbol" w:hint="default"/>
        <w:sz w:val="20"/>
      </w:rPr>
    </w:lvl>
    <w:lvl w:ilvl="2" w:tplc="FA24F1EA" w:tentative="1">
      <w:start w:val="1"/>
      <w:numFmt w:val="bullet"/>
      <w:lvlText w:val=""/>
      <w:lvlJc w:val="left"/>
      <w:pPr>
        <w:tabs>
          <w:tab w:val="num" w:pos="2160"/>
        </w:tabs>
        <w:ind w:left="2160" w:hanging="360"/>
      </w:pPr>
      <w:rPr>
        <w:rFonts w:ascii="Symbol" w:hAnsi="Symbol" w:hint="default"/>
        <w:sz w:val="20"/>
      </w:rPr>
    </w:lvl>
    <w:lvl w:ilvl="3" w:tplc="5C5EF62C" w:tentative="1">
      <w:start w:val="1"/>
      <w:numFmt w:val="bullet"/>
      <w:lvlText w:val=""/>
      <w:lvlJc w:val="left"/>
      <w:pPr>
        <w:tabs>
          <w:tab w:val="num" w:pos="2880"/>
        </w:tabs>
        <w:ind w:left="2880" w:hanging="360"/>
      </w:pPr>
      <w:rPr>
        <w:rFonts w:ascii="Symbol" w:hAnsi="Symbol" w:hint="default"/>
        <w:sz w:val="20"/>
      </w:rPr>
    </w:lvl>
    <w:lvl w:ilvl="4" w:tplc="BCC0B0EC" w:tentative="1">
      <w:start w:val="1"/>
      <w:numFmt w:val="bullet"/>
      <w:lvlText w:val=""/>
      <w:lvlJc w:val="left"/>
      <w:pPr>
        <w:tabs>
          <w:tab w:val="num" w:pos="3600"/>
        </w:tabs>
        <w:ind w:left="3600" w:hanging="360"/>
      </w:pPr>
      <w:rPr>
        <w:rFonts w:ascii="Symbol" w:hAnsi="Symbol" w:hint="default"/>
        <w:sz w:val="20"/>
      </w:rPr>
    </w:lvl>
    <w:lvl w:ilvl="5" w:tplc="C67E621C" w:tentative="1">
      <w:start w:val="1"/>
      <w:numFmt w:val="bullet"/>
      <w:lvlText w:val=""/>
      <w:lvlJc w:val="left"/>
      <w:pPr>
        <w:tabs>
          <w:tab w:val="num" w:pos="4320"/>
        </w:tabs>
        <w:ind w:left="4320" w:hanging="360"/>
      </w:pPr>
      <w:rPr>
        <w:rFonts w:ascii="Symbol" w:hAnsi="Symbol" w:hint="default"/>
        <w:sz w:val="20"/>
      </w:rPr>
    </w:lvl>
    <w:lvl w:ilvl="6" w:tplc="4CC21194" w:tentative="1">
      <w:start w:val="1"/>
      <w:numFmt w:val="bullet"/>
      <w:lvlText w:val=""/>
      <w:lvlJc w:val="left"/>
      <w:pPr>
        <w:tabs>
          <w:tab w:val="num" w:pos="5040"/>
        </w:tabs>
        <w:ind w:left="5040" w:hanging="360"/>
      </w:pPr>
      <w:rPr>
        <w:rFonts w:ascii="Symbol" w:hAnsi="Symbol" w:hint="default"/>
        <w:sz w:val="20"/>
      </w:rPr>
    </w:lvl>
    <w:lvl w:ilvl="7" w:tplc="AAA8627A" w:tentative="1">
      <w:start w:val="1"/>
      <w:numFmt w:val="bullet"/>
      <w:lvlText w:val=""/>
      <w:lvlJc w:val="left"/>
      <w:pPr>
        <w:tabs>
          <w:tab w:val="num" w:pos="5760"/>
        </w:tabs>
        <w:ind w:left="5760" w:hanging="360"/>
      </w:pPr>
      <w:rPr>
        <w:rFonts w:ascii="Symbol" w:hAnsi="Symbol" w:hint="default"/>
        <w:sz w:val="20"/>
      </w:rPr>
    </w:lvl>
    <w:lvl w:ilvl="8" w:tplc="596CFE40"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51B3496"/>
    <w:multiLevelType w:val="multilevel"/>
    <w:tmpl w:val="4DB0C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950BD"/>
    <w:multiLevelType w:val="multilevel"/>
    <w:tmpl w:val="6D143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59C40DD0"/>
    <w:multiLevelType w:val="hybridMultilevel"/>
    <w:tmpl w:val="1D06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315C4E"/>
    <w:multiLevelType w:val="multilevel"/>
    <w:tmpl w:val="C3D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A6E6E1A"/>
    <w:multiLevelType w:val="multilevel"/>
    <w:tmpl w:val="5B8C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013F81"/>
    <w:multiLevelType w:val="hybridMultilevel"/>
    <w:tmpl w:val="63F2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0D2672"/>
    <w:multiLevelType w:val="hybridMultilevel"/>
    <w:tmpl w:val="5986D4EA"/>
    <w:lvl w:ilvl="0" w:tplc="2F8A0596">
      <w:start w:val="1"/>
      <w:numFmt w:val="bullet"/>
      <w:lvlText w:val=""/>
      <w:lvlJc w:val="left"/>
      <w:pPr>
        <w:tabs>
          <w:tab w:val="num" w:pos="720"/>
        </w:tabs>
        <w:ind w:left="720" w:hanging="360"/>
      </w:pPr>
      <w:rPr>
        <w:rFonts w:ascii="Symbol" w:hAnsi="Symbol" w:hint="default"/>
        <w:sz w:val="20"/>
      </w:rPr>
    </w:lvl>
    <w:lvl w:ilvl="1" w:tplc="C65E89D4" w:tentative="1">
      <w:start w:val="1"/>
      <w:numFmt w:val="bullet"/>
      <w:lvlText w:val=""/>
      <w:lvlJc w:val="left"/>
      <w:pPr>
        <w:tabs>
          <w:tab w:val="num" w:pos="1440"/>
        </w:tabs>
        <w:ind w:left="1440" w:hanging="360"/>
      </w:pPr>
      <w:rPr>
        <w:rFonts w:ascii="Symbol" w:hAnsi="Symbol" w:hint="default"/>
        <w:sz w:val="20"/>
      </w:rPr>
    </w:lvl>
    <w:lvl w:ilvl="2" w:tplc="F0E629C2" w:tentative="1">
      <w:start w:val="1"/>
      <w:numFmt w:val="bullet"/>
      <w:lvlText w:val=""/>
      <w:lvlJc w:val="left"/>
      <w:pPr>
        <w:tabs>
          <w:tab w:val="num" w:pos="2160"/>
        </w:tabs>
        <w:ind w:left="2160" w:hanging="360"/>
      </w:pPr>
      <w:rPr>
        <w:rFonts w:ascii="Symbol" w:hAnsi="Symbol" w:hint="default"/>
        <w:sz w:val="20"/>
      </w:rPr>
    </w:lvl>
    <w:lvl w:ilvl="3" w:tplc="737861D4" w:tentative="1">
      <w:start w:val="1"/>
      <w:numFmt w:val="bullet"/>
      <w:lvlText w:val=""/>
      <w:lvlJc w:val="left"/>
      <w:pPr>
        <w:tabs>
          <w:tab w:val="num" w:pos="2880"/>
        </w:tabs>
        <w:ind w:left="2880" w:hanging="360"/>
      </w:pPr>
      <w:rPr>
        <w:rFonts w:ascii="Symbol" w:hAnsi="Symbol" w:hint="default"/>
        <w:sz w:val="20"/>
      </w:rPr>
    </w:lvl>
    <w:lvl w:ilvl="4" w:tplc="97867BE6" w:tentative="1">
      <w:start w:val="1"/>
      <w:numFmt w:val="bullet"/>
      <w:lvlText w:val=""/>
      <w:lvlJc w:val="left"/>
      <w:pPr>
        <w:tabs>
          <w:tab w:val="num" w:pos="3600"/>
        </w:tabs>
        <w:ind w:left="3600" w:hanging="360"/>
      </w:pPr>
      <w:rPr>
        <w:rFonts w:ascii="Symbol" w:hAnsi="Symbol" w:hint="default"/>
        <w:sz w:val="20"/>
      </w:rPr>
    </w:lvl>
    <w:lvl w:ilvl="5" w:tplc="C1FA083A" w:tentative="1">
      <w:start w:val="1"/>
      <w:numFmt w:val="bullet"/>
      <w:lvlText w:val=""/>
      <w:lvlJc w:val="left"/>
      <w:pPr>
        <w:tabs>
          <w:tab w:val="num" w:pos="4320"/>
        </w:tabs>
        <w:ind w:left="4320" w:hanging="360"/>
      </w:pPr>
      <w:rPr>
        <w:rFonts w:ascii="Symbol" w:hAnsi="Symbol" w:hint="default"/>
        <w:sz w:val="20"/>
      </w:rPr>
    </w:lvl>
    <w:lvl w:ilvl="6" w:tplc="1E089424" w:tentative="1">
      <w:start w:val="1"/>
      <w:numFmt w:val="bullet"/>
      <w:lvlText w:val=""/>
      <w:lvlJc w:val="left"/>
      <w:pPr>
        <w:tabs>
          <w:tab w:val="num" w:pos="5040"/>
        </w:tabs>
        <w:ind w:left="5040" w:hanging="360"/>
      </w:pPr>
      <w:rPr>
        <w:rFonts w:ascii="Symbol" w:hAnsi="Symbol" w:hint="default"/>
        <w:sz w:val="20"/>
      </w:rPr>
    </w:lvl>
    <w:lvl w:ilvl="7" w:tplc="A138845A" w:tentative="1">
      <w:start w:val="1"/>
      <w:numFmt w:val="bullet"/>
      <w:lvlText w:val=""/>
      <w:lvlJc w:val="left"/>
      <w:pPr>
        <w:tabs>
          <w:tab w:val="num" w:pos="5760"/>
        </w:tabs>
        <w:ind w:left="5760" w:hanging="360"/>
      </w:pPr>
      <w:rPr>
        <w:rFonts w:ascii="Symbol" w:hAnsi="Symbol" w:hint="default"/>
        <w:sz w:val="20"/>
      </w:rPr>
    </w:lvl>
    <w:lvl w:ilvl="8" w:tplc="F9389662"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71259C8"/>
    <w:multiLevelType w:val="multilevel"/>
    <w:tmpl w:val="42B2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77120DD"/>
    <w:multiLevelType w:val="multilevel"/>
    <w:tmpl w:val="0A5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94E214A"/>
    <w:multiLevelType w:val="multilevel"/>
    <w:tmpl w:val="952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9621AB6"/>
    <w:multiLevelType w:val="multilevel"/>
    <w:tmpl w:val="E40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D3D1CC1"/>
    <w:multiLevelType w:val="multilevel"/>
    <w:tmpl w:val="C05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07C1C47"/>
    <w:multiLevelType w:val="multilevel"/>
    <w:tmpl w:val="0316B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72B30A52"/>
    <w:multiLevelType w:val="multilevel"/>
    <w:tmpl w:val="3A2A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622860"/>
    <w:multiLevelType w:val="multilevel"/>
    <w:tmpl w:val="2AAA2C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75AF052C"/>
    <w:multiLevelType w:val="multilevel"/>
    <w:tmpl w:val="5186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552E9F"/>
    <w:multiLevelType w:val="multilevel"/>
    <w:tmpl w:val="9E6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3567C3"/>
    <w:multiLevelType w:val="multilevel"/>
    <w:tmpl w:val="BC5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EF5549"/>
    <w:multiLevelType w:val="multilevel"/>
    <w:tmpl w:val="58F4F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7C62118F"/>
    <w:multiLevelType w:val="multilevel"/>
    <w:tmpl w:val="AC84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CDC4EB5"/>
    <w:multiLevelType w:val="multilevel"/>
    <w:tmpl w:val="5144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F9F4AA2"/>
    <w:multiLevelType w:val="multilevel"/>
    <w:tmpl w:val="F62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113753">
    <w:abstractNumId w:val="29"/>
  </w:num>
  <w:num w:numId="2" w16cid:durableId="1199472213">
    <w:abstractNumId w:val="39"/>
  </w:num>
  <w:num w:numId="3" w16cid:durableId="727847699">
    <w:abstractNumId w:val="6"/>
  </w:num>
  <w:num w:numId="4" w16cid:durableId="1237741131">
    <w:abstractNumId w:val="9"/>
  </w:num>
  <w:num w:numId="5" w16cid:durableId="1257056536">
    <w:abstractNumId w:val="23"/>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316887253">
    <w:abstractNumId w:val="11"/>
  </w:num>
  <w:num w:numId="7" w16cid:durableId="1766724595">
    <w:abstractNumId w:val="38"/>
  </w:num>
  <w:num w:numId="8" w16cid:durableId="1550602789">
    <w:abstractNumId w:val="57"/>
  </w:num>
  <w:num w:numId="9" w16cid:durableId="1038091552">
    <w:abstractNumId w:val="0"/>
  </w:num>
  <w:num w:numId="10" w16cid:durableId="590742777">
    <w:abstractNumId w:val="7"/>
  </w:num>
  <w:num w:numId="11" w16cid:durableId="1234314856">
    <w:abstractNumId w:val="32"/>
  </w:num>
  <w:num w:numId="12" w16cid:durableId="599987774">
    <w:abstractNumId w:val="22"/>
  </w:num>
  <w:num w:numId="13" w16cid:durableId="1509446095">
    <w:abstractNumId w:val="16"/>
  </w:num>
  <w:num w:numId="14" w16cid:durableId="260996058">
    <w:abstractNumId w:val="21"/>
  </w:num>
  <w:num w:numId="15" w16cid:durableId="37436064">
    <w:abstractNumId w:val="44"/>
  </w:num>
  <w:num w:numId="16" w16cid:durableId="1902132213">
    <w:abstractNumId w:val="50"/>
  </w:num>
  <w:num w:numId="17" w16cid:durableId="1132091911">
    <w:abstractNumId w:val="55"/>
  </w:num>
  <w:num w:numId="18" w16cid:durableId="226691041">
    <w:abstractNumId w:val="20"/>
  </w:num>
  <w:num w:numId="19" w16cid:durableId="2002351551">
    <w:abstractNumId w:val="47"/>
  </w:num>
  <w:num w:numId="20" w16cid:durableId="1804889665">
    <w:abstractNumId w:val="65"/>
  </w:num>
  <w:num w:numId="21" w16cid:durableId="2103184249">
    <w:abstractNumId w:val="24"/>
  </w:num>
  <w:num w:numId="22" w16cid:durableId="1058360590">
    <w:abstractNumId w:val="58"/>
  </w:num>
  <w:num w:numId="23" w16cid:durableId="632909499">
    <w:abstractNumId w:val="71"/>
  </w:num>
  <w:num w:numId="24" w16cid:durableId="133259174">
    <w:abstractNumId w:val="18"/>
  </w:num>
  <w:num w:numId="25" w16cid:durableId="1795976597">
    <w:abstractNumId w:val="67"/>
  </w:num>
  <w:num w:numId="26" w16cid:durableId="2057924922">
    <w:abstractNumId w:val="36"/>
  </w:num>
  <w:num w:numId="27" w16cid:durableId="1652565009">
    <w:abstractNumId w:val="37"/>
  </w:num>
  <w:num w:numId="28" w16cid:durableId="53284669">
    <w:abstractNumId w:val="48"/>
  </w:num>
  <w:num w:numId="29" w16cid:durableId="594484596">
    <w:abstractNumId w:val="13"/>
  </w:num>
  <w:num w:numId="30" w16cid:durableId="1930698188">
    <w:abstractNumId w:val="69"/>
  </w:num>
  <w:num w:numId="31" w16cid:durableId="16083832">
    <w:abstractNumId w:val="49"/>
  </w:num>
  <w:num w:numId="32" w16cid:durableId="385180997">
    <w:abstractNumId w:val="43"/>
  </w:num>
  <w:num w:numId="33" w16cid:durableId="1592591780">
    <w:abstractNumId w:val="64"/>
  </w:num>
  <w:num w:numId="34" w16cid:durableId="634222084">
    <w:abstractNumId w:val="59"/>
  </w:num>
  <w:num w:numId="35" w16cid:durableId="368144235">
    <w:abstractNumId w:val="68"/>
  </w:num>
  <w:num w:numId="36" w16cid:durableId="1995643741">
    <w:abstractNumId w:val="28"/>
  </w:num>
  <w:num w:numId="37" w16cid:durableId="436216466">
    <w:abstractNumId w:val="4"/>
  </w:num>
  <w:num w:numId="38" w16cid:durableId="1163660515">
    <w:abstractNumId w:val="42"/>
  </w:num>
  <w:num w:numId="39" w16cid:durableId="929854436">
    <w:abstractNumId w:val="60"/>
  </w:num>
  <w:num w:numId="40" w16cid:durableId="1467164467">
    <w:abstractNumId w:val="41"/>
  </w:num>
  <w:num w:numId="41" w16cid:durableId="1746487027">
    <w:abstractNumId w:val="10"/>
  </w:num>
  <w:num w:numId="42" w16cid:durableId="1144618133">
    <w:abstractNumId w:val="14"/>
  </w:num>
  <w:num w:numId="43" w16cid:durableId="184712429">
    <w:abstractNumId w:val="62"/>
  </w:num>
  <w:num w:numId="44" w16cid:durableId="935209606">
    <w:abstractNumId w:val="25"/>
  </w:num>
  <w:num w:numId="45" w16cid:durableId="825975142">
    <w:abstractNumId w:val="19"/>
  </w:num>
  <w:num w:numId="46" w16cid:durableId="671949619">
    <w:abstractNumId w:val="72"/>
  </w:num>
  <w:num w:numId="47" w16cid:durableId="2021856475">
    <w:abstractNumId w:val="51"/>
  </w:num>
  <w:num w:numId="48" w16cid:durableId="1422144430">
    <w:abstractNumId w:val="63"/>
  </w:num>
  <w:num w:numId="49" w16cid:durableId="448008062">
    <w:abstractNumId w:val="53"/>
  </w:num>
  <w:num w:numId="50" w16cid:durableId="118186418">
    <w:abstractNumId w:val="2"/>
  </w:num>
  <w:num w:numId="51" w16cid:durableId="2118600872">
    <w:abstractNumId w:val="33"/>
  </w:num>
  <w:num w:numId="52" w16cid:durableId="2014330280">
    <w:abstractNumId w:val="15"/>
  </w:num>
  <w:num w:numId="53" w16cid:durableId="95904008">
    <w:abstractNumId w:val="17"/>
  </w:num>
  <w:num w:numId="54" w16cid:durableId="1263873980">
    <w:abstractNumId w:val="35"/>
  </w:num>
  <w:num w:numId="55" w16cid:durableId="29765328">
    <w:abstractNumId w:val="74"/>
  </w:num>
  <w:num w:numId="56" w16cid:durableId="400370717">
    <w:abstractNumId w:val="70"/>
  </w:num>
  <w:num w:numId="57" w16cid:durableId="610864980">
    <w:abstractNumId w:val="26"/>
  </w:num>
  <w:num w:numId="58" w16cid:durableId="1196888519">
    <w:abstractNumId w:val="46"/>
  </w:num>
  <w:num w:numId="59" w16cid:durableId="1989169621">
    <w:abstractNumId w:val="3"/>
  </w:num>
  <w:num w:numId="60" w16cid:durableId="227805376">
    <w:abstractNumId w:val="61"/>
  </w:num>
  <w:num w:numId="61" w16cid:durableId="594095894">
    <w:abstractNumId w:val="73"/>
  </w:num>
  <w:num w:numId="62" w16cid:durableId="446045466">
    <w:abstractNumId w:val="54"/>
  </w:num>
  <w:num w:numId="63" w16cid:durableId="1934312184">
    <w:abstractNumId w:val="27"/>
  </w:num>
  <w:num w:numId="64" w16cid:durableId="988629413">
    <w:abstractNumId w:val="31"/>
  </w:num>
  <w:num w:numId="65" w16cid:durableId="974142788">
    <w:abstractNumId w:val="12"/>
  </w:num>
  <w:num w:numId="66" w16cid:durableId="1882743539">
    <w:abstractNumId w:val="56"/>
  </w:num>
  <w:num w:numId="67" w16cid:durableId="1813212138">
    <w:abstractNumId w:val="30"/>
  </w:num>
  <w:num w:numId="68" w16cid:durableId="985747364">
    <w:abstractNumId w:val="23"/>
    <w:lvlOverride w:ilvl="0">
      <w:lvl w:ilvl="0">
        <w:numFmt w:val="bullet"/>
        <w:pStyle w:val="CFUSFormatting"/>
        <w:lvlText w:val="●"/>
        <w:lvlJc w:val="left"/>
        <w:pPr>
          <w:ind w:left="360" w:hanging="360"/>
        </w:pPr>
        <w:rPr>
          <w:rFonts w:ascii="Symbol" w:hAnsi="Symbol" w:hint="default"/>
          <w:b w:val="0"/>
          <w:i w:val="0"/>
          <w:strike w:val="0"/>
          <w:color w:val="000000"/>
          <w:sz w:val="20"/>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9" w16cid:durableId="1046491694">
    <w:abstractNumId w:val="34"/>
  </w:num>
  <w:num w:numId="70" w16cid:durableId="702562591">
    <w:abstractNumId w:val="66"/>
  </w:num>
  <w:num w:numId="71" w16cid:durableId="470367439">
    <w:abstractNumId w:val="5"/>
  </w:num>
  <w:num w:numId="72" w16cid:durableId="2039962041">
    <w:abstractNumId w:val="52"/>
  </w:num>
  <w:num w:numId="73" w16cid:durableId="928465652">
    <w:abstractNumId w:val="40"/>
  </w:num>
  <w:num w:numId="74" w16cid:durableId="1213661910">
    <w:abstractNumId w:val="45"/>
  </w:num>
  <w:num w:numId="75" w16cid:durableId="549851466">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009"/>
    <w:rsid w:val="00002867"/>
    <w:rsid w:val="00002C07"/>
    <w:rsid w:val="00004A12"/>
    <w:rsid w:val="00004DBC"/>
    <w:rsid w:val="0000526F"/>
    <w:rsid w:val="000057D5"/>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B36"/>
    <w:rsid w:val="00017D70"/>
    <w:rsid w:val="0002046B"/>
    <w:rsid w:val="0002071F"/>
    <w:rsid w:val="0002086C"/>
    <w:rsid w:val="000209FA"/>
    <w:rsid w:val="00023688"/>
    <w:rsid w:val="00023923"/>
    <w:rsid w:val="00024187"/>
    <w:rsid w:val="000242B3"/>
    <w:rsid w:val="000255D0"/>
    <w:rsid w:val="00025954"/>
    <w:rsid w:val="00026B19"/>
    <w:rsid w:val="000274C8"/>
    <w:rsid w:val="00027831"/>
    <w:rsid w:val="0003079A"/>
    <w:rsid w:val="000311B8"/>
    <w:rsid w:val="00031D90"/>
    <w:rsid w:val="00032E8B"/>
    <w:rsid w:val="00033664"/>
    <w:rsid w:val="0003481E"/>
    <w:rsid w:val="000348FB"/>
    <w:rsid w:val="00034E2A"/>
    <w:rsid w:val="000359FA"/>
    <w:rsid w:val="000368CB"/>
    <w:rsid w:val="00036AB1"/>
    <w:rsid w:val="000374DC"/>
    <w:rsid w:val="0003AE92"/>
    <w:rsid w:val="00040774"/>
    <w:rsid w:val="00041596"/>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42"/>
    <w:rsid w:val="00061F78"/>
    <w:rsid w:val="00063897"/>
    <w:rsid w:val="00063F77"/>
    <w:rsid w:val="00064F98"/>
    <w:rsid w:val="000650F2"/>
    <w:rsid w:val="00065431"/>
    <w:rsid w:val="000654EB"/>
    <w:rsid w:val="00065B9E"/>
    <w:rsid w:val="000671E6"/>
    <w:rsid w:val="00067456"/>
    <w:rsid w:val="00067490"/>
    <w:rsid w:val="00067C83"/>
    <w:rsid w:val="00070109"/>
    <w:rsid w:val="000701D2"/>
    <w:rsid w:val="00070A9F"/>
    <w:rsid w:val="00072BFD"/>
    <w:rsid w:val="00073AC6"/>
    <w:rsid w:val="00074753"/>
    <w:rsid w:val="0007624D"/>
    <w:rsid w:val="00077415"/>
    <w:rsid w:val="00080C8A"/>
    <w:rsid w:val="0008107B"/>
    <w:rsid w:val="00081121"/>
    <w:rsid w:val="0008223E"/>
    <w:rsid w:val="000828D1"/>
    <w:rsid w:val="00082E58"/>
    <w:rsid w:val="000834A0"/>
    <w:rsid w:val="0008355B"/>
    <w:rsid w:val="00083A1F"/>
    <w:rsid w:val="00084695"/>
    <w:rsid w:val="00084CA2"/>
    <w:rsid w:val="00085623"/>
    <w:rsid w:val="00085660"/>
    <w:rsid w:val="0008577E"/>
    <w:rsid w:val="000860F3"/>
    <w:rsid w:val="00086275"/>
    <w:rsid w:val="00086477"/>
    <w:rsid w:val="000866FC"/>
    <w:rsid w:val="00086764"/>
    <w:rsid w:val="00086C47"/>
    <w:rsid w:val="00086D33"/>
    <w:rsid w:val="00087C9E"/>
    <w:rsid w:val="000905E4"/>
    <w:rsid w:val="00091761"/>
    <w:rsid w:val="000919E0"/>
    <w:rsid w:val="000919F2"/>
    <w:rsid w:val="00092721"/>
    <w:rsid w:val="0009332A"/>
    <w:rsid w:val="0009391E"/>
    <w:rsid w:val="00093D7E"/>
    <w:rsid w:val="0009400B"/>
    <w:rsid w:val="000940A7"/>
    <w:rsid w:val="00094542"/>
    <w:rsid w:val="0009466F"/>
    <w:rsid w:val="00094B0A"/>
    <w:rsid w:val="000956A2"/>
    <w:rsid w:val="000963E1"/>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986"/>
    <w:rsid w:val="000A4C02"/>
    <w:rsid w:val="000A52FC"/>
    <w:rsid w:val="000A53BA"/>
    <w:rsid w:val="000A5658"/>
    <w:rsid w:val="000A6812"/>
    <w:rsid w:val="000A75F8"/>
    <w:rsid w:val="000A770D"/>
    <w:rsid w:val="000B0CA5"/>
    <w:rsid w:val="000B13AB"/>
    <w:rsid w:val="000B14D0"/>
    <w:rsid w:val="000B153F"/>
    <w:rsid w:val="000B1777"/>
    <w:rsid w:val="000B1D39"/>
    <w:rsid w:val="000B2D70"/>
    <w:rsid w:val="000B323E"/>
    <w:rsid w:val="000B4878"/>
    <w:rsid w:val="000B498B"/>
    <w:rsid w:val="000B49E7"/>
    <w:rsid w:val="000B5359"/>
    <w:rsid w:val="000B586A"/>
    <w:rsid w:val="000B5C42"/>
    <w:rsid w:val="000B63EF"/>
    <w:rsid w:val="000B7C21"/>
    <w:rsid w:val="000C01EB"/>
    <w:rsid w:val="000C0E35"/>
    <w:rsid w:val="000C160C"/>
    <w:rsid w:val="000C22CE"/>
    <w:rsid w:val="000C30F7"/>
    <w:rsid w:val="000C3446"/>
    <w:rsid w:val="000C3453"/>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4056"/>
    <w:rsid w:val="000D5D45"/>
    <w:rsid w:val="000D5FBE"/>
    <w:rsid w:val="000D6D45"/>
    <w:rsid w:val="000D717C"/>
    <w:rsid w:val="000D719D"/>
    <w:rsid w:val="000D7B20"/>
    <w:rsid w:val="000E1386"/>
    <w:rsid w:val="000E16B7"/>
    <w:rsid w:val="000E24EB"/>
    <w:rsid w:val="000E27B2"/>
    <w:rsid w:val="000E2A58"/>
    <w:rsid w:val="000E37B4"/>
    <w:rsid w:val="000E3DF2"/>
    <w:rsid w:val="000E4DC6"/>
    <w:rsid w:val="000E50D6"/>
    <w:rsid w:val="000E5622"/>
    <w:rsid w:val="000E5C9F"/>
    <w:rsid w:val="000E66F5"/>
    <w:rsid w:val="000E6E03"/>
    <w:rsid w:val="000E76C5"/>
    <w:rsid w:val="000E779F"/>
    <w:rsid w:val="000F0A81"/>
    <w:rsid w:val="000F1092"/>
    <w:rsid w:val="000F1399"/>
    <w:rsid w:val="000F1A38"/>
    <w:rsid w:val="000F3EC6"/>
    <w:rsid w:val="000F43F8"/>
    <w:rsid w:val="000F44EF"/>
    <w:rsid w:val="000F4C3B"/>
    <w:rsid w:val="000F548F"/>
    <w:rsid w:val="000F68B1"/>
    <w:rsid w:val="000F6A2C"/>
    <w:rsid w:val="000F6D60"/>
    <w:rsid w:val="000F78AC"/>
    <w:rsid w:val="001004AF"/>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078B2"/>
    <w:rsid w:val="00110073"/>
    <w:rsid w:val="001109E9"/>
    <w:rsid w:val="001115DF"/>
    <w:rsid w:val="001116F2"/>
    <w:rsid w:val="00113374"/>
    <w:rsid w:val="0011388E"/>
    <w:rsid w:val="00114278"/>
    <w:rsid w:val="00114506"/>
    <w:rsid w:val="0011498F"/>
    <w:rsid w:val="0011589E"/>
    <w:rsid w:val="00115939"/>
    <w:rsid w:val="00115CBA"/>
    <w:rsid w:val="00115E94"/>
    <w:rsid w:val="0011616D"/>
    <w:rsid w:val="00116710"/>
    <w:rsid w:val="00116FDC"/>
    <w:rsid w:val="00117B2C"/>
    <w:rsid w:val="00117C81"/>
    <w:rsid w:val="00121A23"/>
    <w:rsid w:val="00122627"/>
    <w:rsid w:val="00122D01"/>
    <w:rsid w:val="0012306B"/>
    <w:rsid w:val="00123627"/>
    <w:rsid w:val="00123AA8"/>
    <w:rsid w:val="00123B7A"/>
    <w:rsid w:val="0012462F"/>
    <w:rsid w:val="00124980"/>
    <w:rsid w:val="00125572"/>
    <w:rsid w:val="0012628A"/>
    <w:rsid w:val="001262DA"/>
    <w:rsid w:val="00127100"/>
    <w:rsid w:val="001304BD"/>
    <w:rsid w:val="0013064C"/>
    <w:rsid w:val="001310D7"/>
    <w:rsid w:val="0013185A"/>
    <w:rsid w:val="001318A2"/>
    <w:rsid w:val="001318FE"/>
    <w:rsid w:val="00132545"/>
    <w:rsid w:val="0013264C"/>
    <w:rsid w:val="001326BB"/>
    <w:rsid w:val="001327CA"/>
    <w:rsid w:val="001330E6"/>
    <w:rsid w:val="00133E29"/>
    <w:rsid w:val="00134317"/>
    <w:rsid w:val="00134366"/>
    <w:rsid w:val="00134B59"/>
    <w:rsid w:val="00134B6C"/>
    <w:rsid w:val="0013525C"/>
    <w:rsid w:val="00135BE4"/>
    <w:rsid w:val="001361F3"/>
    <w:rsid w:val="0013795F"/>
    <w:rsid w:val="00137F1A"/>
    <w:rsid w:val="00140452"/>
    <w:rsid w:val="00140D68"/>
    <w:rsid w:val="00140F7E"/>
    <w:rsid w:val="001413BF"/>
    <w:rsid w:val="0014186B"/>
    <w:rsid w:val="001424D1"/>
    <w:rsid w:val="00142E8A"/>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47C8C"/>
    <w:rsid w:val="00150022"/>
    <w:rsid w:val="00150DEB"/>
    <w:rsid w:val="001512E8"/>
    <w:rsid w:val="0015137A"/>
    <w:rsid w:val="00151FB5"/>
    <w:rsid w:val="00152470"/>
    <w:rsid w:val="00152F72"/>
    <w:rsid w:val="001536D4"/>
    <w:rsid w:val="00153751"/>
    <w:rsid w:val="00154BC4"/>
    <w:rsid w:val="0015536E"/>
    <w:rsid w:val="0015537D"/>
    <w:rsid w:val="00155482"/>
    <w:rsid w:val="0015561C"/>
    <w:rsid w:val="00155E5E"/>
    <w:rsid w:val="00156915"/>
    <w:rsid w:val="00156A0D"/>
    <w:rsid w:val="001570D8"/>
    <w:rsid w:val="00157451"/>
    <w:rsid w:val="0015791C"/>
    <w:rsid w:val="001579A3"/>
    <w:rsid w:val="00157AF2"/>
    <w:rsid w:val="00157F91"/>
    <w:rsid w:val="001608FA"/>
    <w:rsid w:val="00160D9D"/>
    <w:rsid w:val="00160DEE"/>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62D"/>
    <w:rsid w:val="00171B55"/>
    <w:rsid w:val="00172320"/>
    <w:rsid w:val="00173315"/>
    <w:rsid w:val="001743D0"/>
    <w:rsid w:val="00174632"/>
    <w:rsid w:val="00174C6E"/>
    <w:rsid w:val="001766FA"/>
    <w:rsid w:val="001768CA"/>
    <w:rsid w:val="00176D35"/>
    <w:rsid w:val="001779B9"/>
    <w:rsid w:val="00181B19"/>
    <w:rsid w:val="00181C56"/>
    <w:rsid w:val="00181CBD"/>
    <w:rsid w:val="00181DBB"/>
    <w:rsid w:val="00181EA9"/>
    <w:rsid w:val="00182319"/>
    <w:rsid w:val="0018246E"/>
    <w:rsid w:val="00182684"/>
    <w:rsid w:val="00182BA9"/>
    <w:rsid w:val="00182FA2"/>
    <w:rsid w:val="001834A0"/>
    <w:rsid w:val="00183AE2"/>
    <w:rsid w:val="00183CDA"/>
    <w:rsid w:val="00183E77"/>
    <w:rsid w:val="00184328"/>
    <w:rsid w:val="00184870"/>
    <w:rsid w:val="001859E3"/>
    <w:rsid w:val="001866F7"/>
    <w:rsid w:val="00186F6D"/>
    <w:rsid w:val="00187190"/>
    <w:rsid w:val="00187637"/>
    <w:rsid w:val="00187C88"/>
    <w:rsid w:val="00187FB7"/>
    <w:rsid w:val="00190E2F"/>
    <w:rsid w:val="00191364"/>
    <w:rsid w:val="00191996"/>
    <w:rsid w:val="001921B0"/>
    <w:rsid w:val="00192A0D"/>
    <w:rsid w:val="00193038"/>
    <w:rsid w:val="00194375"/>
    <w:rsid w:val="00194509"/>
    <w:rsid w:val="0019474B"/>
    <w:rsid w:val="001948D0"/>
    <w:rsid w:val="001951A5"/>
    <w:rsid w:val="001951E3"/>
    <w:rsid w:val="00196420"/>
    <w:rsid w:val="001971BE"/>
    <w:rsid w:val="00197C10"/>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A5D"/>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BA"/>
    <w:rsid w:val="001D37C5"/>
    <w:rsid w:val="001D3CBA"/>
    <w:rsid w:val="001D40FA"/>
    <w:rsid w:val="001D424D"/>
    <w:rsid w:val="001D44F3"/>
    <w:rsid w:val="001D462E"/>
    <w:rsid w:val="001D4F1E"/>
    <w:rsid w:val="001D5752"/>
    <w:rsid w:val="001D5DC6"/>
    <w:rsid w:val="001D5DDF"/>
    <w:rsid w:val="001D7C1E"/>
    <w:rsid w:val="001D7C8C"/>
    <w:rsid w:val="001DB5A5"/>
    <w:rsid w:val="001E0004"/>
    <w:rsid w:val="001E2E3F"/>
    <w:rsid w:val="001E3389"/>
    <w:rsid w:val="001E366A"/>
    <w:rsid w:val="001E3752"/>
    <w:rsid w:val="001E3EB6"/>
    <w:rsid w:val="001E44E6"/>
    <w:rsid w:val="001E5D7C"/>
    <w:rsid w:val="001E5EF8"/>
    <w:rsid w:val="001E6441"/>
    <w:rsid w:val="001E64CD"/>
    <w:rsid w:val="001E6ED8"/>
    <w:rsid w:val="001E7573"/>
    <w:rsid w:val="001E759C"/>
    <w:rsid w:val="001E77A7"/>
    <w:rsid w:val="001E78FB"/>
    <w:rsid w:val="001F0320"/>
    <w:rsid w:val="001F166F"/>
    <w:rsid w:val="001F202A"/>
    <w:rsid w:val="001F2D92"/>
    <w:rsid w:val="001F3CE8"/>
    <w:rsid w:val="001F459D"/>
    <w:rsid w:val="001F4725"/>
    <w:rsid w:val="001F5D1E"/>
    <w:rsid w:val="001F62C2"/>
    <w:rsid w:val="001F6AF5"/>
    <w:rsid w:val="001F6BB8"/>
    <w:rsid w:val="001F6CDF"/>
    <w:rsid w:val="001F73AA"/>
    <w:rsid w:val="001F7842"/>
    <w:rsid w:val="001F7D2C"/>
    <w:rsid w:val="001F7D53"/>
    <w:rsid w:val="00200202"/>
    <w:rsid w:val="002009F6"/>
    <w:rsid w:val="00200A3B"/>
    <w:rsid w:val="00200A5D"/>
    <w:rsid w:val="002021D1"/>
    <w:rsid w:val="00202B55"/>
    <w:rsid w:val="002037BF"/>
    <w:rsid w:val="0020395A"/>
    <w:rsid w:val="0020398B"/>
    <w:rsid w:val="00203B4E"/>
    <w:rsid w:val="00203C16"/>
    <w:rsid w:val="00204C5E"/>
    <w:rsid w:val="002057B3"/>
    <w:rsid w:val="00205811"/>
    <w:rsid w:val="00206653"/>
    <w:rsid w:val="00206C88"/>
    <w:rsid w:val="002078F9"/>
    <w:rsid w:val="0021002B"/>
    <w:rsid w:val="00210974"/>
    <w:rsid w:val="00211F3B"/>
    <w:rsid w:val="002122FE"/>
    <w:rsid w:val="00212E28"/>
    <w:rsid w:val="00213DCF"/>
    <w:rsid w:val="00214F6E"/>
    <w:rsid w:val="0021521E"/>
    <w:rsid w:val="00220B99"/>
    <w:rsid w:val="002213DD"/>
    <w:rsid w:val="00221A29"/>
    <w:rsid w:val="00222B4F"/>
    <w:rsid w:val="0022375D"/>
    <w:rsid w:val="00223B76"/>
    <w:rsid w:val="00224565"/>
    <w:rsid w:val="00224E9F"/>
    <w:rsid w:val="00225487"/>
    <w:rsid w:val="00225951"/>
    <w:rsid w:val="00225E7C"/>
    <w:rsid w:val="00226064"/>
    <w:rsid w:val="00226600"/>
    <w:rsid w:val="00226E60"/>
    <w:rsid w:val="0022942A"/>
    <w:rsid w:val="0023026F"/>
    <w:rsid w:val="00230463"/>
    <w:rsid w:val="002305FA"/>
    <w:rsid w:val="00231399"/>
    <w:rsid w:val="00231D0B"/>
    <w:rsid w:val="00231FE7"/>
    <w:rsid w:val="00232B9C"/>
    <w:rsid w:val="0023346F"/>
    <w:rsid w:val="002337A9"/>
    <w:rsid w:val="002337DA"/>
    <w:rsid w:val="00233880"/>
    <w:rsid w:val="00233EC4"/>
    <w:rsid w:val="0023428E"/>
    <w:rsid w:val="00234D3C"/>
    <w:rsid w:val="002355B3"/>
    <w:rsid w:val="0023601E"/>
    <w:rsid w:val="00236675"/>
    <w:rsid w:val="00236718"/>
    <w:rsid w:val="002401A2"/>
    <w:rsid w:val="00240B62"/>
    <w:rsid w:val="00240DAF"/>
    <w:rsid w:val="00241BAA"/>
    <w:rsid w:val="00242B89"/>
    <w:rsid w:val="0024367D"/>
    <w:rsid w:val="00243BEE"/>
    <w:rsid w:val="00245454"/>
    <w:rsid w:val="00245510"/>
    <w:rsid w:val="002468AE"/>
    <w:rsid w:val="00247FEE"/>
    <w:rsid w:val="00250EF7"/>
    <w:rsid w:val="00251DDF"/>
    <w:rsid w:val="00251FF2"/>
    <w:rsid w:val="0025205D"/>
    <w:rsid w:val="0025274A"/>
    <w:rsid w:val="00252888"/>
    <w:rsid w:val="00253B0D"/>
    <w:rsid w:val="0025441F"/>
    <w:rsid w:val="00254D8F"/>
    <w:rsid w:val="00254EEE"/>
    <w:rsid w:val="0025509C"/>
    <w:rsid w:val="00255303"/>
    <w:rsid w:val="002555FF"/>
    <w:rsid w:val="00256960"/>
    <w:rsid w:val="002569C3"/>
    <w:rsid w:val="00256F6D"/>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1A29"/>
    <w:rsid w:val="00273D95"/>
    <w:rsid w:val="00274366"/>
    <w:rsid w:val="0027486D"/>
    <w:rsid w:val="00274D78"/>
    <w:rsid w:val="00274E00"/>
    <w:rsid w:val="00275182"/>
    <w:rsid w:val="00275374"/>
    <w:rsid w:val="0027546D"/>
    <w:rsid w:val="00275A37"/>
    <w:rsid w:val="0027610A"/>
    <w:rsid w:val="00276153"/>
    <w:rsid w:val="002762FC"/>
    <w:rsid w:val="00276D25"/>
    <w:rsid w:val="0028033A"/>
    <w:rsid w:val="00280C58"/>
    <w:rsid w:val="002810E3"/>
    <w:rsid w:val="00281F17"/>
    <w:rsid w:val="00282330"/>
    <w:rsid w:val="002824E8"/>
    <w:rsid w:val="00283389"/>
    <w:rsid w:val="0028379A"/>
    <w:rsid w:val="00284323"/>
    <w:rsid w:val="002852BB"/>
    <w:rsid w:val="0028663D"/>
    <w:rsid w:val="00287742"/>
    <w:rsid w:val="00287CFC"/>
    <w:rsid w:val="0029049B"/>
    <w:rsid w:val="00290623"/>
    <w:rsid w:val="0029069A"/>
    <w:rsid w:val="002907AA"/>
    <w:rsid w:val="0029101B"/>
    <w:rsid w:val="00291D4D"/>
    <w:rsid w:val="002928FD"/>
    <w:rsid w:val="00292B14"/>
    <w:rsid w:val="00292C80"/>
    <w:rsid w:val="00293250"/>
    <w:rsid w:val="00293890"/>
    <w:rsid w:val="00293AB5"/>
    <w:rsid w:val="00293B00"/>
    <w:rsid w:val="00294DA1"/>
    <w:rsid w:val="00295D1B"/>
    <w:rsid w:val="002963FB"/>
    <w:rsid w:val="00296AC1"/>
    <w:rsid w:val="00297842"/>
    <w:rsid w:val="0029B66C"/>
    <w:rsid w:val="002A0CA9"/>
    <w:rsid w:val="002A13D2"/>
    <w:rsid w:val="002A140B"/>
    <w:rsid w:val="002A1D45"/>
    <w:rsid w:val="002A1DB5"/>
    <w:rsid w:val="002A3517"/>
    <w:rsid w:val="002A40B2"/>
    <w:rsid w:val="002A46A8"/>
    <w:rsid w:val="002A5CAE"/>
    <w:rsid w:val="002A626C"/>
    <w:rsid w:val="002A67FC"/>
    <w:rsid w:val="002A6855"/>
    <w:rsid w:val="002A6DE6"/>
    <w:rsid w:val="002A79B2"/>
    <w:rsid w:val="002A7BCE"/>
    <w:rsid w:val="002A7C3F"/>
    <w:rsid w:val="002B01BC"/>
    <w:rsid w:val="002B1189"/>
    <w:rsid w:val="002B1277"/>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48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18"/>
    <w:rsid w:val="002D05E6"/>
    <w:rsid w:val="002D0A62"/>
    <w:rsid w:val="002D2B99"/>
    <w:rsid w:val="002D2C2F"/>
    <w:rsid w:val="002D32CC"/>
    <w:rsid w:val="002D3478"/>
    <w:rsid w:val="002D386D"/>
    <w:rsid w:val="002D3EA4"/>
    <w:rsid w:val="002D4196"/>
    <w:rsid w:val="002D43CE"/>
    <w:rsid w:val="002D486E"/>
    <w:rsid w:val="002D48C6"/>
    <w:rsid w:val="002D4C8A"/>
    <w:rsid w:val="002D4DA9"/>
    <w:rsid w:val="002D50AD"/>
    <w:rsid w:val="002D5BAD"/>
    <w:rsid w:val="002D6B38"/>
    <w:rsid w:val="002D77BB"/>
    <w:rsid w:val="002D7CE4"/>
    <w:rsid w:val="002D7F06"/>
    <w:rsid w:val="002E0303"/>
    <w:rsid w:val="002E085B"/>
    <w:rsid w:val="002E0B57"/>
    <w:rsid w:val="002E0C52"/>
    <w:rsid w:val="002E0E48"/>
    <w:rsid w:val="002E0E6D"/>
    <w:rsid w:val="002E13DD"/>
    <w:rsid w:val="002E1484"/>
    <w:rsid w:val="002E15A3"/>
    <w:rsid w:val="002E1C95"/>
    <w:rsid w:val="002E1F65"/>
    <w:rsid w:val="002E3C50"/>
    <w:rsid w:val="002E4C96"/>
    <w:rsid w:val="002E4D52"/>
    <w:rsid w:val="002E5C82"/>
    <w:rsid w:val="002E6DCA"/>
    <w:rsid w:val="002E71D5"/>
    <w:rsid w:val="002E75F9"/>
    <w:rsid w:val="002F0AE6"/>
    <w:rsid w:val="002F1737"/>
    <w:rsid w:val="002F2161"/>
    <w:rsid w:val="002F2909"/>
    <w:rsid w:val="002F47DB"/>
    <w:rsid w:val="002F4977"/>
    <w:rsid w:val="002F4C5F"/>
    <w:rsid w:val="002F519E"/>
    <w:rsid w:val="002F5481"/>
    <w:rsid w:val="002F55F2"/>
    <w:rsid w:val="002F5DAB"/>
    <w:rsid w:val="002F61DD"/>
    <w:rsid w:val="002F6C46"/>
    <w:rsid w:val="002F6E58"/>
    <w:rsid w:val="00300435"/>
    <w:rsid w:val="00300454"/>
    <w:rsid w:val="00300864"/>
    <w:rsid w:val="00300A2C"/>
    <w:rsid w:val="00300BAD"/>
    <w:rsid w:val="00303129"/>
    <w:rsid w:val="003041DD"/>
    <w:rsid w:val="00304428"/>
    <w:rsid w:val="003049B1"/>
    <w:rsid w:val="0030537C"/>
    <w:rsid w:val="00306066"/>
    <w:rsid w:val="0030648B"/>
    <w:rsid w:val="0030774D"/>
    <w:rsid w:val="00307853"/>
    <w:rsid w:val="003108D1"/>
    <w:rsid w:val="003117B5"/>
    <w:rsid w:val="003119F1"/>
    <w:rsid w:val="00311BF5"/>
    <w:rsid w:val="00312419"/>
    <w:rsid w:val="00312435"/>
    <w:rsid w:val="00312C3D"/>
    <w:rsid w:val="00313AAA"/>
    <w:rsid w:val="00313B50"/>
    <w:rsid w:val="00314B53"/>
    <w:rsid w:val="00314E5B"/>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41C"/>
    <w:rsid w:val="003226CC"/>
    <w:rsid w:val="00322CED"/>
    <w:rsid w:val="00323739"/>
    <w:rsid w:val="0032382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5EC"/>
    <w:rsid w:val="00330711"/>
    <w:rsid w:val="00330BEE"/>
    <w:rsid w:val="00330F68"/>
    <w:rsid w:val="00331F31"/>
    <w:rsid w:val="003324A4"/>
    <w:rsid w:val="00333B9F"/>
    <w:rsid w:val="00334402"/>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2EE0"/>
    <w:rsid w:val="00345BAA"/>
    <w:rsid w:val="00345D21"/>
    <w:rsid w:val="00346449"/>
    <w:rsid w:val="00346524"/>
    <w:rsid w:val="00346BE3"/>
    <w:rsid w:val="0034709D"/>
    <w:rsid w:val="00347187"/>
    <w:rsid w:val="00347221"/>
    <w:rsid w:val="003477E9"/>
    <w:rsid w:val="00347816"/>
    <w:rsid w:val="00347DD0"/>
    <w:rsid w:val="00347ECA"/>
    <w:rsid w:val="00350719"/>
    <w:rsid w:val="00351184"/>
    <w:rsid w:val="00351ECB"/>
    <w:rsid w:val="003525FA"/>
    <w:rsid w:val="00352AD2"/>
    <w:rsid w:val="003531FB"/>
    <w:rsid w:val="003532A4"/>
    <w:rsid w:val="003537FE"/>
    <w:rsid w:val="00353ABC"/>
    <w:rsid w:val="00353F5B"/>
    <w:rsid w:val="00354295"/>
    <w:rsid w:val="00354D34"/>
    <w:rsid w:val="003550B7"/>
    <w:rsid w:val="0035648E"/>
    <w:rsid w:val="00356831"/>
    <w:rsid w:val="00360B58"/>
    <w:rsid w:val="00360D1D"/>
    <w:rsid w:val="003612AF"/>
    <w:rsid w:val="00361870"/>
    <w:rsid w:val="00362286"/>
    <w:rsid w:val="003641B1"/>
    <w:rsid w:val="00364379"/>
    <w:rsid w:val="003648B2"/>
    <w:rsid w:val="003649E0"/>
    <w:rsid w:val="00364ABE"/>
    <w:rsid w:val="00364C9D"/>
    <w:rsid w:val="00365DD9"/>
    <w:rsid w:val="003662E2"/>
    <w:rsid w:val="003679F7"/>
    <w:rsid w:val="00367BA9"/>
    <w:rsid w:val="00370E29"/>
    <w:rsid w:val="00372064"/>
    <w:rsid w:val="003736CE"/>
    <w:rsid w:val="00374A2C"/>
    <w:rsid w:val="00374BAE"/>
    <w:rsid w:val="00374CC3"/>
    <w:rsid w:val="0037533F"/>
    <w:rsid w:val="00375C7A"/>
    <w:rsid w:val="00376EEB"/>
    <w:rsid w:val="00376F12"/>
    <w:rsid w:val="003772EC"/>
    <w:rsid w:val="003774DE"/>
    <w:rsid w:val="00377B8D"/>
    <w:rsid w:val="00377F9A"/>
    <w:rsid w:val="00380527"/>
    <w:rsid w:val="00381991"/>
    <w:rsid w:val="00382042"/>
    <w:rsid w:val="00382B87"/>
    <w:rsid w:val="003836C5"/>
    <w:rsid w:val="00383DD0"/>
    <w:rsid w:val="00383FE0"/>
    <w:rsid w:val="003842D1"/>
    <w:rsid w:val="00384732"/>
    <w:rsid w:val="00384743"/>
    <w:rsid w:val="00384B0B"/>
    <w:rsid w:val="00384CE8"/>
    <w:rsid w:val="003854FF"/>
    <w:rsid w:val="0038742E"/>
    <w:rsid w:val="0038784D"/>
    <w:rsid w:val="00387EED"/>
    <w:rsid w:val="003903C3"/>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6"/>
    <w:rsid w:val="003A4687"/>
    <w:rsid w:val="003A46F5"/>
    <w:rsid w:val="003A4BD2"/>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1E5E"/>
    <w:rsid w:val="003B4F8B"/>
    <w:rsid w:val="003B55B0"/>
    <w:rsid w:val="003B6660"/>
    <w:rsid w:val="003B6C0C"/>
    <w:rsid w:val="003B6FE7"/>
    <w:rsid w:val="003B7341"/>
    <w:rsid w:val="003B75DF"/>
    <w:rsid w:val="003C024E"/>
    <w:rsid w:val="003C02C3"/>
    <w:rsid w:val="003C0634"/>
    <w:rsid w:val="003C09E2"/>
    <w:rsid w:val="003C13BB"/>
    <w:rsid w:val="003C14F2"/>
    <w:rsid w:val="003C158D"/>
    <w:rsid w:val="003C1E36"/>
    <w:rsid w:val="003C2276"/>
    <w:rsid w:val="003C370D"/>
    <w:rsid w:val="003C390B"/>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5C0"/>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588C"/>
    <w:rsid w:val="003F5E73"/>
    <w:rsid w:val="003F6864"/>
    <w:rsid w:val="003F6BD5"/>
    <w:rsid w:val="003F763E"/>
    <w:rsid w:val="003F769B"/>
    <w:rsid w:val="003F7AC0"/>
    <w:rsid w:val="003F7E81"/>
    <w:rsid w:val="00400AEA"/>
    <w:rsid w:val="00400BB9"/>
    <w:rsid w:val="00400F08"/>
    <w:rsid w:val="00401328"/>
    <w:rsid w:val="00401D33"/>
    <w:rsid w:val="0040250C"/>
    <w:rsid w:val="00402AD7"/>
    <w:rsid w:val="004034EC"/>
    <w:rsid w:val="004053EC"/>
    <w:rsid w:val="00405F7A"/>
    <w:rsid w:val="004060C1"/>
    <w:rsid w:val="0040613F"/>
    <w:rsid w:val="00406991"/>
    <w:rsid w:val="00410ECB"/>
    <w:rsid w:val="00411003"/>
    <w:rsid w:val="00412175"/>
    <w:rsid w:val="004122D3"/>
    <w:rsid w:val="00412846"/>
    <w:rsid w:val="00413C9A"/>
    <w:rsid w:val="004143DE"/>
    <w:rsid w:val="0041488F"/>
    <w:rsid w:val="0041560D"/>
    <w:rsid w:val="00415652"/>
    <w:rsid w:val="00415CD3"/>
    <w:rsid w:val="00415DB1"/>
    <w:rsid w:val="00415F41"/>
    <w:rsid w:val="00416390"/>
    <w:rsid w:val="004168BF"/>
    <w:rsid w:val="00416BEE"/>
    <w:rsid w:val="00417F1F"/>
    <w:rsid w:val="0042022E"/>
    <w:rsid w:val="00420255"/>
    <w:rsid w:val="0042029C"/>
    <w:rsid w:val="004204C6"/>
    <w:rsid w:val="004206C6"/>
    <w:rsid w:val="00420C12"/>
    <w:rsid w:val="00422371"/>
    <w:rsid w:val="004226D1"/>
    <w:rsid w:val="0042344E"/>
    <w:rsid w:val="00423B12"/>
    <w:rsid w:val="004246E6"/>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07D2"/>
    <w:rsid w:val="00442077"/>
    <w:rsid w:val="004425D4"/>
    <w:rsid w:val="004433B0"/>
    <w:rsid w:val="004434F1"/>
    <w:rsid w:val="00443630"/>
    <w:rsid w:val="00444028"/>
    <w:rsid w:val="00444A20"/>
    <w:rsid w:val="00444A49"/>
    <w:rsid w:val="00444BE6"/>
    <w:rsid w:val="00444DCB"/>
    <w:rsid w:val="00445249"/>
    <w:rsid w:val="004455A7"/>
    <w:rsid w:val="00445E0D"/>
    <w:rsid w:val="004468D8"/>
    <w:rsid w:val="0045063F"/>
    <w:rsid w:val="004508D8"/>
    <w:rsid w:val="004512D8"/>
    <w:rsid w:val="00451E94"/>
    <w:rsid w:val="00452AF4"/>
    <w:rsid w:val="00452B0E"/>
    <w:rsid w:val="00453988"/>
    <w:rsid w:val="0045458A"/>
    <w:rsid w:val="004556D2"/>
    <w:rsid w:val="00455A5E"/>
    <w:rsid w:val="00457019"/>
    <w:rsid w:val="00457050"/>
    <w:rsid w:val="004570C9"/>
    <w:rsid w:val="00457B46"/>
    <w:rsid w:val="00461AFA"/>
    <w:rsid w:val="00461C11"/>
    <w:rsid w:val="00463ACF"/>
    <w:rsid w:val="00463D6B"/>
    <w:rsid w:val="00464206"/>
    <w:rsid w:val="004656AA"/>
    <w:rsid w:val="00466881"/>
    <w:rsid w:val="00467945"/>
    <w:rsid w:val="00470867"/>
    <w:rsid w:val="00470B64"/>
    <w:rsid w:val="0047110D"/>
    <w:rsid w:val="00471540"/>
    <w:rsid w:val="00471D78"/>
    <w:rsid w:val="0047215C"/>
    <w:rsid w:val="0047230D"/>
    <w:rsid w:val="004739B5"/>
    <w:rsid w:val="004745EB"/>
    <w:rsid w:val="00474871"/>
    <w:rsid w:val="004750C4"/>
    <w:rsid w:val="00475476"/>
    <w:rsid w:val="0047590C"/>
    <w:rsid w:val="004763A0"/>
    <w:rsid w:val="00477E08"/>
    <w:rsid w:val="00480316"/>
    <w:rsid w:val="004809A3"/>
    <w:rsid w:val="004809D4"/>
    <w:rsid w:val="00480C12"/>
    <w:rsid w:val="00480C53"/>
    <w:rsid w:val="0048184C"/>
    <w:rsid w:val="00481E98"/>
    <w:rsid w:val="0048299E"/>
    <w:rsid w:val="00482F11"/>
    <w:rsid w:val="0048331B"/>
    <w:rsid w:val="00483CAA"/>
    <w:rsid w:val="00483F6F"/>
    <w:rsid w:val="004845C4"/>
    <w:rsid w:val="004847B1"/>
    <w:rsid w:val="00485698"/>
    <w:rsid w:val="00485A0C"/>
    <w:rsid w:val="00486346"/>
    <w:rsid w:val="00487861"/>
    <w:rsid w:val="00487E22"/>
    <w:rsid w:val="00487F88"/>
    <w:rsid w:val="004901D7"/>
    <w:rsid w:val="0049076A"/>
    <w:rsid w:val="004909EE"/>
    <w:rsid w:val="00491585"/>
    <w:rsid w:val="004916F0"/>
    <w:rsid w:val="00491F55"/>
    <w:rsid w:val="004930F9"/>
    <w:rsid w:val="00493349"/>
    <w:rsid w:val="00493420"/>
    <w:rsid w:val="004937DD"/>
    <w:rsid w:val="00493906"/>
    <w:rsid w:val="00493A52"/>
    <w:rsid w:val="00493A9F"/>
    <w:rsid w:val="00494BA1"/>
    <w:rsid w:val="004950EE"/>
    <w:rsid w:val="0049604A"/>
    <w:rsid w:val="00496323"/>
    <w:rsid w:val="004969D4"/>
    <w:rsid w:val="00496FDA"/>
    <w:rsid w:val="004975BE"/>
    <w:rsid w:val="00497C51"/>
    <w:rsid w:val="004A045E"/>
    <w:rsid w:val="004A17F7"/>
    <w:rsid w:val="004A1D86"/>
    <w:rsid w:val="004A2B40"/>
    <w:rsid w:val="004A376F"/>
    <w:rsid w:val="004A37F7"/>
    <w:rsid w:val="004A41F5"/>
    <w:rsid w:val="004A5E2E"/>
    <w:rsid w:val="004A6419"/>
    <w:rsid w:val="004A667A"/>
    <w:rsid w:val="004A6BD8"/>
    <w:rsid w:val="004A6F0D"/>
    <w:rsid w:val="004A73B5"/>
    <w:rsid w:val="004A7AEE"/>
    <w:rsid w:val="004A7C39"/>
    <w:rsid w:val="004B01DF"/>
    <w:rsid w:val="004B0B7F"/>
    <w:rsid w:val="004B18C5"/>
    <w:rsid w:val="004B237A"/>
    <w:rsid w:val="004B2DD4"/>
    <w:rsid w:val="004B3451"/>
    <w:rsid w:val="004B38D5"/>
    <w:rsid w:val="004B4576"/>
    <w:rsid w:val="004B5187"/>
    <w:rsid w:val="004B58D6"/>
    <w:rsid w:val="004B58E7"/>
    <w:rsid w:val="004B6378"/>
    <w:rsid w:val="004B6691"/>
    <w:rsid w:val="004B6B51"/>
    <w:rsid w:val="004B7A73"/>
    <w:rsid w:val="004B7E0B"/>
    <w:rsid w:val="004C0B43"/>
    <w:rsid w:val="004C0FA2"/>
    <w:rsid w:val="004C1A44"/>
    <w:rsid w:val="004C1FBA"/>
    <w:rsid w:val="004C30D2"/>
    <w:rsid w:val="004C31F5"/>
    <w:rsid w:val="004C38D3"/>
    <w:rsid w:val="004C4746"/>
    <w:rsid w:val="004C4892"/>
    <w:rsid w:val="004C5059"/>
    <w:rsid w:val="004C5073"/>
    <w:rsid w:val="004C51FE"/>
    <w:rsid w:val="004C5B0B"/>
    <w:rsid w:val="004C6127"/>
    <w:rsid w:val="004C66C0"/>
    <w:rsid w:val="004C6762"/>
    <w:rsid w:val="004C71F7"/>
    <w:rsid w:val="004C7ABD"/>
    <w:rsid w:val="004C7D4E"/>
    <w:rsid w:val="004C7E74"/>
    <w:rsid w:val="004D055D"/>
    <w:rsid w:val="004D09CE"/>
    <w:rsid w:val="004D0A3E"/>
    <w:rsid w:val="004D1297"/>
    <w:rsid w:val="004D229C"/>
    <w:rsid w:val="004D25AA"/>
    <w:rsid w:val="004D287B"/>
    <w:rsid w:val="004D3566"/>
    <w:rsid w:val="004D4093"/>
    <w:rsid w:val="004D4A5D"/>
    <w:rsid w:val="004D5501"/>
    <w:rsid w:val="004D587E"/>
    <w:rsid w:val="004D5B11"/>
    <w:rsid w:val="004D6648"/>
    <w:rsid w:val="004D6910"/>
    <w:rsid w:val="004D691A"/>
    <w:rsid w:val="004D6DC7"/>
    <w:rsid w:val="004D7658"/>
    <w:rsid w:val="004E16FF"/>
    <w:rsid w:val="004E2A27"/>
    <w:rsid w:val="004E2BE0"/>
    <w:rsid w:val="004E30EF"/>
    <w:rsid w:val="004E4BCE"/>
    <w:rsid w:val="004E52AA"/>
    <w:rsid w:val="004E5B38"/>
    <w:rsid w:val="004E5B6A"/>
    <w:rsid w:val="004E5C5E"/>
    <w:rsid w:val="004E62D7"/>
    <w:rsid w:val="004E64B2"/>
    <w:rsid w:val="004E71D4"/>
    <w:rsid w:val="004E734A"/>
    <w:rsid w:val="004E7378"/>
    <w:rsid w:val="004E73A9"/>
    <w:rsid w:val="004E7A56"/>
    <w:rsid w:val="004F06E8"/>
    <w:rsid w:val="004F08DA"/>
    <w:rsid w:val="004F1621"/>
    <w:rsid w:val="004F1C77"/>
    <w:rsid w:val="004F2CA4"/>
    <w:rsid w:val="004F2D27"/>
    <w:rsid w:val="004F3025"/>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142"/>
    <w:rsid w:val="0050425E"/>
    <w:rsid w:val="00504D92"/>
    <w:rsid w:val="00505339"/>
    <w:rsid w:val="00505684"/>
    <w:rsid w:val="0050616A"/>
    <w:rsid w:val="00506A90"/>
    <w:rsid w:val="00506B1C"/>
    <w:rsid w:val="00507DEB"/>
    <w:rsid w:val="00510573"/>
    <w:rsid w:val="0051108A"/>
    <w:rsid w:val="00511D22"/>
    <w:rsid w:val="0051220F"/>
    <w:rsid w:val="005128EA"/>
    <w:rsid w:val="00512A6C"/>
    <w:rsid w:val="00512AF1"/>
    <w:rsid w:val="00512C1A"/>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3E5F"/>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34"/>
    <w:rsid w:val="005439D8"/>
    <w:rsid w:val="0054429A"/>
    <w:rsid w:val="00545AFD"/>
    <w:rsid w:val="005464D7"/>
    <w:rsid w:val="005464DE"/>
    <w:rsid w:val="00546792"/>
    <w:rsid w:val="005471F0"/>
    <w:rsid w:val="005475C3"/>
    <w:rsid w:val="0054765A"/>
    <w:rsid w:val="00547F3A"/>
    <w:rsid w:val="005513FF"/>
    <w:rsid w:val="00552814"/>
    <w:rsid w:val="005546BA"/>
    <w:rsid w:val="005564D1"/>
    <w:rsid w:val="00556546"/>
    <w:rsid w:val="005566D2"/>
    <w:rsid w:val="00556886"/>
    <w:rsid w:val="005579F4"/>
    <w:rsid w:val="005602BA"/>
    <w:rsid w:val="00561611"/>
    <w:rsid w:val="00561976"/>
    <w:rsid w:val="00561982"/>
    <w:rsid w:val="00562747"/>
    <w:rsid w:val="00562B55"/>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1AD"/>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17E"/>
    <w:rsid w:val="005876D0"/>
    <w:rsid w:val="005877B0"/>
    <w:rsid w:val="00587AF0"/>
    <w:rsid w:val="00587EAB"/>
    <w:rsid w:val="00591B22"/>
    <w:rsid w:val="005922E9"/>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118"/>
    <w:rsid w:val="005B1BCD"/>
    <w:rsid w:val="005B29F1"/>
    <w:rsid w:val="005B2F31"/>
    <w:rsid w:val="005B36FE"/>
    <w:rsid w:val="005B3BEE"/>
    <w:rsid w:val="005B3D9B"/>
    <w:rsid w:val="005B4FCB"/>
    <w:rsid w:val="005B5141"/>
    <w:rsid w:val="005B744E"/>
    <w:rsid w:val="005C0196"/>
    <w:rsid w:val="005C02B9"/>
    <w:rsid w:val="005C1258"/>
    <w:rsid w:val="005C19D0"/>
    <w:rsid w:val="005C1E7A"/>
    <w:rsid w:val="005C1EE5"/>
    <w:rsid w:val="005C2017"/>
    <w:rsid w:val="005C2277"/>
    <w:rsid w:val="005C24D7"/>
    <w:rsid w:val="005C264E"/>
    <w:rsid w:val="005C32A4"/>
    <w:rsid w:val="005C336E"/>
    <w:rsid w:val="005C3B3D"/>
    <w:rsid w:val="005C3E93"/>
    <w:rsid w:val="005C4E08"/>
    <w:rsid w:val="005C5D1D"/>
    <w:rsid w:val="005C6937"/>
    <w:rsid w:val="005C6D0B"/>
    <w:rsid w:val="005C6DBD"/>
    <w:rsid w:val="005C77FF"/>
    <w:rsid w:val="005D00BB"/>
    <w:rsid w:val="005D00EE"/>
    <w:rsid w:val="005D03ED"/>
    <w:rsid w:val="005D0AEF"/>
    <w:rsid w:val="005D0C1D"/>
    <w:rsid w:val="005D132A"/>
    <w:rsid w:val="005D1F39"/>
    <w:rsid w:val="005D2330"/>
    <w:rsid w:val="005D2E21"/>
    <w:rsid w:val="005D354B"/>
    <w:rsid w:val="005D3CBA"/>
    <w:rsid w:val="005D5952"/>
    <w:rsid w:val="005D5ECF"/>
    <w:rsid w:val="005D603A"/>
    <w:rsid w:val="005D6174"/>
    <w:rsid w:val="005D72D8"/>
    <w:rsid w:val="005DCE63"/>
    <w:rsid w:val="005E02EC"/>
    <w:rsid w:val="005E05C3"/>
    <w:rsid w:val="005E08BC"/>
    <w:rsid w:val="005E0F9D"/>
    <w:rsid w:val="005E1066"/>
    <w:rsid w:val="005E1505"/>
    <w:rsid w:val="005E15CA"/>
    <w:rsid w:val="005E304D"/>
    <w:rsid w:val="005E3A31"/>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6A2F"/>
    <w:rsid w:val="005F745E"/>
    <w:rsid w:val="005F74A5"/>
    <w:rsid w:val="005F7710"/>
    <w:rsid w:val="005F7989"/>
    <w:rsid w:val="006000FF"/>
    <w:rsid w:val="00600875"/>
    <w:rsid w:val="00600A23"/>
    <w:rsid w:val="00601133"/>
    <w:rsid w:val="00601CD1"/>
    <w:rsid w:val="006022C8"/>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2E36"/>
    <w:rsid w:val="00613541"/>
    <w:rsid w:val="00614007"/>
    <w:rsid w:val="006156D8"/>
    <w:rsid w:val="0061680F"/>
    <w:rsid w:val="00616AB7"/>
    <w:rsid w:val="006171D1"/>
    <w:rsid w:val="0061742D"/>
    <w:rsid w:val="006176E6"/>
    <w:rsid w:val="00617B4A"/>
    <w:rsid w:val="00620B97"/>
    <w:rsid w:val="00621745"/>
    <w:rsid w:val="0062375B"/>
    <w:rsid w:val="0062396F"/>
    <w:rsid w:val="00624C10"/>
    <w:rsid w:val="00625154"/>
    <w:rsid w:val="0062549E"/>
    <w:rsid w:val="006268E3"/>
    <w:rsid w:val="00627291"/>
    <w:rsid w:val="00627439"/>
    <w:rsid w:val="0062771A"/>
    <w:rsid w:val="00627A7D"/>
    <w:rsid w:val="0063053D"/>
    <w:rsid w:val="006317F0"/>
    <w:rsid w:val="00631AE8"/>
    <w:rsid w:val="00633602"/>
    <w:rsid w:val="00633741"/>
    <w:rsid w:val="00633B08"/>
    <w:rsid w:val="00633F01"/>
    <w:rsid w:val="006346F7"/>
    <w:rsid w:val="0063483B"/>
    <w:rsid w:val="00634BF4"/>
    <w:rsid w:val="00634FEB"/>
    <w:rsid w:val="00635197"/>
    <w:rsid w:val="00636C18"/>
    <w:rsid w:val="00636EBF"/>
    <w:rsid w:val="00637A7D"/>
    <w:rsid w:val="00637BD4"/>
    <w:rsid w:val="00637E8A"/>
    <w:rsid w:val="00640A33"/>
    <w:rsid w:val="00640D11"/>
    <w:rsid w:val="00640E8E"/>
    <w:rsid w:val="006417C9"/>
    <w:rsid w:val="006425A3"/>
    <w:rsid w:val="00642A55"/>
    <w:rsid w:val="00642E90"/>
    <w:rsid w:val="0064316F"/>
    <w:rsid w:val="006434ED"/>
    <w:rsid w:val="0064391D"/>
    <w:rsid w:val="00643BB2"/>
    <w:rsid w:val="00644916"/>
    <w:rsid w:val="00644B6D"/>
    <w:rsid w:val="00644E8B"/>
    <w:rsid w:val="00645286"/>
    <w:rsid w:val="0064547F"/>
    <w:rsid w:val="00645539"/>
    <w:rsid w:val="006456DA"/>
    <w:rsid w:val="00646A30"/>
    <w:rsid w:val="00646B8A"/>
    <w:rsid w:val="0064745B"/>
    <w:rsid w:val="00647DE9"/>
    <w:rsid w:val="006505C6"/>
    <w:rsid w:val="0065061D"/>
    <w:rsid w:val="006506FE"/>
    <w:rsid w:val="006512BC"/>
    <w:rsid w:val="0065196D"/>
    <w:rsid w:val="00651D76"/>
    <w:rsid w:val="0065239D"/>
    <w:rsid w:val="00653AA5"/>
    <w:rsid w:val="006541DB"/>
    <w:rsid w:val="00654A8C"/>
    <w:rsid w:val="00654B67"/>
    <w:rsid w:val="00654DED"/>
    <w:rsid w:val="00655603"/>
    <w:rsid w:val="0065563D"/>
    <w:rsid w:val="006557BA"/>
    <w:rsid w:val="00655DEF"/>
    <w:rsid w:val="00656A1B"/>
    <w:rsid w:val="00657918"/>
    <w:rsid w:val="0066093E"/>
    <w:rsid w:val="00660F2E"/>
    <w:rsid w:val="00661604"/>
    <w:rsid w:val="00661A4C"/>
    <w:rsid w:val="00661EA3"/>
    <w:rsid w:val="006631CE"/>
    <w:rsid w:val="006634AD"/>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3FF0"/>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4F02"/>
    <w:rsid w:val="00685BA0"/>
    <w:rsid w:val="00686151"/>
    <w:rsid w:val="006865EF"/>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1A2"/>
    <w:rsid w:val="00694534"/>
    <w:rsid w:val="0069462D"/>
    <w:rsid w:val="00694A3C"/>
    <w:rsid w:val="00694CDA"/>
    <w:rsid w:val="00694D71"/>
    <w:rsid w:val="00695C3A"/>
    <w:rsid w:val="00695D91"/>
    <w:rsid w:val="006960D3"/>
    <w:rsid w:val="006963B9"/>
    <w:rsid w:val="006968BC"/>
    <w:rsid w:val="00697507"/>
    <w:rsid w:val="006A042E"/>
    <w:rsid w:val="006A0582"/>
    <w:rsid w:val="006A09F3"/>
    <w:rsid w:val="006A0C07"/>
    <w:rsid w:val="006A0DB5"/>
    <w:rsid w:val="006A0DFF"/>
    <w:rsid w:val="006A0FDB"/>
    <w:rsid w:val="006A1DA2"/>
    <w:rsid w:val="006A20FE"/>
    <w:rsid w:val="006A3129"/>
    <w:rsid w:val="006A3459"/>
    <w:rsid w:val="006A37C3"/>
    <w:rsid w:val="006A481D"/>
    <w:rsid w:val="006A5099"/>
    <w:rsid w:val="006A5E0D"/>
    <w:rsid w:val="006A6984"/>
    <w:rsid w:val="006A6F87"/>
    <w:rsid w:val="006B04EA"/>
    <w:rsid w:val="006B1E63"/>
    <w:rsid w:val="006B2874"/>
    <w:rsid w:val="006B2C2A"/>
    <w:rsid w:val="006B2FFE"/>
    <w:rsid w:val="006B3E24"/>
    <w:rsid w:val="006B431B"/>
    <w:rsid w:val="006B48D8"/>
    <w:rsid w:val="006B497D"/>
    <w:rsid w:val="006B49B8"/>
    <w:rsid w:val="006B4B46"/>
    <w:rsid w:val="006B4E0C"/>
    <w:rsid w:val="006B5108"/>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0366"/>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8DC"/>
    <w:rsid w:val="006E0D4E"/>
    <w:rsid w:val="006E12B1"/>
    <w:rsid w:val="006E17D7"/>
    <w:rsid w:val="006E2614"/>
    <w:rsid w:val="006E2BD3"/>
    <w:rsid w:val="006E2F08"/>
    <w:rsid w:val="006E300D"/>
    <w:rsid w:val="006E30D8"/>
    <w:rsid w:val="006E3379"/>
    <w:rsid w:val="006E47DF"/>
    <w:rsid w:val="006E5865"/>
    <w:rsid w:val="006E5D94"/>
    <w:rsid w:val="006E6B7A"/>
    <w:rsid w:val="006E6E02"/>
    <w:rsid w:val="006E7285"/>
    <w:rsid w:val="006E75AE"/>
    <w:rsid w:val="006E7681"/>
    <w:rsid w:val="006F17CC"/>
    <w:rsid w:val="006F17ED"/>
    <w:rsid w:val="006F2B4E"/>
    <w:rsid w:val="006F3FBD"/>
    <w:rsid w:val="006F534A"/>
    <w:rsid w:val="006F5AC1"/>
    <w:rsid w:val="006F705B"/>
    <w:rsid w:val="007000B4"/>
    <w:rsid w:val="0070032B"/>
    <w:rsid w:val="007006EF"/>
    <w:rsid w:val="007009DC"/>
    <w:rsid w:val="007015FC"/>
    <w:rsid w:val="007038A9"/>
    <w:rsid w:val="00703B2A"/>
    <w:rsid w:val="0070415E"/>
    <w:rsid w:val="007041F5"/>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4D1"/>
    <w:rsid w:val="00714653"/>
    <w:rsid w:val="0071473F"/>
    <w:rsid w:val="00715694"/>
    <w:rsid w:val="007157A5"/>
    <w:rsid w:val="007167BE"/>
    <w:rsid w:val="00716C30"/>
    <w:rsid w:val="00716DF7"/>
    <w:rsid w:val="007171CF"/>
    <w:rsid w:val="007179CA"/>
    <w:rsid w:val="00720DBF"/>
    <w:rsid w:val="00721019"/>
    <w:rsid w:val="00721F32"/>
    <w:rsid w:val="00722763"/>
    <w:rsid w:val="00722A92"/>
    <w:rsid w:val="00722EC8"/>
    <w:rsid w:val="007232BF"/>
    <w:rsid w:val="00723B82"/>
    <w:rsid w:val="00723DE6"/>
    <w:rsid w:val="00723EDF"/>
    <w:rsid w:val="00724261"/>
    <w:rsid w:val="00724602"/>
    <w:rsid w:val="00724D84"/>
    <w:rsid w:val="0072513F"/>
    <w:rsid w:val="007254A7"/>
    <w:rsid w:val="00725A31"/>
    <w:rsid w:val="00725B90"/>
    <w:rsid w:val="0072655D"/>
    <w:rsid w:val="00726AD6"/>
    <w:rsid w:val="007274C6"/>
    <w:rsid w:val="007277EA"/>
    <w:rsid w:val="00727FCC"/>
    <w:rsid w:val="00730B93"/>
    <w:rsid w:val="0073106F"/>
    <w:rsid w:val="007313A9"/>
    <w:rsid w:val="007319B3"/>
    <w:rsid w:val="00732823"/>
    <w:rsid w:val="00733B57"/>
    <w:rsid w:val="00734ECC"/>
    <w:rsid w:val="0073691D"/>
    <w:rsid w:val="00736964"/>
    <w:rsid w:val="00736D84"/>
    <w:rsid w:val="00736F37"/>
    <w:rsid w:val="00737361"/>
    <w:rsid w:val="00737685"/>
    <w:rsid w:val="00737EEC"/>
    <w:rsid w:val="007406F0"/>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1ADA"/>
    <w:rsid w:val="007527A2"/>
    <w:rsid w:val="00752CD7"/>
    <w:rsid w:val="00755564"/>
    <w:rsid w:val="00756453"/>
    <w:rsid w:val="00756715"/>
    <w:rsid w:val="00756DA3"/>
    <w:rsid w:val="0075735A"/>
    <w:rsid w:val="00757B68"/>
    <w:rsid w:val="00757DC5"/>
    <w:rsid w:val="00760251"/>
    <w:rsid w:val="00760FEC"/>
    <w:rsid w:val="0076111C"/>
    <w:rsid w:val="007615BE"/>
    <w:rsid w:val="00761F9D"/>
    <w:rsid w:val="00762149"/>
    <w:rsid w:val="00762947"/>
    <w:rsid w:val="007632EF"/>
    <w:rsid w:val="00764379"/>
    <w:rsid w:val="007648A3"/>
    <w:rsid w:val="007654FE"/>
    <w:rsid w:val="007655FD"/>
    <w:rsid w:val="007656B4"/>
    <w:rsid w:val="00765B87"/>
    <w:rsid w:val="007664E2"/>
    <w:rsid w:val="00766976"/>
    <w:rsid w:val="00766ECA"/>
    <w:rsid w:val="00770F8F"/>
    <w:rsid w:val="00771081"/>
    <w:rsid w:val="00771698"/>
    <w:rsid w:val="00771A2C"/>
    <w:rsid w:val="007722FA"/>
    <w:rsid w:val="007730F4"/>
    <w:rsid w:val="00773B0A"/>
    <w:rsid w:val="00773C5B"/>
    <w:rsid w:val="00774201"/>
    <w:rsid w:val="007762D3"/>
    <w:rsid w:val="007763C1"/>
    <w:rsid w:val="00776D1B"/>
    <w:rsid w:val="00776E3F"/>
    <w:rsid w:val="00776E47"/>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87D7E"/>
    <w:rsid w:val="0079018C"/>
    <w:rsid w:val="0079023A"/>
    <w:rsid w:val="007915DF"/>
    <w:rsid w:val="00791777"/>
    <w:rsid w:val="00791D66"/>
    <w:rsid w:val="007921BF"/>
    <w:rsid w:val="00792431"/>
    <w:rsid w:val="00792F0F"/>
    <w:rsid w:val="007932E9"/>
    <w:rsid w:val="007934CC"/>
    <w:rsid w:val="00793FC6"/>
    <w:rsid w:val="007953DD"/>
    <w:rsid w:val="00795F45"/>
    <w:rsid w:val="00796C31"/>
    <w:rsid w:val="00796F90"/>
    <w:rsid w:val="0079709D"/>
    <w:rsid w:val="007A013D"/>
    <w:rsid w:val="007A1449"/>
    <w:rsid w:val="007A294C"/>
    <w:rsid w:val="007A2B31"/>
    <w:rsid w:val="007A2CE2"/>
    <w:rsid w:val="007A33E6"/>
    <w:rsid w:val="007A3C61"/>
    <w:rsid w:val="007A3D10"/>
    <w:rsid w:val="007A3F74"/>
    <w:rsid w:val="007A4ECF"/>
    <w:rsid w:val="007A515F"/>
    <w:rsid w:val="007A58CD"/>
    <w:rsid w:val="007A598F"/>
    <w:rsid w:val="007A59A5"/>
    <w:rsid w:val="007A6429"/>
    <w:rsid w:val="007A74EA"/>
    <w:rsid w:val="007A7A4F"/>
    <w:rsid w:val="007B0376"/>
    <w:rsid w:val="007B16EF"/>
    <w:rsid w:val="007B18BC"/>
    <w:rsid w:val="007B1F22"/>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1CF"/>
    <w:rsid w:val="007C1BD4"/>
    <w:rsid w:val="007C1E0E"/>
    <w:rsid w:val="007C284C"/>
    <w:rsid w:val="007C288C"/>
    <w:rsid w:val="007C4540"/>
    <w:rsid w:val="007C483D"/>
    <w:rsid w:val="007C5033"/>
    <w:rsid w:val="007C53F5"/>
    <w:rsid w:val="007C6732"/>
    <w:rsid w:val="007C69FA"/>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5EDF"/>
    <w:rsid w:val="007D6394"/>
    <w:rsid w:val="007D63A9"/>
    <w:rsid w:val="007D6C97"/>
    <w:rsid w:val="007D7BF7"/>
    <w:rsid w:val="007D7F0C"/>
    <w:rsid w:val="007E0307"/>
    <w:rsid w:val="007E063F"/>
    <w:rsid w:val="007E0A78"/>
    <w:rsid w:val="007E1136"/>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1B97"/>
    <w:rsid w:val="007F2B59"/>
    <w:rsid w:val="007F39F1"/>
    <w:rsid w:val="007F3CAB"/>
    <w:rsid w:val="007F48D5"/>
    <w:rsid w:val="007F4DE7"/>
    <w:rsid w:val="007F5526"/>
    <w:rsid w:val="007F5CB1"/>
    <w:rsid w:val="007F5D0F"/>
    <w:rsid w:val="007F6090"/>
    <w:rsid w:val="007F6AF9"/>
    <w:rsid w:val="007F7192"/>
    <w:rsid w:val="007F7698"/>
    <w:rsid w:val="007F7699"/>
    <w:rsid w:val="007F7A21"/>
    <w:rsid w:val="00800A07"/>
    <w:rsid w:val="00800AB3"/>
    <w:rsid w:val="008010EC"/>
    <w:rsid w:val="008012DE"/>
    <w:rsid w:val="008013B5"/>
    <w:rsid w:val="008019CC"/>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3956"/>
    <w:rsid w:val="00816796"/>
    <w:rsid w:val="00816FC6"/>
    <w:rsid w:val="0081786D"/>
    <w:rsid w:val="00817A86"/>
    <w:rsid w:val="00817ABD"/>
    <w:rsid w:val="00817EF6"/>
    <w:rsid w:val="00817FEC"/>
    <w:rsid w:val="00821061"/>
    <w:rsid w:val="00821297"/>
    <w:rsid w:val="008218D7"/>
    <w:rsid w:val="00822B5D"/>
    <w:rsid w:val="00823560"/>
    <w:rsid w:val="00824005"/>
    <w:rsid w:val="00825B0C"/>
    <w:rsid w:val="00826707"/>
    <w:rsid w:val="0082773F"/>
    <w:rsid w:val="00827BA8"/>
    <w:rsid w:val="008309D5"/>
    <w:rsid w:val="00830A05"/>
    <w:rsid w:val="00830A4B"/>
    <w:rsid w:val="00830E36"/>
    <w:rsid w:val="00831AA8"/>
    <w:rsid w:val="008327C5"/>
    <w:rsid w:val="00833144"/>
    <w:rsid w:val="00833387"/>
    <w:rsid w:val="008348EA"/>
    <w:rsid w:val="00834CB8"/>
    <w:rsid w:val="0083591D"/>
    <w:rsid w:val="00835AB2"/>
    <w:rsid w:val="00835CA0"/>
    <w:rsid w:val="00836711"/>
    <w:rsid w:val="00837520"/>
    <w:rsid w:val="00837604"/>
    <w:rsid w:val="00837912"/>
    <w:rsid w:val="00840176"/>
    <w:rsid w:val="00840948"/>
    <w:rsid w:val="0084096A"/>
    <w:rsid w:val="00840D07"/>
    <w:rsid w:val="00841AF5"/>
    <w:rsid w:val="0084208B"/>
    <w:rsid w:val="008424FF"/>
    <w:rsid w:val="008429C8"/>
    <w:rsid w:val="00842C76"/>
    <w:rsid w:val="008436CE"/>
    <w:rsid w:val="00843A4F"/>
    <w:rsid w:val="00843BF7"/>
    <w:rsid w:val="00843C48"/>
    <w:rsid w:val="00844A85"/>
    <w:rsid w:val="00844F26"/>
    <w:rsid w:val="008450C4"/>
    <w:rsid w:val="00845FEA"/>
    <w:rsid w:val="0084636E"/>
    <w:rsid w:val="00847980"/>
    <w:rsid w:val="00847A51"/>
    <w:rsid w:val="00850090"/>
    <w:rsid w:val="0085099E"/>
    <w:rsid w:val="00850B1C"/>
    <w:rsid w:val="00851586"/>
    <w:rsid w:val="00851904"/>
    <w:rsid w:val="00851ECA"/>
    <w:rsid w:val="00853DA0"/>
    <w:rsid w:val="00854C7C"/>
    <w:rsid w:val="008557A3"/>
    <w:rsid w:val="00855F80"/>
    <w:rsid w:val="008568BD"/>
    <w:rsid w:val="00861059"/>
    <w:rsid w:val="008613A9"/>
    <w:rsid w:val="0086165A"/>
    <w:rsid w:val="00861A9E"/>
    <w:rsid w:val="00862066"/>
    <w:rsid w:val="00862262"/>
    <w:rsid w:val="00862820"/>
    <w:rsid w:val="00862FEB"/>
    <w:rsid w:val="0086339B"/>
    <w:rsid w:val="00863433"/>
    <w:rsid w:val="0086460C"/>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7F4"/>
    <w:rsid w:val="00877A8F"/>
    <w:rsid w:val="00877BD3"/>
    <w:rsid w:val="00880218"/>
    <w:rsid w:val="00881492"/>
    <w:rsid w:val="00881900"/>
    <w:rsid w:val="00882518"/>
    <w:rsid w:val="00883D33"/>
    <w:rsid w:val="00883E3F"/>
    <w:rsid w:val="008841A3"/>
    <w:rsid w:val="00884616"/>
    <w:rsid w:val="00884712"/>
    <w:rsid w:val="008868E7"/>
    <w:rsid w:val="008869F3"/>
    <w:rsid w:val="008870C1"/>
    <w:rsid w:val="008874BB"/>
    <w:rsid w:val="0088DECD"/>
    <w:rsid w:val="00890463"/>
    <w:rsid w:val="008911C2"/>
    <w:rsid w:val="00892259"/>
    <w:rsid w:val="00892542"/>
    <w:rsid w:val="00892578"/>
    <w:rsid w:val="008929F4"/>
    <w:rsid w:val="00893149"/>
    <w:rsid w:val="00893942"/>
    <w:rsid w:val="00893A7E"/>
    <w:rsid w:val="00893C61"/>
    <w:rsid w:val="00894C35"/>
    <w:rsid w:val="00894FDC"/>
    <w:rsid w:val="00895731"/>
    <w:rsid w:val="00895873"/>
    <w:rsid w:val="00895C81"/>
    <w:rsid w:val="008962D3"/>
    <w:rsid w:val="00896363"/>
    <w:rsid w:val="00896A0C"/>
    <w:rsid w:val="008976A8"/>
    <w:rsid w:val="008A0C47"/>
    <w:rsid w:val="008A0C56"/>
    <w:rsid w:val="008A1063"/>
    <w:rsid w:val="008A124F"/>
    <w:rsid w:val="008A1387"/>
    <w:rsid w:val="008A1762"/>
    <w:rsid w:val="008A28BC"/>
    <w:rsid w:val="008A2E4F"/>
    <w:rsid w:val="008A409D"/>
    <w:rsid w:val="008A494F"/>
    <w:rsid w:val="008A4C08"/>
    <w:rsid w:val="008A5404"/>
    <w:rsid w:val="008A5EBC"/>
    <w:rsid w:val="008A6425"/>
    <w:rsid w:val="008A70E2"/>
    <w:rsid w:val="008A757B"/>
    <w:rsid w:val="008A7983"/>
    <w:rsid w:val="008A7BBB"/>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D69EA"/>
    <w:rsid w:val="008E035D"/>
    <w:rsid w:val="008E0924"/>
    <w:rsid w:val="008E0C81"/>
    <w:rsid w:val="008E0CA6"/>
    <w:rsid w:val="008E1F0D"/>
    <w:rsid w:val="008E212B"/>
    <w:rsid w:val="008E2277"/>
    <w:rsid w:val="008E2A70"/>
    <w:rsid w:val="008E54D8"/>
    <w:rsid w:val="008E5CE2"/>
    <w:rsid w:val="008E6367"/>
    <w:rsid w:val="008E70D3"/>
    <w:rsid w:val="008E727D"/>
    <w:rsid w:val="008E7625"/>
    <w:rsid w:val="008F00E8"/>
    <w:rsid w:val="008F016E"/>
    <w:rsid w:val="008F1263"/>
    <w:rsid w:val="008F1570"/>
    <w:rsid w:val="008F1752"/>
    <w:rsid w:val="008F37B2"/>
    <w:rsid w:val="008F397E"/>
    <w:rsid w:val="008F43AE"/>
    <w:rsid w:val="008F4F8B"/>
    <w:rsid w:val="008F5916"/>
    <w:rsid w:val="008F5C0A"/>
    <w:rsid w:val="008F6F7F"/>
    <w:rsid w:val="008F71C4"/>
    <w:rsid w:val="008F7B4E"/>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B78"/>
    <w:rsid w:val="00911E59"/>
    <w:rsid w:val="009125B8"/>
    <w:rsid w:val="009134F6"/>
    <w:rsid w:val="009137B3"/>
    <w:rsid w:val="0091423E"/>
    <w:rsid w:val="0091464F"/>
    <w:rsid w:val="009146C5"/>
    <w:rsid w:val="00914F75"/>
    <w:rsid w:val="00916404"/>
    <w:rsid w:val="00916579"/>
    <w:rsid w:val="009167C8"/>
    <w:rsid w:val="00920B71"/>
    <w:rsid w:val="00920C14"/>
    <w:rsid w:val="00921DFE"/>
    <w:rsid w:val="009224A1"/>
    <w:rsid w:val="00922743"/>
    <w:rsid w:val="00922AA3"/>
    <w:rsid w:val="009232AB"/>
    <w:rsid w:val="009246C8"/>
    <w:rsid w:val="009247B5"/>
    <w:rsid w:val="00924E2A"/>
    <w:rsid w:val="0092572D"/>
    <w:rsid w:val="00925D52"/>
    <w:rsid w:val="009263A2"/>
    <w:rsid w:val="00926620"/>
    <w:rsid w:val="00927E8A"/>
    <w:rsid w:val="009303C1"/>
    <w:rsid w:val="0093064A"/>
    <w:rsid w:val="009306FD"/>
    <w:rsid w:val="00930B65"/>
    <w:rsid w:val="00930E1D"/>
    <w:rsid w:val="00930FA2"/>
    <w:rsid w:val="0093167C"/>
    <w:rsid w:val="009321F6"/>
    <w:rsid w:val="009322FD"/>
    <w:rsid w:val="00932542"/>
    <w:rsid w:val="00932930"/>
    <w:rsid w:val="00932CB0"/>
    <w:rsid w:val="009340FD"/>
    <w:rsid w:val="009343BB"/>
    <w:rsid w:val="0093460C"/>
    <w:rsid w:val="00934D6C"/>
    <w:rsid w:val="00935FE7"/>
    <w:rsid w:val="00936515"/>
    <w:rsid w:val="00936631"/>
    <w:rsid w:val="00936D14"/>
    <w:rsid w:val="00937C6C"/>
    <w:rsid w:val="00937E17"/>
    <w:rsid w:val="00940EC5"/>
    <w:rsid w:val="0094124F"/>
    <w:rsid w:val="00941709"/>
    <w:rsid w:val="0094186C"/>
    <w:rsid w:val="00941E14"/>
    <w:rsid w:val="00941F6B"/>
    <w:rsid w:val="00942032"/>
    <w:rsid w:val="009428C4"/>
    <w:rsid w:val="00942914"/>
    <w:rsid w:val="00943340"/>
    <w:rsid w:val="00944A03"/>
    <w:rsid w:val="00944EC2"/>
    <w:rsid w:val="00944F9F"/>
    <w:rsid w:val="009450BF"/>
    <w:rsid w:val="00946BE9"/>
    <w:rsid w:val="00946E3A"/>
    <w:rsid w:val="009479C4"/>
    <w:rsid w:val="0094BBEA"/>
    <w:rsid w:val="00950480"/>
    <w:rsid w:val="009505EE"/>
    <w:rsid w:val="00950A1B"/>
    <w:rsid w:val="00950A9B"/>
    <w:rsid w:val="00950AF8"/>
    <w:rsid w:val="00951452"/>
    <w:rsid w:val="009517B5"/>
    <w:rsid w:val="00952121"/>
    <w:rsid w:val="00952B2F"/>
    <w:rsid w:val="00952DE5"/>
    <w:rsid w:val="00952E0F"/>
    <w:rsid w:val="009531EA"/>
    <w:rsid w:val="00953517"/>
    <w:rsid w:val="00953653"/>
    <w:rsid w:val="0095385E"/>
    <w:rsid w:val="009541A1"/>
    <w:rsid w:val="00954831"/>
    <w:rsid w:val="00954941"/>
    <w:rsid w:val="00954B1F"/>
    <w:rsid w:val="0095553A"/>
    <w:rsid w:val="00955B2E"/>
    <w:rsid w:val="009563A6"/>
    <w:rsid w:val="00956779"/>
    <w:rsid w:val="00956AE0"/>
    <w:rsid w:val="009579FB"/>
    <w:rsid w:val="0096091F"/>
    <w:rsid w:val="00960DC7"/>
    <w:rsid w:val="00960FAB"/>
    <w:rsid w:val="0096105B"/>
    <w:rsid w:val="0096178D"/>
    <w:rsid w:val="0096299B"/>
    <w:rsid w:val="00962B0A"/>
    <w:rsid w:val="00962BCC"/>
    <w:rsid w:val="00964694"/>
    <w:rsid w:val="009646E6"/>
    <w:rsid w:val="00964891"/>
    <w:rsid w:val="009653B6"/>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14B"/>
    <w:rsid w:val="00976A09"/>
    <w:rsid w:val="00976B51"/>
    <w:rsid w:val="00976DB7"/>
    <w:rsid w:val="009770B2"/>
    <w:rsid w:val="00977E2B"/>
    <w:rsid w:val="0098105B"/>
    <w:rsid w:val="00981FF5"/>
    <w:rsid w:val="00983D80"/>
    <w:rsid w:val="0098416C"/>
    <w:rsid w:val="00984302"/>
    <w:rsid w:val="00984582"/>
    <w:rsid w:val="009850AE"/>
    <w:rsid w:val="00986549"/>
    <w:rsid w:val="0098671F"/>
    <w:rsid w:val="00986BE4"/>
    <w:rsid w:val="00986D84"/>
    <w:rsid w:val="009870A0"/>
    <w:rsid w:val="0099043F"/>
    <w:rsid w:val="00990E11"/>
    <w:rsid w:val="00991E8B"/>
    <w:rsid w:val="00992030"/>
    <w:rsid w:val="00992765"/>
    <w:rsid w:val="00993733"/>
    <w:rsid w:val="00993908"/>
    <w:rsid w:val="009945C5"/>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1D3"/>
    <w:rsid w:val="009B3A6E"/>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43B"/>
    <w:rsid w:val="009C67E4"/>
    <w:rsid w:val="009C6C51"/>
    <w:rsid w:val="009C6F10"/>
    <w:rsid w:val="009C725A"/>
    <w:rsid w:val="009C7D54"/>
    <w:rsid w:val="009D0EAB"/>
    <w:rsid w:val="009D163C"/>
    <w:rsid w:val="009D1682"/>
    <w:rsid w:val="009D2326"/>
    <w:rsid w:val="009D4328"/>
    <w:rsid w:val="009D4719"/>
    <w:rsid w:val="009D515B"/>
    <w:rsid w:val="009D55AC"/>
    <w:rsid w:val="009D62B9"/>
    <w:rsid w:val="009D65EB"/>
    <w:rsid w:val="009E0FCC"/>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507"/>
    <w:rsid w:val="009E7688"/>
    <w:rsid w:val="009E777E"/>
    <w:rsid w:val="009F01B1"/>
    <w:rsid w:val="009F0CC0"/>
    <w:rsid w:val="009F0CF7"/>
    <w:rsid w:val="009F14C0"/>
    <w:rsid w:val="009F1B1F"/>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681E"/>
    <w:rsid w:val="00A06B51"/>
    <w:rsid w:val="00A07541"/>
    <w:rsid w:val="00A07C24"/>
    <w:rsid w:val="00A10EB7"/>
    <w:rsid w:val="00A12F47"/>
    <w:rsid w:val="00A12F6C"/>
    <w:rsid w:val="00A131CA"/>
    <w:rsid w:val="00A134F9"/>
    <w:rsid w:val="00A135C4"/>
    <w:rsid w:val="00A1407D"/>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5379"/>
    <w:rsid w:val="00A45419"/>
    <w:rsid w:val="00A45E6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5CB"/>
    <w:rsid w:val="00A5562A"/>
    <w:rsid w:val="00A55984"/>
    <w:rsid w:val="00A55CDE"/>
    <w:rsid w:val="00A56249"/>
    <w:rsid w:val="00A56306"/>
    <w:rsid w:val="00A5643A"/>
    <w:rsid w:val="00A57C13"/>
    <w:rsid w:val="00A60C56"/>
    <w:rsid w:val="00A6267F"/>
    <w:rsid w:val="00A6269D"/>
    <w:rsid w:val="00A63069"/>
    <w:rsid w:val="00A64070"/>
    <w:rsid w:val="00A647E7"/>
    <w:rsid w:val="00A64EBF"/>
    <w:rsid w:val="00A656C7"/>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18E8"/>
    <w:rsid w:val="00A82187"/>
    <w:rsid w:val="00A82816"/>
    <w:rsid w:val="00A82B0A"/>
    <w:rsid w:val="00A83333"/>
    <w:rsid w:val="00A837F2"/>
    <w:rsid w:val="00A83B5A"/>
    <w:rsid w:val="00A83FBF"/>
    <w:rsid w:val="00A850D4"/>
    <w:rsid w:val="00A85A7D"/>
    <w:rsid w:val="00A86319"/>
    <w:rsid w:val="00A86400"/>
    <w:rsid w:val="00A86745"/>
    <w:rsid w:val="00A86C84"/>
    <w:rsid w:val="00A902FF"/>
    <w:rsid w:val="00A906E9"/>
    <w:rsid w:val="00A9159E"/>
    <w:rsid w:val="00A91E08"/>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528"/>
    <w:rsid w:val="00A977B5"/>
    <w:rsid w:val="00A97F90"/>
    <w:rsid w:val="00AA083B"/>
    <w:rsid w:val="00AA0855"/>
    <w:rsid w:val="00AA0BA3"/>
    <w:rsid w:val="00AA11C7"/>
    <w:rsid w:val="00AA3BE2"/>
    <w:rsid w:val="00AA49BC"/>
    <w:rsid w:val="00AA50CE"/>
    <w:rsid w:val="00AA5C55"/>
    <w:rsid w:val="00AA6554"/>
    <w:rsid w:val="00AA6907"/>
    <w:rsid w:val="00AA76C4"/>
    <w:rsid w:val="00AB012D"/>
    <w:rsid w:val="00AB01EA"/>
    <w:rsid w:val="00AB07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0BD"/>
    <w:rsid w:val="00AB7395"/>
    <w:rsid w:val="00AC05CF"/>
    <w:rsid w:val="00AC1D7C"/>
    <w:rsid w:val="00AC2FA0"/>
    <w:rsid w:val="00AC319D"/>
    <w:rsid w:val="00AC3245"/>
    <w:rsid w:val="00AC39E2"/>
    <w:rsid w:val="00AC3D0D"/>
    <w:rsid w:val="00AC41DD"/>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475A"/>
    <w:rsid w:val="00AD58CC"/>
    <w:rsid w:val="00AD5E72"/>
    <w:rsid w:val="00AD671E"/>
    <w:rsid w:val="00AD778E"/>
    <w:rsid w:val="00AD7A9E"/>
    <w:rsid w:val="00AE0343"/>
    <w:rsid w:val="00AE0A96"/>
    <w:rsid w:val="00AE0F6A"/>
    <w:rsid w:val="00AE1838"/>
    <w:rsid w:val="00AE1DE4"/>
    <w:rsid w:val="00AE2036"/>
    <w:rsid w:val="00AE333C"/>
    <w:rsid w:val="00AE3913"/>
    <w:rsid w:val="00AE4300"/>
    <w:rsid w:val="00AE5F2F"/>
    <w:rsid w:val="00AE612C"/>
    <w:rsid w:val="00AE6EB8"/>
    <w:rsid w:val="00AE7287"/>
    <w:rsid w:val="00AE7313"/>
    <w:rsid w:val="00AE7AA3"/>
    <w:rsid w:val="00AF00FA"/>
    <w:rsid w:val="00AF0768"/>
    <w:rsid w:val="00AF0B9E"/>
    <w:rsid w:val="00AF0E43"/>
    <w:rsid w:val="00AF0EF5"/>
    <w:rsid w:val="00AF108C"/>
    <w:rsid w:val="00AF123D"/>
    <w:rsid w:val="00AF318D"/>
    <w:rsid w:val="00AF4184"/>
    <w:rsid w:val="00AF4C9D"/>
    <w:rsid w:val="00AF4F3E"/>
    <w:rsid w:val="00AF54D0"/>
    <w:rsid w:val="00AF5A62"/>
    <w:rsid w:val="00AF5DA9"/>
    <w:rsid w:val="00AF7340"/>
    <w:rsid w:val="00B00639"/>
    <w:rsid w:val="00B018AA"/>
    <w:rsid w:val="00B02397"/>
    <w:rsid w:val="00B02684"/>
    <w:rsid w:val="00B02AA1"/>
    <w:rsid w:val="00B02EDD"/>
    <w:rsid w:val="00B03D94"/>
    <w:rsid w:val="00B03FEB"/>
    <w:rsid w:val="00B04507"/>
    <w:rsid w:val="00B05661"/>
    <w:rsid w:val="00B05B53"/>
    <w:rsid w:val="00B05FE7"/>
    <w:rsid w:val="00B061D9"/>
    <w:rsid w:val="00B06403"/>
    <w:rsid w:val="00B07098"/>
    <w:rsid w:val="00B103A3"/>
    <w:rsid w:val="00B10594"/>
    <w:rsid w:val="00B10FCC"/>
    <w:rsid w:val="00B11683"/>
    <w:rsid w:val="00B118D2"/>
    <w:rsid w:val="00B119D6"/>
    <w:rsid w:val="00B121B0"/>
    <w:rsid w:val="00B1307A"/>
    <w:rsid w:val="00B13528"/>
    <w:rsid w:val="00B13D46"/>
    <w:rsid w:val="00B13FF2"/>
    <w:rsid w:val="00B15B26"/>
    <w:rsid w:val="00B16B60"/>
    <w:rsid w:val="00B16EB2"/>
    <w:rsid w:val="00B17726"/>
    <w:rsid w:val="00B17A05"/>
    <w:rsid w:val="00B20095"/>
    <w:rsid w:val="00B201CF"/>
    <w:rsid w:val="00B20B29"/>
    <w:rsid w:val="00B21153"/>
    <w:rsid w:val="00B22562"/>
    <w:rsid w:val="00B227EE"/>
    <w:rsid w:val="00B22AF2"/>
    <w:rsid w:val="00B23655"/>
    <w:rsid w:val="00B23BE6"/>
    <w:rsid w:val="00B23E2C"/>
    <w:rsid w:val="00B24685"/>
    <w:rsid w:val="00B2491A"/>
    <w:rsid w:val="00B24DCF"/>
    <w:rsid w:val="00B26A20"/>
    <w:rsid w:val="00B26DE6"/>
    <w:rsid w:val="00B27340"/>
    <w:rsid w:val="00B275E9"/>
    <w:rsid w:val="00B27BED"/>
    <w:rsid w:val="00B30400"/>
    <w:rsid w:val="00B305A4"/>
    <w:rsid w:val="00B30A23"/>
    <w:rsid w:val="00B30B9B"/>
    <w:rsid w:val="00B31170"/>
    <w:rsid w:val="00B31FAD"/>
    <w:rsid w:val="00B32DBE"/>
    <w:rsid w:val="00B32E1A"/>
    <w:rsid w:val="00B335FA"/>
    <w:rsid w:val="00B337CE"/>
    <w:rsid w:val="00B34039"/>
    <w:rsid w:val="00B3455E"/>
    <w:rsid w:val="00B34670"/>
    <w:rsid w:val="00B347D7"/>
    <w:rsid w:val="00B35066"/>
    <w:rsid w:val="00B35250"/>
    <w:rsid w:val="00B3526B"/>
    <w:rsid w:val="00B35309"/>
    <w:rsid w:val="00B35BAD"/>
    <w:rsid w:val="00B36FC5"/>
    <w:rsid w:val="00B37A12"/>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2D54"/>
    <w:rsid w:val="00B53A73"/>
    <w:rsid w:val="00B542BA"/>
    <w:rsid w:val="00B54426"/>
    <w:rsid w:val="00B548EC"/>
    <w:rsid w:val="00B54DC5"/>
    <w:rsid w:val="00B55B4D"/>
    <w:rsid w:val="00B569AB"/>
    <w:rsid w:val="00B56E23"/>
    <w:rsid w:val="00B57840"/>
    <w:rsid w:val="00B61121"/>
    <w:rsid w:val="00B613AB"/>
    <w:rsid w:val="00B61668"/>
    <w:rsid w:val="00B62349"/>
    <w:rsid w:val="00B62642"/>
    <w:rsid w:val="00B6268C"/>
    <w:rsid w:val="00B6311E"/>
    <w:rsid w:val="00B63394"/>
    <w:rsid w:val="00B64614"/>
    <w:rsid w:val="00B64FD3"/>
    <w:rsid w:val="00B655B3"/>
    <w:rsid w:val="00B6686E"/>
    <w:rsid w:val="00B66C21"/>
    <w:rsid w:val="00B66C4E"/>
    <w:rsid w:val="00B672A1"/>
    <w:rsid w:val="00B67FCC"/>
    <w:rsid w:val="00B70192"/>
    <w:rsid w:val="00B70B58"/>
    <w:rsid w:val="00B715D8"/>
    <w:rsid w:val="00B718EC"/>
    <w:rsid w:val="00B72893"/>
    <w:rsid w:val="00B72AFD"/>
    <w:rsid w:val="00B72FEA"/>
    <w:rsid w:val="00B739DB"/>
    <w:rsid w:val="00B741CA"/>
    <w:rsid w:val="00B74229"/>
    <w:rsid w:val="00B742EB"/>
    <w:rsid w:val="00B74D1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7E"/>
    <w:rsid w:val="00BA1499"/>
    <w:rsid w:val="00BA3D90"/>
    <w:rsid w:val="00BA3E48"/>
    <w:rsid w:val="00BA4278"/>
    <w:rsid w:val="00BA4A88"/>
    <w:rsid w:val="00BA52CD"/>
    <w:rsid w:val="00BA5559"/>
    <w:rsid w:val="00BA5629"/>
    <w:rsid w:val="00BA5D6C"/>
    <w:rsid w:val="00BA5E2A"/>
    <w:rsid w:val="00BA612B"/>
    <w:rsid w:val="00BB02B2"/>
    <w:rsid w:val="00BB099B"/>
    <w:rsid w:val="00BB0F97"/>
    <w:rsid w:val="00BB10D3"/>
    <w:rsid w:val="00BB1368"/>
    <w:rsid w:val="00BB146F"/>
    <w:rsid w:val="00BB2216"/>
    <w:rsid w:val="00BB2DEF"/>
    <w:rsid w:val="00BB3725"/>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38C7"/>
    <w:rsid w:val="00BC4242"/>
    <w:rsid w:val="00BC482B"/>
    <w:rsid w:val="00BC499B"/>
    <w:rsid w:val="00BC4C2E"/>
    <w:rsid w:val="00BC51A3"/>
    <w:rsid w:val="00BC5B26"/>
    <w:rsid w:val="00BC5E1D"/>
    <w:rsid w:val="00BC6A5B"/>
    <w:rsid w:val="00BC6DA2"/>
    <w:rsid w:val="00BC711B"/>
    <w:rsid w:val="00BC7D43"/>
    <w:rsid w:val="00BC7F03"/>
    <w:rsid w:val="00BD0218"/>
    <w:rsid w:val="00BD0501"/>
    <w:rsid w:val="00BD06FE"/>
    <w:rsid w:val="00BD1680"/>
    <w:rsid w:val="00BD1B92"/>
    <w:rsid w:val="00BD243C"/>
    <w:rsid w:val="00BD286F"/>
    <w:rsid w:val="00BD2C84"/>
    <w:rsid w:val="00BD322C"/>
    <w:rsid w:val="00BD386D"/>
    <w:rsid w:val="00BD40DF"/>
    <w:rsid w:val="00BD422B"/>
    <w:rsid w:val="00BD47CB"/>
    <w:rsid w:val="00BD4A7E"/>
    <w:rsid w:val="00BD526A"/>
    <w:rsid w:val="00BD56C5"/>
    <w:rsid w:val="00BD5C7F"/>
    <w:rsid w:val="00BD5E12"/>
    <w:rsid w:val="00BD683B"/>
    <w:rsid w:val="00BD690A"/>
    <w:rsid w:val="00BD6FF0"/>
    <w:rsid w:val="00BD780A"/>
    <w:rsid w:val="00BD794C"/>
    <w:rsid w:val="00BD7ACB"/>
    <w:rsid w:val="00BD7F61"/>
    <w:rsid w:val="00BE06F9"/>
    <w:rsid w:val="00BE1B41"/>
    <w:rsid w:val="00BE1CEE"/>
    <w:rsid w:val="00BE2346"/>
    <w:rsid w:val="00BE25DA"/>
    <w:rsid w:val="00BE3337"/>
    <w:rsid w:val="00BE3CDC"/>
    <w:rsid w:val="00BE4353"/>
    <w:rsid w:val="00BE545C"/>
    <w:rsid w:val="00BE614D"/>
    <w:rsid w:val="00BE61B9"/>
    <w:rsid w:val="00BE6A77"/>
    <w:rsid w:val="00BE6AD8"/>
    <w:rsid w:val="00BE7704"/>
    <w:rsid w:val="00BE79D5"/>
    <w:rsid w:val="00BF0159"/>
    <w:rsid w:val="00BF05CF"/>
    <w:rsid w:val="00BF091E"/>
    <w:rsid w:val="00BF0B4E"/>
    <w:rsid w:val="00BF1173"/>
    <w:rsid w:val="00BF1355"/>
    <w:rsid w:val="00BF18D2"/>
    <w:rsid w:val="00BF1AC4"/>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3E54"/>
    <w:rsid w:val="00C03FF7"/>
    <w:rsid w:val="00C0498C"/>
    <w:rsid w:val="00C0518F"/>
    <w:rsid w:val="00C056B6"/>
    <w:rsid w:val="00C056B9"/>
    <w:rsid w:val="00C06594"/>
    <w:rsid w:val="00C06A46"/>
    <w:rsid w:val="00C10013"/>
    <w:rsid w:val="00C105CD"/>
    <w:rsid w:val="00C10652"/>
    <w:rsid w:val="00C106F9"/>
    <w:rsid w:val="00C10A86"/>
    <w:rsid w:val="00C10DC5"/>
    <w:rsid w:val="00C1122B"/>
    <w:rsid w:val="00C11AF6"/>
    <w:rsid w:val="00C11FAA"/>
    <w:rsid w:val="00C1249D"/>
    <w:rsid w:val="00C1251A"/>
    <w:rsid w:val="00C128CC"/>
    <w:rsid w:val="00C12DA6"/>
    <w:rsid w:val="00C134FC"/>
    <w:rsid w:val="00C1362F"/>
    <w:rsid w:val="00C13886"/>
    <w:rsid w:val="00C13AB6"/>
    <w:rsid w:val="00C14488"/>
    <w:rsid w:val="00C14D52"/>
    <w:rsid w:val="00C14F51"/>
    <w:rsid w:val="00C14FD3"/>
    <w:rsid w:val="00C15792"/>
    <w:rsid w:val="00C15DE4"/>
    <w:rsid w:val="00C15E5E"/>
    <w:rsid w:val="00C15EC7"/>
    <w:rsid w:val="00C16C2F"/>
    <w:rsid w:val="00C1713A"/>
    <w:rsid w:val="00C20308"/>
    <w:rsid w:val="00C216FC"/>
    <w:rsid w:val="00C2185B"/>
    <w:rsid w:val="00C21FBB"/>
    <w:rsid w:val="00C22230"/>
    <w:rsid w:val="00C232CE"/>
    <w:rsid w:val="00C23B18"/>
    <w:rsid w:val="00C2434C"/>
    <w:rsid w:val="00C2439D"/>
    <w:rsid w:val="00C244BB"/>
    <w:rsid w:val="00C25EDA"/>
    <w:rsid w:val="00C25F0B"/>
    <w:rsid w:val="00C265B7"/>
    <w:rsid w:val="00C274B8"/>
    <w:rsid w:val="00C27803"/>
    <w:rsid w:val="00C27D90"/>
    <w:rsid w:val="00C3003B"/>
    <w:rsid w:val="00C30390"/>
    <w:rsid w:val="00C30570"/>
    <w:rsid w:val="00C30EC7"/>
    <w:rsid w:val="00C31FE8"/>
    <w:rsid w:val="00C343A4"/>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E91"/>
    <w:rsid w:val="00C46FFF"/>
    <w:rsid w:val="00C4729F"/>
    <w:rsid w:val="00C47494"/>
    <w:rsid w:val="00C477E3"/>
    <w:rsid w:val="00C50ABA"/>
    <w:rsid w:val="00C50C3D"/>
    <w:rsid w:val="00C52CB4"/>
    <w:rsid w:val="00C53059"/>
    <w:rsid w:val="00C5461C"/>
    <w:rsid w:val="00C54A26"/>
    <w:rsid w:val="00C54DBD"/>
    <w:rsid w:val="00C552A6"/>
    <w:rsid w:val="00C560CD"/>
    <w:rsid w:val="00C5695D"/>
    <w:rsid w:val="00C5706F"/>
    <w:rsid w:val="00C600E3"/>
    <w:rsid w:val="00C60291"/>
    <w:rsid w:val="00C60758"/>
    <w:rsid w:val="00C60B85"/>
    <w:rsid w:val="00C618DE"/>
    <w:rsid w:val="00C61ED5"/>
    <w:rsid w:val="00C62226"/>
    <w:rsid w:val="00C62A3D"/>
    <w:rsid w:val="00C62A3E"/>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23D"/>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3C61"/>
    <w:rsid w:val="00C84F6F"/>
    <w:rsid w:val="00C86B61"/>
    <w:rsid w:val="00C8708C"/>
    <w:rsid w:val="00C87C6C"/>
    <w:rsid w:val="00C9062C"/>
    <w:rsid w:val="00C90975"/>
    <w:rsid w:val="00C91191"/>
    <w:rsid w:val="00C92D83"/>
    <w:rsid w:val="00C9339A"/>
    <w:rsid w:val="00C93B77"/>
    <w:rsid w:val="00C93C62"/>
    <w:rsid w:val="00C942DA"/>
    <w:rsid w:val="00C94CE0"/>
    <w:rsid w:val="00C95386"/>
    <w:rsid w:val="00C97C5C"/>
    <w:rsid w:val="00C97EDD"/>
    <w:rsid w:val="00CA06CD"/>
    <w:rsid w:val="00CA0782"/>
    <w:rsid w:val="00CA15D8"/>
    <w:rsid w:val="00CA166B"/>
    <w:rsid w:val="00CA2909"/>
    <w:rsid w:val="00CA2B97"/>
    <w:rsid w:val="00CA2E53"/>
    <w:rsid w:val="00CA3A71"/>
    <w:rsid w:val="00CA4749"/>
    <w:rsid w:val="00CA4DDE"/>
    <w:rsid w:val="00CA5366"/>
    <w:rsid w:val="00CA5AD6"/>
    <w:rsid w:val="00CA6389"/>
    <w:rsid w:val="00CA680A"/>
    <w:rsid w:val="00CA6EAF"/>
    <w:rsid w:val="00CA6ED3"/>
    <w:rsid w:val="00CB0640"/>
    <w:rsid w:val="00CB1602"/>
    <w:rsid w:val="00CB19CE"/>
    <w:rsid w:val="00CB1E18"/>
    <w:rsid w:val="00CB2F14"/>
    <w:rsid w:val="00CB325C"/>
    <w:rsid w:val="00CB424D"/>
    <w:rsid w:val="00CB431C"/>
    <w:rsid w:val="00CB5E21"/>
    <w:rsid w:val="00CB6AED"/>
    <w:rsid w:val="00CB6BE8"/>
    <w:rsid w:val="00CC0AD6"/>
    <w:rsid w:val="00CC1759"/>
    <w:rsid w:val="00CC29EC"/>
    <w:rsid w:val="00CC35DD"/>
    <w:rsid w:val="00CC385A"/>
    <w:rsid w:val="00CC41DE"/>
    <w:rsid w:val="00CC46BF"/>
    <w:rsid w:val="00CC4A8D"/>
    <w:rsid w:val="00CC4D45"/>
    <w:rsid w:val="00CC5634"/>
    <w:rsid w:val="00CC56B2"/>
    <w:rsid w:val="00CC577D"/>
    <w:rsid w:val="00CC6632"/>
    <w:rsid w:val="00CC69A5"/>
    <w:rsid w:val="00CC6D5A"/>
    <w:rsid w:val="00CC6FB7"/>
    <w:rsid w:val="00CC727B"/>
    <w:rsid w:val="00CC76D8"/>
    <w:rsid w:val="00CC79F1"/>
    <w:rsid w:val="00CD0191"/>
    <w:rsid w:val="00CD0682"/>
    <w:rsid w:val="00CD08E9"/>
    <w:rsid w:val="00CD09A1"/>
    <w:rsid w:val="00CD1859"/>
    <w:rsid w:val="00CD25E9"/>
    <w:rsid w:val="00CD3A30"/>
    <w:rsid w:val="00CD3BAD"/>
    <w:rsid w:val="00CD3F6E"/>
    <w:rsid w:val="00CD41DB"/>
    <w:rsid w:val="00CD446E"/>
    <w:rsid w:val="00CD4DF5"/>
    <w:rsid w:val="00CD60AE"/>
    <w:rsid w:val="00CD65B6"/>
    <w:rsid w:val="00CD6820"/>
    <w:rsid w:val="00CD6A75"/>
    <w:rsid w:val="00CD6B74"/>
    <w:rsid w:val="00CD6F73"/>
    <w:rsid w:val="00CD7B4C"/>
    <w:rsid w:val="00CE0701"/>
    <w:rsid w:val="00CE0740"/>
    <w:rsid w:val="00CE0DD2"/>
    <w:rsid w:val="00CE1AF3"/>
    <w:rsid w:val="00CE1B7D"/>
    <w:rsid w:val="00CE2A47"/>
    <w:rsid w:val="00CE2FA4"/>
    <w:rsid w:val="00CE448E"/>
    <w:rsid w:val="00CE5805"/>
    <w:rsid w:val="00CE5E9D"/>
    <w:rsid w:val="00CE6690"/>
    <w:rsid w:val="00CE6A62"/>
    <w:rsid w:val="00CE724F"/>
    <w:rsid w:val="00CE7E10"/>
    <w:rsid w:val="00CF071B"/>
    <w:rsid w:val="00CF1070"/>
    <w:rsid w:val="00CF23B3"/>
    <w:rsid w:val="00CF242D"/>
    <w:rsid w:val="00CF25D8"/>
    <w:rsid w:val="00CF287B"/>
    <w:rsid w:val="00CF28CC"/>
    <w:rsid w:val="00CF366C"/>
    <w:rsid w:val="00CF3884"/>
    <w:rsid w:val="00CF3AC1"/>
    <w:rsid w:val="00CF3C5E"/>
    <w:rsid w:val="00CF448E"/>
    <w:rsid w:val="00CF4875"/>
    <w:rsid w:val="00CF4D3F"/>
    <w:rsid w:val="00CF5362"/>
    <w:rsid w:val="00CF57D1"/>
    <w:rsid w:val="00CF5DDA"/>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13"/>
    <w:rsid w:val="00D16058"/>
    <w:rsid w:val="00D160B8"/>
    <w:rsid w:val="00D16A2C"/>
    <w:rsid w:val="00D16F2E"/>
    <w:rsid w:val="00D1781A"/>
    <w:rsid w:val="00D17FBF"/>
    <w:rsid w:val="00D2050B"/>
    <w:rsid w:val="00D2121A"/>
    <w:rsid w:val="00D2128D"/>
    <w:rsid w:val="00D22152"/>
    <w:rsid w:val="00D22AC8"/>
    <w:rsid w:val="00D23666"/>
    <w:rsid w:val="00D240AB"/>
    <w:rsid w:val="00D2499D"/>
    <w:rsid w:val="00D24C1A"/>
    <w:rsid w:val="00D25679"/>
    <w:rsid w:val="00D25C36"/>
    <w:rsid w:val="00D25CD9"/>
    <w:rsid w:val="00D25F08"/>
    <w:rsid w:val="00D27770"/>
    <w:rsid w:val="00D2794D"/>
    <w:rsid w:val="00D27971"/>
    <w:rsid w:val="00D30861"/>
    <w:rsid w:val="00D30E80"/>
    <w:rsid w:val="00D3148A"/>
    <w:rsid w:val="00D324DB"/>
    <w:rsid w:val="00D3250F"/>
    <w:rsid w:val="00D32FAA"/>
    <w:rsid w:val="00D33D45"/>
    <w:rsid w:val="00D3553B"/>
    <w:rsid w:val="00D35BB3"/>
    <w:rsid w:val="00D35FDF"/>
    <w:rsid w:val="00D3688C"/>
    <w:rsid w:val="00D36E83"/>
    <w:rsid w:val="00D37359"/>
    <w:rsid w:val="00D378D8"/>
    <w:rsid w:val="00D40444"/>
    <w:rsid w:val="00D4077F"/>
    <w:rsid w:val="00D40AA0"/>
    <w:rsid w:val="00D41206"/>
    <w:rsid w:val="00D41BD9"/>
    <w:rsid w:val="00D42CAB"/>
    <w:rsid w:val="00D43590"/>
    <w:rsid w:val="00D435CA"/>
    <w:rsid w:val="00D43A36"/>
    <w:rsid w:val="00D43BD1"/>
    <w:rsid w:val="00D4534A"/>
    <w:rsid w:val="00D45E03"/>
    <w:rsid w:val="00D45F48"/>
    <w:rsid w:val="00D4602A"/>
    <w:rsid w:val="00D46B9A"/>
    <w:rsid w:val="00D46F71"/>
    <w:rsid w:val="00D47671"/>
    <w:rsid w:val="00D476F4"/>
    <w:rsid w:val="00D503C8"/>
    <w:rsid w:val="00D5051C"/>
    <w:rsid w:val="00D507A5"/>
    <w:rsid w:val="00D507B9"/>
    <w:rsid w:val="00D509C9"/>
    <w:rsid w:val="00D50D8C"/>
    <w:rsid w:val="00D518BE"/>
    <w:rsid w:val="00D52013"/>
    <w:rsid w:val="00D52EA9"/>
    <w:rsid w:val="00D53BE5"/>
    <w:rsid w:val="00D53D96"/>
    <w:rsid w:val="00D53F78"/>
    <w:rsid w:val="00D54749"/>
    <w:rsid w:val="00D54AD4"/>
    <w:rsid w:val="00D54D9E"/>
    <w:rsid w:val="00D54FEF"/>
    <w:rsid w:val="00D55B02"/>
    <w:rsid w:val="00D5613A"/>
    <w:rsid w:val="00D568E1"/>
    <w:rsid w:val="00D56B9C"/>
    <w:rsid w:val="00D56B9E"/>
    <w:rsid w:val="00D56F00"/>
    <w:rsid w:val="00D57021"/>
    <w:rsid w:val="00D600F0"/>
    <w:rsid w:val="00D61366"/>
    <w:rsid w:val="00D61F25"/>
    <w:rsid w:val="00D628B0"/>
    <w:rsid w:val="00D62A60"/>
    <w:rsid w:val="00D631AC"/>
    <w:rsid w:val="00D63C41"/>
    <w:rsid w:val="00D642B7"/>
    <w:rsid w:val="00D64312"/>
    <w:rsid w:val="00D646A0"/>
    <w:rsid w:val="00D64AB7"/>
    <w:rsid w:val="00D652DD"/>
    <w:rsid w:val="00D65B74"/>
    <w:rsid w:val="00D664EB"/>
    <w:rsid w:val="00D667DB"/>
    <w:rsid w:val="00D67C54"/>
    <w:rsid w:val="00D67FF8"/>
    <w:rsid w:val="00D70435"/>
    <w:rsid w:val="00D70B91"/>
    <w:rsid w:val="00D70DF2"/>
    <w:rsid w:val="00D724BC"/>
    <w:rsid w:val="00D72AE7"/>
    <w:rsid w:val="00D72D84"/>
    <w:rsid w:val="00D73080"/>
    <w:rsid w:val="00D7353B"/>
    <w:rsid w:val="00D7388F"/>
    <w:rsid w:val="00D73901"/>
    <w:rsid w:val="00D73A31"/>
    <w:rsid w:val="00D73D0A"/>
    <w:rsid w:val="00D73E48"/>
    <w:rsid w:val="00D75D22"/>
    <w:rsid w:val="00D75E85"/>
    <w:rsid w:val="00D76A77"/>
    <w:rsid w:val="00D76EBD"/>
    <w:rsid w:val="00D8025B"/>
    <w:rsid w:val="00D80364"/>
    <w:rsid w:val="00D8070A"/>
    <w:rsid w:val="00D8089B"/>
    <w:rsid w:val="00D8163D"/>
    <w:rsid w:val="00D81981"/>
    <w:rsid w:val="00D81BFA"/>
    <w:rsid w:val="00D82455"/>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43F8"/>
    <w:rsid w:val="00D95855"/>
    <w:rsid w:val="00D959DD"/>
    <w:rsid w:val="00D960E2"/>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4D7"/>
    <w:rsid w:val="00DC08A2"/>
    <w:rsid w:val="00DC0C76"/>
    <w:rsid w:val="00DC10F3"/>
    <w:rsid w:val="00DC176E"/>
    <w:rsid w:val="00DC1F9D"/>
    <w:rsid w:val="00DC2039"/>
    <w:rsid w:val="00DC3290"/>
    <w:rsid w:val="00DC32F2"/>
    <w:rsid w:val="00DC336F"/>
    <w:rsid w:val="00DC3F9C"/>
    <w:rsid w:val="00DC408D"/>
    <w:rsid w:val="00DC45B0"/>
    <w:rsid w:val="00DC6221"/>
    <w:rsid w:val="00DC6F9C"/>
    <w:rsid w:val="00DC7616"/>
    <w:rsid w:val="00DCF117"/>
    <w:rsid w:val="00DD0603"/>
    <w:rsid w:val="00DD0681"/>
    <w:rsid w:val="00DD0794"/>
    <w:rsid w:val="00DD0F20"/>
    <w:rsid w:val="00DD1D46"/>
    <w:rsid w:val="00DD23D6"/>
    <w:rsid w:val="00DD265C"/>
    <w:rsid w:val="00DD2810"/>
    <w:rsid w:val="00DD3D12"/>
    <w:rsid w:val="00DD41FB"/>
    <w:rsid w:val="00DD4BAC"/>
    <w:rsid w:val="00DD5BDE"/>
    <w:rsid w:val="00DD5ED3"/>
    <w:rsid w:val="00DD5FC3"/>
    <w:rsid w:val="00DE0120"/>
    <w:rsid w:val="00DE06F3"/>
    <w:rsid w:val="00DE0ACC"/>
    <w:rsid w:val="00DE21FD"/>
    <w:rsid w:val="00DE22C2"/>
    <w:rsid w:val="00DE33A8"/>
    <w:rsid w:val="00DE3B6F"/>
    <w:rsid w:val="00DE3E62"/>
    <w:rsid w:val="00DE51D9"/>
    <w:rsid w:val="00DE5560"/>
    <w:rsid w:val="00DE66BC"/>
    <w:rsid w:val="00DE679E"/>
    <w:rsid w:val="00DE6D16"/>
    <w:rsid w:val="00DE6F8E"/>
    <w:rsid w:val="00DF01B0"/>
    <w:rsid w:val="00DF04E3"/>
    <w:rsid w:val="00DF0637"/>
    <w:rsid w:val="00DF06C6"/>
    <w:rsid w:val="00DF1454"/>
    <w:rsid w:val="00DF19C4"/>
    <w:rsid w:val="00DF2FEA"/>
    <w:rsid w:val="00DF3A13"/>
    <w:rsid w:val="00DF5A7A"/>
    <w:rsid w:val="00DF5E65"/>
    <w:rsid w:val="00DF63B6"/>
    <w:rsid w:val="00DF6D2A"/>
    <w:rsid w:val="00DF6D67"/>
    <w:rsid w:val="00DF77F3"/>
    <w:rsid w:val="00DF7E2D"/>
    <w:rsid w:val="00E003AB"/>
    <w:rsid w:val="00E00C4B"/>
    <w:rsid w:val="00E010DB"/>
    <w:rsid w:val="00E01582"/>
    <w:rsid w:val="00E02297"/>
    <w:rsid w:val="00E027EC"/>
    <w:rsid w:val="00E03267"/>
    <w:rsid w:val="00E04E0C"/>
    <w:rsid w:val="00E05ADD"/>
    <w:rsid w:val="00E07214"/>
    <w:rsid w:val="00E073CD"/>
    <w:rsid w:val="00E078A2"/>
    <w:rsid w:val="00E07D99"/>
    <w:rsid w:val="00E07E42"/>
    <w:rsid w:val="00E10930"/>
    <w:rsid w:val="00E118E7"/>
    <w:rsid w:val="00E1228B"/>
    <w:rsid w:val="00E12A9E"/>
    <w:rsid w:val="00E12B86"/>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17B2"/>
    <w:rsid w:val="00E5370E"/>
    <w:rsid w:val="00E537EF"/>
    <w:rsid w:val="00E53CCF"/>
    <w:rsid w:val="00E541BF"/>
    <w:rsid w:val="00E541F9"/>
    <w:rsid w:val="00E5523D"/>
    <w:rsid w:val="00E557ED"/>
    <w:rsid w:val="00E56471"/>
    <w:rsid w:val="00E56722"/>
    <w:rsid w:val="00E5706D"/>
    <w:rsid w:val="00E57096"/>
    <w:rsid w:val="00E57ACF"/>
    <w:rsid w:val="00E57CD2"/>
    <w:rsid w:val="00E60BB7"/>
    <w:rsid w:val="00E60E9C"/>
    <w:rsid w:val="00E61AB9"/>
    <w:rsid w:val="00E63190"/>
    <w:rsid w:val="00E633BB"/>
    <w:rsid w:val="00E635FE"/>
    <w:rsid w:val="00E63E10"/>
    <w:rsid w:val="00E64CE4"/>
    <w:rsid w:val="00E66677"/>
    <w:rsid w:val="00E66957"/>
    <w:rsid w:val="00E66D98"/>
    <w:rsid w:val="00E67B24"/>
    <w:rsid w:val="00E702EF"/>
    <w:rsid w:val="00E706D9"/>
    <w:rsid w:val="00E70BBE"/>
    <w:rsid w:val="00E713EE"/>
    <w:rsid w:val="00E71AF2"/>
    <w:rsid w:val="00E71C25"/>
    <w:rsid w:val="00E71F04"/>
    <w:rsid w:val="00E72080"/>
    <w:rsid w:val="00E7385B"/>
    <w:rsid w:val="00E74073"/>
    <w:rsid w:val="00E74404"/>
    <w:rsid w:val="00E754D0"/>
    <w:rsid w:val="00E7646B"/>
    <w:rsid w:val="00E76ABE"/>
    <w:rsid w:val="00E76DD6"/>
    <w:rsid w:val="00E8047C"/>
    <w:rsid w:val="00E816A7"/>
    <w:rsid w:val="00E8205E"/>
    <w:rsid w:val="00E820D3"/>
    <w:rsid w:val="00E821D2"/>
    <w:rsid w:val="00E83216"/>
    <w:rsid w:val="00E83E1D"/>
    <w:rsid w:val="00E846B4"/>
    <w:rsid w:val="00E855E8"/>
    <w:rsid w:val="00E85946"/>
    <w:rsid w:val="00E86143"/>
    <w:rsid w:val="00E8726E"/>
    <w:rsid w:val="00E8737B"/>
    <w:rsid w:val="00E8768C"/>
    <w:rsid w:val="00E87AEF"/>
    <w:rsid w:val="00E9017E"/>
    <w:rsid w:val="00E901E8"/>
    <w:rsid w:val="00E9038F"/>
    <w:rsid w:val="00E912C9"/>
    <w:rsid w:val="00E91744"/>
    <w:rsid w:val="00E921CC"/>
    <w:rsid w:val="00E93005"/>
    <w:rsid w:val="00E9335D"/>
    <w:rsid w:val="00E9404B"/>
    <w:rsid w:val="00E943DD"/>
    <w:rsid w:val="00E94557"/>
    <w:rsid w:val="00E94815"/>
    <w:rsid w:val="00E953A7"/>
    <w:rsid w:val="00E953F7"/>
    <w:rsid w:val="00E959E5"/>
    <w:rsid w:val="00E96272"/>
    <w:rsid w:val="00E963D8"/>
    <w:rsid w:val="00E97561"/>
    <w:rsid w:val="00E97923"/>
    <w:rsid w:val="00E97C23"/>
    <w:rsid w:val="00EA0E97"/>
    <w:rsid w:val="00EA22DA"/>
    <w:rsid w:val="00EA34FE"/>
    <w:rsid w:val="00EA510E"/>
    <w:rsid w:val="00EA53EE"/>
    <w:rsid w:val="00EA5528"/>
    <w:rsid w:val="00EA5D2D"/>
    <w:rsid w:val="00EA5F48"/>
    <w:rsid w:val="00EA784A"/>
    <w:rsid w:val="00EB01AE"/>
    <w:rsid w:val="00EB072A"/>
    <w:rsid w:val="00EB0EB3"/>
    <w:rsid w:val="00EB1A36"/>
    <w:rsid w:val="00EB214B"/>
    <w:rsid w:val="00EB26E1"/>
    <w:rsid w:val="00EB2840"/>
    <w:rsid w:val="00EB284D"/>
    <w:rsid w:val="00EB2C43"/>
    <w:rsid w:val="00EB301A"/>
    <w:rsid w:val="00EB30D7"/>
    <w:rsid w:val="00EB4005"/>
    <w:rsid w:val="00EB41E9"/>
    <w:rsid w:val="00EB454E"/>
    <w:rsid w:val="00EB5C02"/>
    <w:rsid w:val="00EB5F9C"/>
    <w:rsid w:val="00EB61EC"/>
    <w:rsid w:val="00EB6867"/>
    <w:rsid w:val="00EB7539"/>
    <w:rsid w:val="00EC0326"/>
    <w:rsid w:val="00EC0F07"/>
    <w:rsid w:val="00EC0F7B"/>
    <w:rsid w:val="00EC108A"/>
    <w:rsid w:val="00EC10E7"/>
    <w:rsid w:val="00EC2104"/>
    <w:rsid w:val="00EC27FE"/>
    <w:rsid w:val="00EC313F"/>
    <w:rsid w:val="00EC36FF"/>
    <w:rsid w:val="00EC4645"/>
    <w:rsid w:val="00EC4CAF"/>
    <w:rsid w:val="00EC4D5B"/>
    <w:rsid w:val="00EC4E0B"/>
    <w:rsid w:val="00EC55AE"/>
    <w:rsid w:val="00EC55DF"/>
    <w:rsid w:val="00EC5656"/>
    <w:rsid w:val="00EC6731"/>
    <w:rsid w:val="00EC68B5"/>
    <w:rsid w:val="00EC6BC1"/>
    <w:rsid w:val="00EC6FBA"/>
    <w:rsid w:val="00EC76F0"/>
    <w:rsid w:val="00EC7A5D"/>
    <w:rsid w:val="00EC7E3D"/>
    <w:rsid w:val="00ED0641"/>
    <w:rsid w:val="00ED0973"/>
    <w:rsid w:val="00ED09AA"/>
    <w:rsid w:val="00ED09D5"/>
    <w:rsid w:val="00ED0A1F"/>
    <w:rsid w:val="00ED0BAF"/>
    <w:rsid w:val="00ED0F3E"/>
    <w:rsid w:val="00ED2614"/>
    <w:rsid w:val="00ED2AF8"/>
    <w:rsid w:val="00ED450D"/>
    <w:rsid w:val="00ED5C02"/>
    <w:rsid w:val="00ED5F75"/>
    <w:rsid w:val="00ED6030"/>
    <w:rsid w:val="00ED6871"/>
    <w:rsid w:val="00ED6988"/>
    <w:rsid w:val="00ED69E3"/>
    <w:rsid w:val="00ED6FF0"/>
    <w:rsid w:val="00ED738C"/>
    <w:rsid w:val="00EE0E8B"/>
    <w:rsid w:val="00EE1682"/>
    <w:rsid w:val="00EE261C"/>
    <w:rsid w:val="00EE39A8"/>
    <w:rsid w:val="00EE39C9"/>
    <w:rsid w:val="00EE3EBA"/>
    <w:rsid w:val="00EE3F8F"/>
    <w:rsid w:val="00EE4D73"/>
    <w:rsid w:val="00EE4EE6"/>
    <w:rsid w:val="00EE63BA"/>
    <w:rsid w:val="00EF07E5"/>
    <w:rsid w:val="00EF0E49"/>
    <w:rsid w:val="00EF17D7"/>
    <w:rsid w:val="00EF252E"/>
    <w:rsid w:val="00EF28CA"/>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A98"/>
    <w:rsid w:val="00F22B60"/>
    <w:rsid w:val="00F22EC1"/>
    <w:rsid w:val="00F23356"/>
    <w:rsid w:val="00F234D3"/>
    <w:rsid w:val="00F2368D"/>
    <w:rsid w:val="00F23C38"/>
    <w:rsid w:val="00F2409E"/>
    <w:rsid w:val="00F240AB"/>
    <w:rsid w:val="00F2420E"/>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37FB2"/>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0FE9"/>
    <w:rsid w:val="00F515A7"/>
    <w:rsid w:val="00F5198C"/>
    <w:rsid w:val="00F51A38"/>
    <w:rsid w:val="00F51A6E"/>
    <w:rsid w:val="00F521AA"/>
    <w:rsid w:val="00F52F60"/>
    <w:rsid w:val="00F532B7"/>
    <w:rsid w:val="00F533F7"/>
    <w:rsid w:val="00F534C3"/>
    <w:rsid w:val="00F53F52"/>
    <w:rsid w:val="00F542E9"/>
    <w:rsid w:val="00F546B7"/>
    <w:rsid w:val="00F552C6"/>
    <w:rsid w:val="00F557AA"/>
    <w:rsid w:val="00F56407"/>
    <w:rsid w:val="00F57194"/>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BEA"/>
    <w:rsid w:val="00F77E68"/>
    <w:rsid w:val="00F8020B"/>
    <w:rsid w:val="00F80D27"/>
    <w:rsid w:val="00F80D3A"/>
    <w:rsid w:val="00F83EC9"/>
    <w:rsid w:val="00F84591"/>
    <w:rsid w:val="00F8490B"/>
    <w:rsid w:val="00F84A2B"/>
    <w:rsid w:val="00F8510A"/>
    <w:rsid w:val="00F85115"/>
    <w:rsid w:val="00F85A24"/>
    <w:rsid w:val="00F85E5E"/>
    <w:rsid w:val="00F8662E"/>
    <w:rsid w:val="00F86EC4"/>
    <w:rsid w:val="00F90D26"/>
    <w:rsid w:val="00F91892"/>
    <w:rsid w:val="00F92302"/>
    <w:rsid w:val="00F92F5F"/>
    <w:rsid w:val="00F92FC9"/>
    <w:rsid w:val="00F93516"/>
    <w:rsid w:val="00F93674"/>
    <w:rsid w:val="00F93D48"/>
    <w:rsid w:val="00F94152"/>
    <w:rsid w:val="00F9522D"/>
    <w:rsid w:val="00F955EF"/>
    <w:rsid w:val="00F9577F"/>
    <w:rsid w:val="00F96996"/>
    <w:rsid w:val="00F969BB"/>
    <w:rsid w:val="00F96BEC"/>
    <w:rsid w:val="00F97447"/>
    <w:rsid w:val="00F97583"/>
    <w:rsid w:val="00F97887"/>
    <w:rsid w:val="00FA0B74"/>
    <w:rsid w:val="00FA0E5B"/>
    <w:rsid w:val="00FA0F90"/>
    <w:rsid w:val="00FA2994"/>
    <w:rsid w:val="00FA29EA"/>
    <w:rsid w:val="00FA3A83"/>
    <w:rsid w:val="00FA3C6D"/>
    <w:rsid w:val="00FA421D"/>
    <w:rsid w:val="00FA49AD"/>
    <w:rsid w:val="00FA4D00"/>
    <w:rsid w:val="00FA568B"/>
    <w:rsid w:val="00FA618D"/>
    <w:rsid w:val="00FA67F1"/>
    <w:rsid w:val="00FA6987"/>
    <w:rsid w:val="00FA7315"/>
    <w:rsid w:val="00FA7638"/>
    <w:rsid w:val="00FA7A55"/>
    <w:rsid w:val="00FA7BC0"/>
    <w:rsid w:val="00FB095D"/>
    <w:rsid w:val="00FB0B69"/>
    <w:rsid w:val="00FB1228"/>
    <w:rsid w:val="00FB18F4"/>
    <w:rsid w:val="00FB1CB4"/>
    <w:rsid w:val="00FB21ED"/>
    <w:rsid w:val="00FB2255"/>
    <w:rsid w:val="00FB2470"/>
    <w:rsid w:val="00FB3098"/>
    <w:rsid w:val="00FB3377"/>
    <w:rsid w:val="00FB3F55"/>
    <w:rsid w:val="00FB4256"/>
    <w:rsid w:val="00FB469C"/>
    <w:rsid w:val="00FB4A01"/>
    <w:rsid w:val="00FB4A24"/>
    <w:rsid w:val="00FB55E2"/>
    <w:rsid w:val="00FB5726"/>
    <w:rsid w:val="00FB5739"/>
    <w:rsid w:val="00FB5CFB"/>
    <w:rsid w:val="00FB5F34"/>
    <w:rsid w:val="00FB716C"/>
    <w:rsid w:val="00FB73E1"/>
    <w:rsid w:val="00FB762F"/>
    <w:rsid w:val="00FB7E40"/>
    <w:rsid w:val="00FC01D6"/>
    <w:rsid w:val="00FC0690"/>
    <w:rsid w:val="00FC1431"/>
    <w:rsid w:val="00FC29B8"/>
    <w:rsid w:val="00FC31D5"/>
    <w:rsid w:val="00FC340D"/>
    <w:rsid w:val="00FC3DE0"/>
    <w:rsid w:val="00FC453F"/>
    <w:rsid w:val="00FC4A00"/>
    <w:rsid w:val="00FC4A9B"/>
    <w:rsid w:val="00FC4B6A"/>
    <w:rsid w:val="00FC63E8"/>
    <w:rsid w:val="00FC6731"/>
    <w:rsid w:val="00FC6856"/>
    <w:rsid w:val="00FC71DA"/>
    <w:rsid w:val="00FC7495"/>
    <w:rsid w:val="00FC75B1"/>
    <w:rsid w:val="00FC79FB"/>
    <w:rsid w:val="00FC7A52"/>
    <w:rsid w:val="00FC7D9A"/>
    <w:rsid w:val="00FD01B7"/>
    <w:rsid w:val="00FD02E7"/>
    <w:rsid w:val="00FD06C0"/>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549"/>
    <w:rsid w:val="00FE2611"/>
    <w:rsid w:val="00FE32D3"/>
    <w:rsid w:val="00FE356D"/>
    <w:rsid w:val="00FE376A"/>
    <w:rsid w:val="00FE3A2F"/>
    <w:rsid w:val="00FE49EB"/>
    <w:rsid w:val="00FE4CFB"/>
    <w:rsid w:val="00FE51F8"/>
    <w:rsid w:val="00FE54F3"/>
    <w:rsid w:val="00FE6C9D"/>
    <w:rsid w:val="00FE7E78"/>
    <w:rsid w:val="00FF0D20"/>
    <w:rsid w:val="00FF3008"/>
    <w:rsid w:val="00FF3053"/>
    <w:rsid w:val="00FF360F"/>
    <w:rsid w:val="00FF3801"/>
    <w:rsid w:val="00FF3863"/>
    <w:rsid w:val="00FF3BA2"/>
    <w:rsid w:val="00FF43BE"/>
    <w:rsid w:val="00FF467A"/>
    <w:rsid w:val="00FF4926"/>
    <w:rsid w:val="00FF53FF"/>
    <w:rsid w:val="00FF580E"/>
    <w:rsid w:val="00FF59F8"/>
    <w:rsid w:val="00FF5A53"/>
    <w:rsid w:val="00FF5D6C"/>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BDCB3D"/>
    <w:rsid w:val="15C961D8"/>
    <w:rsid w:val="15D0D06F"/>
    <w:rsid w:val="15ED7B46"/>
    <w:rsid w:val="163F859D"/>
    <w:rsid w:val="164561CA"/>
    <w:rsid w:val="1655C0C4"/>
    <w:rsid w:val="168ACA74"/>
    <w:rsid w:val="16A4DFFF"/>
    <w:rsid w:val="16B7D674"/>
    <w:rsid w:val="16C65284"/>
    <w:rsid w:val="16D10583"/>
    <w:rsid w:val="16DCBAB2"/>
    <w:rsid w:val="171C37BD"/>
    <w:rsid w:val="172A730D"/>
    <w:rsid w:val="172D095A"/>
    <w:rsid w:val="172F9993"/>
    <w:rsid w:val="1737785F"/>
    <w:rsid w:val="173DC084"/>
    <w:rsid w:val="17466743"/>
    <w:rsid w:val="1748D22A"/>
    <w:rsid w:val="175E5D0D"/>
    <w:rsid w:val="17645D0D"/>
    <w:rsid w:val="17671322"/>
    <w:rsid w:val="17944E9A"/>
    <w:rsid w:val="17C4FCAA"/>
    <w:rsid w:val="17DF78D7"/>
    <w:rsid w:val="17FF12B1"/>
    <w:rsid w:val="180DBDD2"/>
    <w:rsid w:val="18255C35"/>
    <w:rsid w:val="182E0876"/>
    <w:rsid w:val="18456842"/>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A9C078"/>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18A6B9"/>
    <w:rsid w:val="2E2E125E"/>
    <w:rsid w:val="2E3CE847"/>
    <w:rsid w:val="2E4D0A8D"/>
    <w:rsid w:val="2E7B3603"/>
    <w:rsid w:val="2E7D6F0A"/>
    <w:rsid w:val="2E91F391"/>
    <w:rsid w:val="2E9F89B3"/>
    <w:rsid w:val="2ECE8BFC"/>
    <w:rsid w:val="2EEADFA5"/>
    <w:rsid w:val="2EF8749E"/>
    <w:rsid w:val="2EFF096D"/>
    <w:rsid w:val="2F0A168C"/>
    <w:rsid w:val="2F261E88"/>
    <w:rsid w:val="2F7245AA"/>
    <w:rsid w:val="2F7CFFBE"/>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848E3E"/>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DE80D2C"/>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109BB"/>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3F3CDB0"/>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11B8F"/>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6FD33FC"/>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character" w:customStyle="1" w:styleId="scxw4292957">
    <w:name w:val="scxw4292957"/>
    <w:basedOn w:val="DefaultParagraphFont"/>
    <w:rsid w:val="007144D1"/>
  </w:style>
  <w:style w:type="character" w:customStyle="1" w:styleId="equationplaceholdertext">
    <w:name w:val="equationplaceholdertext"/>
    <w:basedOn w:val="DefaultParagraphFont"/>
    <w:rsid w:val="007144D1"/>
  </w:style>
  <w:style w:type="character" w:customStyle="1" w:styleId="wacimagecontainer">
    <w:name w:val="wacimagecontainer"/>
    <w:basedOn w:val="DefaultParagraphFont"/>
    <w:rsid w:val="007144D1"/>
  </w:style>
  <w:style w:type="paragraph" w:customStyle="1" w:styleId="outlineelement">
    <w:name w:val="outlineelement"/>
    <w:basedOn w:val="Normal"/>
    <w:rsid w:val="00C15E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character" w:customStyle="1" w:styleId="mathspan">
    <w:name w:val="mathspan"/>
    <w:basedOn w:val="DefaultParagraphFont"/>
    <w:rsid w:val="00C15E5E"/>
  </w:style>
  <w:style w:type="character" w:customStyle="1" w:styleId="scxw66947601">
    <w:name w:val="scxw66947601"/>
    <w:basedOn w:val="DefaultParagraphFont"/>
    <w:rsid w:val="00C15E5E"/>
  </w:style>
  <w:style w:type="character" w:customStyle="1" w:styleId="mo">
    <w:name w:val="mo"/>
    <w:basedOn w:val="DefaultParagraphFont"/>
    <w:rsid w:val="00C15E5E"/>
  </w:style>
  <w:style w:type="character" w:customStyle="1" w:styleId="mjxassistivemathml">
    <w:name w:val="mjx_assistive_mathml"/>
    <w:basedOn w:val="DefaultParagraphFont"/>
    <w:rsid w:val="00C15E5E"/>
  </w:style>
  <w:style w:type="character" w:customStyle="1" w:styleId="mn">
    <w:name w:val="mn"/>
    <w:basedOn w:val="DefaultParagraphFont"/>
    <w:rsid w:val="00C15E5E"/>
  </w:style>
  <w:style w:type="character" w:customStyle="1" w:styleId="spellingerror">
    <w:name w:val="spellingerror"/>
    <w:basedOn w:val="DefaultParagraphFont"/>
    <w:rsid w:val="00350719"/>
  </w:style>
  <w:style w:type="character" w:customStyle="1" w:styleId="scxw165903205">
    <w:name w:val="scxw165903205"/>
    <w:basedOn w:val="DefaultParagraphFont"/>
    <w:rsid w:val="004C7ABD"/>
  </w:style>
  <w:style w:type="character" w:customStyle="1" w:styleId="scxw102883254">
    <w:name w:val="scxw102883254"/>
    <w:basedOn w:val="DefaultParagraphFont"/>
    <w:rsid w:val="0015791C"/>
  </w:style>
  <w:style w:type="paragraph" w:styleId="BalloonText">
    <w:name w:val="Balloon Text"/>
    <w:basedOn w:val="Normal"/>
    <w:link w:val="BalloonTextChar"/>
    <w:uiPriority w:val="99"/>
    <w:semiHidden/>
    <w:unhideWhenUsed/>
    <w:rsid w:val="003A4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D2"/>
    <w:rPr>
      <w:rFonts w:ascii="Segoe UI" w:eastAsia="Calibri" w:hAnsi="Segoe UI" w:cs="Segoe UI"/>
      <w:color w:val="000000"/>
      <w:sz w:val="18"/>
      <w:szCs w:val="18"/>
    </w:rPr>
  </w:style>
  <w:style w:type="paragraph" w:customStyle="1" w:styleId="Bullet1">
    <w:name w:val="Bullet 1"/>
    <w:basedOn w:val="Normal"/>
    <w:next w:val="Normal"/>
    <w:rsid w:val="00E56722"/>
    <w:pPr>
      <w:numPr>
        <w:numId w:val="74"/>
      </w:numPr>
      <w:pBdr>
        <w:top w:val="none" w:sz="0" w:space="0" w:color="auto"/>
        <w:left w:val="none" w:sz="0" w:space="0" w:color="auto"/>
        <w:bottom w:val="none" w:sz="0" w:space="0" w:color="auto"/>
        <w:right w:val="none" w:sz="0" w:space="0" w:color="auto"/>
        <w:between w:val="none" w:sz="0" w:space="0" w:color="auto"/>
      </w:pBdr>
      <w:spacing w:before="120"/>
      <w:ind w:right="72"/>
      <w:outlineLvl w:val="0"/>
    </w:pPr>
    <w:rPr>
      <w:rFonts w:eastAsia="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162741334">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517164225">
      <w:bodyDiv w:val="1"/>
      <w:marLeft w:val="0"/>
      <w:marRight w:val="0"/>
      <w:marTop w:val="0"/>
      <w:marBottom w:val="0"/>
      <w:divBdr>
        <w:top w:val="none" w:sz="0" w:space="0" w:color="auto"/>
        <w:left w:val="none" w:sz="0" w:space="0" w:color="auto"/>
        <w:bottom w:val="none" w:sz="0" w:space="0" w:color="auto"/>
        <w:right w:val="none" w:sz="0" w:space="0" w:color="auto"/>
      </w:divBdr>
      <w:divsChild>
        <w:div w:id="12541410">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488907995">
          <w:marLeft w:val="0"/>
          <w:marRight w:val="0"/>
          <w:marTop w:val="0"/>
          <w:marBottom w:val="0"/>
          <w:divBdr>
            <w:top w:val="none" w:sz="0" w:space="0" w:color="auto"/>
            <w:left w:val="none" w:sz="0" w:space="0" w:color="auto"/>
            <w:bottom w:val="none" w:sz="0" w:space="0" w:color="auto"/>
            <w:right w:val="none" w:sz="0" w:space="0" w:color="auto"/>
          </w:divBdr>
        </w:div>
        <w:div w:id="619998964">
          <w:marLeft w:val="0"/>
          <w:marRight w:val="0"/>
          <w:marTop w:val="0"/>
          <w:marBottom w:val="0"/>
          <w:divBdr>
            <w:top w:val="none" w:sz="0" w:space="0" w:color="auto"/>
            <w:left w:val="none" w:sz="0" w:space="0" w:color="auto"/>
            <w:bottom w:val="none" w:sz="0" w:space="0" w:color="auto"/>
            <w:right w:val="none" w:sz="0" w:space="0" w:color="auto"/>
          </w:divBdr>
        </w:div>
        <w:div w:id="692682134">
          <w:marLeft w:val="0"/>
          <w:marRight w:val="0"/>
          <w:marTop w:val="0"/>
          <w:marBottom w:val="0"/>
          <w:divBdr>
            <w:top w:val="none" w:sz="0" w:space="0" w:color="auto"/>
            <w:left w:val="none" w:sz="0" w:space="0" w:color="auto"/>
            <w:bottom w:val="none" w:sz="0" w:space="0" w:color="auto"/>
            <w:right w:val="none" w:sz="0" w:space="0" w:color="auto"/>
          </w:divBdr>
        </w:div>
        <w:div w:id="1274050104">
          <w:marLeft w:val="0"/>
          <w:marRight w:val="0"/>
          <w:marTop w:val="0"/>
          <w:marBottom w:val="0"/>
          <w:divBdr>
            <w:top w:val="none" w:sz="0" w:space="0" w:color="auto"/>
            <w:left w:val="none" w:sz="0" w:space="0" w:color="auto"/>
            <w:bottom w:val="none" w:sz="0" w:space="0" w:color="auto"/>
            <w:right w:val="none" w:sz="0" w:space="0" w:color="auto"/>
          </w:divBdr>
        </w:div>
        <w:div w:id="1726559590">
          <w:marLeft w:val="0"/>
          <w:marRight w:val="0"/>
          <w:marTop w:val="0"/>
          <w:marBottom w:val="0"/>
          <w:divBdr>
            <w:top w:val="none" w:sz="0" w:space="0" w:color="auto"/>
            <w:left w:val="none" w:sz="0" w:space="0" w:color="auto"/>
            <w:bottom w:val="none" w:sz="0" w:space="0" w:color="auto"/>
            <w:right w:val="none" w:sz="0" w:space="0" w:color="auto"/>
          </w:divBdr>
          <w:divsChild>
            <w:div w:id="897940241">
              <w:marLeft w:val="0"/>
              <w:marRight w:val="0"/>
              <w:marTop w:val="30"/>
              <w:marBottom w:val="30"/>
              <w:divBdr>
                <w:top w:val="none" w:sz="0" w:space="0" w:color="auto"/>
                <w:left w:val="none" w:sz="0" w:space="0" w:color="auto"/>
                <w:bottom w:val="none" w:sz="0" w:space="0" w:color="auto"/>
                <w:right w:val="none" w:sz="0" w:space="0" w:color="auto"/>
              </w:divBdr>
              <w:divsChild>
                <w:div w:id="403258014">
                  <w:marLeft w:val="0"/>
                  <w:marRight w:val="0"/>
                  <w:marTop w:val="0"/>
                  <w:marBottom w:val="0"/>
                  <w:divBdr>
                    <w:top w:val="none" w:sz="0" w:space="0" w:color="auto"/>
                    <w:left w:val="none" w:sz="0" w:space="0" w:color="auto"/>
                    <w:bottom w:val="none" w:sz="0" w:space="0" w:color="auto"/>
                    <w:right w:val="none" w:sz="0" w:space="0" w:color="auto"/>
                  </w:divBdr>
                  <w:divsChild>
                    <w:div w:id="943923293">
                      <w:marLeft w:val="0"/>
                      <w:marRight w:val="0"/>
                      <w:marTop w:val="0"/>
                      <w:marBottom w:val="0"/>
                      <w:divBdr>
                        <w:top w:val="none" w:sz="0" w:space="0" w:color="auto"/>
                        <w:left w:val="none" w:sz="0" w:space="0" w:color="auto"/>
                        <w:bottom w:val="none" w:sz="0" w:space="0" w:color="auto"/>
                        <w:right w:val="none" w:sz="0" w:space="0" w:color="auto"/>
                      </w:divBdr>
                    </w:div>
                  </w:divsChild>
                </w:div>
                <w:div w:id="480390978">
                  <w:marLeft w:val="0"/>
                  <w:marRight w:val="0"/>
                  <w:marTop w:val="0"/>
                  <w:marBottom w:val="0"/>
                  <w:divBdr>
                    <w:top w:val="none" w:sz="0" w:space="0" w:color="auto"/>
                    <w:left w:val="none" w:sz="0" w:space="0" w:color="auto"/>
                    <w:bottom w:val="none" w:sz="0" w:space="0" w:color="auto"/>
                    <w:right w:val="none" w:sz="0" w:space="0" w:color="auto"/>
                  </w:divBdr>
                  <w:divsChild>
                    <w:div w:id="265697708">
                      <w:marLeft w:val="0"/>
                      <w:marRight w:val="0"/>
                      <w:marTop w:val="0"/>
                      <w:marBottom w:val="0"/>
                      <w:divBdr>
                        <w:top w:val="none" w:sz="0" w:space="0" w:color="auto"/>
                        <w:left w:val="none" w:sz="0" w:space="0" w:color="auto"/>
                        <w:bottom w:val="none" w:sz="0" w:space="0" w:color="auto"/>
                        <w:right w:val="none" w:sz="0" w:space="0" w:color="auto"/>
                      </w:divBdr>
                    </w:div>
                  </w:divsChild>
                </w:div>
                <w:div w:id="632684632">
                  <w:marLeft w:val="0"/>
                  <w:marRight w:val="0"/>
                  <w:marTop w:val="0"/>
                  <w:marBottom w:val="0"/>
                  <w:divBdr>
                    <w:top w:val="none" w:sz="0" w:space="0" w:color="auto"/>
                    <w:left w:val="none" w:sz="0" w:space="0" w:color="auto"/>
                    <w:bottom w:val="none" w:sz="0" w:space="0" w:color="auto"/>
                    <w:right w:val="none" w:sz="0" w:space="0" w:color="auto"/>
                  </w:divBdr>
                  <w:divsChild>
                    <w:div w:id="710880890">
                      <w:marLeft w:val="0"/>
                      <w:marRight w:val="0"/>
                      <w:marTop w:val="0"/>
                      <w:marBottom w:val="0"/>
                      <w:divBdr>
                        <w:top w:val="none" w:sz="0" w:space="0" w:color="auto"/>
                        <w:left w:val="none" w:sz="0" w:space="0" w:color="auto"/>
                        <w:bottom w:val="none" w:sz="0" w:space="0" w:color="auto"/>
                        <w:right w:val="none" w:sz="0" w:space="0" w:color="auto"/>
                      </w:divBdr>
                    </w:div>
                  </w:divsChild>
                </w:div>
                <w:div w:id="663051500">
                  <w:marLeft w:val="0"/>
                  <w:marRight w:val="0"/>
                  <w:marTop w:val="0"/>
                  <w:marBottom w:val="0"/>
                  <w:divBdr>
                    <w:top w:val="none" w:sz="0" w:space="0" w:color="auto"/>
                    <w:left w:val="none" w:sz="0" w:space="0" w:color="auto"/>
                    <w:bottom w:val="none" w:sz="0" w:space="0" w:color="auto"/>
                    <w:right w:val="none" w:sz="0" w:space="0" w:color="auto"/>
                  </w:divBdr>
                  <w:divsChild>
                    <w:div w:id="68046444">
                      <w:marLeft w:val="0"/>
                      <w:marRight w:val="0"/>
                      <w:marTop w:val="0"/>
                      <w:marBottom w:val="0"/>
                      <w:divBdr>
                        <w:top w:val="none" w:sz="0" w:space="0" w:color="auto"/>
                        <w:left w:val="none" w:sz="0" w:space="0" w:color="auto"/>
                        <w:bottom w:val="none" w:sz="0" w:space="0" w:color="auto"/>
                        <w:right w:val="none" w:sz="0" w:space="0" w:color="auto"/>
                      </w:divBdr>
                    </w:div>
                  </w:divsChild>
                </w:div>
                <w:div w:id="708264825">
                  <w:marLeft w:val="0"/>
                  <w:marRight w:val="0"/>
                  <w:marTop w:val="0"/>
                  <w:marBottom w:val="0"/>
                  <w:divBdr>
                    <w:top w:val="none" w:sz="0" w:space="0" w:color="auto"/>
                    <w:left w:val="none" w:sz="0" w:space="0" w:color="auto"/>
                    <w:bottom w:val="none" w:sz="0" w:space="0" w:color="auto"/>
                    <w:right w:val="none" w:sz="0" w:space="0" w:color="auto"/>
                  </w:divBdr>
                  <w:divsChild>
                    <w:div w:id="500511168">
                      <w:marLeft w:val="0"/>
                      <w:marRight w:val="0"/>
                      <w:marTop w:val="0"/>
                      <w:marBottom w:val="0"/>
                      <w:divBdr>
                        <w:top w:val="none" w:sz="0" w:space="0" w:color="auto"/>
                        <w:left w:val="none" w:sz="0" w:space="0" w:color="auto"/>
                        <w:bottom w:val="none" w:sz="0" w:space="0" w:color="auto"/>
                        <w:right w:val="none" w:sz="0" w:space="0" w:color="auto"/>
                      </w:divBdr>
                    </w:div>
                  </w:divsChild>
                </w:div>
                <w:div w:id="797264866">
                  <w:marLeft w:val="0"/>
                  <w:marRight w:val="0"/>
                  <w:marTop w:val="0"/>
                  <w:marBottom w:val="0"/>
                  <w:divBdr>
                    <w:top w:val="none" w:sz="0" w:space="0" w:color="auto"/>
                    <w:left w:val="none" w:sz="0" w:space="0" w:color="auto"/>
                    <w:bottom w:val="none" w:sz="0" w:space="0" w:color="auto"/>
                    <w:right w:val="none" w:sz="0" w:space="0" w:color="auto"/>
                  </w:divBdr>
                  <w:divsChild>
                    <w:div w:id="977538107">
                      <w:marLeft w:val="0"/>
                      <w:marRight w:val="0"/>
                      <w:marTop w:val="0"/>
                      <w:marBottom w:val="0"/>
                      <w:divBdr>
                        <w:top w:val="none" w:sz="0" w:space="0" w:color="auto"/>
                        <w:left w:val="none" w:sz="0" w:space="0" w:color="auto"/>
                        <w:bottom w:val="none" w:sz="0" w:space="0" w:color="auto"/>
                        <w:right w:val="none" w:sz="0" w:space="0" w:color="auto"/>
                      </w:divBdr>
                    </w:div>
                  </w:divsChild>
                </w:div>
                <w:div w:id="902527764">
                  <w:marLeft w:val="0"/>
                  <w:marRight w:val="0"/>
                  <w:marTop w:val="0"/>
                  <w:marBottom w:val="0"/>
                  <w:divBdr>
                    <w:top w:val="none" w:sz="0" w:space="0" w:color="auto"/>
                    <w:left w:val="none" w:sz="0" w:space="0" w:color="auto"/>
                    <w:bottom w:val="none" w:sz="0" w:space="0" w:color="auto"/>
                    <w:right w:val="none" w:sz="0" w:space="0" w:color="auto"/>
                  </w:divBdr>
                  <w:divsChild>
                    <w:div w:id="669913814">
                      <w:marLeft w:val="0"/>
                      <w:marRight w:val="0"/>
                      <w:marTop w:val="0"/>
                      <w:marBottom w:val="0"/>
                      <w:divBdr>
                        <w:top w:val="none" w:sz="0" w:space="0" w:color="auto"/>
                        <w:left w:val="none" w:sz="0" w:space="0" w:color="auto"/>
                        <w:bottom w:val="none" w:sz="0" w:space="0" w:color="auto"/>
                        <w:right w:val="none" w:sz="0" w:space="0" w:color="auto"/>
                      </w:divBdr>
                    </w:div>
                  </w:divsChild>
                </w:div>
                <w:div w:id="1508130854">
                  <w:marLeft w:val="0"/>
                  <w:marRight w:val="0"/>
                  <w:marTop w:val="0"/>
                  <w:marBottom w:val="0"/>
                  <w:divBdr>
                    <w:top w:val="none" w:sz="0" w:space="0" w:color="auto"/>
                    <w:left w:val="none" w:sz="0" w:space="0" w:color="auto"/>
                    <w:bottom w:val="none" w:sz="0" w:space="0" w:color="auto"/>
                    <w:right w:val="none" w:sz="0" w:space="0" w:color="auto"/>
                  </w:divBdr>
                  <w:divsChild>
                    <w:div w:id="2016422380">
                      <w:marLeft w:val="0"/>
                      <w:marRight w:val="0"/>
                      <w:marTop w:val="0"/>
                      <w:marBottom w:val="0"/>
                      <w:divBdr>
                        <w:top w:val="none" w:sz="0" w:space="0" w:color="auto"/>
                        <w:left w:val="none" w:sz="0" w:space="0" w:color="auto"/>
                        <w:bottom w:val="none" w:sz="0" w:space="0" w:color="auto"/>
                        <w:right w:val="none" w:sz="0" w:space="0" w:color="auto"/>
                      </w:divBdr>
                    </w:div>
                  </w:divsChild>
                </w:div>
                <w:div w:id="1583099488">
                  <w:marLeft w:val="0"/>
                  <w:marRight w:val="0"/>
                  <w:marTop w:val="0"/>
                  <w:marBottom w:val="0"/>
                  <w:divBdr>
                    <w:top w:val="none" w:sz="0" w:space="0" w:color="auto"/>
                    <w:left w:val="none" w:sz="0" w:space="0" w:color="auto"/>
                    <w:bottom w:val="none" w:sz="0" w:space="0" w:color="auto"/>
                    <w:right w:val="none" w:sz="0" w:space="0" w:color="auto"/>
                  </w:divBdr>
                  <w:divsChild>
                    <w:div w:id="386879713">
                      <w:marLeft w:val="0"/>
                      <w:marRight w:val="0"/>
                      <w:marTop w:val="0"/>
                      <w:marBottom w:val="0"/>
                      <w:divBdr>
                        <w:top w:val="none" w:sz="0" w:space="0" w:color="auto"/>
                        <w:left w:val="none" w:sz="0" w:space="0" w:color="auto"/>
                        <w:bottom w:val="none" w:sz="0" w:space="0" w:color="auto"/>
                        <w:right w:val="none" w:sz="0" w:space="0" w:color="auto"/>
                      </w:divBdr>
                    </w:div>
                  </w:divsChild>
                </w:div>
                <w:div w:id="2121753666">
                  <w:marLeft w:val="0"/>
                  <w:marRight w:val="0"/>
                  <w:marTop w:val="0"/>
                  <w:marBottom w:val="0"/>
                  <w:divBdr>
                    <w:top w:val="none" w:sz="0" w:space="0" w:color="auto"/>
                    <w:left w:val="none" w:sz="0" w:space="0" w:color="auto"/>
                    <w:bottom w:val="none" w:sz="0" w:space="0" w:color="auto"/>
                    <w:right w:val="none" w:sz="0" w:space="0" w:color="auto"/>
                  </w:divBdr>
                  <w:divsChild>
                    <w:div w:id="499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0771">
          <w:marLeft w:val="0"/>
          <w:marRight w:val="0"/>
          <w:marTop w:val="0"/>
          <w:marBottom w:val="0"/>
          <w:divBdr>
            <w:top w:val="none" w:sz="0" w:space="0" w:color="auto"/>
            <w:left w:val="none" w:sz="0" w:space="0" w:color="auto"/>
            <w:bottom w:val="none" w:sz="0" w:space="0" w:color="auto"/>
            <w:right w:val="none" w:sz="0" w:space="0" w:color="auto"/>
          </w:divBdr>
        </w:div>
        <w:div w:id="1974746092">
          <w:marLeft w:val="0"/>
          <w:marRight w:val="0"/>
          <w:marTop w:val="0"/>
          <w:marBottom w:val="0"/>
          <w:divBdr>
            <w:top w:val="none" w:sz="0" w:space="0" w:color="auto"/>
            <w:left w:val="none" w:sz="0" w:space="0" w:color="auto"/>
            <w:bottom w:val="none" w:sz="0" w:space="0" w:color="auto"/>
            <w:right w:val="none" w:sz="0" w:space="0" w:color="auto"/>
          </w:divBdr>
        </w:div>
      </w:divsChild>
    </w:div>
    <w:div w:id="532571525">
      <w:bodyDiv w:val="1"/>
      <w:marLeft w:val="0"/>
      <w:marRight w:val="0"/>
      <w:marTop w:val="0"/>
      <w:marBottom w:val="0"/>
      <w:divBdr>
        <w:top w:val="none" w:sz="0" w:space="0" w:color="auto"/>
        <w:left w:val="none" w:sz="0" w:space="0" w:color="auto"/>
        <w:bottom w:val="none" w:sz="0" w:space="0" w:color="auto"/>
        <w:right w:val="none" w:sz="0" w:space="0" w:color="auto"/>
      </w:divBdr>
      <w:divsChild>
        <w:div w:id="350490949">
          <w:marLeft w:val="0"/>
          <w:marRight w:val="0"/>
          <w:marTop w:val="30"/>
          <w:marBottom w:val="30"/>
          <w:divBdr>
            <w:top w:val="none" w:sz="0" w:space="0" w:color="auto"/>
            <w:left w:val="none" w:sz="0" w:space="0" w:color="auto"/>
            <w:bottom w:val="none" w:sz="0" w:space="0" w:color="auto"/>
            <w:right w:val="none" w:sz="0" w:space="0" w:color="auto"/>
          </w:divBdr>
          <w:divsChild>
            <w:div w:id="322314764">
              <w:marLeft w:val="0"/>
              <w:marRight w:val="0"/>
              <w:marTop w:val="0"/>
              <w:marBottom w:val="0"/>
              <w:divBdr>
                <w:top w:val="none" w:sz="0" w:space="0" w:color="auto"/>
                <w:left w:val="none" w:sz="0" w:space="0" w:color="auto"/>
                <w:bottom w:val="none" w:sz="0" w:space="0" w:color="auto"/>
                <w:right w:val="none" w:sz="0" w:space="0" w:color="auto"/>
              </w:divBdr>
              <w:divsChild>
                <w:div w:id="767234240">
                  <w:marLeft w:val="0"/>
                  <w:marRight w:val="0"/>
                  <w:marTop w:val="0"/>
                  <w:marBottom w:val="0"/>
                  <w:divBdr>
                    <w:top w:val="none" w:sz="0" w:space="0" w:color="auto"/>
                    <w:left w:val="none" w:sz="0" w:space="0" w:color="auto"/>
                    <w:bottom w:val="none" w:sz="0" w:space="0" w:color="auto"/>
                    <w:right w:val="none" w:sz="0" w:space="0" w:color="auto"/>
                  </w:divBdr>
                </w:div>
              </w:divsChild>
            </w:div>
            <w:div w:id="590242297">
              <w:marLeft w:val="0"/>
              <w:marRight w:val="0"/>
              <w:marTop w:val="0"/>
              <w:marBottom w:val="0"/>
              <w:divBdr>
                <w:top w:val="none" w:sz="0" w:space="0" w:color="auto"/>
                <w:left w:val="none" w:sz="0" w:space="0" w:color="auto"/>
                <w:bottom w:val="none" w:sz="0" w:space="0" w:color="auto"/>
                <w:right w:val="none" w:sz="0" w:space="0" w:color="auto"/>
              </w:divBdr>
              <w:divsChild>
                <w:div w:id="630289720">
                  <w:marLeft w:val="0"/>
                  <w:marRight w:val="0"/>
                  <w:marTop w:val="0"/>
                  <w:marBottom w:val="0"/>
                  <w:divBdr>
                    <w:top w:val="none" w:sz="0" w:space="0" w:color="auto"/>
                    <w:left w:val="none" w:sz="0" w:space="0" w:color="auto"/>
                    <w:bottom w:val="none" w:sz="0" w:space="0" w:color="auto"/>
                    <w:right w:val="none" w:sz="0" w:space="0" w:color="auto"/>
                  </w:divBdr>
                </w:div>
              </w:divsChild>
            </w:div>
            <w:div w:id="1137724722">
              <w:marLeft w:val="0"/>
              <w:marRight w:val="0"/>
              <w:marTop w:val="0"/>
              <w:marBottom w:val="0"/>
              <w:divBdr>
                <w:top w:val="none" w:sz="0" w:space="0" w:color="auto"/>
                <w:left w:val="none" w:sz="0" w:space="0" w:color="auto"/>
                <w:bottom w:val="none" w:sz="0" w:space="0" w:color="auto"/>
                <w:right w:val="none" w:sz="0" w:space="0" w:color="auto"/>
              </w:divBdr>
              <w:divsChild>
                <w:div w:id="1952785732">
                  <w:marLeft w:val="0"/>
                  <w:marRight w:val="0"/>
                  <w:marTop w:val="0"/>
                  <w:marBottom w:val="0"/>
                  <w:divBdr>
                    <w:top w:val="none" w:sz="0" w:space="0" w:color="auto"/>
                    <w:left w:val="none" w:sz="0" w:space="0" w:color="auto"/>
                    <w:bottom w:val="none" w:sz="0" w:space="0" w:color="auto"/>
                    <w:right w:val="none" w:sz="0" w:space="0" w:color="auto"/>
                  </w:divBdr>
                </w:div>
              </w:divsChild>
            </w:div>
            <w:div w:id="1285960411">
              <w:marLeft w:val="0"/>
              <w:marRight w:val="0"/>
              <w:marTop w:val="0"/>
              <w:marBottom w:val="0"/>
              <w:divBdr>
                <w:top w:val="none" w:sz="0" w:space="0" w:color="auto"/>
                <w:left w:val="none" w:sz="0" w:space="0" w:color="auto"/>
                <w:bottom w:val="none" w:sz="0" w:space="0" w:color="auto"/>
                <w:right w:val="none" w:sz="0" w:space="0" w:color="auto"/>
              </w:divBdr>
              <w:divsChild>
                <w:div w:id="1215199733">
                  <w:marLeft w:val="0"/>
                  <w:marRight w:val="0"/>
                  <w:marTop w:val="0"/>
                  <w:marBottom w:val="0"/>
                  <w:divBdr>
                    <w:top w:val="none" w:sz="0" w:space="0" w:color="auto"/>
                    <w:left w:val="none" w:sz="0" w:space="0" w:color="auto"/>
                    <w:bottom w:val="none" w:sz="0" w:space="0" w:color="auto"/>
                    <w:right w:val="none" w:sz="0" w:space="0" w:color="auto"/>
                  </w:divBdr>
                </w:div>
              </w:divsChild>
            </w:div>
            <w:div w:id="1313942625">
              <w:marLeft w:val="0"/>
              <w:marRight w:val="0"/>
              <w:marTop w:val="0"/>
              <w:marBottom w:val="0"/>
              <w:divBdr>
                <w:top w:val="none" w:sz="0" w:space="0" w:color="auto"/>
                <w:left w:val="none" w:sz="0" w:space="0" w:color="auto"/>
                <w:bottom w:val="none" w:sz="0" w:space="0" w:color="auto"/>
                <w:right w:val="none" w:sz="0" w:space="0" w:color="auto"/>
              </w:divBdr>
              <w:divsChild>
                <w:div w:id="1974670009">
                  <w:marLeft w:val="0"/>
                  <w:marRight w:val="0"/>
                  <w:marTop w:val="0"/>
                  <w:marBottom w:val="0"/>
                  <w:divBdr>
                    <w:top w:val="none" w:sz="0" w:space="0" w:color="auto"/>
                    <w:left w:val="none" w:sz="0" w:space="0" w:color="auto"/>
                    <w:bottom w:val="none" w:sz="0" w:space="0" w:color="auto"/>
                    <w:right w:val="none" w:sz="0" w:space="0" w:color="auto"/>
                  </w:divBdr>
                </w:div>
              </w:divsChild>
            </w:div>
            <w:div w:id="1385524819">
              <w:marLeft w:val="0"/>
              <w:marRight w:val="0"/>
              <w:marTop w:val="0"/>
              <w:marBottom w:val="0"/>
              <w:divBdr>
                <w:top w:val="none" w:sz="0" w:space="0" w:color="auto"/>
                <w:left w:val="none" w:sz="0" w:space="0" w:color="auto"/>
                <w:bottom w:val="none" w:sz="0" w:space="0" w:color="auto"/>
                <w:right w:val="none" w:sz="0" w:space="0" w:color="auto"/>
              </w:divBdr>
              <w:divsChild>
                <w:div w:id="1297761624">
                  <w:marLeft w:val="0"/>
                  <w:marRight w:val="0"/>
                  <w:marTop w:val="0"/>
                  <w:marBottom w:val="0"/>
                  <w:divBdr>
                    <w:top w:val="none" w:sz="0" w:space="0" w:color="auto"/>
                    <w:left w:val="none" w:sz="0" w:space="0" w:color="auto"/>
                    <w:bottom w:val="none" w:sz="0" w:space="0" w:color="auto"/>
                    <w:right w:val="none" w:sz="0" w:space="0" w:color="auto"/>
                  </w:divBdr>
                </w:div>
              </w:divsChild>
            </w:div>
            <w:div w:id="1474370324">
              <w:marLeft w:val="0"/>
              <w:marRight w:val="0"/>
              <w:marTop w:val="0"/>
              <w:marBottom w:val="0"/>
              <w:divBdr>
                <w:top w:val="none" w:sz="0" w:space="0" w:color="auto"/>
                <w:left w:val="none" w:sz="0" w:space="0" w:color="auto"/>
                <w:bottom w:val="none" w:sz="0" w:space="0" w:color="auto"/>
                <w:right w:val="none" w:sz="0" w:space="0" w:color="auto"/>
              </w:divBdr>
              <w:divsChild>
                <w:div w:id="137310737">
                  <w:marLeft w:val="0"/>
                  <w:marRight w:val="0"/>
                  <w:marTop w:val="0"/>
                  <w:marBottom w:val="0"/>
                  <w:divBdr>
                    <w:top w:val="none" w:sz="0" w:space="0" w:color="auto"/>
                    <w:left w:val="none" w:sz="0" w:space="0" w:color="auto"/>
                    <w:bottom w:val="none" w:sz="0" w:space="0" w:color="auto"/>
                    <w:right w:val="none" w:sz="0" w:space="0" w:color="auto"/>
                  </w:divBdr>
                </w:div>
              </w:divsChild>
            </w:div>
            <w:div w:id="1480076461">
              <w:marLeft w:val="0"/>
              <w:marRight w:val="0"/>
              <w:marTop w:val="0"/>
              <w:marBottom w:val="0"/>
              <w:divBdr>
                <w:top w:val="none" w:sz="0" w:space="0" w:color="auto"/>
                <w:left w:val="none" w:sz="0" w:space="0" w:color="auto"/>
                <w:bottom w:val="none" w:sz="0" w:space="0" w:color="auto"/>
                <w:right w:val="none" w:sz="0" w:space="0" w:color="auto"/>
              </w:divBdr>
              <w:divsChild>
                <w:div w:id="1053508295">
                  <w:marLeft w:val="0"/>
                  <w:marRight w:val="0"/>
                  <w:marTop w:val="0"/>
                  <w:marBottom w:val="0"/>
                  <w:divBdr>
                    <w:top w:val="none" w:sz="0" w:space="0" w:color="auto"/>
                    <w:left w:val="none" w:sz="0" w:space="0" w:color="auto"/>
                    <w:bottom w:val="none" w:sz="0" w:space="0" w:color="auto"/>
                    <w:right w:val="none" w:sz="0" w:space="0" w:color="auto"/>
                  </w:divBdr>
                </w:div>
              </w:divsChild>
            </w:div>
            <w:div w:id="1673027882">
              <w:marLeft w:val="0"/>
              <w:marRight w:val="0"/>
              <w:marTop w:val="0"/>
              <w:marBottom w:val="0"/>
              <w:divBdr>
                <w:top w:val="none" w:sz="0" w:space="0" w:color="auto"/>
                <w:left w:val="none" w:sz="0" w:space="0" w:color="auto"/>
                <w:bottom w:val="none" w:sz="0" w:space="0" w:color="auto"/>
                <w:right w:val="none" w:sz="0" w:space="0" w:color="auto"/>
              </w:divBdr>
              <w:divsChild>
                <w:div w:id="1045527370">
                  <w:marLeft w:val="0"/>
                  <w:marRight w:val="0"/>
                  <w:marTop w:val="0"/>
                  <w:marBottom w:val="0"/>
                  <w:divBdr>
                    <w:top w:val="none" w:sz="0" w:space="0" w:color="auto"/>
                    <w:left w:val="none" w:sz="0" w:space="0" w:color="auto"/>
                    <w:bottom w:val="none" w:sz="0" w:space="0" w:color="auto"/>
                    <w:right w:val="none" w:sz="0" w:space="0" w:color="auto"/>
                  </w:divBdr>
                </w:div>
              </w:divsChild>
            </w:div>
            <w:div w:id="1771584428">
              <w:marLeft w:val="0"/>
              <w:marRight w:val="0"/>
              <w:marTop w:val="0"/>
              <w:marBottom w:val="0"/>
              <w:divBdr>
                <w:top w:val="none" w:sz="0" w:space="0" w:color="auto"/>
                <w:left w:val="none" w:sz="0" w:space="0" w:color="auto"/>
                <w:bottom w:val="none" w:sz="0" w:space="0" w:color="auto"/>
                <w:right w:val="none" w:sz="0" w:space="0" w:color="auto"/>
              </w:divBdr>
              <w:divsChild>
                <w:div w:id="7484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4315">
      <w:bodyDiv w:val="1"/>
      <w:marLeft w:val="0"/>
      <w:marRight w:val="0"/>
      <w:marTop w:val="0"/>
      <w:marBottom w:val="0"/>
      <w:divBdr>
        <w:top w:val="none" w:sz="0" w:space="0" w:color="auto"/>
        <w:left w:val="none" w:sz="0" w:space="0" w:color="auto"/>
        <w:bottom w:val="none" w:sz="0" w:space="0" w:color="auto"/>
        <w:right w:val="none" w:sz="0" w:space="0" w:color="auto"/>
      </w:divBdr>
      <w:divsChild>
        <w:div w:id="483007945">
          <w:marLeft w:val="0"/>
          <w:marRight w:val="0"/>
          <w:marTop w:val="0"/>
          <w:marBottom w:val="0"/>
          <w:divBdr>
            <w:top w:val="none" w:sz="0" w:space="0" w:color="auto"/>
            <w:left w:val="none" w:sz="0" w:space="0" w:color="auto"/>
            <w:bottom w:val="none" w:sz="0" w:space="0" w:color="auto"/>
            <w:right w:val="none" w:sz="0" w:space="0" w:color="auto"/>
          </w:divBdr>
        </w:div>
        <w:div w:id="913397250">
          <w:marLeft w:val="0"/>
          <w:marRight w:val="0"/>
          <w:marTop w:val="0"/>
          <w:marBottom w:val="0"/>
          <w:divBdr>
            <w:top w:val="none" w:sz="0" w:space="0" w:color="auto"/>
            <w:left w:val="none" w:sz="0" w:space="0" w:color="auto"/>
            <w:bottom w:val="none" w:sz="0" w:space="0" w:color="auto"/>
            <w:right w:val="none" w:sz="0" w:space="0" w:color="auto"/>
          </w:divBdr>
          <w:divsChild>
            <w:div w:id="1141188936">
              <w:marLeft w:val="0"/>
              <w:marRight w:val="0"/>
              <w:marTop w:val="30"/>
              <w:marBottom w:val="30"/>
              <w:divBdr>
                <w:top w:val="none" w:sz="0" w:space="0" w:color="auto"/>
                <w:left w:val="none" w:sz="0" w:space="0" w:color="auto"/>
                <w:bottom w:val="none" w:sz="0" w:space="0" w:color="auto"/>
                <w:right w:val="none" w:sz="0" w:space="0" w:color="auto"/>
              </w:divBdr>
              <w:divsChild>
                <w:div w:id="43020520">
                  <w:marLeft w:val="0"/>
                  <w:marRight w:val="0"/>
                  <w:marTop w:val="0"/>
                  <w:marBottom w:val="0"/>
                  <w:divBdr>
                    <w:top w:val="none" w:sz="0" w:space="0" w:color="auto"/>
                    <w:left w:val="none" w:sz="0" w:space="0" w:color="auto"/>
                    <w:bottom w:val="none" w:sz="0" w:space="0" w:color="auto"/>
                    <w:right w:val="none" w:sz="0" w:space="0" w:color="auto"/>
                  </w:divBdr>
                  <w:divsChild>
                    <w:div w:id="1782256731">
                      <w:marLeft w:val="0"/>
                      <w:marRight w:val="0"/>
                      <w:marTop w:val="0"/>
                      <w:marBottom w:val="0"/>
                      <w:divBdr>
                        <w:top w:val="none" w:sz="0" w:space="0" w:color="auto"/>
                        <w:left w:val="none" w:sz="0" w:space="0" w:color="auto"/>
                        <w:bottom w:val="none" w:sz="0" w:space="0" w:color="auto"/>
                        <w:right w:val="none" w:sz="0" w:space="0" w:color="auto"/>
                      </w:divBdr>
                    </w:div>
                  </w:divsChild>
                </w:div>
                <w:div w:id="96220284">
                  <w:marLeft w:val="0"/>
                  <w:marRight w:val="0"/>
                  <w:marTop w:val="0"/>
                  <w:marBottom w:val="0"/>
                  <w:divBdr>
                    <w:top w:val="none" w:sz="0" w:space="0" w:color="auto"/>
                    <w:left w:val="none" w:sz="0" w:space="0" w:color="auto"/>
                    <w:bottom w:val="none" w:sz="0" w:space="0" w:color="auto"/>
                    <w:right w:val="none" w:sz="0" w:space="0" w:color="auto"/>
                  </w:divBdr>
                  <w:divsChild>
                    <w:div w:id="696740985">
                      <w:marLeft w:val="0"/>
                      <w:marRight w:val="0"/>
                      <w:marTop w:val="0"/>
                      <w:marBottom w:val="0"/>
                      <w:divBdr>
                        <w:top w:val="none" w:sz="0" w:space="0" w:color="auto"/>
                        <w:left w:val="none" w:sz="0" w:space="0" w:color="auto"/>
                        <w:bottom w:val="none" w:sz="0" w:space="0" w:color="auto"/>
                        <w:right w:val="none" w:sz="0" w:space="0" w:color="auto"/>
                      </w:divBdr>
                    </w:div>
                  </w:divsChild>
                </w:div>
                <w:div w:id="623004544">
                  <w:marLeft w:val="0"/>
                  <w:marRight w:val="0"/>
                  <w:marTop w:val="0"/>
                  <w:marBottom w:val="0"/>
                  <w:divBdr>
                    <w:top w:val="none" w:sz="0" w:space="0" w:color="auto"/>
                    <w:left w:val="none" w:sz="0" w:space="0" w:color="auto"/>
                    <w:bottom w:val="none" w:sz="0" w:space="0" w:color="auto"/>
                    <w:right w:val="none" w:sz="0" w:space="0" w:color="auto"/>
                  </w:divBdr>
                  <w:divsChild>
                    <w:div w:id="1748267240">
                      <w:marLeft w:val="0"/>
                      <w:marRight w:val="0"/>
                      <w:marTop w:val="0"/>
                      <w:marBottom w:val="0"/>
                      <w:divBdr>
                        <w:top w:val="none" w:sz="0" w:space="0" w:color="auto"/>
                        <w:left w:val="none" w:sz="0" w:space="0" w:color="auto"/>
                        <w:bottom w:val="none" w:sz="0" w:space="0" w:color="auto"/>
                        <w:right w:val="none" w:sz="0" w:space="0" w:color="auto"/>
                      </w:divBdr>
                    </w:div>
                  </w:divsChild>
                </w:div>
                <w:div w:id="847402974">
                  <w:marLeft w:val="0"/>
                  <w:marRight w:val="0"/>
                  <w:marTop w:val="0"/>
                  <w:marBottom w:val="0"/>
                  <w:divBdr>
                    <w:top w:val="none" w:sz="0" w:space="0" w:color="auto"/>
                    <w:left w:val="none" w:sz="0" w:space="0" w:color="auto"/>
                    <w:bottom w:val="none" w:sz="0" w:space="0" w:color="auto"/>
                    <w:right w:val="none" w:sz="0" w:space="0" w:color="auto"/>
                  </w:divBdr>
                  <w:divsChild>
                    <w:div w:id="812914320">
                      <w:marLeft w:val="0"/>
                      <w:marRight w:val="0"/>
                      <w:marTop w:val="0"/>
                      <w:marBottom w:val="0"/>
                      <w:divBdr>
                        <w:top w:val="none" w:sz="0" w:space="0" w:color="auto"/>
                        <w:left w:val="none" w:sz="0" w:space="0" w:color="auto"/>
                        <w:bottom w:val="none" w:sz="0" w:space="0" w:color="auto"/>
                        <w:right w:val="none" w:sz="0" w:space="0" w:color="auto"/>
                      </w:divBdr>
                    </w:div>
                  </w:divsChild>
                </w:div>
                <w:div w:id="948313278">
                  <w:marLeft w:val="0"/>
                  <w:marRight w:val="0"/>
                  <w:marTop w:val="0"/>
                  <w:marBottom w:val="0"/>
                  <w:divBdr>
                    <w:top w:val="none" w:sz="0" w:space="0" w:color="auto"/>
                    <w:left w:val="none" w:sz="0" w:space="0" w:color="auto"/>
                    <w:bottom w:val="none" w:sz="0" w:space="0" w:color="auto"/>
                    <w:right w:val="none" w:sz="0" w:space="0" w:color="auto"/>
                  </w:divBdr>
                  <w:divsChild>
                    <w:div w:id="1883446462">
                      <w:marLeft w:val="0"/>
                      <w:marRight w:val="0"/>
                      <w:marTop w:val="0"/>
                      <w:marBottom w:val="0"/>
                      <w:divBdr>
                        <w:top w:val="none" w:sz="0" w:space="0" w:color="auto"/>
                        <w:left w:val="none" w:sz="0" w:space="0" w:color="auto"/>
                        <w:bottom w:val="none" w:sz="0" w:space="0" w:color="auto"/>
                        <w:right w:val="none" w:sz="0" w:space="0" w:color="auto"/>
                      </w:divBdr>
                    </w:div>
                  </w:divsChild>
                </w:div>
                <w:div w:id="1738823124">
                  <w:marLeft w:val="0"/>
                  <w:marRight w:val="0"/>
                  <w:marTop w:val="0"/>
                  <w:marBottom w:val="0"/>
                  <w:divBdr>
                    <w:top w:val="none" w:sz="0" w:space="0" w:color="auto"/>
                    <w:left w:val="none" w:sz="0" w:space="0" w:color="auto"/>
                    <w:bottom w:val="none" w:sz="0" w:space="0" w:color="auto"/>
                    <w:right w:val="none" w:sz="0" w:space="0" w:color="auto"/>
                  </w:divBdr>
                  <w:divsChild>
                    <w:div w:id="131138636">
                      <w:marLeft w:val="0"/>
                      <w:marRight w:val="0"/>
                      <w:marTop w:val="0"/>
                      <w:marBottom w:val="0"/>
                      <w:divBdr>
                        <w:top w:val="none" w:sz="0" w:space="0" w:color="auto"/>
                        <w:left w:val="none" w:sz="0" w:space="0" w:color="auto"/>
                        <w:bottom w:val="none" w:sz="0" w:space="0" w:color="auto"/>
                        <w:right w:val="none" w:sz="0" w:space="0" w:color="auto"/>
                      </w:divBdr>
                    </w:div>
                  </w:divsChild>
                </w:div>
                <w:div w:id="1766458359">
                  <w:marLeft w:val="0"/>
                  <w:marRight w:val="0"/>
                  <w:marTop w:val="0"/>
                  <w:marBottom w:val="0"/>
                  <w:divBdr>
                    <w:top w:val="none" w:sz="0" w:space="0" w:color="auto"/>
                    <w:left w:val="none" w:sz="0" w:space="0" w:color="auto"/>
                    <w:bottom w:val="none" w:sz="0" w:space="0" w:color="auto"/>
                    <w:right w:val="none" w:sz="0" w:space="0" w:color="auto"/>
                  </w:divBdr>
                  <w:divsChild>
                    <w:div w:id="970786365">
                      <w:marLeft w:val="0"/>
                      <w:marRight w:val="0"/>
                      <w:marTop w:val="0"/>
                      <w:marBottom w:val="0"/>
                      <w:divBdr>
                        <w:top w:val="none" w:sz="0" w:space="0" w:color="auto"/>
                        <w:left w:val="none" w:sz="0" w:space="0" w:color="auto"/>
                        <w:bottom w:val="none" w:sz="0" w:space="0" w:color="auto"/>
                        <w:right w:val="none" w:sz="0" w:space="0" w:color="auto"/>
                      </w:divBdr>
                    </w:div>
                  </w:divsChild>
                </w:div>
                <w:div w:id="1770615462">
                  <w:marLeft w:val="0"/>
                  <w:marRight w:val="0"/>
                  <w:marTop w:val="0"/>
                  <w:marBottom w:val="0"/>
                  <w:divBdr>
                    <w:top w:val="none" w:sz="0" w:space="0" w:color="auto"/>
                    <w:left w:val="none" w:sz="0" w:space="0" w:color="auto"/>
                    <w:bottom w:val="none" w:sz="0" w:space="0" w:color="auto"/>
                    <w:right w:val="none" w:sz="0" w:space="0" w:color="auto"/>
                  </w:divBdr>
                  <w:divsChild>
                    <w:div w:id="352146711">
                      <w:marLeft w:val="0"/>
                      <w:marRight w:val="0"/>
                      <w:marTop w:val="0"/>
                      <w:marBottom w:val="0"/>
                      <w:divBdr>
                        <w:top w:val="none" w:sz="0" w:space="0" w:color="auto"/>
                        <w:left w:val="none" w:sz="0" w:space="0" w:color="auto"/>
                        <w:bottom w:val="none" w:sz="0" w:space="0" w:color="auto"/>
                        <w:right w:val="none" w:sz="0" w:space="0" w:color="auto"/>
                      </w:divBdr>
                    </w:div>
                  </w:divsChild>
                </w:div>
                <w:div w:id="1804929598">
                  <w:marLeft w:val="0"/>
                  <w:marRight w:val="0"/>
                  <w:marTop w:val="0"/>
                  <w:marBottom w:val="0"/>
                  <w:divBdr>
                    <w:top w:val="none" w:sz="0" w:space="0" w:color="auto"/>
                    <w:left w:val="none" w:sz="0" w:space="0" w:color="auto"/>
                    <w:bottom w:val="none" w:sz="0" w:space="0" w:color="auto"/>
                    <w:right w:val="none" w:sz="0" w:space="0" w:color="auto"/>
                  </w:divBdr>
                  <w:divsChild>
                    <w:div w:id="763838491">
                      <w:marLeft w:val="0"/>
                      <w:marRight w:val="0"/>
                      <w:marTop w:val="0"/>
                      <w:marBottom w:val="0"/>
                      <w:divBdr>
                        <w:top w:val="none" w:sz="0" w:space="0" w:color="auto"/>
                        <w:left w:val="none" w:sz="0" w:space="0" w:color="auto"/>
                        <w:bottom w:val="none" w:sz="0" w:space="0" w:color="auto"/>
                        <w:right w:val="none" w:sz="0" w:space="0" w:color="auto"/>
                      </w:divBdr>
                    </w:div>
                  </w:divsChild>
                </w:div>
                <w:div w:id="1979996966">
                  <w:marLeft w:val="0"/>
                  <w:marRight w:val="0"/>
                  <w:marTop w:val="0"/>
                  <w:marBottom w:val="0"/>
                  <w:divBdr>
                    <w:top w:val="none" w:sz="0" w:space="0" w:color="auto"/>
                    <w:left w:val="none" w:sz="0" w:space="0" w:color="auto"/>
                    <w:bottom w:val="none" w:sz="0" w:space="0" w:color="auto"/>
                    <w:right w:val="none" w:sz="0" w:space="0" w:color="auto"/>
                  </w:divBdr>
                  <w:divsChild>
                    <w:div w:id="10920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862591282">
      <w:bodyDiv w:val="1"/>
      <w:marLeft w:val="0"/>
      <w:marRight w:val="0"/>
      <w:marTop w:val="0"/>
      <w:marBottom w:val="0"/>
      <w:divBdr>
        <w:top w:val="none" w:sz="0" w:space="0" w:color="auto"/>
        <w:left w:val="none" w:sz="0" w:space="0" w:color="auto"/>
        <w:bottom w:val="none" w:sz="0" w:space="0" w:color="auto"/>
        <w:right w:val="none" w:sz="0" w:space="0" w:color="auto"/>
      </w:divBdr>
      <w:divsChild>
        <w:div w:id="482623951">
          <w:marLeft w:val="0"/>
          <w:marRight w:val="0"/>
          <w:marTop w:val="30"/>
          <w:marBottom w:val="30"/>
          <w:divBdr>
            <w:top w:val="none" w:sz="0" w:space="0" w:color="auto"/>
            <w:left w:val="none" w:sz="0" w:space="0" w:color="auto"/>
            <w:bottom w:val="none" w:sz="0" w:space="0" w:color="auto"/>
            <w:right w:val="none" w:sz="0" w:space="0" w:color="auto"/>
          </w:divBdr>
          <w:divsChild>
            <w:div w:id="145636016">
              <w:marLeft w:val="0"/>
              <w:marRight w:val="0"/>
              <w:marTop w:val="0"/>
              <w:marBottom w:val="0"/>
              <w:divBdr>
                <w:top w:val="none" w:sz="0" w:space="0" w:color="auto"/>
                <w:left w:val="none" w:sz="0" w:space="0" w:color="auto"/>
                <w:bottom w:val="none" w:sz="0" w:space="0" w:color="auto"/>
                <w:right w:val="none" w:sz="0" w:space="0" w:color="auto"/>
              </w:divBdr>
              <w:divsChild>
                <w:div w:id="1915814402">
                  <w:marLeft w:val="0"/>
                  <w:marRight w:val="0"/>
                  <w:marTop w:val="0"/>
                  <w:marBottom w:val="0"/>
                  <w:divBdr>
                    <w:top w:val="none" w:sz="0" w:space="0" w:color="auto"/>
                    <w:left w:val="none" w:sz="0" w:space="0" w:color="auto"/>
                    <w:bottom w:val="none" w:sz="0" w:space="0" w:color="auto"/>
                    <w:right w:val="none" w:sz="0" w:space="0" w:color="auto"/>
                  </w:divBdr>
                </w:div>
              </w:divsChild>
            </w:div>
            <w:div w:id="379596531">
              <w:marLeft w:val="0"/>
              <w:marRight w:val="0"/>
              <w:marTop w:val="0"/>
              <w:marBottom w:val="0"/>
              <w:divBdr>
                <w:top w:val="none" w:sz="0" w:space="0" w:color="auto"/>
                <w:left w:val="none" w:sz="0" w:space="0" w:color="auto"/>
                <w:bottom w:val="none" w:sz="0" w:space="0" w:color="auto"/>
                <w:right w:val="none" w:sz="0" w:space="0" w:color="auto"/>
              </w:divBdr>
              <w:divsChild>
                <w:div w:id="1491826547">
                  <w:marLeft w:val="0"/>
                  <w:marRight w:val="0"/>
                  <w:marTop w:val="0"/>
                  <w:marBottom w:val="0"/>
                  <w:divBdr>
                    <w:top w:val="none" w:sz="0" w:space="0" w:color="auto"/>
                    <w:left w:val="none" w:sz="0" w:space="0" w:color="auto"/>
                    <w:bottom w:val="none" w:sz="0" w:space="0" w:color="auto"/>
                    <w:right w:val="none" w:sz="0" w:space="0" w:color="auto"/>
                  </w:divBdr>
                </w:div>
              </w:divsChild>
            </w:div>
            <w:div w:id="546064262">
              <w:marLeft w:val="0"/>
              <w:marRight w:val="0"/>
              <w:marTop w:val="0"/>
              <w:marBottom w:val="0"/>
              <w:divBdr>
                <w:top w:val="none" w:sz="0" w:space="0" w:color="auto"/>
                <w:left w:val="none" w:sz="0" w:space="0" w:color="auto"/>
                <w:bottom w:val="none" w:sz="0" w:space="0" w:color="auto"/>
                <w:right w:val="none" w:sz="0" w:space="0" w:color="auto"/>
              </w:divBdr>
              <w:divsChild>
                <w:div w:id="1864203854">
                  <w:marLeft w:val="0"/>
                  <w:marRight w:val="0"/>
                  <w:marTop w:val="0"/>
                  <w:marBottom w:val="0"/>
                  <w:divBdr>
                    <w:top w:val="none" w:sz="0" w:space="0" w:color="auto"/>
                    <w:left w:val="none" w:sz="0" w:space="0" w:color="auto"/>
                    <w:bottom w:val="none" w:sz="0" w:space="0" w:color="auto"/>
                    <w:right w:val="none" w:sz="0" w:space="0" w:color="auto"/>
                  </w:divBdr>
                </w:div>
              </w:divsChild>
            </w:div>
            <w:div w:id="624191558">
              <w:marLeft w:val="0"/>
              <w:marRight w:val="0"/>
              <w:marTop w:val="0"/>
              <w:marBottom w:val="0"/>
              <w:divBdr>
                <w:top w:val="none" w:sz="0" w:space="0" w:color="auto"/>
                <w:left w:val="none" w:sz="0" w:space="0" w:color="auto"/>
                <w:bottom w:val="none" w:sz="0" w:space="0" w:color="auto"/>
                <w:right w:val="none" w:sz="0" w:space="0" w:color="auto"/>
              </w:divBdr>
              <w:divsChild>
                <w:div w:id="1916889183">
                  <w:marLeft w:val="0"/>
                  <w:marRight w:val="0"/>
                  <w:marTop w:val="0"/>
                  <w:marBottom w:val="0"/>
                  <w:divBdr>
                    <w:top w:val="none" w:sz="0" w:space="0" w:color="auto"/>
                    <w:left w:val="none" w:sz="0" w:space="0" w:color="auto"/>
                    <w:bottom w:val="none" w:sz="0" w:space="0" w:color="auto"/>
                    <w:right w:val="none" w:sz="0" w:space="0" w:color="auto"/>
                  </w:divBdr>
                </w:div>
              </w:divsChild>
            </w:div>
            <w:div w:id="664280009">
              <w:marLeft w:val="0"/>
              <w:marRight w:val="0"/>
              <w:marTop w:val="0"/>
              <w:marBottom w:val="0"/>
              <w:divBdr>
                <w:top w:val="none" w:sz="0" w:space="0" w:color="auto"/>
                <w:left w:val="none" w:sz="0" w:space="0" w:color="auto"/>
                <w:bottom w:val="none" w:sz="0" w:space="0" w:color="auto"/>
                <w:right w:val="none" w:sz="0" w:space="0" w:color="auto"/>
              </w:divBdr>
              <w:divsChild>
                <w:div w:id="55519069">
                  <w:marLeft w:val="0"/>
                  <w:marRight w:val="0"/>
                  <w:marTop w:val="0"/>
                  <w:marBottom w:val="0"/>
                  <w:divBdr>
                    <w:top w:val="none" w:sz="0" w:space="0" w:color="auto"/>
                    <w:left w:val="none" w:sz="0" w:space="0" w:color="auto"/>
                    <w:bottom w:val="none" w:sz="0" w:space="0" w:color="auto"/>
                    <w:right w:val="none" w:sz="0" w:space="0" w:color="auto"/>
                  </w:divBdr>
                </w:div>
              </w:divsChild>
            </w:div>
            <w:div w:id="899293558">
              <w:marLeft w:val="0"/>
              <w:marRight w:val="0"/>
              <w:marTop w:val="0"/>
              <w:marBottom w:val="0"/>
              <w:divBdr>
                <w:top w:val="none" w:sz="0" w:space="0" w:color="auto"/>
                <w:left w:val="none" w:sz="0" w:space="0" w:color="auto"/>
                <w:bottom w:val="none" w:sz="0" w:space="0" w:color="auto"/>
                <w:right w:val="none" w:sz="0" w:space="0" w:color="auto"/>
              </w:divBdr>
              <w:divsChild>
                <w:div w:id="2039695647">
                  <w:marLeft w:val="0"/>
                  <w:marRight w:val="0"/>
                  <w:marTop w:val="0"/>
                  <w:marBottom w:val="0"/>
                  <w:divBdr>
                    <w:top w:val="none" w:sz="0" w:space="0" w:color="auto"/>
                    <w:left w:val="none" w:sz="0" w:space="0" w:color="auto"/>
                    <w:bottom w:val="none" w:sz="0" w:space="0" w:color="auto"/>
                    <w:right w:val="none" w:sz="0" w:space="0" w:color="auto"/>
                  </w:divBdr>
                </w:div>
              </w:divsChild>
            </w:div>
            <w:div w:id="965502646">
              <w:marLeft w:val="0"/>
              <w:marRight w:val="0"/>
              <w:marTop w:val="0"/>
              <w:marBottom w:val="0"/>
              <w:divBdr>
                <w:top w:val="none" w:sz="0" w:space="0" w:color="auto"/>
                <w:left w:val="none" w:sz="0" w:space="0" w:color="auto"/>
                <w:bottom w:val="none" w:sz="0" w:space="0" w:color="auto"/>
                <w:right w:val="none" w:sz="0" w:space="0" w:color="auto"/>
              </w:divBdr>
              <w:divsChild>
                <w:div w:id="61485928">
                  <w:marLeft w:val="0"/>
                  <w:marRight w:val="0"/>
                  <w:marTop w:val="0"/>
                  <w:marBottom w:val="0"/>
                  <w:divBdr>
                    <w:top w:val="none" w:sz="0" w:space="0" w:color="auto"/>
                    <w:left w:val="none" w:sz="0" w:space="0" w:color="auto"/>
                    <w:bottom w:val="none" w:sz="0" w:space="0" w:color="auto"/>
                    <w:right w:val="none" w:sz="0" w:space="0" w:color="auto"/>
                  </w:divBdr>
                </w:div>
              </w:divsChild>
            </w:div>
            <w:div w:id="1324311368">
              <w:marLeft w:val="0"/>
              <w:marRight w:val="0"/>
              <w:marTop w:val="0"/>
              <w:marBottom w:val="0"/>
              <w:divBdr>
                <w:top w:val="none" w:sz="0" w:space="0" w:color="auto"/>
                <w:left w:val="none" w:sz="0" w:space="0" w:color="auto"/>
                <w:bottom w:val="none" w:sz="0" w:space="0" w:color="auto"/>
                <w:right w:val="none" w:sz="0" w:space="0" w:color="auto"/>
              </w:divBdr>
              <w:divsChild>
                <w:div w:id="2108117844">
                  <w:marLeft w:val="0"/>
                  <w:marRight w:val="0"/>
                  <w:marTop w:val="0"/>
                  <w:marBottom w:val="0"/>
                  <w:divBdr>
                    <w:top w:val="none" w:sz="0" w:space="0" w:color="auto"/>
                    <w:left w:val="none" w:sz="0" w:space="0" w:color="auto"/>
                    <w:bottom w:val="none" w:sz="0" w:space="0" w:color="auto"/>
                    <w:right w:val="none" w:sz="0" w:space="0" w:color="auto"/>
                  </w:divBdr>
                </w:div>
              </w:divsChild>
            </w:div>
            <w:div w:id="2067415431">
              <w:marLeft w:val="0"/>
              <w:marRight w:val="0"/>
              <w:marTop w:val="0"/>
              <w:marBottom w:val="0"/>
              <w:divBdr>
                <w:top w:val="none" w:sz="0" w:space="0" w:color="auto"/>
                <w:left w:val="none" w:sz="0" w:space="0" w:color="auto"/>
                <w:bottom w:val="none" w:sz="0" w:space="0" w:color="auto"/>
                <w:right w:val="none" w:sz="0" w:space="0" w:color="auto"/>
              </w:divBdr>
              <w:divsChild>
                <w:div w:id="893271054">
                  <w:marLeft w:val="0"/>
                  <w:marRight w:val="0"/>
                  <w:marTop w:val="0"/>
                  <w:marBottom w:val="0"/>
                  <w:divBdr>
                    <w:top w:val="none" w:sz="0" w:space="0" w:color="auto"/>
                    <w:left w:val="none" w:sz="0" w:space="0" w:color="auto"/>
                    <w:bottom w:val="none" w:sz="0" w:space="0" w:color="auto"/>
                    <w:right w:val="none" w:sz="0" w:space="0" w:color="auto"/>
                  </w:divBdr>
                </w:div>
              </w:divsChild>
            </w:div>
            <w:div w:id="2090080554">
              <w:marLeft w:val="0"/>
              <w:marRight w:val="0"/>
              <w:marTop w:val="0"/>
              <w:marBottom w:val="0"/>
              <w:divBdr>
                <w:top w:val="none" w:sz="0" w:space="0" w:color="auto"/>
                <w:left w:val="none" w:sz="0" w:space="0" w:color="auto"/>
                <w:bottom w:val="none" w:sz="0" w:space="0" w:color="auto"/>
                <w:right w:val="none" w:sz="0" w:space="0" w:color="auto"/>
              </w:divBdr>
              <w:divsChild>
                <w:div w:id="19377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5726">
      <w:bodyDiv w:val="1"/>
      <w:marLeft w:val="0"/>
      <w:marRight w:val="0"/>
      <w:marTop w:val="0"/>
      <w:marBottom w:val="0"/>
      <w:divBdr>
        <w:top w:val="none" w:sz="0" w:space="0" w:color="auto"/>
        <w:left w:val="none" w:sz="0" w:space="0" w:color="auto"/>
        <w:bottom w:val="none" w:sz="0" w:space="0" w:color="auto"/>
        <w:right w:val="none" w:sz="0" w:space="0" w:color="auto"/>
      </w:divBdr>
    </w:div>
    <w:div w:id="1044792972">
      <w:bodyDiv w:val="1"/>
      <w:marLeft w:val="0"/>
      <w:marRight w:val="0"/>
      <w:marTop w:val="0"/>
      <w:marBottom w:val="0"/>
      <w:divBdr>
        <w:top w:val="none" w:sz="0" w:space="0" w:color="auto"/>
        <w:left w:val="none" w:sz="0" w:space="0" w:color="auto"/>
        <w:bottom w:val="none" w:sz="0" w:space="0" w:color="auto"/>
        <w:right w:val="none" w:sz="0" w:space="0" w:color="auto"/>
      </w:divBdr>
    </w:div>
    <w:div w:id="1077247261">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206405347">
      <w:bodyDiv w:val="1"/>
      <w:marLeft w:val="0"/>
      <w:marRight w:val="0"/>
      <w:marTop w:val="0"/>
      <w:marBottom w:val="0"/>
      <w:divBdr>
        <w:top w:val="none" w:sz="0" w:space="0" w:color="auto"/>
        <w:left w:val="none" w:sz="0" w:space="0" w:color="auto"/>
        <w:bottom w:val="none" w:sz="0" w:space="0" w:color="auto"/>
        <w:right w:val="none" w:sz="0" w:space="0" w:color="auto"/>
      </w:divBdr>
      <w:divsChild>
        <w:div w:id="5329257">
          <w:marLeft w:val="0"/>
          <w:marRight w:val="0"/>
          <w:marTop w:val="30"/>
          <w:marBottom w:val="30"/>
          <w:divBdr>
            <w:top w:val="none" w:sz="0" w:space="0" w:color="auto"/>
            <w:left w:val="none" w:sz="0" w:space="0" w:color="auto"/>
            <w:bottom w:val="none" w:sz="0" w:space="0" w:color="auto"/>
            <w:right w:val="none" w:sz="0" w:space="0" w:color="auto"/>
          </w:divBdr>
          <w:divsChild>
            <w:div w:id="98763706">
              <w:marLeft w:val="0"/>
              <w:marRight w:val="0"/>
              <w:marTop w:val="0"/>
              <w:marBottom w:val="0"/>
              <w:divBdr>
                <w:top w:val="none" w:sz="0" w:space="0" w:color="auto"/>
                <w:left w:val="none" w:sz="0" w:space="0" w:color="auto"/>
                <w:bottom w:val="none" w:sz="0" w:space="0" w:color="auto"/>
                <w:right w:val="none" w:sz="0" w:space="0" w:color="auto"/>
              </w:divBdr>
              <w:divsChild>
                <w:div w:id="676730745">
                  <w:marLeft w:val="0"/>
                  <w:marRight w:val="0"/>
                  <w:marTop w:val="0"/>
                  <w:marBottom w:val="0"/>
                  <w:divBdr>
                    <w:top w:val="none" w:sz="0" w:space="0" w:color="auto"/>
                    <w:left w:val="none" w:sz="0" w:space="0" w:color="auto"/>
                    <w:bottom w:val="none" w:sz="0" w:space="0" w:color="auto"/>
                    <w:right w:val="none" w:sz="0" w:space="0" w:color="auto"/>
                  </w:divBdr>
                </w:div>
              </w:divsChild>
            </w:div>
            <w:div w:id="433403300">
              <w:marLeft w:val="0"/>
              <w:marRight w:val="0"/>
              <w:marTop w:val="0"/>
              <w:marBottom w:val="0"/>
              <w:divBdr>
                <w:top w:val="none" w:sz="0" w:space="0" w:color="auto"/>
                <w:left w:val="none" w:sz="0" w:space="0" w:color="auto"/>
                <w:bottom w:val="none" w:sz="0" w:space="0" w:color="auto"/>
                <w:right w:val="none" w:sz="0" w:space="0" w:color="auto"/>
              </w:divBdr>
              <w:divsChild>
                <w:div w:id="1466847038">
                  <w:marLeft w:val="0"/>
                  <w:marRight w:val="0"/>
                  <w:marTop w:val="0"/>
                  <w:marBottom w:val="0"/>
                  <w:divBdr>
                    <w:top w:val="none" w:sz="0" w:space="0" w:color="auto"/>
                    <w:left w:val="none" w:sz="0" w:space="0" w:color="auto"/>
                    <w:bottom w:val="none" w:sz="0" w:space="0" w:color="auto"/>
                    <w:right w:val="none" w:sz="0" w:space="0" w:color="auto"/>
                  </w:divBdr>
                </w:div>
              </w:divsChild>
            </w:div>
            <w:div w:id="478424891">
              <w:marLeft w:val="0"/>
              <w:marRight w:val="0"/>
              <w:marTop w:val="0"/>
              <w:marBottom w:val="0"/>
              <w:divBdr>
                <w:top w:val="none" w:sz="0" w:space="0" w:color="auto"/>
                <w:left w:val="none" w:sz="0" w:space="0" w:color="auto"/>
                <w:bottom w:val="none" w:sz="0" w:space="0" w:color="auto"/>
                <w:right w:val="none" w:sz="0" w:space="0" w:color="auto"/>
              </w:divBdr>
              <w:divsChild>
                <w:div w:id="725950267">
                  <w:marLeft w:val="0"/>
                  <w:marRight w:val="0"/>
                  <w:marTop w:val="0"/>
                  <w:marBottom w:val="0"/>
                  <w:divBdr>
                    <w:top w:val="none" w:sz="0" w:space="0" w:color="auto"/>
                    <w:left w:val="none" w:sz="0" w:space="0" w:color="auto"/>
                    <w:bottom w:val="none" w:sz="0" w:space="0" w:color="auto"/>
                    <w:right w:val="none" w:sz="0" w:space="0" w:color="auto"/>
                  </w:divBdr>
                </w:div>
              </w:divsChild>
            </w:div>
            <w:div w:id="1072655708">
              <w:marLeft w:val="0"/>
              <w:marRight w:val="0"/>
              <w:marTop w:val="0"/>
              <w:marBottom w:val="0"/>
              <w:divBdr>
                <w:top w:val="none" w:sz="0" w:space="0" w:color="auto"/>
                <w:left w:val="none" w:sz="0" w:space="0" w:color="auto"/>
                <w:bottom w:val="none" w:sz="0" w:space="0" w:color="auto"/>
                <w:right w:val="none" w:sz="0" w:space="0" w:color="auto"/>
              </w:divBdr>
              <w:divsChild>
                <w:div w:id="1970622978">
                  <w:marLeft w:val="0"/>
                  <w:marRight w:val="0"/>
                  <w:marTop w:val="0"/>
                  <w:marBottom w:val="0"/>
                  <w:divBdr>
                    <w:top w:val="none" w:sz="0" w:space="0" w:color="auto"/>
                    <w:left w:val="none" w:sz="0" w:space="0" w:color="auto"/>
                    <w:bottom w:val="none" w:sz="0" w:space="0" w:color="auto"/>
                    <w:right w:val="none" w:sz="0" w:space="0" w:color="auto"/>
                  </w:divBdr>
                </w:div>
              </w:divsChild>
            </w:div>
            <w:div w:id="1271812365">
              <w:marLeft w:val="0"/>
              <w:marRight w:val="0"/>
              <w:marTop w:val="0"/>
              <w:marBottom w:val="0"/>
              <w:divBdr>
                <w:top w:val="none" w:sz="0" w:space="0" w:color="auto"/>
                <w:left w:val="none" w:sz="0" w:space="0" w:color="auto"/>
                <w:bottom w:val="none" w:sz="0" w:space="0" w:color="auto"/>
                <w:right w:val="none" w:sz="0" w:space="0" w:color="auto"/>
              </w:divBdr>
              <w:divsChild>
                <w:div w:id="1311321757">
                  <w:marLeft w:val="0"/>
                  <w:marRight w:val="0"/>
                  <w:marTop w:val="0"/>
                  <w:marBottom w:val="0"/>
                  <w:divBdr>
                    <w:top w:val="none" w:sz="0" w:space="0" w:color="auto"/>
                    <w:left w:val="none" w:sz="0" w:space="0" w:color="auto"/>
                    <w:bottom w:val="none" w:sz="0" w:space="0" w:color="auto"/>
                    <w:right w:val="none" w:sz="0" w:space="0" w:color="auto"/>
                  </w:divBdr>
                </w:div>
              </w:divsChild>
            </w:div>
            <w:div w:id="1605072492">
              <w:marLeft w:val="0"/>
              <w:marRight w:val="0"/>
              <w:marTop w:val="0"/>
              <w:marBottom w:val="0"/>
              <w:divBdr>
                <w:top w:val="none" w:sz="0" w:space="0" w:color="auto"/>
                <w:left w:val="none" w:sz="0" w:space="0" w:color="auto"/>
                <w:bottom w:val="none" w:sz="0" w:space="0" w:color="auto"/>
                <w:right w:val="none" w:sz="0" w:space="0" w:color="auto"/>
              </w:divBdr>
              <w:divsChild>
                <w:div w:id="84345098">
                  <w:marLeft w:val="0"/>
                  <w:marRight w:val="0"/>
                  <w:marTop w:val="0"/>
                  <w:marBottom w:val="0"/>
                  <w:divBdr>
                    <w:top w:val="none" w:sz="0" w:space="0" w:color="auto"/>
                    <w:left w:val="none" w:sz="0" w:space="0" w:color="auto"/>
                    <w:bottom w:val="none" w:sz="0" w:space="0" w:color="auto"/>
                    <w:right w:val="none" w:sz="0" w:space="0" w:color="auto"/>
                  </w:divBdr>
                </w:div>
              </w:divsChild>
            </w:div>
            <w:div w:id="1662343850">
              <w:marLeft w:val="0"/>
              <w:marRight w:val="0"/>
              <w:marTop w:val="0"/>
              <w:marBottom w:val="0"/>
              <w:divBdr>
                <w:top w:val="none" w:sz="0" w:space="0" w:color="auto"/>
                <w:left w:val="none" w:sz="0" w:space="0" w:color="auto"/>
                <w:bottom w:val="none" w:sz="0" w:space="0" w:color="auto"/>
                <w:right w:val="none" w:sz="0" w:space="0" w:color="auto"/>
              </w:divBdr>
              <w:divsChild>
                <w:div w:id="1897280034">
                  <w:marLeft w:val="0"/>
                  <w:marRight w:val="0"/>
                  <w:marTop w:val="0"/>
                  <w:marBottom w:val="0"/>
                  <w:divBdr>
                    <w:top w:val="none" w:sz="0" w:space="0" w:color="auto"/>
                    <w:left w:val="none" w:sz="0" w:space="0" w:color="auto"/>
                    <w:bottom w:val="none" w:sz="0" w:space="0" w:color="auto"/>
                    <w:right w:val="none" w:sz="0" w:space="0" w:color="auto"/>
                  </w:divBdr>
                </w:div>
              </w:divsChild>
            </w:div>
            <w:div w:id="1729766878">
              <w:marLeft w:val="0"/>
              <w:marRight w:val="0"/>
              <w:marTop w:val="0"/>
              <w:marBottom w:val="0"/>
              <w:divBdr>
                <w:top w:val="none" w:sz="0" w:space="0" w:color="auto"/>
                <w:left w:val="none" w:sz="0" w:space="0" w:color="auto"/>
                <w:bottom w:val="none" w:sz="0" w:space="0" w:color="auto"/>
                <w:right w:val="none" w:sz="0" w:space="0" w:color="auto"/>
              </w:divBdr>
              <w:divsChild>
                <w:div w:id="108428873">
                  <w:marLeft w:val="0"/>
                  <w:marRight w:val="0"/>
                  <w:marTop w:val="0"/>
                  <w:marBottom w:val="0"/>
                  <w:divBdr>
                    <w:top w:val="none" w:sz="0" w:space="0" w:color="auto"/>
                    <w:left w:val="none" w:sz="0" w:space="0" w:color="auto"/>
                    <w:bottom w:val="none" w:sz="0" w:space="0" w:color="auto"/>
                    <w:right w:val="none" w:sz="0" w:space="0" w:color="auto"/>
                  </w:divBdr>
                </w:div>
              </w:divsChild>
            </w:div>
            <w:div w:id="1761293826">
              <w:marLeft w:val="0"/>
              <w:marRight w:val="0"/>
              <w:marTop w:val="0"/>
              <w:marBottom w:val="0"/>
              <w:divBdr>
                <w:top w:val="none" w:sz="0" w:space="0" w:color="auto"/>
                <w:left w:val="none" w:sz="0" w:space="0" w:color="auto"/>
                <w:bottom w:val="none" w:sz="0" w:space="0" w:color="auto"/>
                <w:right w:val="none" w:sz="0" w:space="0" w:color="auto"/>
              </w:divBdr>
              <w:divsChild>
                <w:div w:id="1964380434">
                  <w:marLeft w:val="0"/>
                  <w:marRight w:val="0"/>
                  <w:marTop w:val="0"/>
                  <w:marBottom w:val="0"/>
                  <w:divBdr>
                    <w:top w:val="none" w:sz="0" w:space="0" w:color="auto"/>
                    <w:left w:val="none" w:sz="0" w:space="0" w:color="auto"/>
                    <w:bottom w:val="none" w:sz="0" w:space="0" w:color="auto"/>
                    <w:right w:val="none" w:sz="0" w:space="0" w:color="auto"/>
                  </w:divBdr>
                </w:div>
              </w:divsChild>
            </w:div>
            <w:div w:id="2109889025">
              <w:marLeft w:val="0"/>
              <w:marRight w:val="0"/>
              <w:marTop w:val="0"/>
              <w:marBottom w:val="0"/>
              <w:divBdr>
                <w:top w:val="none" w:sz="0" w:space="0" w:color="auto"/>
                <w:left w:val="none" w:sz="0" w:space="0" w:color="auto"/>
                <w:bottom w:val="none" w:sz="0" w:space="0" w:color="auto"/>
                <w:right w:val="none" w:sz="0" w:space="0" w:color="auto"/>
              </w:divBdr>
              <w:divsChild>
                <w:div w:id="759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8961">
      <w:bodyDiv w:val="1"/>
      <w:marLeft w:val="0"/>
      <w:marRight w:val="0"/>
      <w:marTop w:val="0"/>
      <w:marBottom w:val="0"/>
      <w:divBdr>
        <w:top w:val="none" w:sz="0" w:space="0" w:color="auto"/>
        <w:left w:val="none" w:sz="0" w:space="0" w:color="auto"/>
        <w:bottom w:val="none" w:sz="0" w:space="0" w:color="auto"/>
        <w:right w:val="none" w:sz="0" w:space="0" w:color="auto"/>
      </w:divBdr>
      <w:divsChild>
        <w:div w:id="676468756">
          <w:marLeft w:val="0"/>
          <w:marRight w:val="0"/>
          <w:marTop w:val="30"/>
          <w:marBottom w:val="30"/>
          <w:divBdr>
            <w:top w:val="none" w:sz="0" w:space="0" w:color="auto"/>
            <w:left w:val="none" w:sz="0" w:space="0" w:color="auto"/>
            <w:bottom w:val="none" w:sz="0" w:space="0" w:color="auto"/>
            <w:right w:val="none" w:sz="0" w:space="0" w:color="auto"/>
          </w:divBdr>
          <w:divsChild>
            <w:div w:id="14117131">
              <w:marLeft w:val="0"/>
              <w:marRight w:val="0"/>
              <w:marTop w:val="0"/>
              <w:marBottom w:val="0"/>
              <w:divBdr>
                <w:top w:val="none" w:sz="0" w:space="0" w:color="auto"/>
                <w:left w:val="none" w:sz="0" w:space="0" w:color="auto"/>
                <w:bottom w:val="none" w:sz="0" w:space="0" w:color="auto"/>
                <w:right w:val="none" w:sz="0" w:space="0" w:color="auto"/>
              </w:divBdr>
              <w:divsChild>
                <w:div w:id="656420807">
                  <w:marLeft w:val="0"/>
                  <w:marRight w:val="0"/>
                  <w:marTop w:val="0"/>
                  <w:marBottom w:val="0"/>
                  <w:divBdr>
                    <w:top w:val="none" w:sz="0" w:space="0" w:color="auto"/>
                    <w:left w:val="none" w:sz="0" w:space="0" w:color="auto"/>
                    <w:bottom w:val="none" w:sz="0" w:space="0" w:color="auto"/>
                    <w:right w:val="none" w:sz="0" w:space="0" w:color="auto"/>
                  </w:divBdr>
                </w:div>
              </w:divsChild>
            </w:div>
            <w:div w:id="31686461">
              <w:marLeft w:val="0"/>
              <w:marRight w:val="0"/>
              <w:marTop w:val="0"/>
              <w:marBottom w:val="0"/>
              <w:divBdr>
                <w:top w:val="none" w:sz="0" w:space="0" w:color="auto"/>
                <w:left w:val="none" w:sz="0" w:space="0" w:color="auto"/>
                <w:bottom w:val="none" w:sz="0" w:space="0" w:color="auto"/>
                <w:right w:val="none" w:sz="0" w:space="0" w:color="auto"/>
              </w:divBdr>
              <w:divsChild>
                <w:div w:id="592012525">
                  <w:marLeft w:val="0"/>
                  <w:marRight w:val="0"/>
                  <w:marTop w:val="0"/>
                  <w:marBottom w:val="0"/>
                  <w:divBdr>
                    <w:top w:val="none" w:sz="0" w:space="0" w:color="auto"/>
                    <w:left w:val="none" w:sz="0" w:space="0" w:color="auto"/>
                    <w:bottom w:val="none" w:sz="0" w:space="0" w:color="auto"/>
                    <w:right w:val="none" w:sz="0" w:space="0" w:color="auto"/>
                  </w:divBdr>
                </w:div>
              </w:divsChild>
            </w:div>
            <w:div w:id="254093380">
              <w:marLeft w:val="0"/>
              <w:marRight w:val="0"/>
              <w:marTop w:val="0"/>
              <w:marBottom w:val="0"/>
              <w:divBdr>
                <w:top w:val="none" w:sz="0" w:space="0" w:color="auto"/>
                <w:left w:val="none" w:sz="0" w:space="0" w:color="auto"/>
                <w:bottom w:val="none" w:sz="0" w:space="0" w:color="auto"/>
                <w:right w:val="none" w:sz="0" w:space="0" w:color="auto"/>
              </w:divBdr>
              <w:divsChild>
                <w:div w:id="344524831">
                  <w:marLeft w:val="0"/>
                  <w:marRight w:val="0"/>
                  <w:marTop w:val="0"/>
                  <w:marBottom w:val="0"/>
                  <w:divBdr>
                    <w:top w:val="none" w:sz="0" w:space="0" w:color="auto"/>
                    <w:left w:val="none" w:sz="0" w:space="0" w:color="auto"/>
                    <w:bottom w:val="none" w:sz="0" w:space="0" w:color="auto"/>
                    <w:right w:val="none" w:sz="0" w:space="0" w:color="auto"/>
                  </w:divBdr>
                </w:div>
              </w:divsChild>
            </w:div>
            <w:div w:id="392774868">
              <w:marLeft w:val="0"/>
              <w:marRight w:val="0"/>
              <w:marTop w:val="0"/>
              <w:marBottom w:val="0"/>
              <w:divBdr>
                <w:top w:val="none" w:sz="0" w:space="0" w:color="auto"/>
                <w:left w:val="none" w:sz="0" w:space="0" w:color="auto"/>
                <w:bottom w:val="none" w:sz="0" w:space="0" w:color="auto"/>
                <w:right w:val="none" w:sz="0" w:space="0" w:color="auto"/>
              </w:divBdr>
              <w:divsChild>
                <w:div w:id="1969822792">
                  <w:marLeft w:val="0"/>
                  <w:marRight w:val="0"/>
                  <w:marTop w:val="0"/>
                  <w:marBottom w:val="0"/>
                  <w:divBdr>
                    <w:top w:val="none" w:sz="0" w:space="0" w:color="auto"/>
                    <w:left w:val="none" w:sz="0" w:space="0" w:color="auto"/>
                    <w:bottom w:val="none" w:sz="0" w:space="0" w:color="auto"/>
                    <w:right w:val="none" w:sz="0" w:space="0" w:color="auto"/>
                  </w:divBdr>
                </w:div>
              </w:divsChild>
            </w:div>
            <w:div w:id="755134020">
              <w:marLeft w:val="0"/>
              <w:marRight w:val="0"/>
              <w:marTop w:val="0"/>
              <w:marBottom w:val="0"/>
              <w:divBdr>
                <w:top w:val="none" w:sz="0" w:space="0" w:color="auto"/>
                <w:left w:val="none" w:sz="0" w:space="0" w:color="auto"/>
                <w:bottom w:val="none" w:sz="0" w:space="0" w:color="auto"/>
                <w:right w:val="none" w:sz="0" w:space="0" w:color="auto"/>
              </w:divBdr>
              <w:divsChild>
                <w:div w:id="820655903">
                  <w:marLeft w:val="0"/>
                  <w:marRight w:val="0"/>
                  <w:marTop w:val="0"/>
                  <w:marBottom w:val="0"/>
                  <w:divBdr>
                    <w:top w:val="none" w:sz="0" w:space="0" w:color="auto"/>
                    <w:left w:val="none" w:sz="0" w:space="0" w:color="auto"/>
                    <w:bottom w:val="none" w:sz="0" w:space="0" w:color="auto"/>
                    <w:right w:val="none" w:sz="0" w:space="0" w:color="auto"/>
                  </w:divBdr>
                </w:div>
              </w:divsChild>
            </w:div>
            <w:div w:id="758983719">
              <w:marLeft w:val="0"/>
              <w:marRight w:val="0"/>
              <w:marTop w:val="0"/>
              <w:marBottom w:val="0"/>
              <w:divBdr>
                <w:top w:val="none" w:sz="0" w:space="0" w:color="auto"/>
                <w:left w:val="none" w:sz="0" w:space="0" w:color="auto"/>
                <w:bottom w:val="none" w:sz="0" w:space="0" w:color="auto"/>
                <w:right w:val="none" w:sz="0" w:space="0" w:color="auto"/>
              </w:divBdr>
              <w:divsChild>
                <w:div w:id="1970551436">
                  <w:marLeft w:val="0"/>
                  <w:marRight w:val="0"/>
                  <w:marTop w:val="0"/>
                  <w:marBottom w:val="0"/>
                  <w:divBdr>
                    <w:top w:val="none" w:sz="0" w:space="0" w:color="auto"/>
                    <w:left w:val="none" w:sz="0" w:space="0" w:color="auto"/>
                    <w:bottom w:val="none" w:sz="0" w:space="0" w:color="auto"/>
                    <w:right w:val="none" w:sz="0" w:space="0" w:color="auto"/>
                  </w:divBdr>
                </w:div>
              </w:divsChild>
            </w:div>
            <w:div w:id="776367820">
              <w:marLeft w:val="0"/>
              <w:marRight w:val="0"/>
              <w:marTop w:val="0"/>
              <w:marBottom w:val="0"/>
              <w:divBdr>
                <w:top w:val="none" w:sz="0" w:space="0" w:color="auto"/>
                <w:left w:val="none" w:sz="0" w:space="0" w:color="auto"/>
                <w:bottom w:val="none" w:sz="0" w:space="0" w:color="auto"/>
                <w:right w:val="none" w:sz="0" w:space="0" w:color="auto"/>
              </w:divBdr>
              <w:divsChild>
                <w:div w:id="1882130837">
                  <w:marLeft w:val="0"/>
                  <w:marRight w:val="0"/>
                  <w:marTop w:val="0"/>
                  <w:marBottom w:val="0"/>
                  <w:divBdr>
                    <w:top w:val="none" w:sz="0" w:space="0" w:color="auto"/>
                    <w:left w:val="none" w:sz="0" w:space="0" w:color="auto"/>
                    <w:bottom w:val="none" w:sz="0" w:space="0" w:color="auto"/>
                    <w:right w:val="none" w:sz="0" w:space="0" w:color="auto"/>
                  </w:divBdr>
                </w:div>
              </w:divsChild>
            </w:div>
            <w:div w:id="967661681">
              <w:marLeft w:val="0"/>
              <w:marRight w:val="0"/>
              <w:marTop w:val="0"/>
              <w:marBottom w:val="0"/>
              <w:divBdr>
                <w:top w:val="none" w:sz="0" w:space="0" w:color="auto"/>
                <w:left w:val="none" w:sz="0" w:space="0" w:color="auto"/>
                <w:bottom w:val="none" w:sz="0" w:space="0" w:color="auto"/>
                <w:right w:val="none" w:sz="0" w:space="0" w:color="auto"/>
              </w:divBdr>
              <w:divsChild>
                <w:div w:id="1439257711">
                  <w:marLeft w:val="0"/>
                  <w:marRight w:val="0"/>
                  <w:marTop w:val="0"/>
                  <w:marBottom w:val="0"/>
                  <w:divBdr>
                    <w:top w:val="none" w:sz="0" w:space="0" w:color="auto"/>
                    <w:left w:val="none" w:sz="0" w:space="0" w:color="auto"/>
                    <w:bottom w:val="none" w:sz="0" w:space="0" w:color="auto"/>
                    <w:right w:val="none" w:sz="0" w:space="0" w:color="auto"/>
                  </w:divBdr>
                </w:div>
              </w:divsChild>
            </w:div>
            <w:div w:id="1565291451">
              <w:marLeft w:val="0"/>
              <w:marRight w:val="0"/>
              <w:marTop w:val="0"/>
              <w:marBottom w:val="0"/>
              <w:divBdr>
                <w:top w:val="none" w:sz="0" w:space="0" w:color="auto"/>
                <w:left w:val="none" w:sz="0" w:space="0" w:color="auto"/>
                <w:bottom w:val="none" w:sz="0" w:space="0" w:color="auto"/>
                <w:right w:val="none" w:sz="0" w:space="0" w:color="auto"/>
              </w:divBdr>
              <w:divsChild>
                <w:div w:id="625938395">
                  <w:marLeft w:val="0"/>
                  <w:marRight w:val="0"/>
                  <w:marTop w:val="0"/>
                  <w:marBottom w:val="0"/>
                  <w:divBdr>
                    <w:top w:val="none" w:sz="0" w:space="0" w:color="auto"/>
                    <w:left w:val="none" w:sz="0" w:space="0" w:color="auto"/>
                    <w:bottom w:val="none" w:sz="0" w:space="0" w:color="auto"/>
                    <w:right w:val="none" w:sz="0" w:space="0" w:color="auto"/>
                  </w:divBdr>
                </w:div>
              </w:divsChild>
            </w:div>
            <w:div w:id="2006545351">
              <w:marLeft w:val="0"/>
              <w:marRight w:val="0"/>
              <w:marTop w:val="0"/>
              <w:marBottom w:val="0"/>
              <w:divBdr>
                <w:top w:val="none" w:sz="0" w:space="0" w:color="auto"/>
                <w:left w:val="none" w:sz="0" w:space="0" w:color="auto"/>
                <w:bottom w:val="none" w:sz="0" w:space="0" w:color="auto"/>
                <w:right w:val="none" w:sz="0" w:space="0" w:color="auto"/>
              </w:divBdr>
              <w:divsChild>
                <w:div w:id="11482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692">
      <w:bodyDiv w:val="1"/>
      <w:marLeft w:val="0"/>
      <w:marRight w:val="0"/>
      <w:marTop w:val="0"/>
      <w:marBottom w:val="0"/>
      <w:divBdr>
        <w:top w:val="none" w:sz="0" w:space="0" w:color="auto"/>
        <w:left w:val="none" w:sz="0" w:space="0" w:color="auto"/>
        <w:bottom w:val="none" w:sz="0" w:space="0" w:color="auto"/>
        <w:right w:val="none" w:sz="0" w:space="0" w:color="auto"/>
      </w:divBdr>
      <w:divsChild>
        <w:div w:id="179583471">
          <w:marLeft w:val="0"/>
          <w:marRight w:val="0"/>
          <w:marTop w:val="30"/>
          <w:marBottom w:val="30"/>
          <w:divBdr>
            <w:top w:val="none" w:sz="0" w:space="0" w:color="auto"/>
            <w:left w:val="none" w:sz="0" w:space="0" w:color="auto"/>
            <w:bottom w:val="none" w:sz="0" w:space="0" w:color="auto"/>
            <w:right w:val="none" w:sz="0" w:space="0" w:color="auto"/>
          </w:divBdr>
          <w:divsChild>
            <w:div w:id="391851594">
              <w:marLeft w:val="0"/>
              <w:marRight w:val="0"/>
              <w:marTop w:val="0"/>
              <w:marBottom w:val="0"/>
              <w:divBdr>
                <w:top w:val="none" w:sz="0" w:space="0" w:color="auto"/>
                <w:left w:val="none" w:sz="0" w:space="0" w:color="auto"/>
                <w:bottom w:val="none" w:sz="0" w:space="0" w:color="auto"/>
                <w:right w:val="none" w:sz="0" w:space="0" w:color="auto"/>
              </w:divBdr>
              <w:divsChild>
                <w:div w:id="133062724">
                  <w:marLeft w:val="0"/>
                  <w:marRight w:val="0"/>
                  <w:marTop w:val="0"/>
                  <w:marBottom w:val="0"/>
                  <w:divBdr>
                    <w:top w:val="none" w:sz="0" w:space="0" w:color="auto"/>
                    <w:left w:val="none" w:sz="0" w:space="0" w:color="auto"/>
                    <w:bottom w:val="none" w:sz="0" w:space="0" w:color="auto"/>
                    <w:right w:val="none" w:sz="0" w:space="0" w:color="auto"/>
                  </w:divBdr>
                </w:div>
                <w:div w:id="504562340">
                  <w:marLeft w:val="0"/>
                  <w:marRight w:val="0"/>
                  <w:marTop w:val="0"/>
                  <w:marBottom w:val="0"/>
                  <w:divBdr>
                    <w:top w:val="none" w:sz="0" w:space="0" w:color="auto"/>
                    <w:left w:val="none" w:sz="0" w:space="0" w:color="auto"/>
                    <w:bottom w:val="none" w:sz="0" w:space="0" w:color="auto"/>
                    <w:right w:val="none" w:sz="0" w:space="0" w:color="auto"/>
                  </w:divBdr>
                </w:div>
                <w:div w:id="708526739">
                  <w:marLeft w:val="0"/>
                  <w:marRight w:val="0"/>
                  <w:marTop w:val="0"/>
                  <w:marBottom w:val="0"/>
                  <w:divBdr>
                    <w:top w:val="none" w:sz="0" w:space="0" w:color="auto"/>
                    <w:left w:val="none" w:sz="0" w:space="0" w:color="auto"/>
                    <w:bottom w:val="none" w:sz="0" w:space="0" w:color="auto"/>
                    <w:right w:val="none" w:sz="0" w:space="0" w:color="auto"/>
                  </w:divBdr>
                </w:div>
                <w:div w:id="757755636">
                  <w:marLeft w:val="0"/>
                  <w:marRight w:val="0"/>
                  <w:marTop w:val="0"/>
                  <w:marBottom w:val="0"/>
                  <w:divBdr>
                    <w:top w:val="none" w:sz="0" w:space="0" w:color="auto"/>
                    <w:left w:val="none" w:sz="0" w:space="0" w:color="auto"/>
                    <w:bottom w:val="none" w:sz="0" w:space="0" w:color="auto"/>
                    <w:right w:val="none" w:sz="0" w:space="0" w:color="auto"/>
                  </w:divBdr>
                </w:div>
                <w:div w:id="1709574001">
                  <w:marLeft w:val="0"/>
                  <w:marRight w:val="0"/>
                  <w:marTop w:val="0"/>
                  <w:marBottom w:val="0"/>
                  <w:divBdr>
                    <w:top w:val="none" w:sz="0" w:space="0" w:color="auto"/>
                    <w:left w:val="none" w:sz="0" w:space="0" w:color="auto"/>
                    <w:bottom w:val="none" w:sz="0" w:space="0" w:color="auto"/>
                    <w:right w:val="none" w:sz="0" w:space="0" w:color="auto"/>
                  </w:divBdr>
                </w:div>
              </w:divsChild>
            </w:div>
            <w:div w:id="1425957806">
              <w:marLeft w:val="0"/>
              <w:marRight w:val="0"/>
              <w:marTop w:val="0"/>
              <w:marBottom w:val="0"/>
              <w:divBdr>
                <w:top w:val="none" w:sz="0" w:space="0" w:color="auto"/>
                <w:left w:val="none" w:sz="0" w:space="0" w:color="auto"/>
                <w:bottom w:val="none" w:sz="0" w:space="0" w:color="auto"/>
                <w:right w:val="none" w:sz="0" w:space="0" w:color="auto"/>
              </w:divBdr>
              <w:divsChild>
                <w:div w:id="562369136">
                  <w:marLeft w:val="0"/>
                  <w:marRight w:val="0"/>
                  <w:marTop w:val="0"/>
                  <w:marBottom w:val="0"/>
                  <w:divBdr>
                    <w:top w:val="none" w:sz="0" w:space="0" w:color="auto"/>
                    <w:left w:val="none" w:sz="0" w:space="0" w:color="auto"/>
                    <w:bottom w:val="none" w:sz="0" w:space="0" w:color="auto"/>
                    <w:right w:val="none" w:sz="0" w:space="0" w:color="auto"/>
                  </w:divBdr>
                </w:div>
                <w:div w:id="1342589164">
                  <w:marLeft w:val="0"/>
                  <w:marRight w:val="0"/>
                  <w:marTop w:val="0"/>
                  <w:marBottom w:val="0"/>
                  <w:divBdr>
                    <w:top w:val="none" w:sz="0" w:space="0" w:color="auto"/>
                    <w:left w:val="none" w:sz="0" w:space="0" w:color="auto"/>
                    <w:bottom w:val="none" w:sz="0" w:space="0" w:color="auto"/>
                    <w:right w:val="none" w:sz="0" w:space="0" w:color="auto"/>
                  </w:divBdr>
                </w:div>
                <w:div w:id="1415320005">
                  <w:marLeft w:val="0"/>
                  <w:marRight w:val="0"/>
                  <w:marTop w:val="0"/>
                  <w:marBottom w:val="0"/>
                  <w:divBdr>
                    <w:top w:val="none" w:sz="0" w:space="0" w:color="auto"/>
                    <w:left w:val="none" w:sz="0" w:space="0" w:color="auto"/>
                    <w:bottom w:val="none" w:sz="0" w:space="0" w:color="auto"/>
                    <w:right w:val="none" w:sz="0" w:space="0" w:color="auto"/>
                  </w:divBdr>
                </w:div>
                <w:div w:id="1492062925">
                  <w:marLeft w:val="0"/>
                  <w:marRight w:val="0"/>
                  <w:marTop w:val="0"/>
                  <w:marBottom w:val="0"/>
                  <w:divBdr>
                    <w:top w:val="none" w:sz="0" w:space="0" w:color="auto"/>
                    <w:left w:val="none" w:sz="0" w:space="0" w:color="auto"/>
                    <w:bottom w:val="none" w:sz="0" w:space="0" w:color="auto"/>
                    <w:right w:val="none" w:sz="0" w:space="0" w:color="auto"/>
                  </w:divBdr>
                </w:div>
                <w:div w:id="1815445059">
                  <w:marLeft w:val="0"/>
                  <w:marRight w:val="0"/>
                  <w:marTop w:val="0"/>
                  <w:marBottom w:val="0"/>
                  <w:divBdr>
                    <w:top w:val="none" w:sz="0" w:space="0" w:color="auto"/>
                    <w:left w:val="none" w:sz="0" w:space="0" w:color="auto"/>
                    <w:bottom w:val="none" w:sz="0" w:space="0" w:color="auto"/>
                    <w:right w:val="none" w:sz="0" w:space="0" w:color="auto"/>
                  </w:divBdr>
                </w:div>
                <w:div w:id="20791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5427">
          <w:marLeft w:val="0"/>
          <w:marRight w:val="0"/>
          <w:marTop w:val="30"/>
          <w:marBottom w:val="30"/>
          <w:divBdr>
            <w:top w:val="none" w:sz="0" w:space="0" w:color="auto"/>
            <w:left w:val="none" w:sz="0" w:space="0" w:color="auto"/>
            <w:bottom w:val="none" w:sz="0" w:space="0" w:color="auto"/>
            <w:right w:val="none" w:sz="0" w:space="0" w:color="auto"/>
          </w:divBdr>
          <w:divsChild>
            <w:div w:id="612245377">
              <w:marLeft w:val="0"/>
              <w:marRight w:val="0"/>
              <w:marTop w:val="0"/>
              <w:marBottom w:val="0"/>
              <w:divBdr>
                <w:top w:val="none" w:sz="0" w:space="0" w:color="auto"/>
                <w:left w:val="none" w:sz="0" w:space="0" w:color="auto"/>
                <w:bottom w:val="none" w:sz="0" w:space="0" w:color="auto"/>
                <w:right w:val="none" w:sz="0" w:space="0" w:color="auto"/>
              </w:divBdr>
              <w:divsChild>
                <w:div w:id="1364332596">
                  <w:marLeft w:val="0"/>
                  <w:marRight w:val="0"/>
                  <w:marTop w:val="0"/>
                  <w:marBottom w:val="0"/>
                  <w:divBdr>
                    <w:top w:val="none" w:sz="0" w:space="0" w:color="auto"/>
                    <w:left w:val="none" w:sz="0" w:space="0" w:color="auto"/>
                    <w:bottom w:val="none" w:sz="0" w:space="0" w:color="auto"/>
                    <w:right w:val="none" w:sz="0" w:space="0" w:color="auto"/>
                  </w:divBdr>
                </w:div>
                <w:div w:id="1640374810">
                  <w:marLeft w:val="0"/>
                  <w:marRight w:val="0"/>
                  <w:marTop w:val="0"/>
                  <w:marBottom w:val="0"/>
                  <w:divBdr>
                    <w:top w:val="none" w:sz="0" w:space="0" w:color="auto"/>
                    <w:left w:val="none" w:sz="0" w:space="0" w:color="auto"/>
                    <w:bottom w:val="none" w:sz="0" w:space="0" w:color="auto"/>
                    <w:right w:val="none" w:sz="0" w:space="0" w:color="auto"/>
                  </w:divBdr>
                </w:div>
              </w:divsChild>
            </w:div>
            <w:div w:id="715088097">
              <w:marLeft w:val="0"/>
              <w:marRight w:val="0"/>
              <w:marTop w:val="0"/>
              <w:marBottom w:val="0"/>
              <w:divBdr>
                <w:top w:val="none" w:sz="0" w:space="0" w:color="auto"/>
                <w:left w:val="none" w:sz="0" w:space="0" w:color="auto"/>
                <w:bottom w:val="none" w:sz="0" w:space="0" w:color="auto"/>
                <w:right w:val="none" w:sz="0" w:space="0" w:color="auto"/>
              </w:divBdr>
              <w:divsChild>
                <w:div w:id="917524171">
                  <w:marLeft w:val="0"/>
                  <w:marRight w:val="0"/>
                  <w:marTop w:val="0"/>
                  <w:marBottom w:val="0"/>
                  <w:divBdr>
                    <w:top w:val="none" w:sz="0" w:space="0" w:color="auto"/>
                    <w:left w:val="none" w:sz="0" w:space="0" w:color="auto"/>
                    <w:bottom w:val="none" w:sz="0" w:space="0" w:color="auto"/>
                    <w:right w:val="none" w:sz="0" w:space="0" w:color="auto"/>
                  </w:divBdr>
                </w:div>
                <w:div w:id="1399594589">
                  <w:marLeft w:val="0"/>
                  <w:marRight w:val="0"/>
                  <w:marTop w:val="0"/>
                  <w:marBottom w:val="0"/>
                  <w:divBdr>
                    <w:top w:val="none" w:sz="0" w:space="0" w:color="auto"/>
                    <w:left w:val="none" w:sz="0" w:space="0" w:color="auto"/>
                    <w:bottom w:val="none" w:sz="0" w:space="0" w:color="auto"/>
                    <w:right w:val="none" w:sz="0" w:space="0" w:color="auto"/>
                  </w:divBdr>
                </w:div>
                <w:div w:id="16346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308416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13765046">
      <w:bodyDiv w:val="1"/>
      <w:marLeft w:val="0"/>
      <w:marRight w:val="0"/>
      <w:marTop w:val="0"/>
      <w:marBottom w:val="0"/>
      <w:divBdr>
        <w:top w:val="none" w:sz="0" w:space="0" w:color="auto"/>
        <w:left w:val="none" w:sz="0" w:space="0" w:color="auto"/>
        <w:bottom w:val="none" w:sz="0" w:space="0" w:color="auto"/>
        <w:right w:val="none" w:sz="0" w:space="0" w:color="auto"/>
      </w:divBdr>
      <w:divsChild>
        <w:div w:id="973799906">
          <w:marLeft w:val="0"/>
          <w:marRight w:val="0"/>
          <w:marTop w:val="30"/>
          <w:marBottom w:val="30"/>
          <w:divBdr>
            <w:top w:val="none" w:sz="0" w:space="0" w:color="auto"/>
            <w:left w:val="none" w:sz="0" w:space="0" w:color="auto"/>
            <w:bottom w:val="none" w:sz="0" w:space="0" w:color="auto"/>
            <w:right w:val="none" w:sz="0" w:space="0" w:color="auto"/>
          </w:divBdr>
          <w:divsChild>
            <w:div w:id="226454292">
              <w:marLeft w:val="0"/>
              <w:marRight w:val="0"/>
              <w:marTop w:val="0"/>
              <w:marBottom w:val="0"/>
              <w:divBdr>
                <w:top w:val="none" w:sz="0" w:space="0" w:color="auto"/>
                <w:left w:val="none" w:sz="0" w:space="0" w:color="auto"/>
                <w:bottom w:val="none" w:sz="0" w:space="0" w:color="auto"/>
                <w:right w:val="none" w:sz="0" w:space="0" w:color="auto"/>
              </w:divBdr>
              <w:divsChild>
                <w:div w:id="1416630497">
                  <w:marLeft w:val="0"/>
                  <w:marRight w:val="0"/>
                  <w:marTop w:val="0"/>
                  <w:marBottom w:val="0"/>
                  <w:divBdr>
                    <w:top w:val="none" w:sz="0" w:space="0" w:color="auto"/>
                    <w:left w:val="none" w:sz="0" w:space="0" w:color="auto"/>
                    <w:bottom w:val="none" w:sz="0" w:space="0" w:color="auto"/>
                    <w:right w:val="none" w:sz="0" w:space="0" w:color="auto"/>
                  </w:divBdr>
                </w:div>
              </w:divsChild>
            </w:div>
            <w:div w:id="349452825">
              <w:marLeft w:val="0"/>
              <w:marRight w:val="0"/>
              <w:marTop w:val="0"/>
              <w:marBottom w:val="0"/>
              <w:divBdr>
                <w:top w:val="none" w:sz="0" w:space="0" w:color="auto"/>
                <w:left w:val="none" w:sz="0" w:space="0" w:color="auto"/>
                <w:bottom w:val="none" w:sz="0" w:space="0" w:color="auto"/>
                <w:right w:val="none" w:sz="0" w:space="0" w:color="auto"/>
              </w:divBdr>
              <w:divsChild>
                <w:div w:id="837621121">
                  <w:marLeft w:val="0"/>
                  <w:marRight w:val="0"/>
                  <w:marTop w:val="0"/>
                  <w:marBottom w:val="0"/>
                  <w:divBdr>
                    <w:top w:val="none" w:sz="0" w:space="0" w:color="auto"/>
                    <w:left w:val="none" w:sz="0" w:space="0" w:color="auto"/>
                    <w:bottom w:val="none" w:sz="0" w:space="0" w:color="auto"/>
                    <w:right w:val="none" w:sz="0" w:space="0" w:color="auto"/>
                  </w:divBdr>
                </w:div>
              </w:divsChild>
            </w:div>
            <w:div w:id="569081252">
              <w:marLeft w:val="0"/>
              <w:marRight w:val="0"/>
              <w:marTop w:val="0"/>
              <w:marBottom w:val="0"/>
              <w:divBdr>
                <w:top w:val="none" w:sz="0" w:space="0" w:color="auto"/>
                <w:left w:val="none" w:sz="0" w:space="0" w:color="auto"/>
                <w:bottom w:val="none" w:sz="0" w:space="0" w:color="auto"/>
                <w:right w:val="none" w:sz="0" w:space="0" w:color="auto"/>
              </w:divBdr>
              <w:divsChild>
                <w:div w:id="2014919658">
                  <w:marLeft w:val="0"/>
                  <w:marRight w:val="0"/>
                  <w:marTop w:val="0"/>
                  <w:marBottom w:val="0"/>
                  <w:divBdr>
                    <w:top w:val="none" w:sz="0" w:space="0" w:color="auto"/>
                    <w:left w:val="none" w:sz="0" w:space="0" w:color="auto"/>
                    <w:bottom w:val="none" w:sz="0" w:space="0" w:color="auto"/>
                    <w:right w:val="none" w:sz="0" w:space="0" w:color="auto"/>
                  </w:divBdr>
                </w:div>
              </w:divsChild>
            </w:div>
            <w:div w:id="572089113">
              <w:marLeft w:val="0"/>
              <w:marRight w:val="0"/>
              <w:marTop w:val="0"/>
              <w:marBottom w:val="0"/>
              <w:divBdr>
                <w:top w:val="none" w:sz="0" w:space="0" w:color="auto"/>
                <w:left w:val="none" w:sz="0" w:space="0" w:color="auto"/>
                <w:bottom w:val="none" w:sz="0" w:space="0" w:color="auto"/>
                <w:right w:val="none" w:sz="0" w:space="0" w:color="auto"/>
              </w:divBdr>
              <w:divsChild>
                <w:div w:id="909999270">
                  <w:marLeft w:val="0"/>
                  <w:marRight w:val="0"/>
                  <w:marTop w:val="0"/>
                  <w:marBottom w:val="0"/>
                  <w:divBdr>
                    <w:top w:val="none" w:sz="0" w:space="0" w:color="auto"/>
                    <w:left w:val="none" w:sz="0" w:space="0" w:color="auto"/>
                    <w:bottom w:val="none" w:sz="0" w:space="0" w:color="auto"/>
                    <w:right w:val="none" w:sz="0" w:space="0" w:color="auto"/>
                  </w:divBdr>
                </w:div>
              </w:divsChild>
            </w:div>
            <w:div w:id="775833316">
              <w:marLeft w:val="0"/>
              <w:marRight w:val="0"/>
              <w:marTop w:val="0"/>
              <w:marBottom w:val="0"/>
              <w:divBdr>
                <w:top w:val="none" w:sz="0" w:space="0" w:color="auto"/>
                <w:left w:val="none" w:sz="0" w:space="0" w:color="auto"/>
                <w:bottom w:val="none" w:sz="0" w:space="0" w:color="auto"/>
                <w:right w:val="none" w:sz="0" w:space="0" w:color="auto"/>
              </w:divBdr>
              <w:divsChild>
                <w:div w:id="2013793389">
                  <w:marLeft w:val="0"/>
                  <w:marRight w:val="0"/>
                  <w:marTop w:val="0"/>
                  <w:marBottom w:val="0"/>
                  <w:divBdr>
                    <w:top w:val="none" w:sz="0" w:space="0" w:color="auto"/>
                    <w:left w:val="none" w:sz="0" w:space="0" w:color="auto"/>
                    <w:bottom w:val="none" w:sz="0" w:space="0" w:color="auto"/>
                    <w:right w:val="none" w:sz="0" w:space="0" w:color="auto"/>
                  </w:divBdr>
                </w:div>
              </w:divsChild>
            </w:div>
            <w:div w:id="1014266908">
              <w:marLeft w:val="0"/>
              <w:marRight w:val="0"/>
              <w:marTop w:val="0"/>
              <w:marBottom w:val="0"/>
              <w:divBdr>
                <w:top w:val="none" w:sz="0" w:space="0" w:color="auto"/>
                <w:left w:val="none" w:sz="0" w:space="0" w:color="auto"/>
                <w:bottom w:val="none" w:sz="0" w:space="0" w:color="auto"/>
                <w:right w:val="none" w:sz="0" w:space="0" w:color="auto"/>
              </w:divBdr>
              <w:divsChild>
                <w:div w:id="2009550782">
                  <w:marLeft w:val="0"/>
                  <w:marRight w:val="0"/>
                  <w:marTop w:val="0"/>
                  <w:marBottom w:val="0"/>
                  <w:divBdr>
                    <w:top w:val="none" w:sz="0" w:space="0" w:color="auto"/>
                    <w:left w:val="none" w:sz="0" w:space="0" w:color="auto"/>
                    <w:bottom w:val="none" w:sz="0" w:space="0" w:color="auto"/>
                    <w:right w:val="none" w:sz="0" w:space="0" w:color="auto"/>
                  </w:divBdr>
                </w:div>
              </w:divsChild>
            </w:div>
            <w:div w:id="1195846755">
              <w:marLeft w:val="0"/>
              <w:marRight w:val="0"/>
              <w:marTop w:val="0"/>
              <w:marBottom w:val="0"/>
              <w:divBdr>
                <w:top w:val="none" w:sz="0" w:space="0" w:color="auto"/>
                <w:left w:val="none" w:sz="0" w:space="0" w:color="auto"/>
                <w:bottom w:val="none" w:sz="0" w:space="0" w:color="auto"/>
                <w:right w:val="none" w:sz="0" w:space="0" w:color="auto"/>
              </w:divBdr>
              <w:divsChild>
                <w:div w:id="1709840884">
                  <w:marLeft w:val="0"/>
                  <w:marRight w:val="0"/>
                  <w:marTop w:val="0"/>
                  <w:marBottom w:val="0"/>
                  <w:divBdr>
                    <w:top w:val="none" w:sz="0" w:space="0" w:color="auto"/>
                    <w:left w:val="none" w:sz="0" w:space="0" w:color="auto"/>
                    <w:bottom w:val="none" w:sz="0" w:space="0" w:color="auto"/>
                    <w:right w:val="none" w:sz="0" w:space="0" w:color="auto"/>
                  </w:divBdr>
                </w:div>
              </w:divsChild>
            </w:div>
            <w:div w:id="1332443770">
              <w:marLeft w:val="0"/>
              <w:marRight w:val="0"/>
              <w:marTop w:val="0"/>
              <w:marBottom w:val="0"/>
              <w:divBdr>
                <w:top w:val="none" w:sz="0" w:space="0" w:color="auto"/>
                <w:left w:val="none" w:sz="0" w:space="0" w:color="auto"/>
                <w:bottom w:val="none" w:sz="0" w:space="0" w:color="auto"/>
                <w:right w:val="none" w:sz="0" w:space="0" w:color="auto"/>
              </w:divBdr>
              <w:divsChild>
                <w:div w:id="2050762416">
                  <w:marLeft w:val="0"/>
                  <w:marRight w:val="0"/>
                  <w:marTop w:val="0"/>
                  <w:marBottom w:val="0"/>
                  <w:divBdr>
                    <w:top w:val="none" w:sz="0" w:space="0" w:color="auto"/>
                    <w:left w:val="none" w:sz="0" w:space="0" w:color="auto"/>
                    <w:bottom w:val="none" w:sz="0" w:space="0" w:color="auto"/>
                    <w:right w:val="none" w:sz="0" w:space="0" w:color="auto"/>
                  </w:divBdr>
                </w:div>
              </w:divsChild>
            </w:div>
            <w:div w:id="1928420631">
              <w:marLeft w:val="0"/>
              <w:marRight w:val="0"/>
              <w:marTop w:val="0"/>
              <w:marBottom w:val="0"/>
              <w:divBdr>
                <w:top w:val="none" w:sz="0" w:space="0" w:color="auto"/>
                <w:left w:val="none" w:sz="0" w:space="0" w:color="auto"/>
                <w:bottom w:val="none" w:sz="0" w:space="0" w:color="auto"/>
                <w:right w:val="none" w:sz="0" w:space="0" w:color="auto"/>
              </w:divBdr>
              <w:divsChild>
                <w:div w:id="911431342">
                  <w:marLeft w:val="0"/>
                  <w:marRight w:val="0"/>
                  <w:marTop w:val="0"/>
                  <w:marBottom w:val="0"/>
                  <w:divBdr>
                    <w:top w:val="none" w:sz="0" w:space="0" w:color="auto"/>
                    <w:left w:val="none" w:sz="0" w:space="0" w:color="auto"/>
                    <w:bottom w:val="none" w:sz="0" w:space="0" w:color="auto"/>
                    <w:right w:val="none" w:sz="0" w:space="0" w:color="auto"/>
                  </w:divBdr>
                </w:div>
              </w:divsChild>
            </w:div>
            <w:div w:id="2069261195">
              <w:marLeft w:val="0"/>
              <w:marRight w:val="0"/>
              <w:marTop w:val="0"/>
              <w:marBottom w:val="0"/>
              <w:divBdr>
                <w:top w:val="none" w:sz="0" w:space="0" w:color="auto"/>
                <w:left w:val="none" w:sz="0" w:space="0" w:color="auto"/>
                <w:bottom w:val="none" w:sz="0" w:space="0" w:color="auto"/>
                <w:right w:val="none" w:sz="0" w:space="0" w:color="auto"/>
              </w:divBdr>
              <w:divsChild>
                <w:div w:id="1845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05931853">
      <w:bodyDiv w:val="1"/>
      <w:marLeft w:val="0"/>
      <w:marRight w:val="0"/>
      <w:marTop w:val="0"/>
      <w:marBottom w:val="0"/>
      <w:divBdr>
        <w:top w:val="none" w:sz="0" w:space="0" w:color="auto"/>
        <w:left w:val="none" w:sz="0" w:space="0" w:color="auto"/>
        <w:bottom w:val="none" w:sz="0" w:space="0" w:color="auto"/>
        <w:right w:val="none" w:sz="0" w:space="0" w:color="auto"/>
      </w:divBdr>
      <w:divsChild>
        <w:div w:id="2048480665">
          <w:marLeft w:val="0"/>
          <w:marRight w:val="0"/>
          <w:marTop w:val="30"/>
          <w:marBottom w:val="30"/>
          <w:divBdr>
            <w:top w:val="none" w:sz="0" w:space="0" w:color="auto"/>
            <w:left w:val="none" w:sz="0" w:space="0" w:color="auto"/>
            <w:bottom w:val="none" w:sz="0" w:space="0" w:color="auto"/>
            <w:right w:val="none" w:sz="0" w:space="0" w:color="auto"/>
          </w:divBdr>
          <w:divsChild>
            <w:div w:id="378823462">
              <w:marLeft w:val="0"/>
              <w:marRight w:val="0"/>
              <w:marTop w:val="0"/>
              <w:marBottom w:val="0"/>
              <w:divBdr>
                <w:top w:val="none" w:sz="0" w:space="0" w:color="auto"/>
                <w:left w:val="none" w:sz="0" w:space="0" w:color="auto"/>
                <w:bottom w:val="none" w:sz="0" w:space="0" w:color="auto"/>
                <w:right w:val="none" w:sz="0" w:space="0" w:color="auto"/>
              </w:divBdr>
              <w:divsChild>
                <w:div w:id="1838880099">
                  <w:marLeft w:val="0"/>
                  <w:marRight w:val="0"/>
                  <w:marTop w:val="0"/>
                  <w:marBottom w:val="0"/>
                  <w:divBdr>
                    <w:top w:val="none" w:sz="0" w:space="0" w:color="auto"/>
                    <w:left w:val="none" w:sz="0" w:space="0" w:color="auto"/>
                    <w:bottom w:val="none" w:sz="0" w:space="0" w:color="auto"/>
                    <w:right w:val="none" w:sz="0" w:space="0" w:color="auto"/>
                  </w:divBdr>
                </w:div>
              </w:divsChild>
            </w:div>
            <w:div w:id="635649706">
              <w:marLeft w:val="0"/>
              <w:marRight w:val="0"/>
              <w:marTop w:val="0"/>
              <w:marBottom w:val="0"/>
              <w:divBdr>
                <w:top w:val="none" w:sz="0" w:space="0" w:color="auto"/>
                <w:left w:val="none" w:sz="0" w:space="0" w:color="auto"/>
                <w:bottom w:val="none" w:sz="0" w:space="0" w:color="auto"/>
                <w:right w:val="none" w:sz="0" w:space="0" w:color="auto"/>
              </w:divBdr>
              <w:divsChild>
                <w:div w:id="1948151723">
                  <w:marLeft w:val="0"/>
                  <w:marRight w:val="0"/>
                  <w:marTop w:val="0"/>
                  <w:marBottom w:val="0"/>
                  <w:divBdr>
                    <w:top w:val="none" w:sz="0" w:space="0" w:color="auto"/>
                    <w:left w:val="none" w:sz="0" w:space="0" w:color="auto"/>
                    <w:bottom w:val="none" w:sz="0" w:space="0" w:color="auto"/>
                    <w:right w:val="none" w:sz="0" w:space="0" w:color="auto"/>
                  </w:divBdr>
                </w:div>
              </w:divsChild>
            </w:div>
            <w:div w:id="644626436">
              <w:marLeft w:val="0"/>
              <w:marRight w:val="0"/>
              <w:marTop w:val="0"/>
              <w:marBottom w:val="0"/>
              <w:divBdr>
                <w:top w:val="none" w:sz="0" w:space="0" w:color="auto"/>
                <w:left w:val="none" w:sz="0" w:space="0" w:color="auto"/>
                <w:bottom w:val="none" w:sz="0" w:space="0" w:color="auto"/>
                <w:right w:val="none" w:sz="0" w:space="0" w:color="auto"/>
              </w:divBdr>
              <w:divsChild>
                <w:div w:id="1719165906">
                  <w:marLeft w:val="0"/>
                  <w:marRight w:val="0"/>
                  <w:marTop w:val="0"/>
                  <w:marBottom w:val="0"/>
                  <w:divBdr>
                    <w:top w:val="none" w:sz="0" w:space="0" w:color="auto"/>
                    <w:left w:val="none" w:sz="0" w:space="0" w:color="auto"/>
                    <w:bottom w:val="none" w:sz="0" w:space="0" w:color="auto"/>
                    <w:right w:val="none" w:sz="0" w:space="0" w:color="auto"/>
                  </w:divBdr>
                </w:div>
              </w:divsChild>
            </w:div>
            <w:div w:id="672805427">
              <w:marLeft w:val="0"/>
              <w:marRight w:val="0"/>
              <w:marTop w:val="0"/>
              <w:marBottom w:val="0"/>
              <w:divBdr>
                <w:top w:val="none" w:sz="0" w:space="0" w:color="auto"/>
                <w:left w:val="none" w:sz="0" w:space="0" w:color="auto"/>
                <w:bottom w:val="none" w:sz="0" w:space="0" w:color="auto"/>
                <w:right w:val="none" w:sz="0" w:space="0" w:color="auto"/>
              </w:divBdr>
              <w:divsChild>
                <w:div w:id="1368948035">
                  <w:marLeft w:val="0"/>
                  <w:marRight w:val="0"/>
                  <w:marTop w:val="0"/>
                  <w:marBottom w:val="0"/>
                  <w:divBdr>
                    <w:top w:val="none" w:sz="0" w:space="0" w:color="auto"/>
                    <w:left w:val="none" w:sz="0" w:space="0" w:color="auto"/>
                    <w:bottom w:val="none" w:sz="0" w:space="0" w:color="auto"/>
                    <w:right w:val="none" w:sz="0" w:space="0" w:color="auto"/>
                  </w:divBdr>
                </w:div>
              </w:divsChild>
            </w:div>
            <w:div w:id="834495162">
              <w:marLeft w:val="0"/>
              <w:marRight w:val="0"/>
              <w:marTop w:val="0"/>
              <w:marBottom w:val="0"/>
              <w:divBdr>
                <w:top w:val="none" w:sz="0" w:space="0" w:color="auto"/>
                <w:left w:val="none" w:sz="0" w:space="0" w:color="auto"/>
                <w:bottom w:val="none" w:sz="0" w:space="0" w:color="auto"/>
                <w:right w:val="none" w:sz="0" w:space="0" w:color="auto"/>
              </w:divBdr>
              <w:divsChild>
                <w:div w:id="1922056705">
                  <w:marLeft w:val="0"/>
                  <w:marRight w:val="0"/>
                  <w:marTop w:val="0"/>
                  <w:marBottom w:val="0"/>
                  <w:divBdr>
                    <w:top w:val="none" w:sz="0" w:space="0" w:color="auto"/>
                    <w:left w:val="none" w:sz="0" w:space="0" w:color="auto"/>
                    <w:bottom w:val="none" w:sz="0" w:space="0" w:color="auto"/>
                    <w:right w:val="none" w:sz="0" w:space="0" w:color="auto"/>
                  </w:divBdr>
                </w:div>
              </w:divsChild>
            </w:div>
            <w:div w:id="1059324466">
              <w:marLeft w:val="0"/>
              <w:marRight w:val="0"/>
              <w:marTop w:val="0"/>
              <w:marBottom w:val="0"/>
              <w:divBdr>
                <w:top w:val="none" w:sz="0" w:space="0" w:color="auto"/>
                <w:left w:val="none" w:sz="0" w:space="0" w:color="auto"/>
                <w:bottom w:val="none" w:sz="0" w:space="0" w:color="auto"/>
                <w:right w:val="none" w:sz="0" w:space="0" w:color="auto"/>
              </w:divBdr>
              <w:divsChild>
                <w:div w:id="435715646">
                  <w:marLeft w:val="0"/>
                  <w:marRight w:val="0"/>
                  <w:marTop w:val="0"/>
                  <w:marBottom w:val="0"/>
                  <w:divBdr>
                    <w:top w:val="none" w:sz="0" w:space="0" w:color="auto"/>
                    <w:left w:val="none" w:sz="0" w:space="0" w:color="auto"/>
                    <w:bottom w:val="none" w:sz="0" w:space="0" w:color="auto"/>
                    <w:right w:val="none" w:sz="0" w:space="0" w:color="auto"/>
                  </w:divBdr>
                </w:div>
              </w:divsChild>
            </w:div>
            <w:div w:id="1426540620">
              <w:marLeft w:val="0"/>
              <w:marRight w:val="0"/>
              <w:marTop w:val="0"/>
              <w:marBottom w:val="0"/>
              <w:divBdr>
                <w:top w:val="none" w:sz="0" w:space="0" w:color="auto"/>
                <w:left w:val="none" w:sz="0" w:space="0" w:color="auto"/>
                <w:bottom w:val="none" w:sz="0" w:space="0" w:color="auto"/>
                <w:right w:val="none" w:sz="0" w:space="0" w:color="auto"/>
              </w:divBdr>
              <w:divsChild>
                <w:div w:id="1972206206">
                  <w:marLeft w:val="0"/>
                  <w:marRight w:val="0"/>
                  <w:marTop w:val="0"/>
                  <w:marBottom w:val="0"/>
                  <w:divBdr>
                    <w:top w:val="none" w:sz="0" w:space="0" w:color="auto"/>
                    <w:left w:val="none" w:sz="0" w:space="0" w:color="auto"/>
                    <w:bottom w:val="none" w:sz="0" w:space="0" w:color="auto"/>
                    <w:right w:val="none" w:sz="0" w:space="0" w:color="auto"/>
                  </w:divBdr>
                </w:div>
              </w:divsChild>
            </w:div>
            <w:div w:id="1797488438">
              <w:marLeft w:val="0"/>
              <w:marRight w:val="0"/>
              <w:marTop w:val="0"/>
              <w:marBottom w:val="0"/>
              <w:divBdr>
                <w:top w:val="none" w:sz="0" w:space="0" w:color="auto"/>
                <w:left w:val="none" w:sz="0" w:space="0" w:color="auto"/>
                <w:bottom w:val="none" w:sz="0" w:space="0" w:color="auto"/>
                <w:right w:val="none" w:sz="0" w:space="0" w:color="auto"/>
              </w:divBdr>
              <w:divsChild>
                <w:div w:id="36705381">
                  <w:marLeft w:val="0"/>
                  <w:marRight w:val="0"/>
                  <w:marTop w:val="0"/>
                  <w:marBottom w:val="0"/>
                  <w:divBdr>
                    <w:top w:val="none" w:sz="0" w:space="0" w:color="auto"/>
                    <w:left w:val="none" w:sz="0" w:space="0" w:color="auto"/>
                    <w:bottom w:val="none" w:sz="0" w:space="0" w:color="auto"/>
                    <w:right w:val="none" w:sz="0" w:space="0" w:color="auto"/>
                  </w:divBdr>
                </w:div>
              </w:divsChild>
            </w:div>
            <w:div w:id="1857383846">
              <w:marLeft w:val="0"/>
              <w:marRight w:val="0"/>
              <w:marTop w:val="0"/>
              <w:marBottom w:val="0"/>
              <w:divBdr>
                <w:top w:val="none" w:sz="0" w:space="0" w:color="auto"/>
                <w:left w:val="none" w:sz="0" w:space="0" w:color="auto"/>
                <w:bottom w:val="none" w:sz="0" w:space="0" w:color="auto"/>
                <w:right w:val="none" w:sz="0" w:space="0" w:color="auto"/>
              </w:divBdr>
              <w:divsChild>
                <w:div w:id="396514923">
                  <w:marLeft w:val="0"/>
                  <w:marRight w:val="0"/>
                  <w:marTop w:val="0"/>
                  <w:marBottom w:val="0"/>
                  <w:divBdr>
                    <w:top w:val="none" w:sz="0" w:space="0" w:color="auto"/>
                    <w:left w:val="none" w:sz="0" w:space="0" w:color="auto"/>
                    <w:bottom w:val="none" w:sz="0" w:space="0" w:color="auto"/>
                    <w:right w:val="none" w:sz="0" w:space="0" w:color="auto"/>
                  </w:divBdr>
                </w:div>
              </w:divsChild>
            </w:div>
            <w:div w:id="2145273636">
              <w:marLeft w:val="0"/>
              <w:marRight w:val="0"/>
              <w:marTop w:val="0"/>
              <w:marBottom w:val="0"/>
              <w:divBdr>
                <w:top w:val="none" w:sz="0" w:space="0" w:color="auto"/>
                <w:left w:val="none" w:sz="0" w:space="0" w:color="auto"/>
                <w:bottom w:val="none" w:sz="0" w:space="0" w:color="auto"/>
                <w:right w:val="none" w:sz="0" w:space="0" w:color="auto"/>
              </w:divBdr>
              <w:divsChild>
                <w:div w:id="1693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 w:id="2124298052">
      <w:bodyDiv w:val="1"/>
      <w:marLeft w:val="0"/>
      <w:marRight w:val="0"/>
      <w:marTop w:val="0"/>
      <w:marBottom w:val="0"/>
      <w:divBdr>
        <w:top w:val="none" w:sz="0" w:space="0" w:color="auto"/>
        <w:left w:val="none" w:sz="0" w:space="0" w:color="auto"/>
        <w:bottom w:val="none" w:sz="0" w:space="0" w:color="auto"/>
        <w:right w:val="none" w:sz="0" w:space="0" w:color="auto"/>
      </w:divBdr>
    </w:div>
    <w:div w:id="2131970376">
      <w:bodyDiv w:val="1"/>
      <w:marLeft w:val="0"/>
      <w:marRight w:val="0"/>
      <w:marTop w:val="0"/>
      <w:marBottom w:val="0"/>
      <w:divBdr>
        <w:top w:val="none" w:sz="0" w:space="0" w:color="auto"/>
        <w:left w:val="none" w:sz="0" w:space="0" w:color="auto"/>
        <w:bottom w:val="none" w:sz="0" w:space="0" w:color="auto"/>
        <w:right w:val="none" w:sz="0" w:space="0" w:color="auto"/>
      </w:divBdr>
      <w:divsChild>
        <w:div w:id="75369921">
          <w:marLeft w:val="0"/>
          <w:marRight w:val="0"/>
          <w:marTop w:val="0"/>
          <w:marBottom w:val="0"/>
          <w:divBdr>
            <w:top w:val="none" w:sz="0" w:space="0" w:color="auto"/>
            <w:left w:val="none" w:sz="0" w:space="0" w:color="auto"/>
            <w:bottom w:val="none" w:sz="0" w:space="0" w:color="auto"/>
            <w:right w:val="none" w:sz="0" w:space="0" w:color="auto"/>
          </w:divBdr>
        </w:div>
        <w:div w:id="571431149">
          <w:marLeft w:val="0"/>
          <w:marRight w:val="0"/>
          <w:marTop w:val="0"/>
          <w:marBottom w:val="0"/>
          <w:divBdr>
            <w:top w:val="none" w:sz="0" w:space="0" w:color="auto"/>
            <w:left w:val="none" w:sz="0" w:space="0" w:color="auto"/>
            <w:bottom w:val="none" w:sz="0" w:space="0" w:color="auto"/>
            <w:right w:val="none" w:sz="0" w:space="0" w:color="auto"/>
          </w:divBdr>
        </w:div>
        <w:div w:id="792750065">
          <w:marLeft w:val="0"/>
          <w:marRight w:val="0"/>
          <w:marTop w:val="0"/>
          <w:marBottom w:val="0"/>
          <w:divBdr>
            <w:top w:val="none" w:sz="0" w:space="0" w:color="auto"/>
            <w:left w:val="none" w:sz="0" w:space="0" w:color="auto"/>
            <w:bottom w:val="none" w:sz="0" w:space="0" w:color="auto"/>
            <w:right w:val="none" w:sz="0" w:space="0" w:color="auto"/>
          </w:divBdr>
        </w:div>
        <w:div w:id="1189758087">
          <w:marLeft w:val="0"/>
          <w:marRight w:val="0"/>
          <w:marTop w:val="0"/>
          <w:marBottom w:val="0"/>
          <w:divBdr>
            <w:top w:val="none" w:sz="0" w:space="0" w:color="auto"/>
            <w:left w:val="none" w:sz="0" w:space="0" w:color="auto"/>
            <w:bottom w:val="none" w:sz="0" w:space="0" w:color="auto"/>
            <w:right w:val="none" w:sz="0" w:space="0" w:color="auto"/>
          </w:divBdr>
        </w:div>
        <w:div w:id="1362589313">
          <w:marLeft w:val="0"/>
          <w:marRight w:val="0"/>
          <w:marTop w:val="0"/>
          <w:marBottom w:val="0"/>
          <w:divBdr>
            <w:top w:val="none" w:sz="0" w:space="0" w:color="auto"/>
            <w:left w:val="none" w:sz="0" w:space="0" w:color="auto"/>
            <w:bottom w:val="none" w:sz="0" w:space="0" w:color="auto"/>
            <w:right w:val="none" w:sz="0" w:space="0" w:color="auto"/>
          </w:divBdr>
          <w:divsChild>
            <w:div w:id="1987970487">
              <w:marLeft w:val="0"/>
              <w:marRight w:val="0"/>
              <w:marTop w:val="30"/>
              <w:marBottom w:val="30"/>
              <w:divBdr>
                <w:top w:val="none" w:sz="0" w:space="0" w:color="auto"/>
                <w:left w:val="none" w:sz="0" w:space="0" w:color="auto"/>
                <w:bottom w:val="none" w:sz="0" w:space="0" w:color="auto"/>
                <w:right w:val="none" w:sz="0" w:space="0" w:color="auto"/>
              </w:divBdr>
              <w:divsChild>
                <w:div w:id="67114288">
                  <w:marLeft w:val="0"/>
                  <w:marRight w:val="0"/>
                  <w:marTop w:val="0"/>
                  <w:marBottom w:val="0"/>
                  <w:divBdr>
                    <w:top w:val="none" w:sz="0" w:space="0" w:color="auto"/>
                    <w:left w:val="none" w:sz="0" w:space="0" w:color="auto"/>
                    <w:bottom w:val="none" w:sz="0" w:space="0" w:color="auto"/>
                    <w:right w:val="none" w:sz="0" w:space="0" w:color="auto"/>
                  </w:divBdr>
                  <w:divsChild>
                    <w:div w:id="1291546111">
                      <w:marLeft w:val="0"/>
                      <w:marRight w:val="0"/>
                      <w:marTop w:val="0"/>
                      <w:marBottom w:val="0"/>
                      <w:divBdr>
                        <w:top w:val="none" w:sz="0" w:space="0" w:color="auto"/>
                        <w:left w:val="none" w:sz="0" w:space="0" w:color="auto"/>
                        <w:bottom w:val="none" w:sz="0" w:space="0" w:color="auto"/>
                        <w:right w:val="none" w:sz="0" w:space="0" w:color="auto"/>
                      </w:divBdr>
                    </w:div>
                  </w:divsChild>
                </w:div>
                <w:div w:id="68162443">
                  <w:marLeft w:val="0"/>
                  <w:marRight w:val="0"/>
                  <w:marTop w:val="0"/>
                  <w:marBottom w:val="0"/>
                  <w:divBdr>
                    <w:top w:val="none" w:sz="0" w:space="0" w:color="auto"/>
                    <w:left w:val="none" w:sz="0" w:space="0" w:color="auto"/>
                    <w:bottom w:val="none" w:sz="0" w:space="0" w:color="auto"/>
                    <w:right w:val="none" w:sz="0" w:space="0" w:color="auto"/>
                  </w:divBdr>
                  <w:divsChild>
                    <w:div w:id="81024470">
                      <w:marLeft w:val="0"/>
                      <w:marRight w:val="0"/>
                      <w:marTop w:val="0"/>
                      <w:marBottom w:val="0"/>
                      <w:divBdr>
                        <w:top w:val="none" w:sz="0" w:space="0" w:color="auto"/>
                        <w:left w:val="none" w:sz="0" w:space="0" w:color="auto"/>
                        <w:bottom w:val="none" w:sz="0" w:space="0" w:color="auto"/>
                        <w:right w:val="none" w:sz="0" w:space="0" w:color="auto"/>
                      </w:divBdr>
                    </w:div>
                  </w:divsChild>
                </w:div>
                <w:div w:id="125004404">
                  <w:marLeft w:val="0"/>
                  <w:marRight w:val="0"/>
                  <w:marTop w:val="0"/>
                  <w:marBottom w:val="0"/>
                  <w:divBdr>
                    <w:top w:val="none" w:sz="0" w:space="0" w:color="auto"/>
                    <w:left w:val="none" w:sz="0" w:space="0" w:color="auto"/>
                    <w:bottom w:val="none" w:sz="0" w:space="0" w:color="auto"/>
                    <w:right w:val="none" w:sz="0" w:space="0" w:color="auto"/>
                  </w:divBdr>
                  <w:divsChild>
                    <w:div w:id="587351265">
                      <w:marLeft w:val="0"/>
                      <w:marRight w:val="0"/>
                      <w:marTop w:val="0"/>
                      <w:marBottom w:val="0"/>
                      <w:divBdr>
                        <w:top w:val="none" w:sz="0" w:space="0" w:color="auto"/>
                        <w:left w:val="none" w:sz="0" w:space="0" w:color="auto"/>
                        <w:bottom w:val="none" w:sz="0" w:space="0" w:color="auto"/>
                        <w:right w:val="none" w:sz="0" w:space="0" w:color="auto"/>
                      </w:divBdr>
                    </w:div>
                  </w:divsChild>
                </w:div>
                <w:div w:id="816267283">
                  <w:marLeft w:val="0"/>
                  <w:marRight w:val="0"/>
                  <w:marTop w:val="0"/>
                  <w:marBottom w:val="0"/>
                  <w:divBdr>
                    <w:top w:val="none" w:sz="0" w:space="0" w:color="auto"/>
                    <w:left w:val="none" w:sz="0" w:space="0" w:color="auto"/>
                    <w:bottom w:val="none" w:sz="0" w:space="0" w:color="auto"/>
                    <w:right w:val="none" w:sz="0" w:space="0" w:color="auto"/>
                  </w:divBdr>
                  <w:divsChild>
                    <w:div w:id="576523766">
                      <w:marLeft w:val="0"/>
                      <w:marRight w:val="0"/>
                      <w:marTop w:val="0"/>
                      <w:marBottom w:val="0"/>
                      <w:divBdr>
                        <w:top w:val="none" w:sz="0" w:space="0" w:color="auto"/>
                        <w:left w:val="none" w:sz="0" w:space="0" w:color="auto"/>
                        <w:bottom w:val="none" w:sz="0" w:space="0" w:color="auto"/>
                        <w:right w:val="none" w:sz="0" w:space="0" w:color="auto"/>
                      </w:divBdr>
                    </w:div>
                  </w:divsChild>
                </w:div>
                <w:div w:id="1397388832">
                  <w:marLeft w:val="0"/>
                  <w:marRight w:val="0"/>
                  <w:marTop w:val="0"/>
                  <w:marBottom w:val="0"/>
                  <w:divBdr>
                    <w:top w:val="none" w:sz="0" w:space="0" w:color="auto"/>
                    <w:left w:val="none" w:sz="0" w:space="0" w:color="auto"/>
                    <w:bottom w:val="none" w:sz="0" w:space="0" w:color="auto"/>
                    <w:right w:val="none" w:sz="0" w:space="0" w:color="auto"/>
                  </w:divBdr>
                  <w:divsChild>
                    <w:div w:id="369768060">
                      <w:marLeft w:val="0"/>
                      <w:marRight w:val="0"/>
                      <w:marTop w:val="0"/>
                      <w:marBottom w:val="0"/>
                      <w:divBdr>
                        <w:top w:val="none" w:sz="0" w:space="0" w:color="auto"/>
                        <w:left w:val="none" w:sz="0" w:space="0" w:color="auto"/>
                        <w:bottom w:val="none" w:sz="0" w:space="0" w:color="auto"/>
                        <w:right w:val="none" w:sz="0" w:space="0" w:color="auto"/>
                      </w:divBdr>
                    </w:div>
                  </w:divsChild>
                </w:div>
                <w:div w:id="1442797299">
                  <w:marLeft w:val="0"/>
                  <w:marRight w:val="0"/>
                  <w:marTop w:val="0"/>
                  <w:marBottom w:val="0"/>
                  <w:divBdr>
                    <w:top w:val="none" w:sz="0" w:space="0" w:color="auto"/>
                    <w:left w:val="none" w:sz="0" w:space="0" w:color="auto"/>
                    <w:bottom w:val="none" w:sz="0" w:space="0" w:color="auto"/>
                    <w:right w:val="none" w:sz="0" w:space="0" w:color="auto"/>
                  </w:divBdr>
                  <w:divsChild>
                    <w:div w:id="1099987465">
                      <w:marLeft w:val="0"/>
                      <w:marRight w:val="0"/>
                      <w:marTop w:val="0"/>
                      <w:marBottom w:val="0"/>
                      <w:divBdr>
                        <w:top w:val="none" w:sz="0" w:space="0" w:color="auto"/>
                        <w:left w:val="none" w:sz="0" w:space="0" w:color="auto"/>
                        <w:bottom w:val="none" w:sz="0" w:space="0" w:color="auto"/>
                        <w:right w:val="none" w:sz="0" w:space="0" w:color="auto"/>
                      </w:divBdr>
                    </w:div>
                  </w:divsChild>
                </w:div>
                <w:div w:id="1565221065">
                  <w:marLeft w:val="0"/>
                  <w:marRight w:val="0"/>
                  <w:marTop w:val="0"/>
                  <w:marBottom w:val="0"/>
                  <w:divBdr>
                    <w:top w:val="none" w:sz="0" w:space="0" w:color="auto"/>
                    <w:left w:val="none" w:sz="0" w:space="0" w:color="auto"/>
                    <w:bottom w:val="none" w:sz="0" w:space="0" w:color="auto"/>
                    <w:right w:val="none" w:sz="0" w:space="0" w:color="auto"/>
                  </w:divBdr>
                  <w:divsChild>
                    <w:div w:id="1558708843">
                      <w:marLeft w:val="0"/>
                      <w:marRight w:val="0"/>
                      <w:marTop w:val="0"/>
                      <w:marBottom w:val="0"/>
                      <w:divBdr>
                        <w:top w:val="none" w:sz="0" w:space="0" w:color="auto"/>
                        <w:left w:val="none" w:sz="0" w:space="0" w:color="auto"/>
                        <w:bottom w:val="none" w:sz="0" w:space="0" w:color="auto"/>
                        <w:right w:val="none" w:sz="0" w:space="0" w:color="auto"/>
                      </w:divBdr>
                    </w:div>
                  </w:divsChild>
                </w:div>
                <w:div w:id="1604921838">
                  <w:marLeft w:val="0"/>
                  <w:marRight w:val="0"/>
                  <w:marTop w:val="0"/>
                  <w:marBottom w:val="0"/>
                  <w:divBdr>
                    <w:top w:val="none" w:sz="0" w:space="0" w:color="auto"/>
                    <w:left w:val="none" w:sz="0" w:space="0" w:color="auto"/>
                    <w:bottom w:val="none" w:sz="0" w:space="0" w:color="auto"/>
                    <w:right w:val="none" w:sz="0" w:space="0" w:color="auto"/>
                  </w:divBdr>
                  <w:divsChild>
                    <w:div w:id="1956133427">
                      <w:marLeft w:val="0"/>
                      <w:marRight w:val="0"/>
                      <w:marTop w:val="0"/>
                      <w:marBottom w:val="0"/>
                      <w:divBdr>
                        <w:top w:val="none" w:sz="0" w:space="0" w:color="auto"/>
                        <w:left w:val="none" w:sz="0" w:space="0" w:color="auto"/>
                        <w:bottom w:val="none" w:sz="0" w:space="0" w:color="auto"/>
                        <w:right w:val="none" w:sz="0" w:space="0" w:color="auto"/>
                      </w:divBdr>
                    </w:div>
                  </w:divsChild>
                </w:div>
                <w:div w:id="1683702663">
                  <w:marLeft w:val="0"/>
                  <w:marRight w:val="0"/>
                  <w:marTop w:val="0"/>
                  <w:marBottom w:val="0"/>
                  <w:divBdr>
                    <w:top w:val="none" w:sz="0" w:space="0" w:color="auto"/>
                    <w:left w:val="none" w:sz="0" w:space="0" w:color="auto"/>
                    <w:bottom w:val="none" w:sz="0" w:space="0" w:color="auto"/>
                    <w:right w:val="none" w:sz="0" w:space="0" w:color="auto"/>
                  </w:divBdr>
                  <w:divsChild>
                    <w:div w:id="1733457457">
                      <w:marLeft w:val="0"/>
                      <w:marRight w:val="0"/>
                      <w:marTop w:val="0"/>
                      <w:marBottom w:val="0"/>
                      <w:divBdr>
                        <w:top w:val="none" w:sz="0" w:space="0" w:color="auto"/>
                        <w:left w:val="none" w:sz="0" w:space="0" w:color="auto"/>
                        <w:bottom w:val="none" w:sz="0" w:space="0" w:color="auto"/>
                        <w:right w:val="none" w:sz="0" w:space="0" w:color="auto"/>
                      </w:divBdr>
                    </w:div>
                  </w:divsChild>
                </w:div>
                <w:div w:id="1799954736">
                  <w:marLeft w:val="0"/>
                  <w:marRight w:val="0"/>
                  <w:marTop w:val="0"/>
                  <w:marBottom w:val="0"/>
                  <w:divBdr>
                    <w:top w:val="none" w:sz="0" w:space="0" w:color="auto"/>
                    <w:left w:val="none" w:sz="0" w:space="0" w:color="auto"/>
                    <w:bottom w:val="none" w:sz="0" w:space="0" w:color="auto"/>
                    <w:right w:val="none" w:sz="0" w:space="0" w:color="auto"/>
                  </w:divBdr>
                  <w:divsChild>
                    <w:div w:id="416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10513">
          <w:marLeft w:val="0"/>
          <w:marRight w:val="0"/>
          <w:marTop w:val="0"/>
          <w:marBottom w:val="0"/>
          <w:divBdr>
            <w:top w:val="none" w:sz="0" w:space="0" w:color="auto"/>
            <w:left w:val="none" w:sz="0" w:space="0" w:color="auto"/>
            <w:bottom w:val="none" w:sz="0" w:space="0" w:color="auto"/>
            <w:right w:val="none" w:sz="0" w:space="0" w:color="auto"/>
          </w:divBdr>
        </w:div>
        <w:div w:id="1610426010">
          <w:marLeft w:val="0"/>
          <w:marRight w:val="0"/>
          <w:marTop w:val="0"/>
          <w:marBottom w:val="0"/>
          <w:divBdr>
            <w:top w:val="none" w:sz="0" w:space="0" w:color="auto"/>
            <w:left w:val="none" w:sz="0" w:space="0" w:color="auto"/>
            <w:bottom w:val="none" w:sz="0" w:space="0" w:color="auto"/>
            <w:right w:val="none" w:sz="0" w:space="0" w:color="auto"/>
          </w:divBdr>
        </w:div>
        <w:div w:id="1994333790">
          <w:marLeft w:val="0"/>
          <w:marRight w:val="0"/>
          <w:marTop w:val="0"/>
          <w:marBottom w:val="0"/>
          <w:divBdr>
            <w:top w:val="none" w:sz="0" w:space="0" w:color="auto"/>
            <w:left w:val="none" w:sz="0" w:space="0" w:color="auto"/>
            <w:bottom w:val="none" w:sz="0" w:space="0" w:color="auto"/>
            <w:right w:val="none" w:sz="0" w:space="0" w:color="auto"/>
          </w:divBdr>
        </w:div>
        <w:div w:id="20006478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A1688-E6F3-4661-8CC8-E54E9FA69082}">
  <ds:schemaRefs>
    <ds:schemaRef ds:uri="http://schemas.openxmlformats.org/officeDocument/2006/bibliography"/>
  </ds:schemaRefs>
</ds:datastoreItem>
</file>

<file path=customXml/itemProps2.xml><?xml version="1.0" encoding="utf-8"?>
<ds:datastoreItem xmlns:ds="http://schemas.openxmlformats.org/officeDocument/2006/customXml" ds:itemID="{72573606-E2DD-4BEC-916C-1470A5298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0f6edea1-9d2e-49f8-b5b3-3e90d7018543"/>
  </ds:schemaRefs>
</ds:datastoreItem>
</file>

<file path=customXml/itemProps5.xml><?xml version="1.0" encoding="utf-8"?>
<ds:datastoreItem xmlns:ds="http://schemas.openxmlformats.org/officeDocument/2006/customXml" ds:itemID="{73D2F750-B4E2-4E69-86EE-2E129A4C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2023-08-10T07:22:00Z</cp:lastPrinted>
  <dcterms:created xsi:type="dcterms:W3CDTF">2024-04-12T19:45:00Z</dcterms:created>
  <dcterms:modified xsi:type="dcterms:W3CDTF">2024-04-12T20:00:00Z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