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C02E" w14:textId="77777777" w:rsidR="00BB7EF3" w:rsidRDefault="0091436A" w:rsidP="00BA63D9">
      <w:pPr>
        <w:pStyle w:val="Heading1"/>
        <w:spacing w:before="0" w:line="240" w:lineRule="auto"/>
        <w:jc w:val="center"/>
        <w:rPr>
          <w:rFonts w:ascii="Times New Roman" w:hAnsi="Times New Roman" w:cs="Times New Roman"/>
        </w:rPr>
      </w:pPr>
      <w:r w:rsidRPr="009143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E958C03" wp14:editId="7A293B82">
            <wp:simplePos x="0" y="0"/>
            <wp:positionH relativeFrom="margin">
              <wp:posOffset>2390775</wp:posOffset>
            </wp:positionH>
            <wp:positionV relativeFrom="paragraph">
              <wp:posOffset>-804187</wp:posOffset>
            </wp:positionV>
            <wp:extent cx="1158341" cy="895082"/>
            <wp:effectExtent l="0" t="0" r="3810" b="0"/>
            <wp:wrapNone/>
            <wp:docPr id="1" name="Picture 1" descr="C:\Users\jfk34725\Downloads\VDOE-Interim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k34725\Downloads\VDOE-Interim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41" cy="8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D5" w:rsidRPr="00E41AC3">
        <w:rPr>
          <w:rFonts w:ascii="Times New Roman" w:hAnsi="Times New Roman" w:cs="Times New Roman"/>
        </w:rPr>
        <w:t>Virginia Department of Education</w:t>
      </w:r>
    </w:p>
    <w:p w14:paraId="2E3A4A8D" w14:textId="77777777" w:rsidR="0091436A" w:rsidRPr="0091436A" w:rsidRDefault="0091436A" w:rsidP="0091436A"/>
    <w:p w14:paraId="0A7FF277" w14:textId="39B7DA0B" w:rsidR="00DD4DD5" w:rsidRPr="007D7220" w:rsidRDefault="00134774" w:rsidP="00BA63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220">
        <w:rPr>
          <w:rFonts w:ascii="Times New Roman" w:hAnsi="Times New Roman" w:cs="Times New Roman"/>
          <w:b/>
          <w:sz w:val="40"/>
          <w:szCs w:val="40"/>
        </w:rPr>
        <w:t>Equitable Services</w:t>
      </w:r>
      <w:r w:rsidR="009949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D7220">
        <w:rPr>
          <w:rFonts w:ascii="Times New Roman" w:hAnsi="Times New Roman" w:cs="Times New Roman"/>
          <w:b/>
          <w:sz w:val="40"/>
          <w:szCs w:val="40"/>
        </w:rPr>
        <w:t>Timeline for Coordinators</w:t>
      </w:r>
    </w:p>
    <w:p w14:paraId="78520E33" w14:textId="77777777" w:rsidR="00134774" w:rsidRPr="00DF0258" w:rsidRDefault="00134774" w:rsidP="001347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389A4B" w14:textId="670E5FB1" w:rsidR="00134774" w:rsidRPr="00994958" w:rsidRDefault="00134774" w:rsidP="00134774">
      <w:pPr>
        <w:pStyle w:val="NormalWeb"/>
        <w:spacing w:before="75" w:beforeAutospacing="0" w:after="0" w:afterAutospacing="0" w:line="288" w:lineRule="auto"/>
        <w:ind w:left="965"/>
        <w:rPr>
          <w:b/>
          <w:bCs/>
          <w:sz w:val="16"/>
          <w:szCs w:val="16"/>
        </w:rPr>
      </w:pP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>October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3</w:t>
      </w: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 - 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March</w:t>
      </w: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4</w:t>
      </w:r>
    </w:p>
    <w:p w14:paraId="3783EF50" w14:textId="06EA6D1E" w:rsidR="00134774" w:rsidRPr="007D7220" w:rsidRDefault="00134774" w:rsidP="00134774">
      <w:pPr>
        <w:pStyle w:val="NormalWeb"/>
        <w:spacing w:before="75" w:beforeAutospacing="0" w:after="0" w:afterAutospacing="0" w:line="288" w:lineRule="auto"/>
        <w:ind w:left="1800"/>
        <w:rPr>
          <w:sz w:val="16"/>
          <w:szCs w:val="16"/>
        </w:rPr>
      </w:pPr>
      <w:r w:rsidRPr="007D7220">
        <w:rPr>
          <w:rFonts w:ascii="Arial" w:eastAsia="+mn-ea" w:hAnsi="Arial" w:cs="Arial"/>
          <w:kern w:val="24"/>
          <w:sz w:val="22"/>
          <w:szCs w:val="22"/>
        </w:rPr>
        <w:t>Inform private schools of services</w:t>
      </w:r>
      <w:r w:rsidR="00812A88">
        <w:rPr>
          <w:rFonts w:ascii="Arial" w:eastAsia="+mn-ea" w:hAnsi="Arial" w:cs="Arial"/>
          <w:kern w:val="24"/>
          <w:sz w:val="22"/>
          <w:szCs w:val="22"/>
        </w:rPr>
        <w:t xml:space="preserve"> and send out Intent to Participate </w:t>
      </w:r>
      <w:proofErr w:type="gramStart"/>
      <w:r w:rsidR="00812A88">
        <w:rPr>
          <w:rFonts w:ascii="Arial" w:eastAsia="+mn-ea" w:hAnsi="Arial" w:cs="Arial"/>
          <w:kern w:val="24"/>
          <w:sz w:val="22"/>
          <w:szCs w:val="22"/>
        </w:rPr>
        <w:t>forms</w:t>
      </w:r>
      <w:proofErr w:type="gramEnd"/>
    </w:p>
    <w:p w14:paraId="5B808F27" w14:textId="3A1C95F4" w:rsidR="00134774" w:rsidRPr="00994958" w:rsidRDefault="00134774" w:rsidP="00134774">
      <w:pPr>
        <w:pStyle w:val="NormalWeb"/>
        <w:spacing w:before="75" w:beforeAutospacing="0" w:after="0" w:afterAutospacing="0" w:line="288" w:lineRule="auto"/>
        <w:ind w:left="965"/>
        <w:rPr>
          <w:b/>
          <w:bCs/>
          <w:sz w:val="16"/>
          <w:szCs w:val="16"/>
        </w:rPr>
      </w:pP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March </w:t>
      </w:r>
      <w:r w:rsidR="00994958">
        <w:rPr>
          <w:rFonts w:ascii="Arial" w:eastAsia="+mn-ea" w:hAnsi="Arial" w:cs="Arial"/>
          <w:b/>
          <w:bCs/>
          <w:kern w:val="24"/>
          <w:sz w:val="28"/>
          <w:szCs w:val="28"/>
        </w:rPr>
        <w:t>–</w:t>
      </w: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 April</w:t>
      </w:r>
      <w:r w:rsidR="00994958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4</w:t>
      </w:r>
    </w:p>
    <w:p w14:paraId="6E00A2C2" w14:textId="77777777" w:rsidR="00134774" w:rsidRPr="007D7220" w:rsidRDefault="00134774" w:rsidP="00134774">
      <w:pPr>
        <w:pStyle w:val="NormalWeb"/>
        <w:spacing w:before="75" w:beforeAutospacing="0" w:after="0" w:afterAutospacing="0" w:line="288" w:lineRule="auto"/>
        <w:ind w:left="1800"/>
        <w:rPr>
          <w:sz w:val="16"/>
          <w:szCs w:val="16"/>
        </w:rPr>
      </w:pPr>
      <w:r w:rsidRPr="007D7220">
        <w:rPr>
          <w:rFonts w:ascii="Arial" w:eastAsia="+mn-ea" w:hAnsi="Arial" w:cs="Arial"/>
          <w:kern w:val="24"/>
          <w:sz w:val="22"/>
          <w:szCs w:val="22"/>
        </w:rPr>
        <w:t xml:space="preserve">Engage in meaningful </w:t>
      </w:r>
      <w:proofErr w:type="gramStart"/>
      <w:r w:rsidRPr="007D7220">
        <w:rPr>
          <w:rFonts w:ascii="Arial" w:eastAsia="+mn-ea" w:hAnsi="Arial" w:cs="Arial"/>
          <w:kern w:val="24"/>
          <w:sz w:val="22"/>
          <w:szCs w:val="22"/>
        </w:rPr>
        <w:t>consultation</w:t>
      </w:r>
      <w:proofErr w:type="gramEnd"/>
    </w:p>
    <w:p w14:paraId="2970D348" w14:textId="3888709D" w:rsidR="00134774" w:rsidRPr="00994958" w:rsidRDefault="00134774" w:rsidP="00134774">
      <w:pPr>
        <w:pStyle w:val="NormalWeb"/>
        <w:spacing w:before="75" w:beforeAutospacing="0" w:after="0" w:afterAutospacing="0" w:line="288" w:lineRule="auto"/>
        <w:ind w:left="965"/>
        <w:rPr>
          <w:b/>
          <w:bCs/>
          <w:sz w:val="16"/>
          <w:szCs w:val="16"/>
        </w:rPr>
      </w:pP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>July 1,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4</w:t>
      </w:r>
    </w:p>
    <w:p w14:paraId="68662CB9" w14:textId="07F2B681" w:rsidR="00134774" w:rsidRPr="007D7220" w:rsidRDefault="00134774" w:rsidP="00134774">
      <w:pPr>
        <w:pStyle w:val="NormalWeb"/>
        <w:spacing w:before="75" w:beforeAutospacing="0" w:after="0" w:afterAutospacing="0" w:line="288" w:lineRule="auto"/>
        <w:ind w:left="1800"/>
        <w:rPr>
          <w:sz w:val="16"/>
          <w:szCs w:val="16"/>
        </w:rPr>
      </w:pPr>
      <w:r w:rsidRPr="007D7220">
        <w:rPr>
          <w:rFonts w:ascii="Arial" w:eastAsia="+mn-ea" w:hAnsi="Arial" w:cs="Arial"/>
          <w:kern w:val="24"/>
          <w:sz w:val="22"/>
          <w:szCs w:val="22"/>
        </w:rPr>
        <w:t xml:space="preserve">Submit Intent to Participate and Affirmation of Consultation documentation to </w:t>
      </w:r>
      <w:r w:rsidR="00994958">
        <w:rPr>
          <w:rFonts w:ascii="Arial" w:eastAsia="+mn-ea" w:hAnsi="Arial" w:cs="Arial"/>
          <w:kern w:val="24"/>
          <w:sz w:val="22"/>
          <w:szCs w:val="22"/>
        </w:rPr>
        <w:t xml:space="preserve">VDOE </w:t>
      </w:r>
      <w:r w:rsidRPr="007D7220">
        <w:rPr>
          <w:rFonts w:ascii="Arial" w:eastAsia="+mn-ea" w:hAnsi="Arial" w:cs="Arial"/>
          <w:kern w:val="24"/>
          <w:sz w:val="22"/>
          <w:szCs w:val="22"/>
        </w:rPr>
        <w:t xml:space="preserve">via SharePoint </w:t>
      </w:r>
    </w:p>
    <w:p w14:paraId="32CE9E8F" w14:textId="09F9C41F" w:rsidR="00134774" w:rsidRPr="00994958" w:rsidRDefault="00134774" w:rsidP="00134774">
      <w:pPr>
        <w:pStyle w:val="NormalWeb"/>
        <w:spacing w:before="75" w:beforeAutospacing="0" w:after="0" w:afterAutospacing="0" w:line="288" w:lineRule="auto"/>
        <w:ind w:left="965"/>
        <w:rPr>
          <w:b/>
          <w:bCs/>
          <w:sz w:val="16"/>
          <w:szCs w:val="16"/>
        </w:rPr>
      </w:pP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>September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4</w:t>
      </w:r>
    </w:p>
    <w:p w14:paraId="3BA59643" w14:textId="77777777" w:rsidR="00134774" w:rsidRPr="007D7220" w:rsidRDefault="00134774" w:rsidP="00134774">
      <w:pPr>
        <w:pStyle w:val="NormalWeb"/>
        <w:spacing w:before="75" w:beforeAutospacing="0" w:after="0" w:afterAutospacing="0" w:line="288" w:lineRule="auto"/>
        <w:ind w:left="1800"/>
        <w:rPr>
          <w:sz w:val="16"/>
          <w:szCs w:val="16"/>
        </w:rPr>
      </w:pPr>
      <w:r w:rsidRPr="007D7220">
        <w:rPr>
          <w:rFonts w:ascii="Arial" w:eastAsia="+mn-ea" w:hAnsi="Arial" w:cs="Arial"/>
          <w:kern w:val="24"/>
          <w:sz w:val="22"/>
          <w:szCs w:val="22"/>
        </w:rPr>
        <w:t>Finalize enrollment data; complete application amendments and proportionate share calculations; finalize Agreement of Services Plans</w:t>
      </w:r>
    </w:p>
    <w:p w14:paraId="5A8258A9" w14:textId="7B4C3535" w:rsidR="00134774" w:rsidRPr="00994958" w:rsidRDefault="00134774" w:rsidP="00134774">
      <w:pPr>
        <w:pStyle w:val="NormalWeb"/>
        <w:spacing w:before="75" w:beforeAutospacing="0" w:after="0" w:afterAutospacing="0" w:line="288" w:lineRule="auto"/>
        <w:ind w:left="965"/>
        <w:rPr>
          <w:b/>
          <w:bCs/>
          <w:sz w:val="16"/>
          <w:szCs w:val="16"/>
        </w:rPr>
      </w:pPr>
      <w:r w:rsidRPr="00994958">
        <w:rPr>
          <w:rFonts w:ascii="Arial" w:eastAsia="+mn-ea" w:hAnsi="Arial" w:cs="Arial"/>
          <w:b/>
          <w:bCs/>
          <w:kern w:val="24"/>
          <w:sz w:val="28"/>
          <w:szCs w:val="28"/>
        </w:rPr>
        <w:t>December 1, 202</w:t>
      </w:r>
      <w:r w:rsidR="00AA121F">
        <w:rPr>
          <w:rFonts w:ascii="Arial" w:eastAsia="+mn-ea" w:hAnsi="Arial" w:cs="Arial"/>
          <w:b/>
          <w:bCs/>
          <w:kern w:val="24"/>
          <w:sz w:val="28"/>
          <w:szCs w:val="28"/>
        </w:rPr>
        <w:t>4</w:t>
      </w:r>
    </w:p>
    <w:p w14:paraId="559040CE" w14:textId="77777777" w:rsidR="00134774" w:rsidRPr="007D7220" w:rsidRDefault="00134774" w:rsidP="00134774">
      <w:pPr>
        <w:pStyle w:val="NormalWeb"/>
        <w:spacing w:before="75" w:beforeAutospacing="0" w:after="0" w:afterAutospacing="0" w:line="288" w:lineRule="auto"/>
        <w:ind w:left="1800"/>
        <w:rPr>
          <w:sz w:val="16"/>
          <w:szCs w:val="16"/>
        </w:rPr>
      </w:pPr>
      <w:r w:rsidRPr="007D7220">
        <w:rPr>
          <w:rFonts w:ascii="Arial" w:eastAsia="+mn-ea" w:hAnsi="Arial" w:cs="Arial"/>
          <w:kern w:val="24"/>
          <w:sz w:val="22"/>
          <w:szCs w:val="22"/>
        </w:rPr>
        <w:t xml:space="preserve">Submit Agreement of Service plans to state via </w:t>
      </w:r>
      <w:proofErr w:type="gramStart"/>
      <w:r w:rsidRPr="007D7220">
        <w:rPr>
          <w:rFonts w:ascii="Arial" w:eastAsia="+mn-ea" w:hAnsi="Arial" w:cs="Arial"/>
          <w:kern w:val="24"/>
          <w:sz w:val="22"/>
          <w:szCs w:val="22"/>
        </w:rPr>
        <w:t>SharePoint</w:t>
      </w:r>
      <w:proofErr w:type="gramEnd"/>
    </w:p>
    <w:p w14:paraId="43F414AC" w14:textId="53897415" w:rsidR="00134774" w:rsidRDefault="00134774" w:rsidP="00134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373872" w14:textId="77777777" w:rsidR="00EB2C03" w:rsidRDefault="00EB2C03" w:rsidP="001347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B23F30" w14:textId="389CBA01" w:rsidR="00134774" w:rsidRPr="007D7220" w:rsidRDefault="00134774" w:rsidP="00134774">
      <w:pPr>
        <w:spacing w:after="0" w:line="240" w:lineRule="auto"/>
        <w:rPr>
          <w:rFonts w:ascii="Arial" w:hAnsi="Arial" w:cs="Arial"/>
          <w:b/>
        </w:rPr>
      </w:pPr>
      <w:r w:rsidRPr="007D7220">
        <w:rPr>
          <w:rFonts w:ascii="Arial" w:hAnsi="Arial" w:cs="Arial"/>
          <w:b/>
        </w:rPr>
        <w:t xml:space="preserve">Samples of all the required forms can be downloaded for the </w:t>
      </w:r>
      <w:hyperlink r:id="rId9" w:history="1">
        <w:r w:rsidRPr="007D7220">
          <w:rPr>
            <w:rStyle w:val="Hyperlink"/>
            <w:rFonts w:ascii="Arial" w:hAnsi="Arial" w:cs="Arial"/>
            <w:b/>
          </w:rPr>
          <w:t>Equitable Services website.</w:t>
        </w:r>
      </w:hyperlink>
    </w:p>
    <w:p w14:paraId="7EC150E6" w14:textId="77777777" w:rsidR="00134774" w:rsidRPr="007D7220" w:rsidRDefault="00134774" w:rsidP="00134774">
      <w:pPr>
        <w:spacing w:after="0" w:line="240" w:lineRule="auto"/>
        <w:rPr>
          <w:rFonts w:ascii="Arial" w:hAnsi="Arial" w:cs="Arial"/>
          <w:bCs/>
        </w:rPr>
      </w:pPr>
    </w:p>
    <w:p w14:paraId="36BAE319" w14:textId="290694CE" w:rsidR="00134774" w:rsidRPr="007D7220" w:rsidRDefault="00134774" w:rsidP="00134774">
      <w:pPr>
        <w:tabs>
          <w:tab w:val="num" w:pos="1440"/>
        </w:tabs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/>
        </w:rPr>
        <w:t>Sample</w:t>
      </w:r>
      <w:r w:rsidRPr="00134774">
        <w:rPr>
          <w:rFonts w:ascii="Arial" w:hAnsi="Arial" w:cs="Arial"/>
          <w:b/>
        </w:rPr>
        <w:t xml:space="preserve"> </w:t>
      </w:r>
      <w:r w:rsidR="00AA121F">
        <w:rPr>
          <w:rFonts w:ascii="Arial" w:hAnsi="Arial" w:cs="Arial"/>
          <w:b/>
        </w:rPr>
        <w:t>2024-25</w:t>
      </w:r>
      <w:r w:rsidRPr="00134774">
        <w:rPr>
          <w:rFonts w:ascii="Arial" w:hAnsi="Arial" w:cs="Arial"/>
          <w:b/>
        </w:rPr>
        <w:t xml:space="preserve"> Intent to Participate </w:t>
      </w:r>
      <w:r w:rsidRPr="007D7220">
        <w:rPr>
          <w:rFonts w:ascii="Arial" w:hAnsi="Arial" w:cs="Arial"/>
          <w:b/>
        </w:rPr>
        <w:t>Form</w:t>
      </w:r>
      <w:r w:rsidRPr="007D7220">
        <w:rPr>
          <w:rFonts w:ascii="Arial" w:hAnsi="Arial" w:cs="Arial"/>
          <w:bCs/>
        </w:rPr>
        <w:t>:</w:t>
      </w:r>
    </w:p>
    <w:p w14:paraId="15689355" w14:textId="72845A8A" w:rsidR="00134774" w:rsidRPr="00134774" w:rsidRDefault="00134774" w:rsidP="00134774">
      <w:pPr>
        <w:tabs>
          <w:tab w:val="num" w:pos="1440"/>
        </w:tabs>
        <w:spacing w:after="0" w:line="240" w:lineRule="auto"/>
        <w:rPr>
          <w:rFonts w:ascii="Arial" w:hAnsi="Arial" w:cs="Arial"/>
          <w:bCs/>
        </w:rPr>
      </w:pPr>
      <w:r w:rsidRPr="00134774">
        <w:rPr>
          <w:rFonts w:ascii="Arial" w:hAnsi="Arial" w:cs="Arial"/>
          <w:bCs/>
        </w:rPr>
        <w:t xml:space="preserve">This form should be sent by the school </w:t>
      </w:r>
      <w:r w:rsidR="00994958">
        <w:rPr>
          <w:rFonts w:ascii="Arial" w:hAnsi="Arial" w:cs="Arial"/>
          <w:bCs/>
        </w:rPr>
        <w:t>division</w:t>
      </w:r>
      <w:r w:rsidRPr="00134774">
        <w:rPr>
          <w:rFonts w:ascii="Arial" w:hAnsi="Arial" w:cs="Arial"/>
          <w:bCs/>
        </w:rPr>
        <w:t xml:space="preserve"> to all non-public schools physically located within the school </w:t>
      </w:r>
      <w:r w:rsidR="00994958">
        <w:rPr>
          <w:rFonts w:ascii="Arial" w:hAnsi="Arial" w:cs="Arial"/>
          <w:bCs/>
        </w:rPr>
        <w:t>division</w:t>
      </w:r>
      <w:r w:rsidRPr="00134774">
        <w:rPr>
          <w:rFonts w:ascii="Arial" w:hAnsi="Arial" w:cs="Arial"/>
          <w:bCs/>
        </w:rPr>
        <w:t xml:space="preserve"> attendance area</w:t>
      </w:r>
      <w:r w:rsidRPr="007D7220">
        <w:rPr>
          <w:rFonts w:ascii="Arial" w:hAnsi="Arial" w:cs="Arial"/>
          <w:bCs/>
        </w:rPr>
        <w:t xml:space="preserve"> (An optional form is available for Title I attendance zone outside of the division). </w:t>
      </w:r>
    </w:p>
    <w:p w14:paraId="67E8E8F6" w14:textId="108C4BA0" w:rsidR="00134774" w:rsidRPr="007D7220" w:rsidRDefault="00134774" w:rsidP="00134774">
      <w:pPr>
        <w:numPr>
          <w:ilvl w:val="1"/>
          <w:numId w:val="4"/>
        </w:numPr>
        <w:spacing w:after="0" w:line="240" w:lineRule="auto"/>
        <w:rPr>
          <w:rFonts w:ascii="Arial" w:hAnsi="Arial" w:cs="Arial"/>
          <w:b/>
        </w:rPr>
      </w:pPr>
      <w:r w:rsidRPr="00134774">
        <w:rPr>
          <w:rFonts w:ascii="Arial" w:hAnsi="Arial" w:cs="Arial"/>
          <w:bCs/>
        </w:rPr>
        <w:t xml:space="preserve">Completed and returned by </w:t>
      </w:r>
      <w:r w:rsidR="00AA121F">
        <w:rPr>
          <w:rFonts w:ascii="Arial" w:hAnsi="Arial" w:cs="Arial"/>
          <w:bCs/>
        </w:rPr>
        <w:t>April</w:t>
      </w:r>
      <w:r w:rsidRPr="00134774">
        <w:rPr>
          <w:rFonts w:ascii="Arial" w:hAnsi="Arial" w:cs="Arial"/>
          <w:bCs/>
        </w:rPr>
        <w:t xml:space="preserve"> 1, 202</w:t>
      </w:r>
      <w:r w:rsidR="00AA121F">
        <w:rPr>
          <w:rFonts w:ascii="Arial" w:hAnsi="Arial" w:cs="Arial"/>
          <w:bCs/>
        </w:rPr>
        <w:t>4</w:t>
      </w:r>
      <w:r w:rsidRPr="00134774">
        <w:rPr>
          <w:rFonts w:ascii="Arial" w:hAnsi="Arial" w:cs="Arial"/>
          <w:bCs/>
        </w:rPr>
        <w:t xml:space="preserve"> -</w:t>
      </w:r>
      <w:r w:rsidRPr="007D7220">
        <w:rPr>
          <w:rFonts w:ascii="Arial" w:hAnsi="Arial" w:cs="Arial"/>
          <w:bCs/>
        </w:rPr>
        <w:t xml:space="preserve"> </w:t>
      </w:r>
      <w:r w:rsidRPr="00134774">
        <w:rPr>
          <w:rFonts w:ascii="Arial" w:hAnsi="Arial" w:cs="Arial"/>
          <w:bCs/>
        </w:rPr>
        <w:t>even if private schools do not wish to participate</w:t>
      </w:r>
      <w:r w:rsidRPr="00134774">
        <w:rPr>
          <w:rFonts w:ascii="Arial" w:hAnsi="Arial" w:cs="Arial"/>
          <w:b/>
        </w:rPr>
        <w:t>.</w:t>
      </w:r>
    </w:p>
    <w:p w14:paraId="390A46B5" w14:textId="77777777" w:rsidR="00134774" w:rsidRPr="007D7220" w:rsidRDefault="00134774" w:rsidP="00EB2C03">
      <w:pPr>
        <w:spacing w:after="0" w:line="240" w:lineRule="auto"/>
        <w:ind w:left="1080"/>
        <w:rPr>
          <w:rFonts w:ascii="Arial" w:hAnsi="Arial" w:cs="Arial"/>
          <w:b/>
        </w:rPr>
      </w:pPr>
    </w:p>
    <w:p w14:paraId="254C6836" w14:textId="7450EFD2" w:rsidR="00134774" w:rsidRPr="007D7220" w:rsidRDefault="00134774" w:rsidP="00134774">
      <w:pPr>
        <w:spacing w:after="0" w:line="240" w:lineRule="auto"/>
        <w:rPr>
          <w:rFonts w:ascii="Arial" w:hAnsi="Arial" w:cs="Arial"/>
          <w:b/>
        </w:rPr>
      </w:pPr>
      <w:r w:rsidRPr="007D7220">
        <w:rPr>
          <w:rFonts w:ascii="Arial" w:hAnsi="Arial" w:cs="Arial"/>
          <w:b/>
        </w:rPr>
        <w:t xml:space="preserve">Sample </w:t>
      </w:r>
      <w:r w:rsidR="00AA121F">
        <w:rPr>
          <w:rFonts w:ascii="Arial" w:hAnsi="Arial" w:cs="Arial"/>
          <w:b/>
        </w:rPr>
        <w:t>2024-25</w:t>
      </w:r>
      <w:r w:rsidR="00EB2C03" w:rsidRPr="007D7220">
        <w:rPr>
          <w:rFonts w:ascii="Arial" w:hAnsi="Arial" w:cs="Arial"/>
          <w:b/>
        </w:rPr>
        <w:t xml:space="preserve"> </w:t>
      </w:r>
      <w:r w:rsidRPr="007D7220">
        <w:rPr>
          <w:rFonts w:ascii="Arial" w:hAnsi="Arial" w:cs="Arial"/>
          <w:b/>
        </w:rPr>
        <w:t xml:space="preserve">Affirmation of Consultation </w:t>
      </w:r>
      <w:r w:rsidR="00EB2C03" w:rsidRPr="007D7220">
        <w:rPr>
          <w:rFonts w:ascii="Arial" w:hAnsi="Arial" w:cs="Arial"/>
          <w:b/>
        </w:rPr>
        <w:t xml:space="preserve">Form: </w:t>
      </w:r>
    </w:p>
    <w:p w14:paraId="25F2C8BD" w14:textId="77777777" w:rsidR="00EB2C03" w:rsidRPr="007D7220" w:rsidRDefault="00EB2C03" w:rsidP="00EB2C03">
      <w:pPr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Cs/>
        </w:rPr>
        <w:t>This form should be completed by all participating non-public schools to certify that:</w:t>
      </w:r>
    </w:p>
    <w:p w14:paraId="390D89A7" w14:textId="72A35CB0" w:rsidR="00EB2C03" w:rsidRPr="007D7220" w:rsidRDefault="00EB2C03" w:rsidP="00EB2C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Cs/>
        </w:rPr>
        <w:t>timely and meaningful consultation occurred before the LEA made any decision that affected the participation of eligible private school students.</w:t>
      </w:r>
    </w:p>
    <w:p w14:paraId="53B0986E" w14:textId="03406890" w:rsidR="00134774" w:rsidRPr="007D7220" w:rsidRDefault="00EB2C03" w:rsidP="00EB2C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Cs/>
        </w:rPr>
        <w:t xml:space="preserve">timely and meaningful consultation </w:t>
      </w:r>
      <w:r w:rsidRPr="007D7220">
        <w:rPr>
          <w:rFonts w:ascii="Arial" w:hAnsi="Arial" w:cs="Arial"/>
          <w:b/>
        </w:rPr>
        <w:t xml:space="preserve">did not </w:t>
      </w:r>
      <w:r w:rsidRPr="007D7220">
        <w:rPr>
          <w:rFonts w:ascii="Arial" w:hAnsi="Arial" w:cs="Arial"/>
          <w:bCs/>
        </w:rPr>
        <w:t>occur before the LEA made any decision that affected the participation of eligible private school students.</w:t>
      </w:r>
    </w:p>
    <w:p w14:paraId="55564770" w14:textId="77777777" w:rsidR="00134774" w:rsidRPr="007D7220" w:rsidRDefault="00134774" w:rsidP="00134774">
      <w:pPr>
        <w:spacing w:after="0" w:line="240" w:lineRule="auto"/>
        <w:rPr>
          <w:rFonts w:ascii="Arial" w:hAnsi="Arial" w:cs="Arial"/>
          <w:b/>
        </w:rPr>
      </w:pPr>
    </w:p>
    <w:p w14:paraId="01599B04" w14:textId="759ADA9C" w:rsidR="00134774" w:rsidRPr="007D7220" w:rsidRDefault="00134774" w:rsidP="00134774">
      <w:pPr>
        <w:spacing w:after="0" w:line="240" w:lineRule="auto"/>
        <w:rPr>
          <w:rFonts w:ascii="Arial" w:hAnsi="Arial" w:cs="Arial"/>
          <w:b/>
        </w:rPr>
      </w:pPr>
      <w:r w:rsidRPr="007D7220">
        <w:rPr>
          <w:rFonts w:ascii="Arial" w:hAnsi="Arial" w:cs="Arial"/>
          <w:b/>
        </w:rPr>
        <w:t xml:space="preserve">Sample </w:t>
      </w:r>
      <w:r w:rsidR="00AA121F">
        <w:rPr>
          <w:rFonts w:ascii="Arial" w:hAnsi="Arial" w:cs="Arial"/>
          <w:b/>
        </w:rPr>
        <w:t>2024-25</w:t>
      </w:r>
      <w:r w:rsidR="00EB2C03" w:rsidRPr="007D7220">
        <w:rPr>
          <w:rFonts w:ascii="Arial" w:hAnsi="Arial" w:cs="Arial"/>
          <w:b/>
        </w:rPr>
        <w:t xml:space="preserve"> </w:t>
      </w:r>
      <w:r w:rsidRPr="007D7220">
        <w:rPr>
          <w:rFonts w:ascii="Arial" w:hAnsi="Arial" w:cs="Arial"/>
          <w:b/>
        </w:rPr>
        <w:t xml:space="preserve">Agreement of Services Form: </w:t>
      </w:r>
    </w:p>
    <w:p w14:paraId="73FD463A" w14:textId="77777777" w:rsidR="007D7220" w:rsidRPr="007D7220" w:rsidRDefault="007D7220" w:rsidP="007D7220">
      <w:pPr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Cs/>
        </w:rPr>
        <w:t>This form should be completed by all participating non-public schools to certify that:</w:t>
      </w:r>
    </w:p>
    <w:p w14:paraId="567C0DAA" w14:textId="2B57BFAD" w:rsidR="007D7220" w:rsidRPr="007D7220" w:rsidRDefault="007D7220" w:rsidP="007D72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7D7220">
        <w:rPr>
          <w:rFonts w:ascii="Arial" w:hAnsi="Arial" w:cs="Arial"/>
          <w:bCs/>
        </w:rPr>
        <w:t xml:space="preserve">timely and meaningful consultation occurred for the program design and is equitable with respect to eligible private school children. </w:t>
      </w:r>
    </w:p>
    <w:p w14:paraId="69856FA2" w14:textId="2706E011" w:rsidR="00BA63D9" w:rsidRPr="007D7220" w:rsidRDefault="007D7220" w:rsidP="009C6A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220">
        <w:rPr>
          <w:rFonts w:ascii="Arial" w:hAnsi="Arial" w:cs="Arial"/>
          <w:bCs/>
        </w:rPr>
        <w:t xml:space="preserve">timely and meaningful consultation </w:t>
      </w:r>
      <w:r w:rsidRPr="007D7220">
        <w:rPr>
          <w:rFonts w:ascii="Arial" w:hAnsi="Arial" w:cs="Arial"/>
          <w:b/>
        </w:rPr>
        <w:t xml:space="preserve">did not </w:t>
      </w:r>
      <w:r w:rsidRPr="007D7220">
        <w:rPr>
          <w:rFonts w:ascii="Arial" w:hAnsi="Arial" w:cs="Arial"/>
          <w:bCs/>
        </w:rPr>
        <w:t>occur and/or the program design is not equitable with respect to eligible private school children.</w:t>
      </w:r>
    </w:p>
    <w:sectPr w:rsidR="00BA63D9" w:rsidRPr="007D7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541B" w14:textId="77777777" w:rsidR="004F13F2" w:rsidRDefault="004F13F2" w:rsidP="00DF0258">
      <w:pPr>
        <w:spacing w:after="0" w:line="240" w:lineRule="auto"/>
      </w:pPr>
      <w:r>
        <w:separator/>
      </w:r>
    </w:p>
  </w:endnote>
  <w:endnote w:type="continuationSeparator" w:id="0">
    <w:p w14:paraId="10C80598" w14:textId="77777777" w:rsidR="004F13F2" w:rsidRDefault="004F13F2" w:rsidP="00DF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B804" w14:textId="77777777" w:rsidR="00DF0258" w:rsidRDefault="00DF0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15D4" w14:textId="77777777" w:rsidR="00DF0258" w:rsidRDefault="00DF0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D75" w14:textId="77777777" w:rsidR="00DF0258" w:rsidRDefault="00DF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4770" w14:textId="77777777" w:rsidR="004F13F2" w:rsidRDefault="004F13F2" w:rsidP="00DF0258">
      <w:pPr>
        <w:spacing w:after="0" w:line="240" w:lineRule="auto"/>
      </w:pPr>
      <w:r>
        <w:separator/>
      </w:r>
    </w:p>
  </w:footnote>
  <w:footnote w:type="continuationSeparator" w:id="0">
    <w:p w14:paraId="7E04D359" w14:textId="77777777" w:rsidR="004F13F2" w:rsidRDefault="004F13F2" w:rsidP="00DF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6083" w14:textId="77777777" w:rsidR="00DF0258" w:rsidRDefault="00DF0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7058" w14:textId="77777777" w:rsidR="00DF0258" w:rsidRDefault="00DF0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1B54" w14:textId="77777777" w:rsidR="00DF0258" w:rsidRDefault="00DF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FAD"/>
    <w:multiLevelType w:val="hybridMultilevel"/>
    <w:tmpl w:val="1802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5AE8"/>
    <w:multiLevelType w:val="hybridMultilevel"/>
    <w:tmpl w:val="8962E24E"/>
    <w:lvl w:ilvl="0" w:tplc="54DE4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B80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64A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E2E9F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F2F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DE9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88B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A6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2C6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E410403"/>
    <w:multiLevelType w:val="hybridMultilevel"/>
    <w:tmpl w:val="2AF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B36"/>
    <w:multiLevelType w:val="hybridMultilevel"/>
    <w:tmpl w:val="44FE4FD4"/>
    <w:lvl w:ilvl="0" w:tplc="E36664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963771">
    <w:abstractNumId w:val="2"/>
  </w:num>
  <w:num w:numId="2" w16cid:durableId="826359542">
    <w:abstractNumId w:val="3"/>
  </w:num>
  <w:num w:numId="3" w16cid:durableId="1766342275">
    <w:abstractNumId w:val="0"/>
  </w:num>
  <w:num w:numId="4" w16cid:durableId="100552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D5"/>
    <w:rsid w:val="00134774"/>
    <w:rsid w:val="00140854"/>
    <w:rsid w:val="001D2281"/>
    <w:rsid w:val="002F26F6"/>
    <w:rsid w:val="00314513"/>
    <w:rsid w:val="003E7716"/>
    <w:rsid w:val="00400812"/>
    <w:rsid w:val="004F13F2"/>
    <w:rsid w:val="00506ECC"/>
    <w:rsid w:val="006820B0"/>
    <w:rsid w:val="00685B93"/>
    <w:rsid w:val="006927D8"/>
    <w:rsid w:val="007D7220"/>
    <w:rsid w:val="007E1B1A"/>
    <w:rsid w:val="00812A88"/>
    <w:rsid w:val="0091436A"/>
    <w:rsid w:val="00994339"/>
    <w:rsid w:val="00994958"/>
    <w:rsid w:val="00AA121F"/>
    <w:rsid w:val="00BA63D9"/>
    <w:rsid w:val="00BB7EF3"/>
    <w:rsid w:val="00C80999"/>
    <w:rsid w:val="00DD4DD5"/>
    <w:rsid w:val="00DF0258"/>
    <w:rsid w:val="00E41AC3"/>
    <w:rsid w:val="00E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087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DD5"/>
    <w:pPr>
      <w:ind w:left="720"/>
      <w:contextualSpacing/>
    </w:pPr>
  </w:style>
  <w:style w:type="paragraph" w:customStyle="1" w:styleId="Default">
    <w:name w:val="Default"/>
    <w:rsid w:val="003E7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7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0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58"/>
  </w:style>
  <w:style w:type="paragraph" w:styleId="Footer">
    <w:name w:val="footer"/>
    <w:basedOn w:val="Normal"/>
    <w:link w:val="FooterChar"/>
    <w:uiPriority w:val="99"/>
    <w:unhideWhenUsed/>
    <w:rsid w:val="00DF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58"/>
  </w:style>
  <w:style w:type="paragraph" w:styleId="NormalWeb">
    <w:name w:val="Normal (Web)"/>
    <w:basedOn w:val="Normal"/>
    <w:uiPriority w:val="99"/>
    <w:semiHidden/>
    <w:unhideWhenUsed/>
    <w:rsid w:val="0013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8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programs-services/federal-programs/essa/title-vii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1E83-08A5-4AF8-9D74-AC88B9C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2024-02-28T03:32:00Z</dcterms:created>
  <dcterms:modified xsi:type="dcterms:W3CDTF">2024-02-28T03:32:00Z</dcterms:modified>
</cp:coreProperties>
</file>