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A2EC1" w14:textId="77777777" w:rsidR="00EB1C18" w:rsidRDefault="007943BE">
      <w:pPr>
        <w:rPr>
          <w:b/>
          <w:sz w:val="28"/>
          <w:szCs w:val="28"/>
        </w:rPr>
      </w:pPr>
      <w:r>
        <w:rPr>
          <w:b/>
          <w:sz w:val="28"/>
          <w:szCs w:val="28"/>
        </w:rPr>
        <w:t>MOP ID</w:t>
      </w:r>
      <w:r w:rsidR="00A33D26">
        <w:rPr>
          <w:b/>
          <w:sz w:val="28"/>
          <w:szCs w:val="28"/>
        </w:rPr>
        <w:t xml:space="preserve"> Codes</w:t>
      </w:r>
    </w:p>
    <w:p w14:paraId="58108132" w14:textId="77777777" w:rsidR="007943BE" w:rsidRDefault="007943BE">
      <w:pPr>
        <w:rPr>
          <w:b/>
          <w:sz w:val="28"/>
          <w:szCs w:val="28"/>
        </w:rPr>
      </w:pPr>
    </w:p>
    <w:tbl>
      <w:tblPr>
        <w:tblStyle w:val="TableGrid"/>
        <w:tblW w:w="8635" w:type="dxa"/>
        <w:tblInd w:w="805" w:type="dxa"/>
        <w:tblLook w:val="04A0" w:firstRow="1" w:lastRow="0" w:firstColumn="1" w:lastColumn="0" w:noHBand="0" w:noVBand="1"/>
      </w:tblPr>
      <w:tblGrid>
        <w:gridCol w:w="950"/>
        <w:gridCol w:w="7685"/>
      </w:tblGrid>
      <w:tr w:rsidR="007943BE" w:rsidRPr="00E41F7E" w14:paraId="7050358F" w14:textId="77777777" w:rsidTr="005467A3">
        <w:tc>
          <w:tcPr>
            <w:tcW w:w="950" w:type="dxa"/>
          </w:tcPr>
          <w:p w14:paraId="0C394843" w14:textId="77777777" w:rsidR="007943BE" w:rsidRPr="00E41F7E" w:rsidRDefault="007943BE" w:rsidP="00546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F7E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</w:p>
        </w:tc>
        <w:tc>
          <w:tcPr>
            <w:tcW w:w="7685" w:type="dxa"/>
          </w:tcPr>
          <w:p w14:paraId="0C95F7CD" w14:textId="77777777" w:rsidR="007943BE" w:rsidRPr="00E41F7E" w:rsidRDefault="007943BE" w:rsidP="00546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F7E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</w:tr>
      <w:tr w:rsidR="007943BE" w:rsidRPr="0018250A" w14:paraId="2798CDC2" w14:textId="77777777" w:rsidTr="005467A3">
        <w:tc>
          <w:tcPr>
            <w:tcW w:w="950" w:type="dxa"/>
          </w:tcPr>
          <w:p w14:paraId="502390BB" w14:textId="77777777" w:rsidR="007943BE" w:rsidRPr="0018250A" w:rsidRDefault="007943BE" w:rsidP="005467A3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8250A">
              <w:rPr>
                <w:rFonts w:ascii="Times New Roman" w:hAnsi="Times New Roman" w:cs="Times New Roman"/>
                <w:strike/>
                <w:sz w:val="24"/>
                <w:szCs w:val="24"/>
              </w:rPr>
              <w:t>3</w:t>
            </w:r>
          </w:p>
        </w:tc>
        <w:tc>
          <w:tcPr>
            <w:tcW w:w="7685" w:type="dxa"/>
          </w:tcPr>
          <w:p w14:paraId="7F74316B" w14:textId="77777777" w:rsidR="007943BE" w:rsidRPr="0018250A" w:rsidRDefault="007943BE" w:rsidP="005467A3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8250A">
              <w:rPr>
                <w:rFonts w:ascii="Times New Roman" w:hAnsi="Times New Roman" w:cs="Times New Roman"/>
                <w:strike/>
                <w:sz w:val="24"/>
                <w:szCs w:val="24"/>
              </w:rPr>
              <w:t>Apex Learning</w:t>
            </w:r>
          </w:p>
        </w:tc>
      </w:tr>
      <w:tr w:rsidR="007943BE" w:rsidRPr="00E41F7E" w14:paraId="6AFA7B76" w14:textId="77777777" w:rsidTr="005467A3">
        <w:tc>
          <w:tcPr>
            <w:tcW w:w="950" w:type="dxa"/>
          </w:tcPr>
          <w:p w14:paraId="2C1A56EE" w14:textId="77777777" w:rsidR="007943BE" w:rsidRPr="0062307A" w:rsidRDefault="007943BE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85" w:type="dxa"/>
          </w:tcPr>
          <w:p w14:paraId="0985BEEF" w14:textId="77777777" w:rsidR="007943BE" w:rsidRPr="00E41F7E" w:rsidRDefault="007943BE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83">
              <w:rPr>
                <w:rFonts w:ascii="Times New Roman" w:hAnsi="Times New Roman" w:cs="Times New Roman"/>
                <w:sz w:val="24"/>
                <w:szCs w:val="24"/>
              </w:rPr>
              <w:t>BYU Independent Study</w:t>
            </w:r>
          </w:p>
        </w:tc>
      </w:tr>
      <w:tr w:rsidR="007943BE" w:rsidRPr="00E41F7E" w14:paraId="358F0EF5" w14:textId="77777777" w:rsidTr="005467A3">
        <w:tc>
          <w:tcPr>
            <w:tcW w:w="950" w:type="dxa"/>
          </w:tcPr>
          <w:p w14:paraId="265F5741" w14:textId="77777777" w:rsidR="007943BE" w:rsidRPr="0062307A" w:rsidRDefault="007943BE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85" w:type="dxa"/>
          </w:tcPr>
          <w:p w14:paraId="32A315FB" w14:textId="77777777" w:rsidR="007943BE" w:rsidRPr="00E41F7E" w:rsidRDefault="007943BE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83">
              <w:rPr>
                <w:rFonts w:ascii="Times New Roman" w:hAnsi="Times New Roman" w:cs="Times New Roman"/>
                <w:sz w:val="24"/>
                <w:szCs w:val="24"/>
              </w:rPr>
              <w:t>Chesterfie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ld County Public Schools – CCPS </w:t>
            </w:r>
            <w:r w:rsidRPr="00130583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</w:tr>
      <w:tr w:rsidR="007943BE" w:rsidRPr="0018250A" w14:paraId="329D7B2F" w14:textId="77777777" w:rsidTr="005467A3">
        <w:tc>
          <w:tcPr>
            <w:tcW w:w="950" w:type="dxa"/>
          </w:tcPr>
          <w:p w14:paraId="4C3D9F80" w14:textId="77777777" w:rsidR="007943BE" w:rsidRPr="0018250A" w:rsidRDefault="007943BE" w:rsidP="005467A3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8250A">
              <w:rPr>
                <w:rFonts w:ascii="Times New Roman" w:hAnsi="Times New Roman" w:cs="Times New Roman"/>
                <w:strike/>
                <w:sz w:val="24"/>
                <w:szCs w:val="24"/>
              </w:rPr>
              <w:t>8</w:t>
            </w:r>
          </w:p>
        </w:tc>
        <w:tc>
          <w:tcPr>
            <w:tcW w:w="7685" w:type="dxa"/>
          </w:tcPr>
          <w:p w14:paraId="731CCAD0" w14:textId="77777777" w:rsidR="007943BE" w:rsidRPr="0018250A" w:rsidRDefault="007943BE" w:rsidP="005467A3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8250A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Edmentum’s </w:t>
            </w:r>
            <w:proofErr w:type="spellStart"/>
            <w:r w:rsidRPr="0018250A">
              <w:rPr>
                <w:rFonts w:ascii="Times New Roman" w:hAnsi="Times New Roman" w:cs="Times New Roman"/>
                <w:strike/>
                <w:sz w:val="24"/>
                <w:szCs w:val="24"/>
              </w:rPr>
              <w:t>EdOptions</w:t>
            </w:r>
            <w:proofErr w:type="spellEnd"/>
            <w:r w:rsidRPr="0018250A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Academy</w:t>
            </w:r>
          </w:p>
        </w:tc>
      </w:tr>
      <w:tr w:rsidR="007943BE" w:rsidRPr="00E41F7E" w14:paraId="2EE6D809" w14:textId="77777777" w:rsidTr="005467A3">
        <w:tc>
          <w:tcPr>
            <w:tcW w:w="950" w:type="dxa"/>
          </w:tcPr>
          <w:p w14:paraId="5E8B8A05" w14:textId="77777777" w:rsidR="007943BE" w:rsidRPr="0062307A" w:rsidRDefault="007943BE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85" w:type="dxa"/>
          </w:tcPr>
          <w:p w14:paraId="2A3ADAC1" w14:textId="77777777" w:rsidR="007943BE" w:rsidRPr="00E41F7E" w:rsidRDefault="007943BE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583">
              <w:rPr>
                <w:rFonts w:ascii="Times New Roman" w:hAnsi="Times New Roman" w:cs="Times New Roman"/>
                <w:sz w:val="24"/>
                <w:szCs w:val="24"/>
              </w:rPr>
              <w:t>EdisonLearning</w:t>
            </w:r>
            <w:proofErr w:type="spellEnd"/>
            <w:r w:rsidRPr="00130583">
              <w:rPr>
                <w:rFonts w:ascii="Times New Roman" w:hAnsi="Times New Roman" w:cs="Times New Roman"/>
                <w:sz w:val="24"/>
                <w:szCs w:val="24"/>
              </w:rPr>
              <w:t>, Inc.</w:t>
            </w:r>
          </w:p>
        </w:tc>
      </w:tr>
      <w:tr w:rsidR="007943BE" w:rsidRPr="00E41F7E" w14:paraId="03853CFE" w14:textId="77777777" w:rsidTr="005467A3">
        <w:tc>
          <w:tcPr>
            <w:tcW w:w="950" w:type="dxa"/>
          </w:tcPr>
          <w:p w14:paraId="68FA9467" w14:textId="77777777" w:rsidR="007943BE" w:rsidRPr="0062307A" w:rsidRDefault="007943BE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85" w:type="dxa"/>
          </w:tcPr>
          <w:p w14:paraId="701C2A07" w14:textId="77777777" w:rsidR="007943BE" w:rsidRPr="00E41F7E" w:rsidRDefault="007943BE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83">
              <w:rPr>
                <w:rFonts w:ascii="Times New Roman" w:hAnsi="Times New Roman" w:cs="Times New Roman"/>
                <w:sz w:val="24"/>
                <w:szCs w:val="24"/>
              </w:rPr>
              <w:t>Imagine Edgenuity</w:t>
            </w:r>
          </w:p>
        </w:tc>
      </w:tr>
      <w:tr w:rsidR="007943BE" w:rsidRPr="00E41F7E" w14:paraId="37A0910F" w14:textId="77777777" w:rsidTr="005467A3">
        <w:tc>
          <w:tcPr>
            <w:tcW w:w="950" w:type="dxa"/>
          </w:tcPr>
          <w:p w14:paraId="298185DC" w14:textId="77777777" w:rsidR="007943BE" w:rsidRPr="0062307A" w:rsidRDefault="007943BE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85" w:type="dxa"/>
          </w:tcPr>
          <w:p w14:paraId="68F91B7E" w14:textId="77777777" w:rsidR="007943BE" w:rsidRPr="00E41F7E" w:rsidRDefault="007943BE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83">
              <w:rPr>
                <w:rFonts w:ascii="Times New Roman" w:hAnsi="Times New Roman" w:cs="Times New Roman"/>
                <w:sz w:val="24"/>
                <w:szCs w:val="24"/>
              </w:rPr>
              <w:t>Florida Virtual School</w:t>
            </w:r>
          </w:p>
        </w:tc>
      </w:tr>
      <w:tr w:rsidR="007943BE" w:rsidRPr="00E41F7E" w14:paraId="0FA48A1C" w14:textId="77777777" w:rsidTr="005467A3">
        <w:tc>
          <w:tcPr>
            <w:tcW w:w="950" w:type="dxa"/>
          </w:tcPr>
          <w:p w14:paraId="25E9AF96" w14:textId="77777777" w:rsidR="007943BE" w:rsidRPr="0062307A" w:rsidRDefault="007943BE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85" w:type="dxa"/>
          </w:tcPr>
          <w:p w14:paraId="1101DDBE" w14:textId="77777777" w:rsidR="007943BE" w:rsidRPr="00E41F7E" w:rsidRDefault="007943BE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83">
              <w:rPr>
                <w:rFonts w:ascii="Times New Roman" w:hAnsi="Times New Roman" w:cs="Times New Roman"/>
                <w:sz w:val="24"/>
                <w:szCs w:val="24"/>
              </w:rPr>
              <w:t>Stride, Inc. K12</w:t>
            </w:r>
          </w:p>
        </w:tc>
      </w:tr>
      <w:tr w:rsidR="007943BE" w:rsidRPr="00E41F7E" w14:paraId="03A9AEDD" w14:textId="77777777" w:rsidTr="005467A3">
        <w:tc>
          <w:tcPr>
            <w:tcW w:w="950" w:type="dxa"/>
          </w:tcPr>
          <w:p w14:paraId="3652FD9C" w14:textId="77777777" w:rsidR="007943BE" w:rsidRPr="0062307A" w:rsidRDefault="007943BE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85" w:type="dxa"/>
          </w:tcPr>
          <w:p w14:paraId="28D80E4F" w14:textId="77777777" w:rsidR="007943BE" w:rsidRPr="00E41F7E" w:rsidRDefault="007943BE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83">
              <w:rPr>
                <w:rFonts w:ascii="Times New Roman" w:hAnsi="Times New Roman" w:cs="Times New Roman"/>
                <w:sz w:val="24"/>
                <w:szCs w:val="24"/>
              </w:rPr>
              <w:t>VHS Learning (The Virtual High School)</w:t>
            </w:r>
          </w:p>
        </w:tc>
      </w:tr>
      <w:tr w:rsidR="007943BE" w:rsidRPr="00511898" w14:paraId="1524EC39" w14:textId="77777777" w:rsidTr="005467A3">
        <w:tc>
          <w:tcPr>
            <w:tcW w:w="950" w:type="dxa"/>
          </w:tcPr>
          <w:p w14:paraId="1FA616AD" w14:textId="77777777" w:rsidR="007943BE" w:rsidRPr="00511898" w:rsidRDefault="007943BE" w:rsidP="005467A3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11898">
              <w:rPr>
                <w:rFonts w:ascii="Times New Roman" w:hAnsi="Times New Roman" w:cs="Times New Roman"/>
                <w:strike/>
                <w:sz w:val="24"/>
                <w:szCs w:val="24"/>
              </w:rPr>
              <w:t>15</w:t>
            </w:r>
          </w:p>
        </w:tc>
        <w:tc>
          <w:tcPr>
            <w:tcW w:w="7685" w:type="dxa"/>
          </w:tcPr>
          <w:p w14:paraId="41C09BC7" w14:textId="77777777" w:rsidR="007943BE" w:rsidRPr="00511898" w:rsidRDefault="007943BE" w:rsidP="005467A3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11898">
              <w:rPr>
                <w:rFonts w:ascii="Times New Roman" w:hAnsi="Times New Roman" w:cs="Times New Roman"/>
                <w:strike/>
                <w:sz w:val="24"/>
                <w:szCs w:val="24"/>
              </w:rPr>
              <w:t>York County School Division</w:t>
            </w:r>
          </w:p>
        </w:tc>
      </w:tr>
      <w:tr w:rsidR="007943BE" w:rsidRPr="00E41F7E" w14:paraId="28CC5AEA" w14:textId="77777777" w:rsidTr="005467A3">
        <w:tc>
          <w:tcPr>
            <w:tcW w:w="950" w:type="dxa"/>
          </w:tcPr>
          <w:p w14:paraId="448712C2" w14:textId="77777777" w:rsidR="007943BE" w:rsidRPr="0062307A" w:rsidRDefault="007943BE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85" w:type="dxa"/>
          </w:tcPr>
          <w:p w14:paraId="0CE78455" w14:textId="77777777" w:rsidR="007943BE" w:rsidRPr="00E41F7E" w:rsidRDefault="007943BE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83">
              <w:rPr>
                <w:rFonts w:ascii="Times New Roman" w:hAnsi="Times New Roman" w:cs="Times New Roman"/>
                <w:sz w:val="24"/>
                <w:szCs w:val="24"/>
              </w:rPr>
              <w:t>Accelerate Education</w:t>
            </w:r>
          </w:p>
        </w:tc>
      </w:tr>
      <w:tr w:rsidR="007943BE" w:rsidRPr="00E41F7E" w14:paraId="2C03CFD5" w14:textId="77777777" w:rsidTr="005467A3">
        <w:tc>
          <w:tcPr>
            <w:tcW w:w="950" w:type="dxa"/>
          </w:tcPr>
          <w:p w14:paraId="42C89907" w14:textId="77777777" w:rsidR="007943BE" w:rsidRPr="0062307A" w:rsidRDefault="007943BE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8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85" w:type="dxa"/>
          </w:tcPr>
          <w:p w14:paraId="24A3691A" w14:textId="77777777" w:rsidR="007943BE" w:rsidRPr="00E41F7E" w:rsidRDefault="007943BE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83">
              <w:rPr>
                <w:rFonts w:ascii="Times New Roman" w:hAnsi="Times New Roman" w:cs="Times New Roman"/>
                <w:sz w:val="24"/>
                <w:szCs w:val="24"/>
              </w:rPr>
              <w:t xml:space="preserve">Imagine </w:t>
            </w:r>
            <w:proofErr w:type="spellStart"/>
            <w:r w:rsidRPr="00130583">
              <w:rPr>
                <w:rFonts w:ascii="Times New Roman" w:hAnsi="Times New Roman" w:cs="Times New Roman"/>
                <w:sz w:val="24"/>
                <w:szCs w:val="24"/>
              </w:rPr>
              <w:t>OdysseyWare</w:t>
            </w:r>
            <w:proofErr w:type="spellEnd"/>
            <w:r w:rsidRPr="00130583">
              <w:rPr>
                <w:rFonts w:ascii="Times New Roman" w:hAnsi="Times New Roman" w:cs="Times New Roman"/>
                <w:sz w:val="24"/>
                <w:szCs w:val="24"/>
              </w:rPr>
              <w:t xml:space="preserve"> Academy</w:t>
            </w:r>
          </w:p>
        </w:tc>
      </w:tr>
      <w:tr w:rsidR="007943BE" w:rsidRPr="00E41F7E" w14:paraId="4C6331AC" w14:textId="77777777" w:rsidTr="005467A3">
        <w:tc>
          <w:tcPr>
            <w:tcW w:w="950" w:type="dxa"/>
          </w:tcPr>
          <w:p w14:paraId="2948D980" w14:textId="77777777" w:rsidR="007943BE" w:rsidRPr="0062307A" w:rsidRDefault="007943BE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85" w:type="dxa"/>
          </w:tcPr>
          <w:p w14:paraId="6ACCC309" w14:textId="77777777" w:rsidR="007943BE" w:rsidRPr="00E41F7E" w:rsidRDefault="007943BE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83">
              <w:rPr>
                <w:rFonts w:ascii="Times New Roman" w:hAnsi="Times New Roman" w:cs="Times New Roman"/>
                <w:sz w:val="24"/>
                <w:szCs w:val="24"/>
              </w:rPr>
              <w:t>Proximity Learning, Inc.</w:t>
            </w:r>
          </w:p>
        </w:tc>
      </w:tr>
      <w:tr w:rsidR="007943BE" w:rsidRPr="003E0B9E" w14:paraId="14C2231A" w14:textId="77777777" w:rsidTr="005467A3">
        <w:tc>
          <w:tcPr>
            <w:tcW w:w="950" w:type="dxa"/>
          </w:tcPr>
          <w:p w14:paraId="147561A3" w14:textId="77777777" w:rsidR="007943BE" w:rsidRPr="003E0B9E" w:rsidRDefault="007943BE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9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85" w:type="dxa"/>
          </w:tcPr>
          <w:p w14:paraId="762F6EFF" w14:textId="77777777" w:rsidR="007943BE" w:rsidRPr="003E0B9E" w:rsidRDefault="007943BE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9E">
              <w:rPr>
                <w:rFonts w:ascii="Times New Roman" w:hAnsi="Times New Roman" w:cs="Times New Roman"/>
                <w:sz w:val="24"/>
                <w:szCs w:val="24"/>
              </w:rPr>
              <w:t>Pearson Connections Education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LLC</w:t>
            </w:r>
          </w:p>
        </w:tc>
      </w:tr>
      <w:tr w:rsidR="007943BE" w:rsidRPr="00E41F7E" w14:paraId="3BBAC355" w14:textId="77777777" w:rsidTr="005467A3">
        <w:tc>
          <w:tcPr>
            <w:tcW w:w="950" w:type="dxa"/>
          </w:tcPr>
          <w:p w14:paraId="76C956A9" w14:textId="77777777" w:rsidR="007943BE" w:rsidRPr="0062307A" w:rsidRDefault="007943BE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8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85" w:type="dxa"/>
          </w:tcPr>
          <w:p w14:paraId="250E96C5" w14:textId="77777777" w:rsidR="007943BE" w:rsidRPr="00E41F7E" w:rsidRDefault="007943BE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83">
              <w:rPr>
                <w:rFonts w:ascii="Times New Roman" w:hAnsi="Times New Roman" w:cs="Times New Roman"/>
                <w:sz w:val="24"/>
                <w:szCs w:val="24"/>
              </w:rPr>
              <w:t>Middleton Academy</w:t>
            </w:r>
          </w:p>
        </w:tc>
      </w:tr>
      <w:tr w:rsidR="007943BE" w:rsidRPr="00E41F7E" w14:paraId="5EC7C811" w14:textId="77777777" w:rsidTr="005467A3">
        <w:tc>
          <w:tcPr>
            <w:tcW w:w="950" w:type="dxa"/>
          </w:tcPr>
          <w:p w14:paraId="06E45D76" w14:textId="77777777" w:rsidR="007943BE" w:rsidRPr="0062307A" w:rsidRDefault="007943BE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8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85" w:type="dxa"/>
          </w:tcPr>
          <w:p w14:paraId="01E23995" w14:textId="77777777" w:rsidR="007943BE" w:rsidRPr="00E41F7E" w:rsidRDefault="007943BE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83">
              <w:rPr>
                <w:rFonts w:ascii="Times New Roman" w:hAnsi="Times New Roman" w:cs="Times New Roman"/>
                <w:sz w:val="24"/>
                <w:szCs w:val="24"/>
              </w:rPr>
              <w:t>Founders Education</w:t>
            </w:r>
          </w:p>
        </w:tc>
      </w:tr>
      <w:tr w:rsidR="007943BE" w:rsidRPr="00E41F7E" w14:paraId="6F3C69F2" w14:textId="77777777" w:rsidTr="005467A3">
        <w:tc>
          <w:tcPr>
            <w:tcW w:w="950" w:type="dxa"/>
          </w:tcPr>
          <w:p w14:paraId="31532432" w14:textId="77777777" w:rsidR="007943BE" w:rsidRPr="0062307A" w:rsidRDefault="007943BE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85" w:type="dxa"/>
          </w:tcPr>
          <w:p w14:paraId="5DA071D9" w14:textId="77777777" w:rsidR="007943BE" w:rsidRPr="00F13947" w:rsidRDefault="007943BE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83">
              <w:rPr>
                <w:rFonts w:ascii="Times New Roman" w:hAnsi="Times New Roman" w:cs="Times New Roman"/>
                <w:sz w:val="24"/>
                <w:szCs w:val="24"/>
              </w:rPr>
              <w:t>Stride Learning Solution</w:t>
            </w:r>
          </w:p>
        </w:tc>
      </w:tr>
      <w:tr w:rsidR="007943BE" w:rsidRPr="00C16A72" w14:paraId="3965613E" w14:textId="77777777" w:rsidTr="005467A3">
        <w:tc>
          <w:tcPr>
            <w:tcW w:w="950" w:type="dxa"/>
          </w:tcPr>
          <w:p w14:paraId="7BB95A21" w14:textId="77777777" w:rsidR="007943BE" w:rsidRPr="0062307A" w:rsidRDefault="007943BE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8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85" w:type="dxa"/>
          </w:tcPr>
          <w:p w14:paraId="10C38F83" w14:textId="77777777" w:rsidR="007943BE" w:rsidRPr="00C16A72" w:rsidRDefault="007943BE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583">
              <w:rPr>
                <w:rFonts w:ascii="Times New Roman" w:hAnsi="Times New Roman" w:cs="Times New Roman"/>
                <w:sz w:val="24"/>
                <w:szCs w:val="24"/>
              </w:rPr>
              <w:t>Nextide</w:t>
            </w:r>
            <w:proofErr w:type="spellEnd"/>
            <w:r w:rsidRPr="00130583">
              <w:rPr>
                <w:rFonts w:ascii="Times New Roman" w:hAnsi="Times New Roman" w:cs="Times New Roman"/>
                <w:sz w:val="24"/>
                <w:szCs w:val="24"/>
              </w:rPr>
              <w:t xml:space="preserve"> Academy</w:t>
            </w:r>
          </w:p>
        </w:tc>
      </w:tr>
      <w:tr w:rsidR="007943BE" w:rsidRPr="00E41F7E" w14:paraId="1BA13011" w14:textId="77777777" w:rsidTr="005467A3">
        <w:tc>
          <w:tcPr>
            <w:tcW w:w="950" w:type="dxa"/>
          </w:tcPr>
          <w:p w14:paraId="01505A66" w14:textId="77777777" w:rsidR="007943BE" w:rsidRPr="0062307A" w:rsidRDefault="007943BE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8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85" w:type="dxa"/>
          </w:tcPr>
          <w:p w14:paraId="02A8AA7D" w14:textId="77777777" w:rsidR="007943BE" w:rsidRPr="00E41F7E" w:rsidRDefault="007943BE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83">
              <w:rPr>
                <w:rFonts w:ascii="Times New Roman" w:hAnsi="Times New Roman" w:cs="Times New Roman"/>
                <w:sz w:val="24"/>
                <w:szCs w:val="24"/>
              </w:rPr>
              <w:t>R.I.S.E. Hybrid Academy</w:t>
            </w:r>
          </w:p>
        </w:tc>
      </w:tr>
      <w:tr w:rsidR="007943BE" w:rsidRPr="00E41F7E" w14:paraId="351C1BB9" w14:textId="77777777" w:rsidTr="005467A3">
        <w:tc>
          <w:tcPr>
            <w:tcW w:w="950" w:type="dxa"/>
          </w:tcPr>
          <w:p w14:paraId="11BDB310" w14:textId="77777777" w:rsidR="007943BE" w:rsidRPr="0062307A" w:rsidRDefault="007943BE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8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85" w:type="dxa"/>
          </w:tcPr>
          <w:p w14:paraId="358B1E74" w14:textId="77777777" w:rsidR="007943BE" w:rsidRPr="00E41F7E" w:rsidRDefault="007943BE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83">
              <w:rPr>
                <w:rFonts w:ascii="Times New Roman" w:hAnsi="Times New Roman" w:cs="Times New Roman"/>
                <w:sz w:val="24"/>
                <w:szCs w:val="24"/>
              </w:rPr>
              <w:t>My Virtual Academy</w:t>
            </w:r>
          </w:p>
        </w:tc>
      </w:tr>
      <w:tr w:rsidR="007943BE" w:rsidRPr="00E41F7E" w14:paraId="159F9FA1" w14:textId="77777777" w:rsidTr="005467A3">
        <w:tc>
          <w:tcPr>
            <w:tcW w:w="950" w:type="dxa"/>
          </w:tcPr>
          <w:p w14:paraId="1260669F" w14:textId="77777777" w:rsidR="007943BE" w:rsidRPr="0062307A" w:rsidRDefault="007943BE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8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685" w:type="dxa"/>
          </w:tcPr>
          <w:p w14:paraId="174D9025" w14:textId="77777777" w:rsidR="007943BE" w:rsidRPr="00E41F7E" w:rsidRDefault="007943BE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83">
              <w:rPr>
                <w:rFonts w:ascii="Times New Roman" w:hAnsi="Times New Roman" w:cs="Times New Roman"/>
                <w:sz w:val="24"/>
                <w:szCs w:val="24"/>
              </w:rPr>
              <w:t>Greenways Academy</w:t>
            </w:r>
          </w:p>
        </w:tc>
      </w:tr>
      <w:tr w:rsidR="007943BE" w:rsidRPr="003E0B9E" w14:paraId="191D7B69" w14:textId="77777777" w:rsidTr="005467A3">
        <w:tc>
          <w:tcPr>
            <w:tcW w:w="950" w:type="dxa"/>
          </w:tcPr>
          <w:p w14:paraId="27BBA234" w14:textId="77777777" w:rsidR="007943BE" w:rsidRPr="003E0B9E" w:rsidRDefault="007943BE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9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685" w:type="dxa"/>
          </w:tcPr>
          <w:p w14:paraId="644A8000" w14:textId="77777777" w:rsidR="007943BE" w:rsidRPr="003E0B9E" w:rsidRDefault="007943BE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9E">
              <w:rPr>
                <w:rFonts w:ascii="Times New Roman" w:hAnsi="Times New Roman" w:cs="Times New Roman"/>
                <w:sz w:val="24"/>
                <w:szCs w:val="24"/>
              </w:rPr>
              <w:t xml:space="preserve">Hampton City </w:t>
            </w:r>
            <w:proofErr w:type="spellStart"/>
            <w:r w:rsidRPr="003E0B9E">
              <w:rPr>
                <w:rFonts w:ascii="Times New Roman" w:hAnsi="Times New Roman" w:cs="Times New Roman"/>
                <w:sz w:val="24"/>
                <w:szCs w:val="24"/>
              </w:rPr>
              <w:t>FLEx</w:t>
            </w:r>
            <w:proofErr w:type="spellEnd"/>
          </w:p>
        </w:tc>
      </w:tr>
      <w:tr w:rsidR="007943BE" w:rsidRPr="003E0B9E" w14:paraId="27B14FA4" w14:textId="77777777" w:rsidTr="005467A3">
        <w:tc>
          <w:tcPr>
            <w:tcW w:w="950" w:type="dxa"/>
          </w:tcPr>
          <w:p w14:paraId="1B1424D8" w14:textId="77777777" w:rsidR="007943BE" w:rsidRPr="003E0B9E" w:rsidRDefault="007943BE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9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685" w:type="dxa"/>
          </w:tcPr>
          <w:p w14:paraId="6ED620B2" w14:textId="77777777" w:rsidR="007943BE" w:rsidRPr="003E0B9E" w:rsidRDefault="007943BE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9E">
              <w:rPr>
                <w:rFonts w:ascii="Times New Roman" w:hAnsi="Times New Roman" w:cs="Times New Roman"/>
                <w:sz w:val="24"/>
                <w:szCs w:val="24"/>
              </w:rPr>
              <w:t>The Coding School</w:t>
            </w:r>
          </w:p>
        </w:tc>
      </w:tr>
      <w:tr w:rsidR="0018250A" w:rsidRPr="00570224" w14:paraId="4694E908" w14:textId="77777777" w:rsidTr="00EF3745">
        <w:tc>
          <w:tcPr>
            <w:tcW w:w="950" w:type="dxa"/>
          </w:tcPr>
          <w:p w14:paraId="56E23FE6" w14:textId="77777777" w:rsidR="0018250A" w:rsidRPr="00570224" w:rsidRDefault="0018250A" w:rsidP="00EF37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2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7685" w:type="dxa"/>
          </w:tcPr>
          <w:p w14:paraId="40BA4FD1" w14:textId="77777777" w:rsidR="0018250A" w:rsidRPr="00570224" w:rsidRDefault="0018250A" w:rsidP="00EF37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2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ACCEL Online East</w:t>
            </w:r>
          </w:p>
        </w:tc>
      </w:tr>
      <w:tr w:rsidR="0018250A" w:rsidRPr="00570224" w14:paraId="1481A136" w14:textId="77777777" w:rsidTr="00EF3745">
        <w:tc>
          <w:tcPr>
            <w:tcW w:w="950" w:type="dxa"/>
          </w:tcPr>
          <w:p w14:paraId="59BCA528" w14:textId="77777777" w:rsidR="0018250A" w:rsidRPr="00570224" w:rsidRDefault="0018250A" w:rsidP="00EF37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2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7685" w:type="dxa"/>
          </w:tcPr>
          <w:p w14:paraId="3518D3C9" w14:textId="77777777" w:rsidR="0018250A" w:rsidRPr="00570224" w:rsidRDefault="0018250A" w:rsidP="00EF37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702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SchoolsPLP</w:t>
            </w:r>
            <w:proofErr w:type="spellEnd"/>
            <w:r w:rsidRPr="005702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LLC</w:t>
            </w:r>
          </w:p>
        </w:tc>
      </w:tr>
      <w:tr w:rsidR="0018250A" w:rsidRPr="00570224" w14:paraId="4F4ADE8C" w14:textId="77777777" w:rsidTr="00EF3745">
        <w:tc>
          <w:tcPr>
            <w:tcW w:w="950" w:type="dxa"/>
          </w:tcPr>
          <w:p w14:paraId="4C124A44" w14:textId="77777777" w:rsidR="0018250A" w:rsidRPr="00570224" w:rsidRDefault="0018250A" w:rsidP="00EF37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2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7685" w:type="dxa"/>
          </w:tcPr>
          <w:p w14:paraId="74B7EEA3" w14:textId="77777777" w:rsidR="0018250A" w:rsidRPr="00570224" w:rsidRDefault="0018250A" w:rsidP="00EF37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2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Edmentum’s </w:t>
            </w:r>
            <w:proofErr w:type="spellStart"/>
            <w:r w:rsidRPr="005702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EdOptions</w:t>
            </w:r>
            <w:proofErr w:type="spellEnd"/>
            <w:r w:rsidRPr="005702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Academy/Apex Learning</w:t>
            </w:r>
          </w:p>
        </w:tc>
      </w:tr>
    </w:tbl>
    <w:p w14:paraId="58490D89" w14:textId="77777777" w:rsidR="007943BE" w:rsidRPr="006D1863" w:rsidRDefault="007943BE">
      <w:pPr>
        <w:rPr>
          <w:b/>
          <w:sz w:val="28"/>
          <w:szCs w:val="28"/>
        </w:rPr>
      </w:pPr>
    </w:p>
    <w:sectPr w:rsidR="007943BE" w:rsidRPr="006D1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800"/>
    <w:rsid w:val="0018250A"/>
    <w:rsid w:val="006C56EC"/>
    <w:rsid w:val="006D1863"/>
    <w:rsid w:val="007943BE"/>
    <w:rsid w:val="00A33D26"/>
    <w:rsid w:val="00A87800"/>
    <w:rsid w:val="00AA6A11"/>
    <w:rsid w:val="00D0578E"/>
    <w:rsid w:val="00EB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2C370"/>
  <w15:chartTrackingRefBased/>
  <w15:docId w15:val="{5ABAA3D2-8697-47AC-B9BE-9CE0F258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3BE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Ratcliffe, Dana (DOE)</cp:lastModifiedBy>
  <cp:revision>4</cp:revision>
  <dcterms:created xsi:type="dcterms:W3CDTF">2022-11-15T17:53:00Z</dcterms:created>
  <dcterms:modified xsi:type="dcterms:W3CDTF">2023-10-10T14:31:00Z</dcterms:modified>
</cp:coreProperties>
</file>