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C17C" w14:textId="415A51A2" w:rsidR="00167950" w:rsidRPr="002F2AF8" w:rsidRDefault="00CF0FCC" w:rsidP="00167950">
      <w:pPr>
        <w:pStyle w:val="Heading1"/>
        <w:tabs>
          <w:tab w:val="left" w:pos="1440"/>
        </w:tabs>
        <w:rPr>
          <w:szCs w:val="24"/>
        </w:rPr>
      </w:pPr>
      <w:r>
        <w:rPr>
          <w:szCs w:val="24"/>
        </w:rPr>
        <w:t>SNP</w:t>
      </w:r>
      <w:r w:rsidR="00167950" w:rsidRPr="002F2AF8">
        <w:rPr>
          <w:szCs w:val="24"/>
        </w:rPr>
        <w:t xml:space="preserve"> Memo #</w:t>
      </w:r>
      <w:r>
        <w:rPr>
          <w:szCs w:val="24"/>
        </w:rPr>
        <w:t>20</w:t>
      </w:r>
      <w:r w:rsidR="006754F8">
        <w:rPr>
          <w:szCs w:val="24"/>
        </w:rPr>
        <w:t>2</w:t>
      </w:r>
      <w:r w:rsidR="004E01BB">
        <w:rPr>
          <w:szCs w:val="24"/>
        </w:rPr>
        <w:t>3</w:t>
      </w:r>
      <w:r w:rsidR="00610443">
        <w:rPr>
          <w:szCs w:val="24"/>
        </w:rPr>
        <w:t>-202</w:t>
      </w:r>
      <w:r w:rsidR="004E01BB">
        <w:rPr>
          <w:szCs w:val="24"/>
        </w:rPr>
        <w:t>4</w:t>
      </w:r>
      <w:r w:rsidR="00610443">
        <w:rPr>
          <w:szCs w:val="24"/>
        </w:rPr>
        <w:t>-</w:t>
      </w:r>
      <w:r w:rsidR="00320B7F">
        <w:rPr>
          <w:szCs w:val="24"/>
        </w:rPr>
        <w:t>02</w:t>
      </w:r>
    </w:p>
    <w:p w14:paraId="34396752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1BB4F5EB" wp14:editId="084AF4C4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193D9440" w14:textId="572DAA2D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4E01BB">
        <w:rPr>
          <w:szCs w:val="24"/>
        </w:rPr>
        <w:t>July 13</w:t>
      </w:r>
      <w:r w:rsidR="00610443">
        <w:rPr>
          <w:szCs w:val="24"/>
        </w:rPr>
        <w:t>, 202</w:t>
      </w:r>
      <w:r w:rsidR="004E01BB">
        <w:rPr>
          <w:szCs w:val="24"/>
        </w:rPr>
        <w:t>3</w:t>
      </w:r>
    </w:p>
    <w:p w14:paraId="6A6D1E75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="00CF0FCC">
        <w:rPr>
          <w:szCs w:val="24"/>
        </w:rPr>
        <w:t>School Nutrition Directors, Supervisors, and Contact Persons (Addressed)</w:t>
      </w:r>
    </w:p>
    <w:p w14:paraId="77366C15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="00CF0FCC">
        <w:rPr>
          <w:szCs w:val="24"/>
        </w:rPr>
        <w:t>Sandra C. Curwood,</w:t>
      </w:r>
      <w:r w:rsidRPr="002F2AF8">
        <w:rPr>
          <w:szCs w:val="24"/>
        </w:rPr>
        <w:t xml:space="preserve"> </w:t>
      </w:r>
      <w:r w:rsidR="00CF0FCC">
        <w:rPr>
          <w:szCs w:val="24"/>
        </w:rPr>
        <w:t>PhD, RDN</w:t>
      </w:r>
      <w:r w:rsidR="00356EB6">
        <w:rPr>
          <w:szCs w:val="24"/>
        </w:rPr>
        <w:t xml:space="preserve">, </w:t>
      </w:r>
      <w:r w:rsidR="00356EB6" w:rsidRPr="00356EB6">
        <w:rPr>
          <w:rFonts w:ascii="Lucida Calligraphy" w:hAnsi="Lucida Calligraphy"/>
          <w:szCs w:val="24"/>
        </w:rPr>
        <w:t xml:space="preserve">Sandy </w:t>
      </w:r>
    </w:p>
    <w:p w14:paraId="7DDD4BF3" w14:textId="4B249E7B"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2A3F12">
        <w:rPr>
          <w:szCs w:val="24"/>
        </w:rPr>
        <w:t>Fresh Fruit and Vegetable Program 202</w:t>
      </w:r>
      <w:r w:rsidR="004E01BB">
        <w:rPr>
          <w:szCs w:val="24"/>
        </w:rPr>
        <w:t>3</w:t>
      </w:r>
      <w:r w:rsidR="00DF6BC7">
        <w:rPr>
          <w:szCs w:val="24"/>
        </w:rPr>
        <w:t>–</w:t>
      </w:r>
      <w:r w:rsidR="00610443">
        <w:rPr>
          <w:szCs w:val="24"/>
        </w:rPr>
        <w:t>202</w:t>
      </w:r>
      <w:r w:rsidR="004E01BB">
        <w:rPr>
          <w:szCs w:val="24"/>
        </w:rPr>
        <w:t>4</w:t>
      </w:r>
      <w:r w:rsidR="00610443">
        <w:rPr>
          <w:szCs w:val="24"/>
        </w:rPr>
        <w:t xml:space="preserve"> School Year</w:t>
      </w:r>
    </w:p>
    <w:p w14:paraId="2DB79FE4" w14:textId="56E0A18F" w:rsidR="00C67EDB" w:rsidRPr="002340DA" w:rsidRDefault="00C67EDB" w:rsidP="00AD6A37">
      <w:r w:rsidRPr="002340DA">
        <w:t>The purpos</w:t>
      </w:r>
      <w:r w:rsidR="00CF0FCC">
        <w:t>e</w:t>
      </w:r>
      <w:r w:rsidRPr="002340DA">
        <w:t xml:space="preserve"> of this memorandum </w:t>
      </w:r>
      <w:r w:rsidR="009800CA">
        <w:t>is</w:t>
      </w:r>
      <w:r w:rsidR="00356EB6">
        <w:t xml:space="preserve"> </w:t>
      </w:r>
      <w:r w:rsidRPr="002340DA">
        <w:t xml:space="preserve">to </w:t>
      </w:r>
      <w:r w:rsidR="00CF0FCC">
        <w:t xml:space="preserve">provide information on </w:t>
      </w:r>
      <w:r w:rsidR="002A3F12">
        <w:t xml:space="preserve">the Fresh Fruit and Vegetable Program (FFVP) </w:t>
      </w:r>
      <w:r w:rsidR="00A5300B">
        <w:t xml:space="preserve">application and </w:t>
      </w:r>
      <w:r w:rsidR="00CF0FCC">
        <w:t xml:space="preserve">procedures for </w:t>
      </w:r>
      <w:r w:rsidR="00A16862">
        <w:t xml:space="preserve">the </w:t>
      </w:r>
      <w:r w:rsidR="002A3F12">
        <w:t>2</w:t>
      </w:r>
      <w:r w:rsidR="004429F6">
        <w:t>02</w:t>
      </w:r>
      <w:r w:rsidR="004E01BB">
        <w:t>3</w:t>
      </w:r>
      <w:r w:rsidR="00DF6BC7">
        <w:t>–</w:t>
      </w:r>
      <w:r w:rsidR="00610443">
        <w:t>202</w:t>
      </w:r>
      <w:r w:rsidR="004E01BB">
        <w:t>4</w:t>
      </w:r>
      <w:r w:rsidR="002A3F12">
        <w:t xml:space="preserve"> school year</w:t>
      </w:r>
      <w:r w:rsidR="00610443">
        <w:t xml:space="preserve"> (SY).</w:t>
      </w:r>
    </w:p>
    <w:p w14:paraId="787DB5FB" w14:textId="77777777" w:rsidR="00DC2888" w:rsidRDefault="00D463E4" w:rsidP="009800CA">
      <w:pPr>
        <w:pStyle w:val="Heading3"/>
      </w:pPr>
      <w:r>
        <w:t xml:space="preserve">FFVP </w:t>
      </w:r>
      <w:r w:rsidR="002A3F12">
        <w:t>Application Procedures</w:t>
      </w:r>
    </w:p>
    <w:p w14:paraId="4FFE946D" w14:textId="02A2D2BB" w:rsidR="00D036F1" w:rsidRDefault="00A16862" w:rsidP="00C05A56">
      <w:pPr>
        <w:autoSpaceDE w:val="0"/>
        <w:autoSpaceDN w:val="0"/>
        <w:adjustRightInd w:val="0"/>
        <w:spacing w:after="240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Each </w:t>
      </w:r>
      <w:proofErr w:type="gramStart"/>
      <w:r w:rsidR="00D036F1">
        <w:rPr>
          <w:rFonts w:cs="Times New Roman"/>
          <w:iCs/>
          <w:szCs w:val="24"/>
        </w:rPr>
        <w:t xml:space="preserve">public </w:t>
      </w:r>
      <w:r>
        <w:rPr>
          <w:rFonts w:cs="Times New Roman"/>
          <w:iCs/>
          <w:szCs w:val="24"/>
        </w:rPr>
        <w:t>school</w:t>
      </w:r>
      <w:proofErr w:type="gramEnd"/>
      <w:r>
        <w:rPr>
          <w:rFonts w:cs="Times New Roman"/>
          <w:iCs/>
          <w:szCs w:val="24"/>
        </w:rPr>
        <w:t xml:space="preserve"> food authority (SFA) with one or more </w:t>
      </w:r>
      <w:r w:rsidR="00C2298F">
        <w:rPr>
          <w:rFonts w:cs="Times New Roman"/>
          <w:iCs/>
          <w:szCs w:val="24"/>
        </w:rPr>
        <w:t xml:space="preserve">FFVP </w:t>
      </w:r>
      <w:r w:rsidR="00610443">
        <w:rPr>
          <w:rFonts w:cs="Times New Roman"/>
          <w:iCs/>
          <w:szCs w:val="24"/>
        </w:rPr>
        <w:t xml:space="preserve">eligible elementary schools </w:t>
      </w:r>
      <w:r w:rsidR="004E01BB">
        <w:rPr>
          <w:rFonts w:cs="Times New Roman"/>
          <w:iCs/>
          <w:szCs w:val="24"/>
        </w:rPr>
        <w:t xml:space="preserve">will be </w:t>
      </w:r>
      <w:r w:rsidR="00267A92">
        <w:rPr>
          <w:rFonts w:cs="Times New Roman"/>
          <w:iCs/>
          <w:szCs w:val="24"/>
        </w:rPr>
        <w:t xml:space="preserve">invited </w:t>
      </w:r>
      <w:r>
        <w:rPr>
          <w:rFonts w:cs="Times New Roman"/>
          <w:iCs/>
          <w:szCs w:val="24"/>
        </w:rPr>
        <w:t xml:space="preserve">to apply for </w:t>
      </w:r>
      <w:r w:rsidR="00C2298F">
        <w:rPr>
          <w:rFonts w:cs="Times New Roman"/>
          <w:iCs/>
          <w:szCs w:val="24"/>
        </w:rPr>
        <w:t xml:space="preserve">the </w:t>
      </w:r>
      <w:r w:rsidR="00610443">
        <w:rPr>
          <w:rFonts w:cs="Times New Roman"/>
          <w:iCs/>
          <w:szCs w:val="24"/>
        </w:rPr>
        <w:t>FFVP in</w:t>
      </w:r>
      <w:r w:rsidR="00267A92">
        <w:rPr>
          <w:rFonts w:cs="Times New Roman"/>
          <w:iCs/>
          <w:szCs w:val="24"/>
        </w:rPr>
        <w:t xml:space="preserve"> </w:t>
      </w:r>
      <w:r w:rsidR="00610443">
        <w:rPr>
          <w:rFonts w:cs="Times New Roman"/>
          <w:iCs/>
          <w:szCs w:val="24"/>
        </w:rPr>
        <w:t xml:space="preserve">SY </w:t>
      </w:r>
      <w:r>
        <w:rPr>
          <w:rFonts w:cs="Times New Roman"/>
          <w:iCs/>
          <w:szCs w:val="24"/>
        </w:rPr>
        <w:t>202</w:t>
      </w:r>
      <w:r w:rsidR="004E01BB">
        <w:rPr>
          <w:rFonts w:cs="Times New Roman"/>
          <w:iCs/>
          <w:szCs w:val="24"/>
        </w:rPr>
        <w:t>3</w:t>
      </w:r>
      <w:r w:rsidR="00DF6BC7">
        <w:rPr>
          <w:rFonts w:cs="Times New Roman"/>
          <w:iCs/>
          <w:szCs w:val="24"/>
        </w:rPr>
        <w:t>–</w:t>
      </w:r>
      <w:r>
        <w:rPr>
          <w:rFonts w:cs="Times New Roman"/>
          <w:iCs/>
          <w:szCs w:val="24"/>
        </w:rPr>
        <w:t>202</w:t>
      </w:r>
      <w:r w:rsidR="004E01BB">
        <w:rPr>
          <w:rFonts w:cs="Times New Roman"/>
          <w:iCs/>
          <w:szCs w:val="24"/>
        </w:rPr>
        <w:t>4</w:t>
      </w:r>
      <w:r>
        <w:rPr>
          <w:rFonts w:cs="Times New Roman"/>
          <w:iCs/>
          <w:szCs w:val="24"/>
        </w:rPr>
        <w:t xml:space="preserve">. </w:t>
      </w:r>
      <w:r w:rsidR="00D036F1">
        <w:rPr>
          <w:rFonts w:cs="Times New Roman"/>
          <w:iCs/>
          <w:szCs w:val="24"/>
        </w:rPr>
        <w:t>See the checklist of steps for the FFVP application in Attachment A to this memo.</w:t>
      </w:r>
    </w:p>
    <w:p w14:paraId="3E4A8903" w14:textId="2F208CAA" w:rsidR="00D036F1" w:rsidRPr="00D036F1" w:rsidRDefault="00A16862" w:rsidP="00D036F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/>
      </w:pPr>
      <w:r w:rsidRPr="00D036F1">
        <w:rPr>
          <w:iCs/>
          <w:szCs w:val="24"/>
        </w:rPr>
        <w:t xml:space="preserve">The required </w:t>
      </w:r>
      <w:r w:rsidR="00C2298F" w:rsidRPr="00D036F1">
        <w:rPr>
          <w:iCs/>
          <w:szCs w:val="24"/>
        </w:rPr>
        <w:t xml:space="preserve">FFVP </w:t>
      </w:r>
      <w:r w:rsidR="00267A92" w:rsidRPr="00D036F1">
        <w:rPr>
          <w:iCs/>
          <w:szCs w:val="24"/>
        </w:rPr>
        <w:t xml:space="preserve">SFA </w:t>
      </w:r>
      <w:r w:rsidRPr="00D036F1">
        <w:rPr>
          <w:iCs/>
          <w:szCs w:val="24"/>
        </w:rPr>
        <w:t xml:space="preserve">application and </w:t>
      </w:r>
      <w:r w:rsidR="00C05A56" w:rsidRPr="00D036F1">
        <w:rPr>
          <w:iCs/>
          <w:szCs w:val="24"/>
        </w:rPr>
        <w:t xml:space="preserve">the </w:t>
      </w:r>
      <w:r w:rsidRPr="00D036F1">
        <w:rPr>
          <w:iCs/>
          <w:szCs w:val="24"/>
        </w:rPr>
        <w:t xml:space="preserve">individual </w:t>
      </w:r>
      <w:r w:rsidR="00C05A56" w:rsidRPr="00D036F1">
        <w:rPr>
          <w:iCs/>
          <w:szCs w:val="24"/>
        </w:rPr>
        <w:t xml:space="preserve">FFVP </w:t>
      </w:r>
      <w:r w:rsidRPr="00D036F1">
        <w:rPr>
          <w:iCs/>
          <w:szCs w:val="24"/>
        </w:rPr>
        <w:t xml:space="preserve">site </w:t>
      </w:r>
      <w:r w:rsidR="00C05A56" w:rsidRPr="00D036F1">
        <w:rPr>
          <w:iCs/>
          <w:szCs w:val="24"/>
        </w:rPr>
        <w:t xml:space="preserve">applications </w:t>
      </w:r>
      <w:r w:rsidRPr="00D036F1">
        <w:rPr>
          <w:iCs/>
          <w:szCs w:val="24"/>
        </w:rPr>
        <w:t>will be a</w:t>
      </w:r>
      <w:r w:rsidR="00D463E4" w:rsidRPr="00D036F1">
        <w:rPr>
          <w:iCs/>
          <w:szCs w:val="24"/>
        </w:rPr>
        <w:t xml:space="preserve">vailable </w:t>
      </w:r>
      <w:r w:rsidRPr="00D036F1">
        <w:rPr>
          <w:iCs/>
          <w:szCs w:val="24"/>
        </w:rPr>
        <w:t xml:space="preserve">in SNPWeb in </w:t>
      </w:r>
      <w:r w:rsidRPr="00D036F1">
        <w:rPr>
          <w:i/>
          <w:iCs/>
          <w:szCs w:val="24"/>
        </w:rPr>
        <w:t>Applications&gt;FFVP Application Packet</w:t>
      </w:r>
      <w:r w:rsidR="00B123AE">
        <w:rPr>
          <w:i/>
          <w:iCs/>
          <w:szCs w:val="24"/>
        </w:rPr>
        <w:t xml:space="preserve"> </w:t>
      </w:r>
      <w:r w:rsidR="00B123AE">
        <w:rPr>
          <w:szCs w:val="24"/>
        </w:rPr>
        <w:t>on July 13</w:t>
      </w:r>
      <w:r w:rsidR="00320B7F">
        <w:rPr>
          <w:szCs w:val="24"/>
        </w:rPr>
        <w:t>, 2023</w:t>
      </w:r>
      <w:r w:rsidRPr="00D036F1">
        <w:rPr>
          <w:iCs/>
          <w:szCs w:val="24"/>
        </w:rPr>
        <w:t>.</w:t>
      </w:r>
      <w:r w:rsidR="00D463E4" w:rsidRPr="00D036F1">
        <w:rPr>
          <w:iCs/>
          <w:szCs w:val="24"/>
        </w:rPr>
        <w:t xml:space="preserve"> </w:t>
      </w:r>
    </w:p>
    <w:p w14:paraId="0BE12CB3" w14:textId="6282C6B6" w:rsidR="00D036F1" w:rsidRDefault="00D463E4" w:rsidP="00D036F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240"/>
      </w:pPr>
      <w:r w:rsidRPr="00D463E4">
        <w:t xml:space="preserve">Elementary schools that meet the </w:t>
      </w:r>
      <w:r w:rsidR="00A5300B" w:rsidRPr="00D036F1">
        <w:rPr>
          <w:b/>
          <w:bCs/>
        </w:rPr>
        <w:t xml:space="preserve">state </w:t>
      </w:r>
      <w:r w:rsidR="00C2298F" w:rsidRPr="00D036F1">
        <w:rPr>
          <w:b/>
          <w:bCs/>
        </w:rPr>
        <w:t>thr</w:t>
      </w:r>
      <w:r w:rsidR="00A5300B" w:rsidRPr="00D036F1">
        <w:rPr>
          <w:b/>
          <w:bCs/>
        </w:rPr>
        <w:t>eshold of 75 percent</w:t>
      </w:r>
      <w:r w:rsidR="00A5300B">
        <w:t xml:space="preserve"> free and reduced</w:t>
      </w:r>
      <w:r w:rsidR="00C2298F">
        <w:t>-</w:t>
      </w:r>
      <w:r w:rsidR="00A5300B">
        <w:t xml:space="preserve">price </w:t>
      </w:r>
      <w:r w:rsidR="00C2298F">
        <w:t xml:space="preserve">student </w:t>
      </w:r>
      <w:r w:rsidR="00A5300B">
        <w:t>eligibility</w:t>
      </w:r>
      <w:r w:rsidRPr="00D463E4">
        <w:t xml:space="preserve"> will appear </w:t>
      </w:r>
      <w:r w:rsidR="00267A92">
        <w:t>i</w:t>
      </w:r>
      <w:r w:rsidRPr="00D463E4">
        <w:t xml:space="preserve">n the </w:t>
      </w:r>
      <w:r w:rsidR="00D036F1">
        <w:t xml:space="preserve">SFA’s </w:t>
      </w:r>
      <w:r w:rsidRPr="00D463E4">
        <w:t>FFVP application invitation list</w:t>
      </w:r>
      <w:r w:rsidR="00D036F1">
        <w:t>.</w:t>
      </w:r>
    </w:p>
    <w:p w14:paraId="12C5B16A" w14:textId="77777777" w:rsidR="00D036F1" w:rsidRPr="00D036F1" w:rsidRDefault="00D463E4" w:rsidP="00D036F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240"/>
        <w:rPr>
          <w:b/>
          <w:szCs w:val="24"/>
        </w:rPr>
      </w:pPr>
      <w:r w:rsidRPr="00D463E4">
        <w:t xml:space="preserve">If there are no eligible </w:t>
      </w:r>
      <w:r w:rsidR="00C05A56">
        <w:t>schools</w:t>
      </w:r>
      <w:r w:rsidR="00C2298F">
        <w:t xml:space="preserve"> in the SFA</w:t>
      </w:r>
      <w:r w:rsidR="00C05A56">
        <w:t xml:space="preserve">, the </w:t>
      </w:r>
      <w:r w:rsidRPr="00D463E4">
        <w:t>FFVP invitation list will be blank.</w:t>
      </w:r>
    </w:p>
    <w:p w14:paraId="1CA67CCB" w14:textId="1C61CE9E" w:rsidR="00D036F1" w:rsidRPr="00D036F1" w:rsidRDefault="00D463E4" w:rsidP="00D036F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/>
        <w:rPr>
          <w:b/>
          <w:szCs w:val="24"/>
        </w:rPr>
      </w:pPr>
      <w:r w:rsidRPr="00D463E4">
        <w:t xml:space="preserve">The FFVP </w:t>
      </w:r>
      <w:r w:rsidR="001C2975">
        <w:t>a</w:t>
      </w:r>
      <w:r w:rsidRPr="00D463E4">
        <w:t xml:space="preserve">pplication </w:t>
      </w:r>
      <w:r w:rsidR="001C2975">
        <w:t>p</w:t>
      </w:r>
      <w:r w:rsidRPr="00D463E4">
        <w:t xml:space="preserve">acket will </w:t>
      </w:r>
      <w:r w:rsidRPr="00D036F1">
        <w:rPr>
          <w:b/>
        </w:rPr>
        <w:t xml:space="preserve">open in SNPWeb on </w:t>
      </w:r>
      <w:r w:rsidR="00D036F1">
        <w:rPr>
          <w:b/>
        </w:rPr>
        <w:t>Thursday</w:t>
      </w:r>
      <w:r w:rsidR="004E01BB" w:rsidRPr="00D036F1">
        <w:rPr>
          <w:b/>
        </w:rPr>
        <w:t xml:space="preserve">, July </w:t>
      </w:r>
      <w:r w:rsidR="00A5300B" w:rsidRPr="00D036F1">
        <w:rPr>
          <w:b/>
        </w:rPr>
        <w:t>1</w:t>
      </w:r>
      <w:r w:rsidR="00D036F1">
        <w:rPr>
          <w:b/>
        </w:rPr>
        <w:t>3</w:t>
      </w:r>
      <w:r w:rsidR="00A5300B" w:rsidRPr="00D036F1">
        <w:rPr>
          <w:b/>
        </w:rPr>
        <w:t>, 202</w:t>
      </w:r>
      <w:r w:rsidR="004E01BB" w:rsidRPr="00D036F1">
        <w:rPr>
          <w:b/>
        </w:rPr>
        <w:t>3</w:t>
      </w:r>
      <w:r w:rsidR="00286945" w:rsidRPr="00D036F1">
        <w:rPr>
          <w:b/>
        </w:rPr>
        <w:t>,</w:t>
      </w:r>
      <w:r w:rsidRPr="00D036F1">
        <w:rPr>
          <w:b/>
        </w:rPr>
        <w:t xml:space="preserve"> and will close </w:t>
      </w:r>
      <w:r w:rsidR="00D036F1">
        <w:rPr>
          <w:b/>
        </w:rPr>
        <w:t xml:space="preserve">at the end of the day </w:t>
      </w:r>
      <w:r w:rsidRPr="00D036F1">
        <w:rPr>
          <w:b/>
        </w:rPr>
        <w:t xml:space="preserve">on </w:t>
      </w:r>
      <w:r w:rsidR="00D036F1">
        <w:rPr>
          <w:b/>
        </w:rPr>
        <w:t>Friday</w:t>
      </w:r>
      <w:r w:rsidR="004E01BB" w:rsidRPr="00D036F1">
        <w:rPr>
          <w:b/>
        </w:rPr>
        <w:t xml:space="preserve">, July </w:t>
      </w:r>
      <w:r w:rsidR="00D036F1">
        <w:rPr>
          <w:b/>
        </w:rPr>
        <w:t>28</w:t>
      </w:r>
      <w:r w:rsidR="00A5300B" w:rsidRPr="00D036F1">
        <w:rPr>
          <w:b/>
        </w:rPr>
        <w:t xml:space="preserve">, </w:t>
      </w:r>
      <w:r w:rsidR="00610443" w:rsidRPr="00D036F1">
        <w:rPr>
          <w:b/>
        </w:rPr>
        <w:t>202</w:t>
      </w:r>
      <w:r w:rsidR="004E01BB" w:rsidRPr="00D036F1">
        <w:rPr>
          <w:b/>
        </w:rPr>
        <w:t>3</w:t>
      </w:r>
      <w:r w:rsidRPr="00D036F1">
        <w:rPr>
          <w:b/>
        </w:rPr>
        <w:t>.</w:t>
      </w:r>
      <w:r w:rsidRPr="00D463E4">
        <w:t xml:space="preserve"> </w:t>
      </w:r>
    </w:p>
    <w:p w14:paraId="50FE08F1" w14:textId="38FDDE10" w:rsidR="00D036F1" w:rsidRPr="00D036F1" w:rsidRDefault="00C05A56" w:rsidP="00D036F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240"/>
        <w:rPr>
          <w:b/>
          <w:szCs w:val="24"/>
        </w:rPr>
      </w:pPr>
      <w:r>
        <w:t>The c</w:t>
      </w:r>
      <w:r w:rsidR="00D463E4" w:rsidRPr="00D463E4">
        <w:t xml:space="preserve">omplete FFVP </w:t>
      </w:r>
      <w:r w:rsidR="001C2975">
        <w:t>a</w:t>
      </w:r>
      <w:r w:rsidR="00D463E4" w:rsidRPr="00D463E4">
        <w:t>pplication</w:t>
      </w:r>
      <w:r>
        <w:t xml:space="preserve"> </w:t>
      </w:r>
      <w:r w:rsidR="001C2975">
        <w:t>p</w:t>
      </w:r>
      <w:r>
        <w:t>acket</w:t>
      </w:r>
      <w:r w:rsidR="001C2975">
        <w:t>, including one SFA</w:t>
      </w:r>
      <w:r w:rsidR="00C2298F">
        <w:t xml:space="preserve"> application</w:t>
      </w:r>
      <w:r w:rsidR="001C2975">
        <w:t xml:space="preserve"> and </w:t>
      </w:r>
      <w:r w:rsidR="001C2975" w:rsidRPr="00D036F1">
        <w:rPr>
          <w:b/>
          <w:bCs/>
        </w:rPr>
        <w:t>individual site applications</w:t>
      </w:r>
      <w:r w:rsidR="00C2298F" w:rsidRPr="00D036F1">
        <w:rPr>
          <w:b/>
          <w:bCs/>
        </w:rPr>
        <w:t xml:space="preserve"> for each eligible school</w:t>
      </w:r>
      <w:r w:rsidR="001C2975">
        <w:t>,</w:t>
      </w:r>
      <w:r>
        <w:t xml:space="preserve"> </w:t>
      </w:r>
      <w:r w:rsidR="00D463E4" w:rsidRPr="00D463E4">
        <w:t xml:space="preserve">must be submitted in SNPWeb no later than </w:t>
      </w:r>
      <w:r w:rsidR="004E01BB">
        <w:t xml:space="preserve">July </w:t>
      </w:r>
      <w:r w:rsidR="00D036F1">
        <w:t>28</w:t>
      </w:r>
      <w:r w:rsidR="00320B7F">
        <w:t>, 2023,</w:t>
      </w:r>
      <w:r>
        <w:t xml:space="preserve"> </w:t>
      </w:r>
      <w:r w:rsidR="00D463E4" w:rsidRPr="00D463E4">
        <w:t>to be considered</w:t>
      </w:r>
      <w:r w:rsidR="004E01BB">
        <w:t xml:space="preserve"> for FFVP funding</w:t>
      </w:r>
      <w:r w:rsidR="00C2298F">
        <w:t xml:space="preserve">. </w:t>
      </w:r>
    </w:p>
    <w:p w14:paraId="73AAF316" w14:textId="3A0E4872" w:rsidR="00286945" w:rsidRPr="00D036F1" w:rsidRDefault="00C2298F" w:rsidP="00D036F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240"/>
        <w:rPr>
          <w:b/>
          <w:szCs w:val="24"/>
        </w:rPr>
      </w:pPr>
      <w:r w:rsidRPr="00D036F1">
        <w:rPr>
          <w:b/>
        </w:rPr>
        <w:t xml:space="preserve">Eligible schools with prior FFVP participation and full FFVP funding utilization will </w:t>
      </w:r>
      <w:r w:rsidR="00267A92" w:rsidRPr="00D036F1">
        <w:rPr>
          <w:b/>
        </w:rPr>
        <w:t xml:space="preserve">receive </w:t>
      </w:r>
      <w:r w:rsidRPr="00D036F1">
        <w:rPr>
          <w:b/>
        </w:rPr>
        <w:t>priority.</w:t>
      </w:r>
    </w:p>
    <w:p w14:paraId="0C48A156" w14:textId="77777777" w:rsidR="00DF6BC7" w:rsidRDefault="00DF6BC7">
      <w:pPr>
        <w:rPr>
          <w:b/>
          <w:szCs w:val="30"/>
        </w:rPr>
      </w:pPr>
      <w:r>
        <w:br w:type="page"/>
      </w:r>
    </w:p>
    <w:p w14:paraId="003C89D5" w14:textId="4A9D36B5" w:rsidR="00C56BF4" w:rsidRPr="00C56BF4" w:rsidRDefault="00C56BF4" w:rsidP="009B27E9">
      <w:pPr>
        <w:pStyle w:val="Heading3"/>
      </w:pPr>
      <w:r w:rsidRPr="00C56BF4">
        <w:lastRenderedPageBreak/>
        <w:t>FFVP Selection, Funding</w:t>
      </w:r>
      <w:r w:rsidR="00B123AE">
        <w:t xml:space="preserve"> Allocation</w:t>
      </w:r>
      <w:r w:rsidRPr="00C56BF4">
        <w:t xml:space="preserve">, and </w:t>
      </w:r>
      <w:r w:rsidR="00B123AE">
        <w:t>Allowable use of FFVP Funds</w:t>
      </w:r>
    </w:p>
    <w:p w14:paraId="1B8860A7" w14:textId="1D094044" w:rsidR="00B123AE" w:rsidRDefault="00B123AE" w:rsidP="00C56BF4">
      <w:r>
        <w:t>The list of sc</w:t>
      </w:r>
      <w:r w:rsidR="00C56BF4" w:rsidRPr="00C56BF4">
        <w:t>hool</w:t>
      </w:r>
      <w:r w:rsidR="00D036F1">
        <w:t>s</w:t>
      </w:r>
      <w:r w:rsidR="00C56BF4" w:rsidRPr="00C56BF4">
        <w:t xml:space="preserve"> </w:t>
      </w:r>
      <w:r w:rsidR="00D036F1">
        <w:t>funded for SY 2023</w:t>
      </w:r>
      <w:r w:rsidR="00DF6BC7">
        <w:t>–</w:t>
      </w:r>
      <w:r w:rsidR="00D036F1">
        <w:t>2024</w:t>
      </w:r>
      <w:r>
        <w:t xml:space="preserve"> and </w:t>
      </w:r>
      <w:r w:rsidR="00C56BF4" w:rsidRPr="00C56BF4">
        <w:t>funding allocations</w:t>
      </w:r>
      <w:r w:rsidR="00D036F1">
        <w:t xml:space="preserve"> for the first quarter and remainder of the year </w:t>
      </w:r>
      <w:r w:rsidR="00C56BF4" w:rsidRPr="00C56BF4">
        <w:t xml:space="preserve">will be </w:t>
      </w:r>
      <w:r w:rsidR="00D036F1">
        <w:t xml:space="preserve">provided to SFAs in an SNP memo on </w:t>
      </w:r>
      <w:r w:rsidR="00D036F1" w:rsidRPr="00B123AE">
        <w:rPr>
          <w:b/>
          <w:bCs/>
        </w:rPr>
        <w:t>August 3, 2023</w:t>
      </w:r>
      <w:r w:rsidR="00D036F1">
        <w:t>.</w:t>
      </w:r>
      <w:r>
        <w:t xml:space="preserve"> </w:t>
      </w:r>
      <w:r w:rsidR="00C56BF4" w:rsidRPr="00C56BF4">
        <w:t xml:space="preserve">Elementary schools </w:t>
      </w:r>
      <w:r w:rsidR="00267A92">
        <w:t xml:space="preserve">funded </w:t>
      </w:r>
      <w:r w:rsidR="00C56BF4" w:rsidRPr="00C56BF4">
        <w:t xml:space="preserve">to participate in the FFVP </w:t>
      </w:r>
      <w:r w:rsidR="005E59A4">
        <w:t xml:space="preserve">will </w:t>
      </w:r>
      <w:r w:rsidR="00C56BF4" w:rsidRPr="00C56BF4">
        <w:t>receive approximately $6</w:t>
      </w:r>
      <w:r w:rsidR="00A5300B">
        <w:t>5</w:t>
      </w:r>
      <w:r w:rsidR="00DF6BC7">
        <w:t>–</w:t>
      </w:r>
      <w:r w:rsidR="00C56BF4" w:rsidRPr="00C56BF4">
        <w:t>$</w:t>
      </w:r>
      <w:r w:rsidR="00A5300B">
        <w:t>7</w:t>
      </w:r>
      <w:r w:rsidR="00C56BF4" w:rsidRPr="00C56BF4">
        <w:t>5 per student based on the school’s enrollment</w:t>
      </w:r>
      <w:r>
        <w:t xml:space="preserve"> in October 2022</w:t>
      </w:r>
      <w:r w:rsidR="00C56BF4" w:rsidRPr="00C56BF4">
        <w:t xml:space="preserve">, the total enrollment of all </w:t>
      </w:r>
      <w:r>
        <w:t xml:space="preserve">funded </w:t>
      </w:r>
      <w:r w:rsidR="00C56BF4" w:rsidRPr="00C56BF4">
        <w:t xml:space="preserve">schools, and </w:t>
      </w:r>
      <w:r w:rsidR="005E59A4">
        <w:t xml:space="preserve">Virginia’s </w:t>
      </w:r>
      <w:r w:rsidR="00C56BF4" w:rsidRPr="00C56BF4">
        <w:t xml:space="preserve">available </w:t>
      </w:r>
      <w:r w:rsidR="00267A92">
        <w:t xml:space="preserve">FFVP </w:t>
      </w:r>
      <w:r w:rsidR="00C56BF4" w:rsidRPr="00C56BF4">
        <w:t xml:space="preserve">funding. </w:t>
      </w:r>
      <w:r w:rsidRPr="00C2298F">
        <w:rPr>
          <w:b/>
        </w:rPr>
        <w:t xml:space="preserve">FFVP operation shall begin in funded schools no later than </w:t>
      </w:r>
      <w:r>
        <w:rPr>
          <w:b/>
        </w:rPr>
        <w:t>the first full week of the school year</w:t>
      </w:r>
      <w:r w:rsidRPr="00C2298F">
        <w:rPr>
          <w:b/>
        </w:rPr>
        <w:t>.</w:t>
      </w:r>
      <w:r>
        <w:t xml:space="preserve"> </w:t>
      </w:r>
    </w:p>
    <w:p w14:paraId="3202148B" w14:textId="6C9C4913" w:rsidR="00C56BF4" w:rsidRPr="00C56BF4" w:rsidRDefault="00C2298F" w:rsidP="00C56BF4">
      <w:r>
        <w:t>SFAs must use t</w:t>
      </w:r>
      <w:r w:rsidR="00C56BF4" w:rsidRPr="00C56BF4">
        <w:t xml:space="preserve">he majority of FFVP funds to purchase </w:t>
      </w:r>
      <w:r w:rsidR="00C56BF4" w:rsidRPr="005E59A4">
        <w:rPr>
          <w:b/>
        </w:rPr>
        <w:t>fresh fruits and vegetables</w:t>
      </w:r>
      <w:r w:rsidR="005E59A4" w:rsidRPr="005E59A4">
        <w:rPr>
          <w:b/>
        </w:rPr>
        <w:t xml:space="preserve"> for a snack served at a time other than the breakfast or lunch meal periods</w:t>
      </w:r>
      <w:r>
        <w:t>. N</w:t>
      </w:r>
      <w:r w:rsidR="00C56BF4" w:rsidRPr="00C56BF4">
        <w:t>o more than 10 percent</w:t>
      </w:r>
      <w:r>
        <w:t xml:space="preserve"> of the </w:t>
      </w:r>
      <w:r w:rsidR="00C56BF4" w:rsidRPr="00C56BF4">
        <w:t>allocat</w:t>
      </w:r>
      <w:r>
        <w:t xml:space="preserve">ion may be used for </w:t>
      </w:r>
      <w:r w:rsidR="00C56BF4" w:rsidRPr="00C56BF4">
        <w:t xml:space="preserve">equipment and administrative </w:t>
      </w:r>
      <w:r>
        <w:t>expenses.</w:t>
      </w:r>
      <w:r w:rsidR="00C56BF4" w:rsidRPr="00C56BF4">
        <w:t xml:space="preserve"> Monthly</w:t>
      </w:r>
      <w:r w:rsidR="00A5300B">
        <w:t xml:space="preserve"> </w:t>
      </w:r>
      <w:r w:rsidR="00A5300B" w:rsidRPr="00A5300B">
        <w:rPr>
          <w:b/>
        </w:rPr>
        <w:t>FFVP</w:t>
      </w:r>
      <w:r w:rsidR="00C56BF4" w:rsidRPr="00A5300B">
        <w:rPr>
          <w:b/>
        </w:rPr>
        <w:t xml:space="preserve"> reimbursement claims </w:t>
      </w:r>
      <w:r w:rsidR="00B123AE">
        <w:rPr>
          <w:b/>
        </w:rPr>
        <w:t xml:space="preserve">must be </w:t>
      </w:r>
      <w:r w:rsidR="00B123AE" w:rsidRPr="00B123AE">
        <w:rPr>
          <w:b/>
        </w:rPr>
        <w:t xml:space="preserve">submitted </w:t>
      </w:r>
      <w:r w:rsidR="00C56BF4" w:rsidRPr="00B123AE">
        <w:rPr>
          <w:b/>
        </w:rPr>
        <w:t>in SNPWeb</w:t>
      </w:r>
      <w:r w:rsidR="00B123AE">
        <w:t xml:space="preserve"> and supporting documentation must be maintained in the SFA.</w:t>
      </w:r>
    </w:p>
    <w:p w14:paraId="14DAE467" w14:textId="06F3309F" w:rsidR="00C56BF4" w:rsidRPr="00C56BF4" w:rsidRDefault="00C56BF4" w:rsidP="009B27E9">
      <w:pPr>
        <w:pStyle w:val="Heading3"/>
      </w:pPr>
      <w:r w:rsidRPr="00C56BF4">
        <w:t xml:space="preserve">Orientation </w:t>
      </w:r>
      <w:r w:rsidR="00B123AE">
        <w:t>Webinar</w:t>
      </w:r>
      <w:r w:rsidRPr="00C56BF4">
        <w:t xml:space="preserve"> for S</w:t>
      </w:r>
      <w:r w:rsidR="00B123AE">
        <w:t xml:space="preserve">FAs </w:t>
      </w:r>
      <w:r w:rsidRPr="00C56BF4">
        <w:t>Funded to Participate in SY 20</w:t>
      </w:r>
      <w:r>
        <w:t>2</w:t>
      </w:r>
      <w:r w:rsidR="004E01BB">
        <w:t>3</w:t>
      </w:r>
      <w:r w:rsidR="00DF6BC7">
        <w:t>–</w:t>
      </w:r>
      <w:r>
        <w:t>202</w:t>
      </w:r>
      <w:r w:rsidR="004E01BB">
        <w:t>4</w:t>
      </w:r>
    </w:p>
    <w:p w14:paraId="711020E4" w14:textId="326C94D8" w:rsidR="004E01BB" w:rsidRPr="005E59A4" w:rsidRDefault="00A5300B" w:rsidP="004E01BB">
      <w:r>
        <w:t xml:space="preserve">SFAs </w:t>
      </w:r>
      <w:r w:rsidR="00EC1642">
        <w:t>funded</w:t>
      </w:r>
      <w:r>
        <w:t xml:space="preserve"> </w:t>
      </w:r>
      <w:r w:rsidR="00267A92">
        <w:t xml:space="preserve">for </w:t>
      </w:r>
      <w:r w:rsidR="00EC1642">
        <w:t xml:space="preserve">the </w:t>
      </w:r>
      <w:r>
        <w:t>FFVP for SY 202</w:t>
      </w:r>
      <w:r w:rsidR="004E01BB">
        <w:t>3</w:t>
      </w:r>
      <w:r w:rsidR="00DF6BC7">
        <w:t>–</w:t>
      </w:r>
      <w:r>
        <w:t>202</w:t>
      </w:r>
      <w:r w:rsidR="004E01BB">
        <w:t>4</w:t>
      </w:r>
      <w:r>
        <w:t xml:space="preserve"> must participate in a</w:t>
      </w:r>
      <w:r w:rsidR="00C56BF4" w:rsidRPr="00C56BF4">
        <w:t xml:space="preserve">n </w:t>
      </w:r>
      <w:r w:rsidR="00C56BF4" w:rsidRPr="00267A92">
        <w:rPr>
          <w:b/>
        </w:rPr>
        <w:t xml:space="preserve">orientation webinar </w:t>
      </w:r>
      <w:r w:rsidR="00EC1642" w:rsidRPr="00267A92">
        <w:rPr>
          <w:b/>
        </w:rPr>
        <w:t xml:space="preserve">offered </w:t>
      </w:r>
      <w:r w:rsidR="00267A92">
        <w:rPr>
          <w:b/>
        </w:rPr>
        <w:t xml:space="preserve">live </w:t>
      </w:r>
      <w:r w:rsidR="00C56BF4" w:rsidRPr="00267A92">
        <w:rPr>
          <w:b/>
        </w:rPr>
        <w:t xml:space="preserve">on </w:t>
      </w:r>
      <w:r w:rsidRPr="00267A92">
        <w:rPr>
          <w:b/>
        </w:rPr>
        <w:t>Thursday</w:t>
      </w:r>
      <w:r w:rsidR="00610443" w:rsidRPr="00267A92">
        <w:rPr>
          <w:b/>
        </w:rPr>
        <w:t xml:space="preserve">, </w:t>
      </w:r>
      <w:r w:rsidR="004E01BB">
        <w:rPr>
          <w:b/>
        </w:rPr>
        <w:t>August</w:t>
      </w:r>
      <w:r w:rsidR="00B123AE">
        <w:rPr>
          <w:b/>
        </w:rPr>
        <w:t xml:space="preserve"> 10</w:t>
      </w:r>
      <w:r w:rsidR="00C56BF4" w:rsidRPr="00267A92">
        <w:rPr>
          <w:b/>
        </w:rPr>
        <w:t>, 202</w:t>
      </w:r>
      <w:r w:rsidR="004E01BB">
        <w:rPr>
          <w:b/>
        </w:rPr>
        <w:t>3</w:t>
      </w:r>
      <w:r w:rsidR="005E59A4">
        <w:rPr>
          <w:b/>
        </w:rPr>
        <w:t xml:space="preserve">, at 2:00 </w:t>
      </w:r>
      <w:r w:rsidR="00DF6BC7">
        <w:rPr>
          <w:b/>
        </w:rPr>
        <w:t>p.m</w:t>
      </w:r>
      <w:r w:rsidR="00EC1642">
        <w:t xml:space="preserve">. </w:t>
      </w:r>
      <w:r w:rsidR="004E01BB">
        <w:t>SFA staff with responsibility for the FFVP should register and attend</w:t>
      </w:r>
      <w:r w:rsidR="004E01BB" w:rsidRPr="00C56BF4">
        <w:t xml:space="preserve">. </w:t>
      </w:r>
      <w:r w:rsidR="004E01BB">
        <w:rPr>
          <w:b/>
        </w:rPr>
        <w:t>A we</w:t>
      </w:r>
      <w:r w:rsidR="004E01BB" w:rsidRPr="005E59A4">
        <w:rPr>
          <w:b/>
        </w:rPr>
        <w:t xml:space="preserve">binar registration </w:t>
      </w:r>
      <w:r w:rsidR="004E01BB">
        <w:rPr>
          <w:b/>
        </w:rPr>
        <w:t xml:space="preserve">link and more information will be sent to </w:t>
      </w:r>
      <w:r w:rsidR="00B123AE">
        <w:rPr>
          <w:b/>
        </w:rPr>
        <w:t xml:space="preserve">the SNP administrator of </w:t>
      </w:r>
      <w:r w:rsidR="004E01BB">
        <w:rPr>
          <w:b/>
        </w:rPr>
        <w:t>FFV</w:t>
      </w:r>
      <w:r w:rsidR="00B123AE">
        <w:rPr>
          <w:b/>
        </w:rPr>
        <w:t>P</w:t>
      </w:r>
      <w:r w:rsidR="004E01BB">
        <w:rPr>
          <w:b/>
        </w:rPr>
        <w:t xml:space="preserve"> funded </w:t>
      </w:r>
      <w:r w:rsidR="00B123AE">
        <w:rPr>
          <w:b/>
        </w:rPr>
        <w:t>SFAs</w:t>
      </w:r>
      <w:r w:rsidR="004E01BB">
        <w:rPr>
          <w:b/>
        </w:rPr>
        <w:t xml:space="preserve"> b</w:t>
      </w:r>
      <w:r w:rsidR="004E01BB" w:rsidRPr="005E59A4">
        <w:rPr>
          <w:b/>
        </w:rPr>
        <w:t>y email</w:t>
      </w:r>
      <w:r w:rsidR="00B123AE">
        <w:rPr>
          <w:b/>
        </w:rPr>
        <w:t xml:space="preserve"> after August 3</w:t>
      </w:r>
      <w:r w:rsidR="004E01BB" w:rsidRPr="00267A92">
        <w:rPr>
          <w:b/>
        </w:rPr>
        <w:t xml:space="preserve">. </w:t>
      </w:r>
    </w:p>
    <w:p w14:paraId="2C78F6F8" w14:textId="0A96E229" w:rsidR="00C56BF4" w:rsidRPr="005E59A4" w:rsidRDefault="00C56BF4" w:rsidP="00C56BF4">
      <w:r w:rsidRPr="00C56BF4">
        <w:t xml:space="preserve">The </w:t>
      </w:r>
      <w:r w:rsidR="00EC1642">
        <w:t xml:space="preserve">webinar </w:t>
      </w:r>
      <w:r w:rsidRPr="00C56BF4">
        <w:t xml:space="preserve">will </w:t>
      </w:r>
      <w:r w:rsidR="00FC4DCA">
        <w:t>cover the</w:t>
      </w:r>
      <w:r w:rsidR="00B123AE">
        <w:t xml:space="preserve"> following</w:t>
      </w:r>
      <w:r w:rsidR="00FC4DCA">
        <w:t xml:space="preserve"> topics: </w:t>
      </w:r>
      <w:r w:rsidR="00EC1642">
        <w:t>operating</w:t>
      </w:r>
      <w:r w:rsidRPr="00C56BF4">
        <w:t xml:space="preserve"> </w:t>
      </w:r>
      <w:r w:rsidR="00EC1642">
        <w:t xml:space="preserve">the </w:t>
      </w:r>
      <w:r w:rsidRPr="00C56BF4">
        <w:t>FFVP</w:t>
      </w:r>
      <w:r w:rsidR="00EC1642">
        <w:t xml:space="preserve"> in SY 202</w:t>
      </w:r>
      <w:r w:rsidR="00B123AE">
        <w:t>3</w:t>
      </w:r>
      <w:r w:rsidR="00DF6BC7">
        <w:t>–</w:t>
      </w:r>
      <w:r w:rsidR="00EC1642">
        <w:t>202</w:t>
      </w:r>
      <w:r w:rsidR="00B123AE">
        <w:t>4</w:t>
      </w:r>
      <w:r w:rsidRPr="00C56BF4">
        <w:t xml:space="preserve">, incorporating </w:t>
      </w:r>
      <w:r w:rsidR="00EC1642">
        <w:t>farm to school</w:t>
      </w:r>
      <w:r w:rsidRPr="00C56BF4">
        <w:t xml:space="preserve">, </w:t>
      </w:r>
      <w:r w:rsidR="00EC1642">
        <w:t xml:space="preserve">allowable use of funds, </w:t>
      </w:r>
      <w:r w:rsidRPr="00C56BF4">
        <w:t>submitting reimbursement claims</w:t>
      </w:r>
      <w:r w:rsidR="00EC1642">
        <w:t>, and strategies to use all available FFVP funding.</w:t>
      </w:r>
      <w:r w:rsidR="004E01BB">
        <w:t xml:space="preserve"> A webinar recording will be available for later viewing. </w:t>
      </w:r>
      <w:r w:rsidRPr="00C56BF4">
        <w:t xml:space="preserve"> </w:t>
      </w:r>
    </w:p>
    <w:p w14:paraId="37A760BC" w14:textId="77777777" w:rsidR="00C67EDB" w:rsidRDefault="00C67EDB" w:rsidP="00AD6A37">
      <w:pPr>
        <w:spacing w:before="240" w:after="240"/>
        <w:rPr>
          <w:rFonts w:cs="Times New Roman"/>
          <w:szCs w:val="24"/>
        </w:rPr>
      </w:pPr>
      <w:r>
        <w:rPr>
          <w:rFonts w:cs="Times New Roman"/>
          <w:szCs w:val="24"/>
        </w:rPr>
        <w:t>If you have questions or need more information, please contact</w:t>
      </w:r>
      <w:r w:rsidR="00C8518E">
        <w:rPr>
          <w:rFonts w:cs="Times New Roman"/>
          <w:szCs w:val="24"/>
        </w:rPr>
        <w:t xml:space="preserve"> Lynne </w:t>
      </w:r>
      <w:r w:rsidR="004429F6">
        <w:rPr>
          <w:rFonts w:cs="Times New Roman"/>
          <w:szCs w:val="24"/>
        </w:rPr>
        <w:t xml:space="preserve">A. </w:t>
      </w:r>
      <w:r w:rsidR="00C8518E">
        <w:rPr>
          <w:rFonts w:cs="Times New Roman"/>
          <w:szCs w:val="24"/>
        </w:rPr>
        <w:t xml:space="preserve">Fellin, Technical </w:t>
      </w:r>
      <w:r w:rsidR="00610443">
        <w:rPr>
          <w:rFonts w:cs="Times New Roman"/>
          <w:szCs w:val="24"/>
        </w:rPr>
        <w:t>Advisor to the State Director</w:t>
      </w:r>
      <w:r w:rsidR="00C8518E">
        <w:rPr>
          <w:rFonts w:cs="Times New Roman"/>
          <w:szCs w:val="24"/>
        </w:rPr>
        <w:t>,</w:t>
      </w:r>
      <w:r w:rsidR="0087717F">
        <w:rPr>
          <w:rFonts w:cs="Times New Roman"/>
          <w:szCs w:val="24"/>
        </w:rPr>
        <w:t xml:space="preserve"> by email</w:t>
      </w:r>
      <w:r w:rsidR="00C8518E">
        <w:rPr>
          <w:rFonts w:cs="Times New Roman"/>
          <w:szCs w:val="24"/>
        </w:rPr>
        <w:t xml:space="preserve"> at </w:t>
      </w:r>
      <w:hyperlink r:id="rId9" w:history="1">
        <w:r w:rsidR="00267A92" w:rsidRPr="00A94E67">
          <w:rPr>
            <w:rStyle w:val="Hyperlink"/>
            <w:rFonts w:cs="Times New Roman"/>
            <w:szCs w:val="24"/>
          </w:rPr>
          <w:t>Lynne.Fellin@doe.virginia.gov</w:t>
        </w:r>
      </w:hyperlink>
      <w:r w:rsidR="00C8518E">
        <w:rPr>
          <w:rFonts w:cs="Times New Roman"/>
          <w:szCs w:val="24"/>
        </w:rPr>
        <w:t xml:space="preserve">, or the </w:t>
      </w:r>
      <w:r w:rsidR="00DF03CF">
        <w:rPr>
          <w:rFonts w:cs="Times New Roman"/>
          <w:szCs w:val="24"/>
        </w:rPr>
        <w:t>SNP</w:t>
      </w:r>
      <w:r w:rsidR="004429F6">
        <w:rPr>
          <w:rFonts w:cs="Times New Roman"/>
          <w:szCs w:val="24"/>
        </w:rPr>
        <w:t xml:space="preserve"> </w:t>
      </w:r>
      <w:r w:rsidR="00DF03CF">
        <w:rPr>
          <w:rFonts w:cs="Times New Roman"/>
          <w:szCs w:val="24"/>
        </w:rPr>
        <w:t>r</w:t>
      </w:r>
      <w:r w:rsidR="00C8518E">
        <w:rPr>
          <w:rFonts w:cs="Times New Roman"/>
          <w:szCs w:val="24"/>
        </w:rPr>
        <w:t xml:space="preserve">egional </w:t>
      </w:r>
      <w:r w:rsidR="00DF03CF">
        <w:rPr>
          <w:rFonts w:cs="Times New Roman"/>
          <w:szCs w:val="24"/>
        </w:rPr>
        <w:t>s</w:t>
      </w:r>
      <w:r w:rsidR="000179AE">
        <w:rPr>
          <w:rFonts w:cs="Times New Roman"/>
          <w:szCs w:val="24"/>
        </w:rPr>
        <w:t xml:space="preserve">pecialist </w:t>
      </w:r>
      <w:r>
        <w:rPr>
          <w:rFonts w:cs="Times New Roman"/>
          <w:szCs w:val="24"/>
        </w:rPr>
        <w:t>assigned to your school division</w:t>
      </w:r>
      <w:r w:rsidR="00C8518E">
        <w:rPr>
          <w:rFonts w:cs="Times New Roman"/>
          <w:szCs w:val="24"/>
        </w:rPr>
        <w:t>.</w:t>
      </w:r>
    </w:p>
    <w:p w14:paraId="2B36E191" w14:textId="7ABE8A2B" w:rsidR="008C4A46" w:rsidRDefault="00804101" w:rsidP="009800CA">
      <w:pPr>
        <w:rPr>
          <w:color w:val="000000"/>
          <w:szCs w:val="24"/>
        </w:rPr>
      </w:pPr>
      <w:r>
        <w:rPr>
          <w:rStyle w:val="PlaceholderText"/>
          <w:color w:val="auto"/>
          <w:szCs w:val="24"/>
        </w:rPr>
        <w:t>SCC</w:t>
      </w:r>
      <w:r w:rsidR="005E064F" w:rsidRPr="002F2AF8">
        <w:rPr>
          <w:rStyle w:val="PlaceholderText"/>
          <w:color w:val="auto"/>
          <w:szCs w:val="24"/>
        </w:rPr>
        <w:t>/</w:t>
      </w:r>
      <w:r>
        <w:rPr>
          <w:rStyle w:val="PlaceholderText"/>
          <w:color w:val="auto"/>
          <w:szCs w:val="24"/>
        </w:rPr>
        <w:t>LAF</w:t>
      </w:r>
      <w:r w:rsidR="00C67EDB">
        <w:rPr>
          <w:color w:val="000000"/>
          <w:szCs w:val="24"/>
        </w:rPr>
        <w:t>/</w:t>
      </w:r>
      <w:r w:rsidR="004E01BB">
        <w:rPr>
          <w:color w:val="000000"/>
          <w:szCs w:val="24"/>
        </w:rPr>
        <w:t>cc</w:t>
      </w:r>
    </w:p>
    <w:p w14:paraId="73784646" w14:textId="77777777" w:rsidR="00AE0E75" w:rsidRPr="00AE0E75" w:rsidRDefault="00AE0E75" w:rsidP="009800CA">
      <w:pPr>
        <w:pStyle w:val="Heading3"/>
      </w:pPr>
      <w:r w:rsidRPr="00AE0E75">
        <w:t>Attachment</w:t>
      </w:r>
      <w:r>
        <w:t>:</w:t>
      </w:r>
    </w:p>
    <w:p w14:paraId="682CDA06" w14:textId="596F0181" w:rsidR="00AE0E75" w:rsidRPr="00AE0E75" w:rsidRDefault="00EC1642" w:rsidP="00AD6A37">
      <w:pPr>
        <w:pStyle w:val="ListParagraph"/>
        <w:numPr>
          <w:ilvl w:val="0"/>
          <w:numId w:val="6"/>
        </w:numPr>
      </w:pPr>
      <w:r>
        <w:t>Checklist</w:t>
      </w:r>
      <w:r w:rsidR="002869E7">
        <w:t xml:space="preserve"> to Apply for </w:t>
      </w:r>
      <w:r w:rsidR="00CE4340">
        <w:t xml:space="preserve">the </w:t>
      </w:r>
      <w:r w:rsidR="00C56BF4">
        <w:t>F</w:t>
      </w:r>
      <w:r w:rsidR="00CE4340">
        <w:t>FVP</w:t>
      </w:r>
      <w:r w:rsidR="00C56BF4">
        <w:t xml:space="preserve"> </w:t>
      </w:r>
      <w:r w:rsidR="002869E7">
        <w:t>in 202</w:t>
      </w:r>
      <w:r w:rsidR="004E01BB">
        <w:t>3</w:t>
      </w:r>
      <w:r w:rsidR="00DF6BC7">
        <w:t>–</w:t>
      </w:r>
      <w:proofErr w:type="gramStart"/>
      <w:r w:rsidR="002869E7">
        <w:t>202</w:t>
      </w:r>
      <w:r w:rsidR="004E01BB">
        <w:t>4</w:t>
      </w:r>
      <w:proofErr w:type="gramEnd"/>
    </w:p>
    <w:sectPr w:rsidR="00AE0E75" w:rsidRPr="00AE0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BDD77" w14:textId="77777777" w:rsidR="008E1C8A" w:rsidRDefault="008E1C8A" w:rsidP="00B25322">
      <w:pPr>
        <w:spacing w:after="0" w:line="240" w:lineRule="auto"/>
      </w:pPr>
      <w:r>
        <w:separator/>
      </w:r>
    </w:p>
  </w:endnote>
  <w:endnote w:type="continuationSeparator" w:id="0">
    <w:p w14:paraId="73AC8564" w14:textId="77777777" w:rsidR="008E1C8A" w:rsidRDefault="008E1C8A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5F3B6" w14:textId="77777777" w:rsidR="008E1C8A" w:rsidRDefault="008E1C8A" w:rsidP="00B25322">
      <w:pPr>
        <w:spacing w:after="0" w:line="240" w:lineRule="auto"/>
      </w:pPr>
      <w:r>
        <w:separator/>
      </w:r>
    </w:p>
  </w:footnote>
  <w:footnote w:type="continuationSeparator" w:id="0">
    <w:p w14:paraId="7A16C53B" w14:textId="77777777" w:rsidR="008E1C8A" w:rsidRDefault="008E1C8A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7D2B"/>
    <w:multiLevelType w:val="hybridMultilevel"/>
    <w:tmpl w:val="2A2C3518"/>
    <w:lvl w:ilvl="0" w:tplc="66E017D0">
      <w:start w:val="1"/>
      <w:numFmt w:val="upperLetter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78B72D0"/>
    <w:multiLevelType w:val="hybridMultilevel"/>
    <w:tmpl w:val="B0F8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57546"/>
    <w:multiLevelType w:val="hybridMultilevel"/>
    <w:tmpl w:val="7DFEF5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6845E0"/>
    <w:multiLevelType w:val="hybridMultilevel"/>
    <w:tmpl w:val="CCD45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F2F4A"/>
    <w:multiLevelType w:val="hybridMultilevel"/>
    <w:tmpl w:val="EAC4F9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720E8"/>
    <w:multiLevelType w:val="hybridMultilevel"/>
    <w:tmpl w:val="29DE89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1D4836"/>
    <w:multiLevelType w:val="hybridMultilevel"/>
    <w:tmpl w:val="1262A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1034F"/>
    <w:multiLevelType w:val="hybridMultilevel"/>
    <w:tmpl w:val="6588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717400">
    <w:abstractNumId w:val="7"/>
  </w:num>
  <w:num w:numId="2" w16cid:durableId="134687819">
    <w:abstractNumId w:val="0"/>
  </w:num>
  <w:num w:numId="3" w16cid:durableId="600840169">
    <w:abstractNumId w:val="6"/>
  </w:num>
  <w:num w:numId="4" w16cid:durableId="1208420185">
    <w:abstractNumId w:val="2"/>
  </w:num>
  <w:num w:numId="5" w16cid:durableId="574172693">
    <w:abstractNumId w:val="5"/>
  </w:num>
  <w:num w:numId="6" w16cid:durableId="1079013965">
    <w:abstractNumId w:val="4"/>
  </w:num>
  <w:num w:numId="7" w16cid:durableId="1725521788">
    <w:abstractNumId w:val="1"/>
  </w:num>
  <w:num w:numId="8" w16cid:durableId="1123428116">
    <w:abstractNumId w:val="3"/>
  </w:num>
  <w:num w:numId="9" w16cid:durableId="16320086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179AE"/>
    <w:rsid w:val="00036467"/>
    <w:rsid w:val="00040932"/>
    <w:rsid w:val="00062952"/>
    <w:rsid w:val="000E2D83"/>
    <w:rsid w:val="00143A52"/>
    <w:rsid w:val="001634A1"/>
    <w:rsid w:val="00167950"/>
    <w:rsid w:val="0018447A"/>
    <w:rsid w:val="001A716C"/>
    <w:rsid w:val="001B2764"/>
    <w:rsid w:val="001C2975"/>
    <w:rsid w:val="00223595"/>
    <w:rsid w:val="002242F0"/>
    <w:rsid w:val="00227B1E"/>
    <w:rsid w:val="00234E61"/>
    <w:rsid w:val="002618D8"/>
    <w:rsid w:val="00267A92"/>
    <w:rsid w:val="0027145D"/>
    <w:rsid w:val="002840A7"/>
    <w:rsid w:val="00286945"/>
    <w:rsid w:val="002869E7"/>
    <w:rsid w:val="002A3F12"/>
    <w:rsid w:val="002A5409"/>
    <w:rsid w:val="002A6350"/>
    <w:rsid w:val="002E2FF7"/>
    <w:rsid w:val="002F2AF8"/>
    <w:rsid w:val="002F2DAF"/>
    <w:rsid w:val="0031177E"/>
    <w:rsid w:val="00320B7F"/>
    <w:rsid w:val="003238EA"/>
    <w:rsid w:val="00356EB6"/>
    <w:rsid w:val="00392365"/>
    <w:rsid w:val="00393775"/>
    <w:rsid w:val="003B2EAE"/>
    <w:rsid w:val="00406FF4"/>
    <w:rsid w:val="00414167"/>
    <w:rsid w:val="00414707"/>
    <w:rsid w:val="004429F6"/>
    <w:rsid w:val="00460713"/>
    <w:rsid w:val="004E01BB"/>
    <w:rsid w:val="004F6547"/>
    <w:rsid w:val="0053085F"/>
    <w:rsid w:val="005313F6"/>
    <w:rsid w:val="00556241"/>
    <w:rsid w:val="00564206"/>
    <w:rsid w:val="005840A5"/>
    <w:rsid w:val="005E064F"/>
    <w:rsid w:val="005E06EF"/>
    <w:rsid w:val="005E59A4"/>
    <w:rsid w:val="00610443"/>
    <w:rsid w:val="00615B54"/>
    <w:rsid w:val="00625A9B"/>
    <w:rsid w:val="00653DCC"/>
    <w:rsid w:val="006754F8"/>
    <w:rsid w:val="00694008"/>
    <w:rsid w:val="006D599C"/>
    <w:rsid w:val="007140C4"/>
    <w:rsid w:val="007142A4"/>
    <w:rsid w:val="00726AE8"/>
    <w:rsid w:val="0073236D"/>
    <w:rsid w:val="00736FEB"/>
    <w:rsid w:val="00741214"/>
    <w:rsid w:val="00747013"/>
    <w:rsid w:val="00756255"/>
    <w:rsid w:val="007814BA"/>
    <w:rsid w:val="00793593"/>
    <w:rsid w:val="007A73B4"/>
    <w:rsid w:val="007C0B3F"/>
    <w:rsid w:val="007C3E67"/>
    <w:rsid w:val="007C7A6A"/>
    <w:rsid w:val="007D38D0"/>
    <w:rsid w:val="007E500D"/>
    <w:rsid w:val="00804101"/>
    <w:rsid w:val="008050FF"/>
    <w:rsid w:val="00817B06"/>
    <w:rsid w:val="00851C0B"/>
    <w:rsid w:val="008567AC"/>
    <w:rsid w:val="008631A7"/>
    <w:rsid w:val="0087717F"/>
    <w:rsid w:val="00895AA9"/>
    <w:rsid w:val="008C4A46"/>
    <w:rsid w:val="008C61C9"/>
    <w:rsid w:val="008E1C8A"/>
    <w:rsid w:val="008E6F25"/>
    <w:rsid w:val="008F073A"/>
    <w:rsid w:val="00906C4E"/>
    <w:rsid w:val="00940272"/>
    <w:rsid w:val="009779DD"/>
    <w:rsid w:val="00977AFA"/>
    <w:rsid w:val="009800CA"/>
    <w:rsid w:val="00992A51"/>
    <w:rsid w:val="009B27E9"/>
    <w:rsid w:val="009B51FA"/>
    <w:rsid w:val="009C7253"/>
    <w:rsid w:val="009E38A6"/>
    <w:rsid w:val="00A03FB4"/>
    <w:rsid w:val="00A07F98"/>
    <w:rsid w:val="00A16862"/>
    <w:rsid w:val="00A25D72"/>
    <w:rsid w:val="00A26586"/>
    <w:rsid w:val="00A30BC9"/>
    <w:rsid w:val="00A3144F"/>
    <w:rsid w:val="00A3732D"/>
    <w:rsid w:val="00A5300B"/>
    <w:rsid w:val="00A65EE6"/>
    <w:rsid w:val="00A67B2F"/>
    <w:rsid w:val="00A738DB"/>
    <w:rsid w:val="00A73954"/>
    <w:rsid w:val="00A81436"/>
    <w:rsid w:val="00AB2FF5"/>
    <w:rsid w:val="00AD6A37"/>
    <w:rsid w:val="00AE0E75"/>
    <w:rsid w:val="00AE65FD"/>
    <w:rsid w:val="00B01881"/>
    <w:rsid w:val="00B01E92"/>
    <w:rsid w:val="00B123AE"/>
    <w:rsid w:val="00B25322"/>
    <w:rsid w:val="00B30BCC"/>
    <w:rsid w:val="00BA0B31"/>
    <w:rsid w:val="00BC073E"/>
    <w:rsid w:val="00BC1A9C"/>
    <w:rsid w:val="00BD2914"/>
    <w:rsid w:val="00BE00E6"/>
    <w:rsid w:val="00C05A56"/>
    <w:rsid w:val="00C2298F"/>
    <w:rsid w:val="00C23584"/>
    <w:rsid w:val="00C25FA1"/>
    <w:rsid w:val="00C353D3"/>
    <w:rsid w:val="00C43768"/>
    <w:rsid w:val="00C56BF4"/>
    <w:rsid w:val="00C67EDB"/>
    <w:rsid w:val="00C74CDB"/>
    <w:rsid w:val="00C8518E"/>
    <w:rsid w:val="00CA5BF0"/>
    <w:rsid w:val="00CA70A4"/>
    <w:rsid w:val="00CD6459"/>
    <w:rsid w:val="00CE4340"/>
    <w:rsid w:val="00CF0233"/>
    <w:rsid w:val="00CF0FCC"/>
    <w:rsid w:val="00D036F1"/>
    <w:rsid w:val="00D250C5"/>
    <w:rsid w:val="00D463E4"/>
    <w:rsid w:val="00D50698"/>
    <w:rsid w:val="00D52D24"/>
    <w:rsid w:val="00D534B4"/>
    <w:rsid w:val="00D55B56"/>
    <w:rsid w:val="00D755A2"/>
    <w:rsid w:val="00D80BBC"/>
    <w:rsid w:val="00D949EC"/>
    <w:rsid w:val="00D95780"/>
    <w:rsid w:val="00DA0871"/>
    <w:rsid w:val="00DA14B1"/>
    <w:rsid w:val="00DA2F1B"/>
    <w:rsid w:val="00DA588E"/>
    <w:rsid w:val="00DC2888"/>
    <w:rsid w:val="00DD368F"/>
    <w:rsid w:val="00DE36A1"/>
    <w:rsid w:val="00DF03CF"/>
    <w:rsid w:val="00DF6BC7"/>
    <w:rsid w:val="00E04510"/>
    <w:rsid w:val="00E12E2F"/>
    <w:rsid w:val="00E17F18"/>
    <w:rsid w:val="00E24E75"/>
    <w:rsid w:val="00E4085F"/>
    <w:rsid w:val="00E50619"/>
    <w:rsid w:val="00E643E3"/>
    <w:rsid w:val="00E72AC9"/>
    <w:rsid w:val="00E73770"/>
    <w:rsid w:val="00E75FCE"/>
    <w:rsid w:val="00E760E6"/>
    <w:rsid w:val="00EC1642"/>
    <w:rsid w:val="00ED5CFE"/>
    <w:rsid w:val="00ED79E7"/>
    <w:rsid w:val="00F03BAC"/>
    <w:rsid w:val="00F07789"/>
    <w:rsid w:val="00F41943"/>
    <w:rsid w:val="00F674F5"/>
    <w:rsid w:val="00F70897"/>
    <w:rsid w:val="00F81813"/>
    <w:rsid w:val="00F903A8"/>
    <w:rsid w:val="00F95DC9"/>
    <w:rsid w:val="00F9725F"/>
    <w:rsid w:val="00FA18E3"/>
    <w:rsid w:val="00FC4DCA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5E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800CA"/>
    <w:pPr>
      <w:spacing w:before="240" w:after="240"/>
      <w:outlineLvl w:val="2"/>
    </w:pPr>
    <w:rPr>
      <w:b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800CA"/>
    <w:rPr>
      <w:rFonts w:ascii="Times New Roman" w:hAnsi="Times New Roman"/>
      <w:b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FF463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F6BC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doe.virginia.gov/administrators/index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ynne.Fellin@doe.virginia.gov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2023-2024 XX, Fresh Fruit and Vegetable Program 2023–2024 School Year</vt:lpstr>
    </vt:vector>
  </TitlesOfParts>
  <Manager/>
  <Company/>
  <LinksUpToDate>false</LinksUpToDate>
  <CharactersWithSpaces>3569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(Dir.'s) Memo 2023-2024-02, Fresh Fruit and Vegetable Program 2023–2024 School Year</dc:title>
  <dc:subject/>
  <dc:creator/>
  <cp:keywords>FFVP</cp:keywords>
  <dc:description/>
  <cp:lastModifiedBy/>
  <cp:revision>1</cp:revision>
  <dcterms:created xsi:type="dcterms:W3CDTF">2023-07-11T12:38:00Z</dcterms:created>
  <dcterms:modified xsi:type="dcterms:W3CDTF">2023-07-11T12:38:00Z</dcterms:modified>
  <cp:category/>
</cp:coreProperties>
</file>