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final results of the administrative review to the public in an accessible, easily understood manner in accordance with guidelines promulgated by the Secretary. </w:t>
      </w:r>
    </w:p>
    <w:p w14:paraId="43DFABC9" w14:textId="6924B871"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302DB2">
        <w:rPr>
          <w:rFonts w:ascii="Times New Roman" w:hAnsi="Times New Roman" w:cs="Times New Roman"/>
          <w:color w:val="000000"/>
        </w:rPr>
        <w:t>Roanoke City Public Schools</w:t>
      </w:r>
    </w:p>
    <w:p w14:paraId="76CE184E" w14:textId="47E8B77D"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302DB2">
        <w:rPr>
          <w:rFonts w:ascii="Times New Roman" w:hAnsi="Times New Roman" w:cs="Times New Roman"/>
          <w:color w:val="000000"/>
        </w:rPr>
        <w:t>April 18</w:t>
      </w:r>
      <w:r w:rsidR="006F5A11">
        <w:rPr>
          <w:rFonts w:ascii="Times New Roman" w:hAnsi="Times New Roman" w:cs="Times New Roman"/>
          <w:color w:val="000000"/>
        </w:rPr>
        <w:t>-20</w:t>
      </w:r>
      <w:r w:rsidR="00302DB2">
        <w:rPr>
          <w:rFonts w:ascii="Times New Roman" w:hAnsi="Times New Roman" w:cs="Times New Roman"/>
          <w:color w:val="000000"/>
        </w:rPr>
        <w:t>, 2023</w:t>
      </w:r>
    </w:p>
    <w:p w14:paraId="5B8763D1" w14:textId="6A4B3193"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302DB2">
        <w:rPr>
          <w:rFonts w:ascii="Times New Roman" w:hAnsi="Times New Roman" w:cs="Times New Roman"/>
          <w:color w:val="000000"/>
        </w:rPr>
        <w:t>March 2023</w:t>
      </w:r>
    </w:p>
    <w:p w14:paraId="740D2FF3" w14:textId="7DE9DE9E"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302DB2">
        <w:rPr>
          <w:color w:val="000000"/>
          <w:szCs w:val="24"/>
        </w:rPr>
        <w:t>April 28, 2023</w:t>
      </w:r>
    </w:p>
    <w:p w14:paraId="38F5741D" w14:textId="35DDBF2E"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6F5A11">
        <w:rPr>
          <w:rFonts w:ascii="Times New Roman" w:hAnsi="Times New Roman" w:cs="Times New Roman"/>
          <w:color w:val="000000"/>
        </w:rPr>
        <w:t>July 14, 2023</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10BE2BDD" w:rsidR="00BC7173" w:rsidRPr="008E081B" w:rsidRDefault="006F5A11"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sidR="00302DB2">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6B5632CE" w:rsidR="00BC7173" w:rsidRPr="008E081B" w:rsidRDefault="006F5A11"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302DB2">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34BDF5A9" w:rsidR="00BC7173" w:rsidRPr="008E081B" w:rsidRDefault="006F5A11" w:rsidP="00BC7173">
      <w:pPr>
        <w:spacing w:after="0"/>
        <w:rPr>
          <w:rFonts w:ascii="Times New Roman" w:hAnsi="Times New Roman" w:cs="Times New Roman"/>
        </w:rPr>
      </w:pPr>
      <w:sdt>
        <w:sdtPr>
          <w:rPr>
            <w:rFonts w:ascii="Times New Roman" w:hAnsi="Times New Roman" w:cs="Times New Roman"/>
          </w:rPr>
          <w:id w:val="654801880"/>
          <w14:checkbox>
            <w14:checked w14:val="1"/>
            <w14:checkedState w14:val="2612" w14:font="MS Gothic"/>
            <w14:uncheckedState w14:val="2610" w14:font="MS Gothic"/>
          </w14:checkbox>
        </w:sdtPr>
        <w:sdtEndPr/>
        <w:sdtContent>
          <w:r w:rsidR="00302DB2">
            <w:rPr>
              <w:rFonts w:ascii="MS Gothic" w:eastAsia="MS Gothic" w:hAnsi="MS Gothic" w:cs="Times New Roman" w:hint="eastAsia"/>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6F5A11"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7777777" w:rsidR="00BC7173" w:rsidRPr="008E081B" w:rsidRDefault="006F5A11"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1180C9D0" w:rsidR="00BC7173" w:rsidRPr="008E081B" w:rsidRDefault="006F5A11"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EndPr/>
        <w:sdtContent>
          <w:r w:rsidR="00302DB2">
            <w:rPr>
              <w:rFonts w:ascii="MS Gothic" w:eastAsia="MS Gothic" w:hAnsi="MS Gothic" w:cs="Times New Roman" w:hint="eastAsia"/>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6F5A11"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6F5A11"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6F5A11"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77777777" w:rsidR="00BC7173" w:rsidRPr="008E081B" w:rsidRDefault="006F5A11"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Counting and Claiming</w:t>
            </w:r>
          </w:p>
        </w:tc>
        <w:tc>
          <w:tcPr>
            <w:tcW w:w="4225" w:type="dxa"/>
          </w:tcPr>
          <w:p w14:paraId="4F3E2344" w14:textId="16FC0A1A" w:rsidR="00BC7173" w:rsidRPr="00B164D5" w:rsidRDefault="00302DB2" w:rsidP="004A6F0C">
            <w:pPr>
              <w:spacing w:after="120"/>
              <w:rPr>
                <w:rFonts w:ascii="Times New Roman" w:hAnsi="Times New Roman" w:cs="Times New Roman"/>
                <w:sz w:val="24"/>
                <w:szCs w:val="24"/>
              </w:rPr>
            </w:pPr>
            <w:r w:rsidRPr="00B164D5">
              <w:rPr>
                <w:rFonts w:ascii="Times New Roman" w:hAnsi="Times New Roman" w:cs="Times New Roman"/>
                <w:sz w:val="24"/>
                <w:szCs w:val="24"/>
              </w:rPr>
              <w:t>No findings identified</w:t>
            </w:r>
            <w:r w:rsidR="006F5A11">
              <w:rPr>
                <w:rFonts w:ascii="Times New Roman" w:hAnsi="Times New Roman" w:cs="Times New Roman"/>
                <w:sz w:val="24"/>
                <w:szCs w:val="24"/>
              </w:rPr>
              <w:t>.</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60A56EEC" w:rsidR="00BC7173" w:rsidRPr="008E081B" w:rsidRDefault="006F5A11"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1"/>
                  <w14:checkedState w14:val="2612" w14:font="MS Gothic"/>
                  <w14:uncheckedState w14:val="2610" w14:font="MS Gothic"/>
                </w14:checkbox>
              </w:sdtPr>
              <w:sdtEndPr/>
              <w:sdtContent>
                <w:r w:rsidR="00302DB2">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Meal Components and Quantities</w:t>
            </w:r>
          </w:p>
          <w:p w14:paraId="2552D278" w14:textId="77777777" w:rsidR="00BC7173" w:rsidRPr="008E081B" w:rsidRDefault="006F5A11"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6F5A11"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28114D3E" w14:textId="3FCD0EFD" w:rsidR="00BC7173" w:rsidRPr="008E081B" w:rsidRDefault="006F5A11" w:rsidP="004A6F0C">
            <w:pPr>
              <w:spacing w:after="120"/>
              <w:rPr>
                <w:rFonts w:ascii="Times New Roman" w:hAnsi="Times New Roman" w:cs="Times New Roman"/>
                <w:sz w:val="24"/>
                <w:szCs w:val="24"/>
              </w:rPr>
            </w:pPr>
            <w:r>
              <w:rPr>
                <w:rFonts w:ascii="Times New Roman" w:hAnsi="Times New Roman" w:cs="Times New Roman"/>
                <w:sz w:val="24"/>
                <w:szCs w:val="24"/>
              </w:rPr>
              <w:t>Six meals did not contain the required fruit component at breakfast.</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5D7B1BD1" w:rsidR="00BC7173" w:rsidRPr="008E081B" w:rsidRDefault="006F5A11"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1"/>
                  <w14:checkedState w14:val="2612" w14:font="MS Gothic"/>
                  <w14:uncheckedState w14:val="2610" w14:font="MS Gothic"/>
                </w14:checkbox>
              </w:sdtPr>
              <w:sdtEndPr/>
              <w:sdtContent>
                <w:r w:rsidR="00302DB2">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Food Safety</w:t>
            </w:r>
          </w:p>
          <w:p w14:paraId="49B13F44" w14:textId="77777777" w:rsidR="00BC7173" w:rsidRPr="008E081B" w:rsidRDefault="006F5A11"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6F5A11"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77777777" w:rsidR="00BC7173" w:rsidRPr="008E081B" w:rsidRDefault="006F5A11"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Civil Rights</w:t>
            </w:r>
          </w:p>
        </w:tc>
        <w:tc>
          <w:tcPr>
            <w:tcW w:w="4225" w:type="dxa"/>
          </w:tcPr>
          <w:p w14:paraId="28FB4C51" w14:textId="6B91027C" w:rsidR="00BC7173" w:rsidRPr="008E081B" w:rsidRDefault="006F5A11" w:rsidP="004A6F0C">
            <w:pPr>
              <w:spacing w:after="120"/>
              <w:rPr>
                <w:rFonts w:ascii="Times New Roman" w:hAnsi="Times New Roman" w:cs="Times New Roman"/>
                <w:sz w:val="24"/>
                <w:szCs w:val="24"/>
              </w:rPr>
            </w:pPr>
            <w:r>
              <w:rPr>
                <w:rFonts w:ascii="Times New Roman" w:hAnsi="Times New Roman" w:cs="Times New Roman"/>
              </w:rPr>
              <w:t>Violations of the SFA’s HACCP Food Safety Plan were observed.</w:t>
            </w:r>
            <w:r w:rsidR="00B164D5">
              <w:rPr>
                <w:rFonts w:ascii="Times New Roman" w:hAnsi="Times New Roman" w:cs="Times New Roman"/>
              </w:rPr>
              <w:t xml:space="preserve"> </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62484091">
    <w:abstractNumId w:val="14"/>
  </w:num>
  <w:num w:numId="2" w16cid:durableId="472213474">
    <w:abstractNumId w:val="13"/>
  </w:num>
  <w:num w:numId="3" w16cid:durableId="683869547">
    <w:abstractNumId w:val="12"/>
  </w:num>
  <w:num w:numId="4" w16cid:durableId="332297576">
    <w:abstractNumId w:val="9"/>
  </w:num>
  <w:num w:numId="5" w16cid:durableId="1576621237">
    <w:abstractNumId w:val="8"/>
  </w:num>
  <w:num w:numId="6" w16cid:durableId="608120051">
    <w:abstractNumId w:val="7"/>
  </w:num>
  <w:num w:numId="7" w16cid:durableId="681321967">
    <w:abstractNumId w:val="6"/>
  </w:num>
  <w:num w:numId="8" w16cid:durableId="1053119901">
    <w:abstractNumId w:val="5"/>
  </w:num>
  <w:num w:numId="9" w16cid:durableId="1242368913">
    <w:abstractNumId w:val="4"/>
  </w:num>
  <w:num w:numId="10" w16cid:durableId="379673121">
    <w:abstractNumId w:val="3"/>
  </w:num>
  <w:num w:numId="11" w16cid:durableId="1249778108">
    <w:abstractNumId w:val="2"/>
  </w:num>
  <w:num w:numId="12" w16cid:durableId="1527596566">
    <w:abstractNumId w:val="1"/>
  </w:num>
  <w:num w:numId="13" w16cid:durableId="1430926722">
    <w:abstractNumId w:val="0"/>
  </w:num>
  <w:num w:numId="14" w16cid:durableId="238248879">
    <w:abstractNumId w:val="10"/>
  </w:num>
  <w:num w:numId="15" w16cid:durableId="974525129">
    <w:abstractNumId w:val="11"/>
  </w:num>
  <w:num w:numId="16" w16cid:durableId="12883952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401ED"/>
    <w:rsid w:val="00160938"/>
    <w:rsid w:val="001A76E8"/>
    <w:rsid w:val="001F5385"/>
    <w:rsid w:val="0024008D"/>
    <w:rsid w:val="002675CC"/>
    <w:rsid w:val="002847ED"/>
    <w:rsid w:val="002C3DB3"/>
    <w:rsid w:val="002E4000"/>
    <w:rsid w:val="00302DB2"/>
    <w:rsid w:val="00456171"/>
    <w:rsid w:val="00480AC3"/>
    <w:rsid w:val="004D39C1"/>
    <w:rsid w:val="006C5F3F"/>
    <w:rsid w:val="006D6E87"/>
    <w:rsid w:val="006F5A11"/>
    <w:rsid w:val="007039F8"/>
    <w:rsid w:val="007716EB"/>
    <w:rsid w:val="00783C45"/>
    <w:rsid w:val="007F191A"/>
    <w:rsid w:val="008B29EA"/>
    <w:rsid w:val="008E081B"/>
    <w:rsid w:val="00906197"/>
    <w:rsid w:val="009129BB"/>
    <w:rsid w:val="009274DA"/>
    <w:rsid w:val="00972729"/>
    <w:rsid w:val="009815C3"/>
    <w:rsid w:val="00984359"/>
    <w:rsid w:val="009A47AF"/>
    <w:rsid w:val="009D0C8E"/>
    <w:rsid w:val="00A55EB7"/>
    <w:rsid w:val="00AD701B"/>
    <w:rsid w:val="00AE55AD"/>
    <w:rsid w:val="00B164D5"/>
    <w:rsid w:val="00BA5339"/>
    <w:rsid w:val="00BC7173"/>
    <w:rsid w:val="00C60D08"/>
    <w:rsid w:val="00C87156"/>
    <w:rsid w:val="00CF51CB"/>
    <w:rsid w:val="00D3454B"/>
    <w:rsid w:val="00DD1D55"/>
    <w:rsid w:val="00E53D4E"/>
    <w:rsid w:val="00E61FD4"/>
    <w:rsid w:val="00E908E3"/>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Federal Program Administrative Review School Nutrition Program Summary</vt:lpstr>
    </vt:vector>
  </TitlesOfParts>
  <Company>Virginia IT Infrastructure Partnership</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 Administrative Review School Nutrition Program Summary</dc:title>
  <dc:subject/>
  <dc:creator>DOE - NUTRITION (DOE)</dc:creator>
  <cp:keywords/>
  <dc:description/>
  <cp:lastModifiedBy>Nannery, Andrea (DOE)</cp:lastModifiedBy>
  <cp:revision>5</cp:revision>
  <dcterms:created xsi:type="dcterms:W3CDTF">2023-02-03T16:04:00Z</dcterms:created>
  <dcterms:modified xsi:type="dcterms:W3CDTF">2023-07-05T18:24:00Z</dcterms:modified>
</cp:coreProperties>
</file>