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483" w:rsidRPr="008E5457" w:rsidRDefault="003324A2" w:rsidP="003324A2">
      <w:pPr>
        <w:spacing w:after="0" w:line="240" w:lineRule="auto"/>
        <w:rPr>
          <w:rFonts w:ascii="Arial" w:hAnsi="Arial" w:cs="Arial"/>
          <w:b/>
          <w:sz w:val="24"/>
          <w:szCs w:val="24"/>
        </w:rPr>
      </w:pPr>
      <w:r w:rsidRPr="008E5457">
        <w:rPr>
          <w:rFonts w:ascii="Arial" w:hAnsi="Arial" w:cs="Arial"/>
          <w:b/>
          <w:sz w:val="24"/>
          <w:szCs w:val="24"/>
        </w:rPr>
        <w:t xml:space="preserve">Virtual Learning Advisory Committee (VLAC) Minutes </w:t>
      </w:r>
      <w:r w:rsidR="001C1F93" w:rsidRPr="008E5457">
        <w:rPr>
          <w:rFonts w:ascii="Arial" w:hAnsi="Arial" w:cs="Arial"/>
          <w:b/>
          <w:sz w:val="24"/>
          <w:szCs w:val="24"/>
        </w:rPr>
        <w:t>– September 29, 2021</w:t>
      </w:r>
    </w:p>
    <w:p w:rsidR="003324A2" w:rsidRPr="0056533D" w:rsidRDefault="003324A2" w:rsidP="003324A2">
      <w:pPr>
        <w:spacing w:after="0" w:line="240" w:lineRule="auto"/>
        <w:rPr>
          <w:rFonts w:ascii="Arial" w:hAnsi="Arial" w:cs="Arial"/>
          <w:sz w:val="24"/>
          <w:szCs w:val="24"/>
        </w:rPr>
      </w:pPr>
    </w:p>
    <w:p w:rsidR="00633577" w:rsidRPr="00633577" w:rsidRDefault="003324A2" w:rsidP="00633577">
      <w:pPr>
        <w:rPr>
          <w:rFonts w:ascii="Arial" w:hAnsi="Arial" w:cs="Arial"/>
        </w:rPr>
      </w:pPr>
      <w:r w:rsidRPr="0056533D">
        <w:rPr>
          <w:rFonts w:ascii="Arial" w:hAnsi="Arial" w:cs="Arial"/>
          <w:sz w:val="24"/>
          <w:szCs w:val="24"/>
        </w:rPr>
        <w:t xml:space="preserve">The Virtual Learning Advisory Committee (VLAC) held a general committee meeting remotely through electronic means (Zoom platform) </w:t>
      </w:r>
      <w:r w:rsidR="00633577">
        <w:rPr>
          <w:rFonts w:ascii="Arial" w:hAnsi="Arial" w:cs="Arial"/>
          <w:sz w:val="24"/>
          <w:szCs w:val="24"/>
        </w:rPr>
        <w:t>on Wednesday, September 29, 2021 from 1:00-2:30PM. Dr. Meg Foley, Virtual Learning Coordinator and Mr. Reginald Fox, Virtual Learning Specialist presided the meeting starting with the welcome and virtual protocols. The disclaimer was provided on the screen that the meeting was</w:t>
      </w:r>
      <w:r w:rsidR="00633577" w:rsidRPr="00633577">
        <w:rPr>
          <w:rFonts w:ascii="Arial" w:hAnsi="Arial" w:cs="Arial"/>
          <w:sz w:val="24"/>
          <w:szCs w:val="24"/>
        </w:rPr>
        <w:t xml:space="preserve"> held pursuant to the </w:t>
      </w:r>
      <w:r w:rsidR="00633577" w:rsidRPr="00633577">
        <w:rPr>
          <w:rFonts w:ascii="Arial" w:hAnsi="Arial" w:cs="Arial"/>
          <w:i/>
          <w:iCs/>
          <w:sz w:val="24"/>
          <w:szCs w:val="24"/>
          <w:u w:val="single"/>
        </w:rPr>
        <w:t>2021 Appropriation Act language – </w:t>
      </w:r>
      <w:hyperlink r:id="rId5" w:history="1">
        <w:r w:rsidR="00633577" w:rsidRPr="00633577">
          <w:rPr>
            <w:rStyle w:val="Hyperlink"/>
            <w:rFonts w:ascii="Arial" w:hAnsi="Arial" w:cs="Arial"/>
            <w:sz w:val="24"/>
            <w:szCs w:val="24"/>
          </w:rPr>
          <w:t>SB7001</w:t>
        </w:r>
      </w:hyperlink>
      <w:r w:rsidR="00633577" w:rsidRPr="00633577">
        <w:rPr>
          <w:rFonts w:ascii="Arial" w:hAnsi="Arial" w:cs="Arial"/>
          <w:sz w:val="24"/>
          <w:szCs w:val="24"/>
        </w:rPr>
        <w:t xml:space="preserve"> and </w:t>
      </w:r>
      <w:r w:rsidR="00633577" w:rsidRPr="00633577">
        <w:rPr>
          <w:rFonts w:ascii="Arial" w:hAnsi="Arial" w:cs="Arial"/>
          <w:i/>
          <w:iCs/>
          <w:sz w:val="24"/>
          <w:szCs w:val="24"/>
        </w:rPr>
        <w:t>meeting by electronic means set forth in subsection C of </w:t>
      </w:r>
      <w:hyperlink r:id="rId6" w:history="1">
        <w:r w:rsidR="00633577" w:rsidRPr="00633577">
          <w:rPr>
            <w:rStyle w:val="Hyperlink"/>
            <w:rFonts w:ascii="Arial" w:hAnsi="Arial" w:cs="Arial"/>
            <w:i/>
            <w:iCs/>
            <w:sz w:val="24"/>
            <w:szCs w:val="24"/>
          </w:rPr>
          <w:t>§ 2.2-3708.2 of the Code of Virginia</w:t>
        </w:r>
      </w:hyperlink>
      <w:r w:rsidR="00633577" w:rsidRPr="00633577">
        <w:rPr>
          <w:rFonts w:ascii="Arial" w:hAnsi="Arial" w:cs="Arial"/>
          <w:i/>
          <w:iCs/>
          <w:sz w:val="24"/>
          <w:szCs w:val="24"/>
        </w:rPr>
        <w:t>.</w:t>
      </w:r>
    </w:p>
    <w:p w:rsidR="00633577" w:rsidRDefault="00BE62DE" w:rsidP="003324A2">
      <w:pPr>
        <w:spacing w:after="0" w:line="240" w:lineRule="auto"/>
        <w:rPr>
          <w:rFonts w:ascii="Arial" w:hAnsi="Arial" w:cs="Arial"/>
          <w:sz w:val="24"/>
          <w:szCs w:val="24"/>
        </w:rPr>
      </w:pPr>
      <w:r>
        <w:rPr>
          <w:rFonts w:ascii="Arial" w:hAnsi="Arial" w:cs="Arial"/>
          <w:sz w:val="24"/>
          <w:szCs w:val="24"/>
        </w:rPr>
        <w:t>Participants in attendance represent the following agencies, boards, and community:</w:t>
      </w:r>
    </w:p>
    <w:p w:rsidR="00BE62DE" w:rsidRDefault="00BE62DE" w:rsidP="00BE62DE">
      <w:pPr>
        <w:spacing w:after="0" w:line="240" w:lineRule="auto"/>
        <w:rPr>
          <w:rFonts w:ascii="Arial" w:hAnsi="Arial" w:cs="Arial"/>
          <w:sz w:val="24"/>
          <w:szCs w:val="24"/>
        </w:rPr>
      </w:pPr>
      <w:r w:rsidRPr="00BE62DE">
        <w:rPr>
          <w:rFonts w:ascii="Arial" w:hAnsi="Arial" w:cs="Arial"/>
          <w:sz w:val="24"/>
          <w:szCs w:val="24"/>
        </w:rPr>
        <w:t>Virginia Board of Education</w:t>
      </w:r>
      <w:r>
        <w:rPr>
          <w:rFonts w:ascii="Arial" w:hAnsi="Arial" w:cs="Arial"/>
          <w:sz w:val="24"/>
          <w:szCs w:val="24"/>
        </w:rPr>
        <w:t xml:space="preserve">, </w:t>
      </w:r>
      <w:r w:rsidRPr="00BE62DE">
        <w:rPr>
          <w:rFonts w:ascii="Arial" w:hAnsi="Arial" w:cs="Arial"/>
          <w:sz w:val="24"/>
          <w:szCs w:val="24"/>
        </w:rPr>
        <w:t>Division Superintendents</w:t>
      </w:r>
      <w:r>
        <w:rPr>
          <w:rFonts w:ascii="Arial" w:hAnsi="Arial" w:cs="Arial"/>
          <w:sz w:val="24"/>
          <w:szCs w:val="24"/>
        </w:rPr>
        <w:t xml:space="preserve">, </w:t>
      </w:r>
      <w:r w:rsidRPr="00BE62DE">
        <w:rPr>
          <w:rFonts w:ascii="Arial" w:hAnsi="Arial" w:cs="Arial"/>
          <w:sz w:val="24"/>
          <w:szCs w:val="24"/>
        </w:rPr>
        <w:t>Virginia Department of Education (VDOE)</w:t>
      </w:r>
      <w:r>
        <w:rPr>
          <w:rFonts w:ascii="Arial" w:hAnsi="Arial" w:cs="Arial"/>
          <w:sz w:val="24"/>
          <w:szCs w:val="24"/>
        </w:rPr>
        <w:t xml:space="preserve">, </w:t>
      </w:r>
      <w:r w:rsidRPr="00BE62DE">
        <w:rPr>
          <w:rFonts w:ascii="Arial" w:hAnsi="Arial" w:cs="Arial"/>
          <w:sz w:val="24"/>
          <w:szCs w:val="24"/>
        </w:rPr>
        <w:t>Virginia School Boards Association (VSBA)</w:t>
      </w:r>
      <w:r>
        <w:rPr>
          <w:rFonts w:ascii="Arial" w:hAnsi="Arial" w:cs="Arial"/>
          <w:sz w:val="24"/>
          <w:szCs w:val="24"/>
        </w:rPr>
        <w:t xml:space="preserve">, </w:t>
      </w:r>
      <w:r w:rsidRPr="00BE62DE">
        <w:rPr>
          <w:rFonts w:ascii="Arial" w:hAnsi="Arial" w:cs="Arial"/>
          <w:sz w:val="24"/>
          <w:szCs w:val="24"/>
        </w:rPr>
        <w:t>Virginia Association of School Superintendents (VASS)</w:t>
      </w:r>
      <w:r>
        <w:rPr>
          <w:rFonts w:ascii="Arial" w:hAnsi="Arial" w:cs="Arial"/>
          <w:sz w:val="24"/>
          <w:szCs w:val="24"/>
        </w:rPr>
        <w:t xml:space="preserve">, </w:t>
      </w:r>
      <w:r w:rsidRPr="00BE62DE">
        <w:rPr>
          <w:rFonts w:ascii="Arial" w:hAnsi="Arial" w:cs="Arial"/>
          <w:sz w:val="24"/>
          <w:szCs w:val="24"/>
        </w:rPr>
        <w:t>WHRO Public Media</w:t>
      </w:r>
      <w:r>
        <w:rPr>
          <w:rFonts w:ascii="Arial" w:hAnsi="Arial" w:cs="Arial"/>
          <w:sz w:val="24"/>
          <w:szCs w:val="24"/>
        </w:rPr>
        <w:t xml:space="preserve">, </w:t>
      </w:r>
      <w:r w:rsidRPr="00BE62DE">
        <w:rPr>
          <w:rFonts w:ascii="Arial" w:hAnsi="Arial" w:cs="Arial"/>
          <w:sz w:val="24"/>
          <w:szCs w:val="24"/>
        </w:rPr>
        <w:t>Virtual Virginia (VVA)</w:t>
      </w:r>
      <w:r>
        <w:rPr>
          <w:rFonts w:ascii="Arial" w:hAnsi="Arial" w:cs="Arial"/>
          <w:sz w:val="24"/>
          <w:szCs w:val="24"/>
        </w:rPr>
        <w:t xml:space="preserve">, and </w:t>
      </w:r>
      <w:r w:rsidRPr="00BE62DE">
        <w:rPr>
          <w:rFonts w:ascii="Arial" w:hAnsi="Arial" w:cs="Arial"/>
          <w:sz w:val="24"/>
          <w:szCs w:val="24"/>
        </w:rPr>
        <w:t>Virtual Education Regulations Workgroup</w:t>
      </w:r>
      <w:r>
        <w:rPr>
          <w:rFonts w:ascii="Arial" w:hAnsi="Arial" w:cs="Arial"/>
          <w:sz w:val="24"/>
          <w:szCs w:val="24"/>
        </w:rPr>
        <w:t>.</w:t>
      </w:r>
    </w:p>
    <w:p w:rsidR="00BE62DE" w:rsidRDefault="00BE62DE" w:rsidP="00BE62DE">
      <w:pPr>
        <w:spacing w:after="0" w:line="240" w:lineRule="auto"/>
        <w:rPr>
          <w:rFonts w:ascii="Arial" w:hAnsi="Arial" w:cs="Arial"/>
          <w:sz w:val="24"/>
          <w:szCs w:val="24"/>
        </w:rPr>
      </w:pPr>
    </w:p>
    <w:p w:rsidR="00BE62DE" w:rsidRDefault="00BE62DE" w:rsidP="00BE62DE">
      <w:pPr>
        <w:spacing w:after="0" w:line="240" w:lineRule="auto"/>
        <w:rPr>
          <w:rFonts w:ascii="Arial" w:hAnsi="Arial" w:cs="Arial"/>
          <w:sz w:val="24"/>
          <w:szCs w:val="24"/>
        </w:rPr>
      </w:pPr>
      <w:r w:rsidRPr="0096355A">
        <w:rPr>
          <w:rFonts w:ascii="Arial" w:hAnsi="Arial" w:cs="Arial"/>
          <w:sz w:val="24"/>
          <w:szCs w:val="24"/>
          <w:u w:val="single"/>
        </w:rPr>
        <w:t>Members in attendance are as follows</w:t>
      </w:r>
      <w:r>
        <w:rPr>
          <w:rFonts w:ascii="Arial" w:hAnsi="Arial" w:cs="Arial"/>
          <w:sz w:val="24"/>
          <w:szCs w:val="24"/>
        </w:rPr>
        <w:t>:</w:t>
      </w:r>
    </w:p>
    <w:p w:rsidR="00BE62DE" w:rsidRDefault="00BE62DE" w:rsidP="00BE62DE">
      <w:pPr>
        <w:spacing w:after="0" w:line="240" w:lineRule="auto"/>
        <w:rPr>
          <w:rFonts w:ascii="Arial" w:hAnsi="Arial" w:cs="Arial"/>
          <w:sz w:val="24"/>
          <w:szCs w:val="24"/>
        </w:rPr>
      </w:pPr>
      <w:r w:rsidRPr="00BE62DE">
        <w:rPr>
          <w:rFonts w:ascii="Arial" w:hAnsi="Arial" w:cs="Arial"/>
          <w:sz w:val="24"/>
          <w:szCs w:val="24"/>
        </w:rPr>
        <w:t>Dr. Keisha Anderson</w:t>
      </w:r>
      <w:r>
        <w:rPr>
          <w:rFonts w:ascii="Arial" w:hAnsi="Arial" w:cs="Arial"/>
          <w:sz w:val="24"/>
          <w:szCs w:val="24"/>
        </w:rPr>
        <w:t>, VBOE</w:t>
      </w:r>
    </w:p>
    <w:p w:rsidR="00BE62DE" w:rsidRPr="0063341F" w:rsidRDefault="00BE62DE" w:rsidP="0063341F">
      <w:pPr>
        <w:pStyle w:val="ListParagraph"/>
        <w:numPr>
          <w:ilvl w:val="0"/>
          <w:numId w:val="12"/>
        </w:numPr>
        <w:rPr>
          <w:sz w:val="24"/>
          <w:szCs w:val="24"/>
        </w:rPr>
      </w:pPr>
      <w:r w:rsidRPr="0063341F">
        <w:rPr>
          <w:sz w:val="24"/>
          <w:szCs w:val="24"/>
        </w:rPr>
        <w:t>Dr. James Lane, State Superintendent of Public Instruction</w:t>
      </w:r>
    </w:p>
    <w:p w:rsidR="00BE62DE" w:rsidRPr="0063341F" w:rsidRDefault="00BE62DE" w:rsidP="0063341F">
      <w:pPr>
        <w:pStyle w:val="ListParagraph"/>
        <w:numPr>
          <w:ilvl w:val="0"/>
          <w:numId w:val="12"/>
        </w:numPr>
        <w:rPr>
          <w:sz w:val="24"/>
          <w:szCs w:val="24"/>
        </w:rPr>
      </w:pPr>
      <w:r w:rsidRPr="0063341F">
        <w:rPr>
          <w:sz w:val="24"/>
          <w:szCs w:val="24"/>
        </w:rPr>
        <w:t xml:space="preserve">Mr. Michael </w:t>
      </w:r>
      <w:proofErr w:type="spellStart"/>
      <w:r w:rsidRPr="0063341F">
        <w:rPr>
          <w:sz w:val="24"/>
          <w:szCs w:val="24"/>
        </w:rPr>
        <w:t>Bolling</w:t>
      </w:r>
      <w:proofErr w:type="spellEnd"/>
      <w:r w:rsidRPr="0063341F">
        <w:rPr>
          <w:sz w:val="24"/>
          <w:szCs w:val="24"/>
        </w:rPr>
        <w:t>, Assistant Superintendent for Dept. of Learning &amp; Innovation</w:t>
      </w:r>
    </w:p>
    <w:p w:rsidR="003E5CFA" w:rsidRDefault="00826F48" w:rsidP="0096355A">
      <w:pPr>
        <w:pStyle w:val="ListParagraph"/>
        <w:numPr>
          <w:ilvl w:val="0"/>
          <w:numId w:val="12"/>
        </w:numPr>
        <w:rPr>
          <w:sz w:val="24"/>
          <w:szCs w:val="24"/>
        </w:rPr>
      </w:pPr>
      <w:r w:rsidRPr="0096355A">
        <w:rPr>
          <w:sz w:val="24"/>
          <w:szCs w:val="24"/>
        </w:rPr>
        <w:t>Dr. Leslie Sale, Director of Policy</w:t>
      </w:r>
    </w:p>
    <w:p w:rsidR="00826F48" w:rsidRPr="009B52D4" w:rsidRDefault="00BB1C44" w:rsidP="009B52D4">
      <w:pPr>
        <w:pStyle w:val="ListParagraph"/>
        <w:numPr>
          <w:ilvl w:val="0"/>
          <w:numId w:val="12"/>
        </w:numPr>
        <w:rPr>
          <w:sz w:val="24"/>
          <w:szCs w:val="24"/>
        </w:rPr>
      </w:pPr>
      <w:r w:rsidRPr="00BB1C44">
        <w:rPr>
          <w:sz w:val="24"/>
          <w:szCs w:val="24"/>
        </w:rPr>
        <w:t>Mr. James Chapman, Regulatory &amp; Legal Coordinator</w:t>
      </w:r>
    </w:p>
    <w:p w:rsidR="00BE62DE" w:rsidRPr="0063341F" w:rsidRDefault="00BE62DE" w:rsidP="0063341F">
      <w:pPr>
        <w:pStyle w:val="ListParagraph"/>
        <w:numPr>
          <w:ilvl w:val="0"/>
          <w:numId w:val="13"/>
        </w:numPr>
        <w:rPr>
          <w:sz w:val="24"/>
          <w:szCs w:val="24"/>
        </w:rPr>
      </w:pPr>
      <w:r w:rsidRPr="0063341F">
        <w:rPr>
          <w:sz w:val="24"/>
          <w:szCs w:val="24"/>
        </w:rPr>
        <w:t xml:space="preserve">Dr. Brendon </w:t>
      </w:r>
      <w:proofErr w:type="spellStart"/>
      <w:r w:rsidRPr="0063341F">
        <w:rPr>
          <w:sz w:val="24"/>
          <w:szCs w:val="24"/>
        </w:rPr>
        <w:t>Albon</w:t>
      </w:r>
      <w:proofErr w:type="spellEnd"/>
      <w:r w:rsidRPr="0063341F">
        <w:rPr>
          <w:sz w:val="24"/>
          <w:szCs w:val="24"/>
        </w:rPr>
        <w:t>, Director of STEM &amp; Innovation</w:t>
      </w:r>
    </w:p>
    <w:p w:rsidR="00BE62DE" w:rsidRPr="0063341F" w:rsidRDefault="00BE62DE" w:rsidP="0063341F">
      <w:pPr>
        <w:pStyle w:val="ListParagraph"/>
        <w:numPr>
          <w:ilvl w:val="0"/>
          <w:numId w:val="13"/>
        </w:numPr>
        <w:rPr>
          <w:sz w:val="24"/>
          <w:szCs w:val="24"/>
        </w:rPr>
      </w:pPr>
      <w:r w:rsidRPr="0063341F">
        <w:rPr>
          <w:sz w:val="24"/>
          <w:szCs w:val="24"/>
        </w:rPr>
        <w:t>Dr. Meg Foley, Coordinator of Virtual Learning</w:t>
      </w:r>
    </w:p>
    <w:p w:rsidR="00BE62DE" w:rsidRPr="0063341F" w:rsidRDefault="00BE62DE" w:rsidP="0063341F">
      <w:pPr>
        <w:pStyle w:val="ListParagraph"/>
        <w:numPr>
          <w:ilvl w:val="0"/>
          <w:numId w:val="13"/>
        </w:numPr>
        <w:rPr>
          <w:sz w:val="24"/>
          <w:szCs w:val="24"/>
        </w:rPr>
      </w:pPr>
      <w:r w:rsidRPr="0063341F">
        <w:rPr>
          <w:sz w:val="24"/>
          <w:szCs w:val="24"/>
        </w:rPr>
        <w:t>Mr. Reggie Fox, Virtual Learning Specialist</w:t>
      </w:r>
    </w:p>
    <w:p w:rsidR="00BB1C44" w:rsidRDefault="00BB1C44" w:rsidP="00BB1C44">
      <w:pPr>
        <w:spacing w:after="0" w:line="240" w:lineRule="auto"/>
        <w:ind w:left="720" w:firstLine="720"/>
        <w:rPr>
          <w:rFonts w:ascii="Arial" w:hAnsi="Arial" w:cs="Arial"/>
          <w:sz w:val="24"/>
          <w:szCs w:val="24"/>
        </w:rPr>
      </w:pPr>
      <w:proofErr w:type="gramStart"/>
      <w:r>
        <w:rPr>
          <w:rFonts w:ascii="Arial" w:hAnsi="Arial" w:cs="Arial"/>
          <w:sz w:val="24"/>
          <w:szCs w:val="24"/>
        </w:rPr>
        <w:t>ab-</w:t>
      </w:r>
      <w:r w:rsidR="00BE62DE" w:rsidRPr="00BE62DE">
        <w:rPr>
          <w:rFonts w:ascii="Arial" w:hAnsi="Arial" w:cs="Arial"/>
          <w:sz w:val="24"/>
          <w:szCs w:val="24"/>
        </w:rPr>
        <w:t>Dr</w:t>
      </w:r>
      <w:proofErr w:type="gramEnd"/>
      <w:r w:rsidR="00BE62DE" w:rsidRPr="00BE62DE">
        <w:rPr>
          <w:rFonts w:ascii="Arial" w:hAnsi="Arial" w:cs="Arial"/>
          <w:sz w:val="24"/>
          <w:szCs w:val="24"/>
        </w:rPr>
        <w:t xml:space="preserve">. Mervin B. </w:t>
      </w:r>
      <w:proofErr w:type="spellStart"/>
      <w:r w:rsidR="00BE62DE" w:rsidRPr="00BE62DE">
        <w:rPr>
          <w:rFonts w:ascii="Arial" w:hAnsi="Arial" w:cs="Arial"/>
          <w:sz w:val="24"/>
          <w:szCs w:val="24"/>
        </w:rPr>
        <w:t>Daughtery</w:t>
      </w:r>
      <w:proofErr w:type="spellEnd"/>
      <w:r w:rsidR="00BE62DE" w:rsidRPr="00BE62DE">
        <w:rPr>
          <w:rFonts w:ascii="Arial" w:hAnsi="Arial" w:cs="Arial"/>
          <w:sz w:val="24"/>
          <w:szCs w:val="24"/>
        </w:rPr>
        <w:t>, Region</w:t>
      </w:r>
      <w:r>
        <w:rPr>
          <w:rFonts w:ascii="Arial" w:hAnsi="Arial" w:cs="Arial"/>
          <w:sz w:val="24"/>
          <w:szCs w:val="24"/>
        </w:rPr>
        <w:t xml:space="preserve"> I, Chesterfield County Schools</w:t>
      </w:r>
    </w:p>
    <w:p w:rsidR="00BE62DE" w:rsidRPr="00BB1C44" w:rsidRDefault="00BE62DE" w:rsidP="00BB1C44">
      <w:pPr>
        <w:pStyle w:val="ListParagraph"/>
        <w:numPr>
          <w:ilvl w:val="0"/>
          <w:numId w:val="13"/>
        </w:numPr>
        <w:rPr>
          <w:sz w:val="24"/>
          <w:szCs w:val="24"/>
        </w:rPr>
      </w:pPr>
      <w:r w:rsidRPr="00BB1C44">
        <w:rPr>
          <w:sz w:val="24"/>
          <w:szCs w:val="24"/>
        </w:rPr>
        <w:t>(Mr. Ernest Longworth</w:t>
      </w:r>
      <w:r w:rsidR="00BB1C44" w:rsidRPr="00BB1C44">
        <w:rPr>
          <w:sz w:val="24"/>
          <w:szCs w:val="24"/>
        </w:rPr>
        <w:t>, Designee Chesterfield County Schools</w:t>
      </w:r>
      <w:r w:rsidRPr="00BB1C44">
        <w:rPr>
          <w:sz w:val="24"/>
          <w:szCs w:val="24"/>
        </w:rPr>
        <w:t>)</w:t>
      </w:r>
    </w:p>
    <w:p w:rsidR="00BE62DE" w:rsidRPr="00BE62DE" w:rsidRDefault="00671A2A" w:rsidP="00671A2A">
      <w:pPr>
        <w:spacing w:after="0" w:line="240" w:lineRule="auto"/>
        <w:ind w:left="720" w:firstLine="720"/>
        <w:rPr>
          <w:rFonts w:ascii="Arial" w:hAnsi="Arial" w:cs="Arial"/>
          <w:sz w:val="24"/>
          <w:szCs w:val="24"/>
        </w:rPr>
      </w:pPr>
      <w:proofErr w:type="gramStart"/>
      <w:r>
        <w:rPr>
          <w:rFonts w:ascii="Arial" w:hAnsi="Arial" w:cs="Arial"/>
          <w:sz w:val="24"/>
          <w:szCs w:val="24"/>
        </w:rPr>
        <w:t>ab-</w:t>
      </w:r>
      <w:r w:rsidR="00BE62DE" w:rsidRPr="00BE62DE">
        <w:rPr>
          <w:rFonts w:ascii="Arial" w:hAnsi="Arial" w:cs="Arial"/>
          <w:sz w:val="24"/>
          <w:szCs w:val="24"/>
        </w:rPr>
        <w:t>Dr</w:t>
      </w:r>
      <w:proofErr w:type="gramEnd"/>
      <w:r w:rsidR="00BE62DE" w:rsidRPr="00BE62DE">
        <w:rPr>
          <w:rFonts w:ascii="Arial" w:hAnsi="Arial" w:cs="Arial"/>
          <w:sz w:val="24"/>
          <w:szCs w:val="24"/>
        </w:rPr>
        <w:t>. Jeffrey Smith, Region II, Hampton City Schools</w:t>
      </w:r>
    </w:p>
    <w:p w:rsidR="00BE62DE" w:rsidRPr="0096355A" w:rsidRDefault="00BE62DE" w:rsidP="0096355A">
      <w:pPr>
        <w:pStyle w:val="ListParagraph"/>
        <w:numPr>
          <w:ilvl w:val="0"/>
          <w:numId w:val="18"/>
        </w:numPr>
        <w:rPr>
          <w:sz w:val="24"/>
          <w:szCs w:val="24"/>
        </w:rPr>
      </w:pPr>
      <w:r w:rsidRPr="0096355A">
        <w:rPr>
          <w:sz w:val="24"/>
          <w:szCs w:val="24"/>
        </w:rPr>
        <w:t xml:space="preserve">Dr. </w:t>
      </w:r>
      <w:r w:rsidR="0096355A" w:rsidRPr="0096355A">
        <w:rPr>
          <w:sz w:val="24"/>
          <w:szCs w:val="24"/>
        </w:rPr>
        <w:t>Bernard Trey Davis</w:t>
      </w:r>
      <w:r w:rsidRPr="0096355A">
        <w:rPr>
          <w:sz w:val="24"/>
          <w:szCs w:val="24"/>
        </w:rPr>
        <w:t xml:space="preserve">, Region III, Richmond County Public Schools </w:t>
      </w:r>
    </w:p>
    <w:p w:rsidR="00671A2A" w:rsidRDefault="00671A2A" w:rsidP="00671A2A">
      <w:pPr>
        <w:spacing w:after="0" w:line="240" w:lineRule="auto"/>
        <w:ind w:left="360" w:firstLine="720"/>
        <w:rPr>
          <w:rFonts w:ascii="Arial" w:hAnsi="Arial" w:cs="Arial"/>
          <w:sz w:val="24"/>
          <w:szCs w:val="24"/>
        </w:rPr>
      </w:pPr>
      <w:proofErr w:type="gramStart"/>
      <w:r>
        <w:rPr>
          <w:rFonts w:ascii="Arial" w:hAnsi="Arial" w:cs="Arial"/>
          <w:sz w:val="24"/>
          <w:szCs w:val="24"/>
        </w:rPr>
        <w:t>ab-</w:t>
      </w:r>
      <w:r w:rsidR="00BE62DE" w:rsidRPr="00BE62DE">
        <w:rPr>
          <w:rFonts w:ascii="Arial" w:hAnsi="Arial" w:cs="Arial"/>
          <w:sz w:val="24"/>
          <w:szCs w:val="24"/>
        </w:rPr>
        <w:t>Dr</w:t>
      </w:r>
      <w:proofErr w:type="gramEnd"/>
      <w:r w:rsidR="00BE62DE" w:rsidRPr="00BE62DE">
        <w:rPr>
          <w:rFonts w:ascii="Arial" w:hAnsi="Arial" w:cs="Arial"/>
          <w:sz w:val="24"/>
          <w:szCs w:val="24"/>
        </w:rPr>
        <w:t xml:space="preserve">. Kevin Newman, Region IV, Manassas City Public Schools (Mr. Dave </w:t>
      </w:r>
    </w:p>
    <w:p w:rsidR="00BE62DE" w:rsidRPr="00BE62DE" w:rsidRDefault="00BE62DE" w:rsidP="00671A2A">
      <w:pPr>
        <w:spacing w:after="0" w:line="240" w:lineRule="auto"/>
        <w:ind w:left="720" w:firstLine="720"/>
        <w:rPr>
          <w:rFonts w:ascii="Arial" w:hAnsi="Arial" w:cs="Arial"/>
          <w:sz w:val="24"/>
          <w:szCs w:val="24"/>
        </w:rPr>
      </w:pPr>
      <w:r w:rsidRPr="00BE62DE">
        <w:rPr>
          <w:rFonts w:ascii="Arial" w:hAnsi="Arial" w:cs="Arial"/>
          <w:sz w:val="24"/>
          <w:szCs w:val="24"/>
        </w:rPr>
        <w:t>Lyon)</w:t>
      </w:r>
    </w:p>
    <w:p w:rsidR="00BE62DE" w:rsidRPr="0096355A" w:rsidRDefault="00BE62DE" w:rsidP="0096355A">
      <w:pPr>
        <w:pStyle w:val="ListParagraph"/>
        <w:numPr>
          <w:ilvl w:val="0"/>
          <w:numId w:val="17"/>
        </w:numPr>
        <w:rPr>
          <w:sz w:val="24"/>
          <w:szCs w:val="24"/>
        </w:rPr>
      </w:pPr>
      <w:r w:rsidRPr="0096355A">
        <w:rPr>
          <w:sz w:val="24"/>
          <w:szCs w:val="24"/>
        </w:rPr>
        <w:t>Dr. Garett Smith, Region V, Staunton Public Schools (Mr. Tom Lundquist)</w:t>
      </w:r>
    </w:p>
    <w:p w:rsidR="00BE62DE" w:rsidRPr="00FE67A0" w:rsidRDefault="00FE67A0" w:rsidP="00FE67A0">
      <w:pPr>
        <w:spacing w:after="0"/>
        <w:ind w:left="720" w:firstLine="360"/>
        <w:rPr>
          <w:rFonts w:ascii="Arial" w:hAnsi="Arial" w:cs="Arial"/>
          <w:sz w:val="24"/>
          <w:szCs w:val="24"/>
        </w:rPr>
      </w:pPr>
      <w:proofErr w:type="gramStart"/>
      <w:r w:rsidRPr="00FE67A0">
        <w:rPr>
          <w:rFonts w:ascii="Arial" w:hAnsi="Arial" w:cs="Arial"/>
          <w:sz w:val="24"/>
          <w:szCs w:val="24"/>
        </w:rPr>
        <w:t>ab-</w:t>
      </w:r>
      <w:r w:rsidR="00BE62DE" w:rsidRPr="00FE67A0">
        <w:rPr>
          <w:rFonts w:ascii="Arial" w:hAnsi="Arial" w:cs="Arial"/>
          <w:sz w:val="24"/>
          <w:szCs w:val="24"/>
        </w:rPr>
        <w:t>Ms</w:t>
      </w:r>
      <w:proofErr w:type="gramEnd"/>
      <w:r w:rsidR="00BE62DE" w:rsidRPr="00FE67A0">
        <w:rPr>
          <w:rFonts w:ascii="Arial" w:hAnsi="Arial" w:cs="Arial"/>
          <w:sz w:val="24"/>
          <w:szCs w:val="24"/>
        </w:rPr>
        <w:t>. Jeanette Day Warwick, Region VI, Craig County Schools</w:t>
      </w:r>
    </w:p>
    <w:p w:rsidR="00671A2A" w:rsidRDefault="00671A2A" w:rsidP="00FE67A0">
      <w:pPr>
        <w:spacing w:after="0" w:line="240" w:lineRule="auto"/>
        <w:ind w:left="360" w:firstLine="720"/>
        <w:rPr>
          <w:rFonts w:ascii="Arial" w:hAnsi="Arial" w:cs="Arial"/>
          <w:sz w:val="24"/>
          <w:szCs w:val="24"/>
        </w:rPr>
      </w:pPr>
      <w:proofErr w:type="gramStart"/>
      <w:r>
        <w:rPr>
          <w:rFonts w:ascii="Arial" w:hAnsi="Arial" w:cs="Arial"/>
          <w:sz w:val="24"/>
          <w:szCs w:val="24"/>
        </w:rPr>
        <w:t>ab-</w:t>
      </w:r>
      <w:r w:rsidR="00BE62DE" w:rsidRPr="00BE62DE">
        <w:rPr>
          <w:rFonts w:ascii="Arial" w:hAnsi="Arial" w:cs="Arial"/>
          <w:sz w:val="24"/>
          <w:szCs w:val="24"/>
        </w:rPr>
        <w:t>Dr</w:t>
      </w:r>
      <w:proofErr w:type="gramEnd"/>
      <w:r w:rsidR="00BE62DE" w:rsidRPr="00BE62DE">
        <w:rPr>
          <w:rFonts w:ascii="Arial" w:hAnsi="Arial" w:cs="Arial"/>
          <w:sz w:val="24"/>
          <w:szCs w:val="24"/>
        </w:rPr>
        <w:t xml:space="preserve">. Kevin </w:t>
      </w:r>
      <w:proofErr w:type="spellStart"/>
      <w:r w:rsidR="00BE62DE" w:rsidRPr="00BE62DE">
        <w:rPr>
          <w:rFonts w:ascii="Arial" w:hAnsi="Arial" w:cs="Arial"/>
          <w:sz w:val="24"/>
          <w:szCs w:val="24"/>
        </w:rPr>
        <w:t>Siers</w:t>
      </w:r>
      <w:proofErr w:type="spellEnd"/>
      <w:r w:rsidR="00BE62DE" w:rsidRPr="00BE62DE">
        <w:rPr>
          <w:rFonts w:ascii="Arial" w:hAnsi="Arial" w:cs="Arial"/>
          <w:sz w:val="24"/>
          <w:szCs w:val="24"/>
        </w:rPr>
        <w:t xml:space="preserve">, Region VII, Pulaski County Public Schools (Mr. Lincoln </w:t>
      </w:r>
    </w:p>
    <w:p w:rsidR="00BE62DE" w:rsidRPr="00BE62DE" w:rsidRDefault="00BE62DE" w:rsidP="00671A2A">
      <w:pPr>
        <w:spacing w:after="0" w:line="240" w:lineRule="auto"/>
        <w:ind w:left="720" w:firstLine="720"/>
        <w:rPr>
          <w:rFonts w:ascii="Arial" w:hAnsi="Arial" w:cs="Arial"/>
          <w:sz w:val="24"/>
          <w:szCs w:val="24"/>
        </w:rPr>
      </w:pPr>
      <w:r w:rsidRPr="00BE62DE">
        <w:rPr>
          <w:rFonts w:ascii="Arial" w:hAnsi="Arial" w:cs="Arial"/>
          <w:sz w:val="24"/>
          <w:szCs w:val="24"/>
        </w:rPr>
        <w:t>Whitaker)</w:t>
      </w:r>
    </w:p>
    <w:p w:rsidR="00BE62DE" w:rsidRDefault="00BB1C44" w:rsidP="00BB1C44">
      <w:pPr>
        <w:spacing w:after="0" w:line="240" w:lineRule="auto"/>
        <w:ind w:left="720" w:firstLine="720"/>
        <w:rPr>
          <w:rFonts w:ascii="Arial" w:hAnsi="Arial" w:cs="Arial"/>
          <w:sz w:val="24"/>
          <w:szCs w:val="24"/>
        </w:rPr>
      </w:pPr>
      <w:proofErr w:type="gramStart"/>
      <w:r>
        <w:rPr>
          <w:rFonts w:ascii="Arial" w:hAnsi="Arial" w:cs="Arial"/>
          <w:sz w:val="24"/>
          <w:szCs w:val="24"/>
        </w:rPr>
        <w:t>ab-</w:t>
      </w:r>
      <w:r w:rsidR="00BE62DE" w:rsidRPr="00BE62DE">
        <w:rPr>
          <w:rFonts w:ascii="Arial" w:hAnsi="Arial" w:cs="Arial"/>
          <w:sz w:val="24"/>
          <w:szCs w:val="24"/>
        </w:rPr>
        <w:t>Mr</w:t>
      </w:r>
      <w:proofErr w:type="gramEnd"/>
      <w:r w:rsidR="00BE62DE" w:rsidRPr="00BE62DE">
        <w:rPr>
          <w:rFonts w:ascii="Arial" w:hAnsi="Arial" w:cs="Arial"/>
          <w:sz w:val="24"/>
          <w:szCs w:val="24"/>
        </w:rPr>
        <w:t>. Robbie W. Mason, Region VIII, Charlotte County Public Schools</w:t>
      </w:r>
    </w:p>
    <w:p w:rsidR="00BB1C44" w:rsidRPr="00F85DD9" w:rsidRDefault="00BB1C44" w:rsidP="00F85DD9">
      <w:pPr>
        <w:pStyle w:val="ListParagraph"/>
        <w:numPr>
          <w:ilvl w:val="0"/>
          <w:numId w:val="24"/>
        </w:numPr>
        <w:rPr>
          <w:sz w:val="24"/>
          <w:szCs w:val="24"/>
        </w:rPr>
      </w:pPr>
      <w:r w:rsidRPr="00F85DD9">
        <w:rPr>
          <w:sz w:val="24"/>
          <w:szCs w:val="24"/>
        </w:rPr>
        <w:t>(</w:t>
      </w:r>
      <w:r w:rsidR="00F85DD9" w:rsidRPr="00F85DD9">
        <w:rPr>
          <w:sz w:val="24"/>
          <w:szCs w:val="24"/>
        </w:rPr>
        <w:t>Ms. Karen Osborne</w:t>
      </w:r>
      <w:r w:rsidRPr="00F85DD9">
        <w:rPr>
          <w:sz w:val="24"/>
          <w:szCs w:val="24"/>
        </w:rPr>
        <w:t>, Designee Charlotte County Public Schools)</w:t>
      </w:r>
    </w:p>
    <w:p w:rsidR="00BE62DE" w:rsidRPr="00F01404" w:rsidRDefault="00F85DD9" w:rsidP="00F01404">
      <w:pPr>
        <w:pStyle w:val="ListParagraph"/>
        <w:numPr>
          <w:ilvl w:val="0"/>
          <w:numId w:val="24"/>
        </w:numPr>
        <w:rPr>
          <w:sz w:val="24"/>
          <w:szCs w:val="24"/>
        </w:rPr>
      </w:pPr>
      <w:r w:rsidRPr="00F01404">
        <w:rPr>
          <w:sz w:val="24"/>
          <w:szCs w:val="24"/>
        </w:rPr>
        <w:t xml:space="preserve">Mr. </w:t>
      </w:r>
      <w:r w:rsidR="00BE62DE" w:rsidRPr="00F01404">
        <w:rPr>
          <w:sz w:val="24"/>
          <w:szCs w:val="24"/>
        </w:rPr>
        <w:t>Rodney Jordan, Virginia School Boards Association</w:t>
      </w:r>
    </w:p>
    <w:p w:rsidR="00BE62DE" w:rsidRPr="0096355A" w:rsidRDefault="00BE62DE" w:rsidP="00BE62DE">
      <w:pPr>
        <w:pStyle w:val="ListParagraph"/>
        <w:numPr>
          <w:ilvl w:val="0"/>
          <w:numId w:val="19"/>
        </w:numPr>
        <w:rPr>
          <w:sz w:val="24"/>
          <w:szCs w:val="24"/>
        </w:rPr>
      </w:pPr>
      <w:r w:rsidRPr="0096355A">
        <w:rPr>
          <w:sz w:val="24"/>
          <w:szCs w:val="24"/>
        </w:rPr>
        <w:t>Dr. Ben Kiser, Executive Director</w:t>
      </w:r>
      <w:r w:rsidR="0096355A">
        <w:rPr>
          <w:sz w:val="24"/>
          <w:szCs w:val="24"/>
        </w:rPr>
        <w:t xml:space="preserve">, </w:t>
      </w:r>
      <w:r w:rsidRPr="0096355A">
        <w:rPr>
          <w:sz w:val="24"/>
          <w:szCs w:val="24"/>
        </w:rPr>
        <w:t>Virginia Association of School Superintendents</w:t>
      </w:r>
    </w:p>
    <w:p w:rsidR="00BE62DE" w:rsidRPr="00671A2A" w:rsidRDefault="00671A2A" w:rsidP="00671A2A">
      <w:pPr>
        <w:spacing w:after="0" w:line="240" w:lineRule="auto"/>
        <w:ind w:left="1080" w:firstLine="360"/>
        <w:rPr>
          <w:rFonts w:ascii="Arial" w:hAnsi="Arial" w:cs="Arial"/>
          <w:sz w:val="24"/>
          <w:szCs w:val="24"/>
        </w:rPr>
      </w:pPr>
      <w:proofErr w:type="gramStart"/>
      <w:r w:rsidRPr="00671A2A">
        <w:rPr>
          <w:rFonts w:ascii="Arial" w:hAnsi="Arial" w:cs="Arial"/>
          <w:sz w:val="24"/>
          <w:szCs w:val="24"/>
        </w:rPr>
        <w:t>ab-</w:t>
      </w:r>
      <w:r w:rsidR="00BE62DE" w:rsidRPr="00671A2A">
        <w:rPr>
          <w:rFonts w:ascii="Arial" w:hAnsi="Arial" w:cs="Arial"/>
          <w:sz w:val="24"/>
          <w:szCs w:val="24"/>
        </w:rPr>
        <w:t>Mr</w:t>
      </w:r>
      <w:proofErr w:type="gramEnd"/>
      <w:r w:rsidR="00BE62DE" w:rsidRPr="00671A2A">
        <w:rPr>
          <w:rFonts w:ascii="Arial" w:hAnsi="Arial" w:cs="Arial"/>
          <w:sz w:val="24"/>
          <w:szCs w:val="24"/>
        </w:rPr>
        <w:t>. Bert Schmidt, President &amp; Chief Executive Officer, WHRO</w:t>
      </w:r>
    </w:p>
    <w:p w:rsidR="00BE62DE" w:rsidRPr="0096355A" w:rsidRDefault="00BE62DE" w:rsidP="00671A2A">
      <w:pPr>
        <w:pStyle w:val="ListParagraph"/>
        <w:numPr>
          <w:ilvl w:val="0"/>
          <w:numId w:val="16"/>
        </w:numPr>
        <w:rPr>
          <w:sz w:val="24"/>
          <w:szCs w:val="24"/>
        </w:rPr>
      </w:pPr>
      <w:r w:rsidRPr="0096355A">
        <w:rPr>
          <w:sz w:val="24"/>
          <w:szCs w:val="24"/>
        </w:rPr>
        <w:t xml:space="preserve">Mitzi </w:t>
      </w:r>
      <w:proofErr w:type="spellStart"/>
      <w:r w:rsidRPr="0096355A">
        <w:rPr>
          <w:sz w:val="24"/>
          <w:szCs w:val="24"/>
        </w:rPr>
        <w:t>Fehl</w:t>
      </w:r>
      <w:proofErr w:type="spellEnd"/>
      <w:r w:rsidRPr="0096355A">
        <w:rPr>
          <w:sz w:val="24"/>
          <w:szCs w:val="24"/>
        </w:rPr>
        <w:t>-Seward, Vice Pres</w:t>
      </w:r>
      <w:r w:rsidR="0096355A" w:rsidRPr="0096355A">
        <w:rPr>
          <w:sz w:val="24"/>
          <w:szCs w:val="24"/>
        </w:rPr>
        <w:t>ident of Digital Learning, WHRO</w:t>
      </w:r>
    </w:p>
    <w:p w:rsidR="00BE62DE" w:rsidRPr="0063341F" w:rsidRDefault="00BE62DE" w:rsidP="0063341F">
      <w:pPr>
        <w:pStyle w:val="ListParagraph"/>
        <w:numPr>
          <w:ilvl w:val="0"/>
          <w:numId w:val="14"/>
        </w:numPr>
        <w:rPr>
          <w:sz w:val="24"/>
          <w:szCs w:val="24"/>
        </w:rPr>
      </w:pPr>
      <w:r w:rsidRPr="0063341F">
        <w:rPr>
          <w:sz w:val="24"/>
          <w:szCs w:val="24"/>
        </w:rPr>
        <w:t>Dr. Br</w:t>
      </w:r>
      <w:r w:rsidR="00D631E4" w:rsidRPr="0063341F">
        <w:rPr>
          <w:sz w:val="24"/>
          <w:szCs w:val="24"/>
        </w:rPr>
        <w:t xml:space="preserve">ian Mott, Executive Director, </w:t>
      </w:r>
      <w:r w:rsidRPr="0063341F">
        <w:rPr>
          <w:sz w:val="24"/>
          <w:szCs w:val="24"/>
        </w:rPr>
        <w:t>Virtual VA</w:t>
      </w:r>
    </w:p>
    <w:p w:rsidR="00BE62DE" w:rsidRDefault="00BE62DE" w:rsidP="00BE62DE">
      <w:pPr>
        <w:spacing w:after="0" w:line="240" w:lineRule="auto"/>
        <w:rPr>
          <w:rFonts w:ascii="Arial" w:hAnsi="Arial" w:cs="Arial"/>
          <w:sz w:val="24"/>
          <w:szCs w:val="24"/>
        </w:rPr>
      </w:pPr>
      <w:r w:rsidRPr="0096355A">
        <w:rPr>
          <w:rFonts w:ascii="Arial" w:hAnsi="Arial" w:cs="Arial"/>
          <w:sz w:val="24"/>
          <w:szCs w:val="24"/>
          <w:u w:val="single"/>
        </w:rPr>
        <w:t>Workgroup</w:t>
      </w:r>
      <w:r>
        <w:rPr>
          <w:rFonts w:ascii="Arial" w:hAnsi="Arial" w:cs="Arial"/>
          <w:sz w:val="24"/>
          <w:szCs w:val="24"/>
        </w:rPr>
        <w:t xml:space="preserve">: </w:t>
      </w:r>
    </w:p>
    <w:p w:rsidR="00BE62DE" w:rsidRPr="0096355A" w:rsidRDefault="00BE62DE" w:rsidP="00BE62DE">
      <w:pPr>
        <w:pStyle w:val="ListParagraph"/>
        <w:numPr>
          <w:ilvl w:val="0"/>
          <w:numId w:val="14"/>
        </w:numPr>
        <w:rPr>
          <w:sz w:val="24"/>
          <w:szCs w:val="24"/>
        </w:rPr>
      </w:pPr>
      <w:r w:rsidRPr="0063341F">
        <w:rPr>
          <w:sz w:val="24"/>
          <w:szCs w:val="24"/>
        </w:rPr>
        <w:t>Dr. Brian Mott, Executive Director, Virtual VA</w:t>
      </w:r>
    </w:p>
    <w:p w:rsidR="00BE62DE" w:rsidRPr="0096355A" w:rsidRDefault="00BE62DE" w:rsidP="0096355A">
      <w:pPr>
        <w:pStyle w:val="ListParagraph"/>
        <w:numPr>
          <w:ilvl w:val="0"/>
          <w:numId w:val="20"/>
        </w:numPr>
        <w:rPr>
          <w:sz w:val="24"/>
          <w:szCs w:val="24"/>
        </w:rPr>
      </w:pPr>
      <w:r w:rsidRPr="0096355A">
        <w:rPr>
          <w:sz w:val="24"/>
          <w:szCs w:val="24"/>
        </w:rPr>
        <w:t xml:space="preserve">Dr. Tina </w:t>
      </w:r>
      <w:proofErr w:type="spellStart"/>
      <w:r w:rsidRPr="0096355A">
        <w:rPr>
          <w:sz w:val="24"/>
          <w:szCs w:val="24"/>
        </w:rPr>
        <w:t>Manglicmot</w:t>
      </w:r>
      <w:proofErr w:type="spellEnd"/>
      <w:r w:rsidRPr="0096355A">
        <w:rPr>
          <w:sz w:val="24"/>
          <w:szCs w:val="24"/>
        </w:rPr>
        <w:t>, Assistant Superintendent, Newport News Public Schools</w:t>
      </w:r>
    </w:p>
    <w:p w:rsidR="00BE62DE" w:rsidRPr="0096355A" w:rsidRDefault="00BE62DE" w:rsidP="0096355A">
      <w:pPr>
        <w:pStyle w:val="ListParagraph"/>
        <w:numPr>
          <w:ilvl w:val="0"/>
          <w:numId w:val="20"/>
        </w:numPr>
        <w:rPr>
          <w:sz w:val="24"/>
          <w:szCs w:val="24"/>
        </w:rPr>
      </w:pPr>
      <w:r w:rsidRPr="0096355A">
        <w:rPr>
          <w:sz w:val="24"/>
          <w:szCs w:val="24"/>
        </w:rPr>
        <w:t xml:space="preserve">Dr. Ashley Ellis, </w:t>
      </w:r>
      <w:r w:rsidR="00453AD5">
        <w:rPr>
          <w:sz w:val="24"/>
          <w:szCs w:val="24"/>
        </w:rPr>
        <w:t>Deputy</w:t>
      </w:r>
      <w:r w:rsidRPr="0096355A">
        <w:rPr>
          <w:sz w:val="24"/>
          <w:szCs w:val="24"/>
        </w:rPr>
        <w:t xml:space="preserve"> Superintendent for Instruction, Loudoun County Schools</w:t>
      </w:r>
    </w:p>
    <w:p w:rsidR="00BE62DE" w:rsidRPr="0096355A" w:rsidRDefault="00BE62DE" w:rsidP="0096355A">
      <w:pPr>
        <w:pStyle w:val="ListParagraph"/>
        <w:numPr>
          <w:ilvl w:val="0"/>
          <w:numId w:val="20"/>
        </w:numPr>
        <w:rPr>
          <w:sz w:val="24"/>
          <w:szCs w:val="24"/>
        </w:rPr>
      </w:pPr>
      <w:r w:rsidRPr="0096355A">
        <w:rPr>
          <w:sz w:val="24"/>
          <w:szCs w:val="24"/>
        </w:rPr>
        <w:t>Dr. Herbert Monroe, Assistant Superintendent, Caroline County Schools</w:t>
      </w:r>
    </w:p>
    <w:p w:rsidR="00BE62DE" w:rsidRPr="0047063E" w:rsidRDefault="00BE62DE" w:rsidP="0047063E">
      <w:pPr>
        <w:pStyle w:val="ListParagraph"/>
        <w:numPr>
          <w:ilvl w:val="0"/>
          <w:numId w:val="20"/>
        </w:numPr>
        <w:rPr>
          <w:sz w:val="24"/>
          <w:szCs w:val="24"/>
        </w:rPr>
      </w:pPr>
      <w:r w:rsidRPr="0047063E">
        <w:rPr>
          <w:sz w:val="24"/>
          <w:szCs w:val="24"/>
        </w:rPr>
        <w:t>Dr. Lesley Hughes, Chief Learning Officer, Henrico County Public Schools</w:t>
      </w:r>
    </w:p>
    <w:p w:rsidR="00BE62DE" w:rsidRPr="0096355A" w:rsidRDefault="00BE62DE" w:rsidP="0096355A">
      <w:pPr>
        <w:pStyle w:val="ListParagraph"/>
        <w:numPr>
          <w:ilvl w:val="0"/>
          <w:numId w:val="21"/>
        </w:numPr>
        <w:rPr>
          <w:sz w:val="24"/>
          <w:szCs w:val="24"/>
        </w:rPr>
      </w:pPr>
      <w:r w:rsidRPr="0096355A">
        <w:rPr>
          <w:sz w:val="24"/>
          <w:szCs w:val="24"/>
        </w:rPr>
        <w:t>Mr. Ernest Longworth, Director of Instructional Innovation, Chesterfield County Schools</w:t>
      </w:r>
    </w:p>
    <w:p w:rsidR="00BE62DE" w:rsidRPr="0096355A" w:rsidRDefault="00BE62DE" w:rsidP="00786147">
      <w:pPr>
        <w:pStyle w:val="ListParagraph"/>
        <w:numPr>
          <w:ilvl w:val="0"/>
          <w:numId w:val="21"/>
        </w:numPr>
        <w:rPr>
          <w:sz w:val="24"/>
          <w:szCs w:val="24"/>
        </w:rPr>
      </w:pPr>
      <w:r w:rsidRPr="0096355A">
        <w:rPr>
          <w:sz w:val="24"/>
          <w:szCs w:val="24"/>
        </w:rPr>
        <w:lastRenderedPageBreak/>
        <w:t>Ms. Susan Patrick, Executive Director, Aurora Institute</w:t>
      </w:r>
    </w:p>
    <w:p w:rsidR="00BE62DE" w:rsidRPr="00786147" w:rsidRDefault="00671A2A" w:rsidP="00786147">
      <w:pPr>
        <w:spacing w:after="0" w:line="240" w:lineRule="auto"/>
        <w:ind w:left="1080" w:firstLine="360"/>
        <w:rPr>
          <w:rFonts w:ascii="Arial" w:hAnsi="Arial" w:cs="Arial"/>
          <w:sz w:val="24"/>
          <w:szCs w:val="24"/>
        </w:rPr>
      </w:pPr>
      <w:r w:rsidRPr="00786147">
        <w:rPr>
          <w:rFonts w:ascii="Arial" w:hAnsi="Arial" w:cs="Arial"/>
          <w:sz w:val="24"/>
          <w:szCs w:val="24"/>
        </w:rPr>
        <w:t>(</w:t>
      </w:r>
      <w:r w:rsidR="00BE62DE" w:rsidRPr="00786147">
        <w:rPr>
          <w:rFonts w:ascii="Arial" w:hAnsi="Arial" w:cs="Arial"/>
          <w:sz w:val="24"/>
          <w:szCs w:val="24"/>
        </w:rPr>
        <w:t>Mr. Fred Jones, Policy Director, Aurora Institute</w:t>
      </w:r>
      <w:r w:rsidRPr="00786147">
        <w:rPr>
          <w:rFonts w:ascii="Arial" w:hAnsi="Arial" w:cs="Arial"/>
          <w:sz w:val="24"/>
          <w:szCs w:val="24"/>
        </w:rPr>
        <w:t>)</w:t>
      </w:r>
    </w:p>
    <w:p w:rsidR="00BE62DE" w:rsidRPr="00786147" w:rsidRDefault="00786147" w:rsidP="00786147">
      <w:pPr>
        <w:spacing w:after="0" w:line="240" w:lineRule="auto"/>
        <w:ind w:left="1080"/>
        <w:rPr>
          <w:rFonts w:ascii="Arial" w:hAnsi="Arial" w:cs="Arial"/>
          <w:sz w:val="24"/>
          <w:szCs w:val="24"/>
        </w:rPr>
      </w:pPr>
      <w:proofErr w:type="gramStart"/>
      <w:r w:rsidRPr="00786147">
        <w:rPr>
          <w:rFonts w:ascii="Arial" w:hAnsi="Arial" w:cs="Arial"/>
          <w:sz w:val="24"/>
          <w:szCs w:val="24"/>
        </w:rPr>
        <w:t>ab-</w:t>
      </w:r>
      <w:r w:rsidR="00BE62DE" w:rsidRPr="00786147">
        <w:rPr>
          <w:rFonts w:ascii="Arial" w:hAnsi="Arial" w:cs="Arial"/>
          <w:sz w:val="24"/>
          <w:szCs w:val="24"/>
        </w:rPr>
        <w:t>Dr</w:t>
      </w:r>
      <w:proofErr w:type="gramEnd"/>
      <w:r w:rsidR="00BE62DE" w:rsidRPr="00786147">
        <w:rPr>
          <w:rFonts w:ascii="Arial" w:hAnsi="Arial" w:cs="Arial"/>
          <w:sz w:val="24"/>
          <w:szCs w:val="24"/>
        </w:rPr>
        <w:t xml:space="preserve">. </w:t>
      </w:r>
      <w:proofErr w:type="spellStart"/>
      <w:r w:rsidR="00BE62DE" w:rsidRPr="00786147">
        <w:rPr>
          <w:rFonts w:ascii="Arial" w:hAnsi="Arial" w:cs="Arial"/>
          <w:sz w:val="24"/>
          <w:szCs w:val="24"/>
        </w:rPr>
        <w:t>M’hammed</w:t>
      </w:r>
      <w:proofErr w:type="spellEnd"/>
      <w:r w:rsidR="00BE62DE" w:rsidRPr="00786147">
        <w:rPr>
          <w:rFonts w:ascii="Arial" w:hAnsi="Arial" w:cs="Arial"/>
          <w:sz w:val="24"/>
          <w:szCs w:val="24"/>
        </w:rPr>
        <w:t xml:space="preserve"> </w:t>
      </w:r>
      <w:proofErr w:type="spellStart"/>
      <w:r w:rsidR="00BE62DE" w:rsidRPr="00786147">
        <w:rPr>
          <w:rFonts w:ascii="Arial" w:hAnsi="Arial" w:cs="Arial"/>
          <w:sz w:val="24"/>
          <w:szCs w:val="24"/>
        </w:rPr>
        <w:t>Abdous</w:t>
      </w:r>
      <w:proofErr w:type="spellEnd"/>
      <w:r w:rsidR="00BE62DE" w:rsidRPr="00786147">
        <w:rPr>
          <w:rFonts w:ascii="Arial" w:hAnsi="Arial" w:cs="Arial"/>
          <w:sz w:val="24"/>
          <w:szCs w:val="24"/>
        </w:rPr>
        <w:t>, Director Center for Learning, Old Dominion University (ODU)</w:t>
      </w:r>
    </w:p>
    <w:p w:rsidR="00BE62DE" w:rsidRPr="0096355A" w:rsidRDefault="00BE62DE" w:rsidP="00786147">
      <w:pPr>
        <w:pStyle w:val="ListParagraph"/>
        <w:numPr>
          <w:ilvl w:val="0"/>
          <w:numId w:val="22"/>
        </w:numPr>
        <w:ind w:right="-450"/>
        <w:rPr>
          <w:sz w:val="24"/>
          <w:szCs w:val="24"/>
        </w:rPr>
      </w:pPr>
      <w:r w:rsidRPr="0096355A">
        <w:rPr>
          <w:sz w:val="24"/>
          <w:szCs w:val="24"/>
        </w:rPr>
        <w:t xml:space="preserve">Ms. Carolyn </w:t>
      </w:r>
      <w:proofErr w:type="spellStart"/>
      <w:r w:rsidRPr="0096355A">
        <w:rPr>
          <w:sz w:val="24"/>
          <w:szCs w:val="24"/>
        </w:rPr>
        <w:t>Sykora</w:t>
      </w:r>
      <w:proofErr w:type="spellEnd"/>
      <w:r w:rsidRPr="0096355A">
        <w:rPr>
          <w:sz w:val="24"/>
          <w:szCs w:val="24"/>
        </w:rPr>
        <w:t>, Senior Director of Standards, International Society for Technology in Education (ISTE)</w:t>
      </w:r>
      <w:r w:rsidR="00D631E4" w:rsidRPr="0096355A">
        <w:rPr>
          <w:sz w:val="24"/>
          <w:szCs w:val="24"/>
        </w:rPr>
        <w:t xml:space="preserve"> (past member Mr. Ji Soo Song, Senior Policy Advisor</w:t>
      </w:r>
      <w:r w:rsidR="00426DF8" w:rsidRPr="0096355A">
        <w:rPr>
          <w:sz w:val="24"/>
          <w:szCs w:val="24"/>
        </w:rPr>
        <w:t>/changed jobs</w:t>
      </w:r>
      <w:r w:rsidR="00D631E4" w:rsidRPr="0096355A">
        <w:rPr>
          <w:sz w:val="24"/>
          <w:szCs w:val="24"/>
        </w:rPr>
        <w:t>)</w:t>
      </w:r>
    </w:p>
    <w:p w:rsidR="00BE62DE" w:rsidRPr="00427D40" w:rsidRDefault="00BE62DE" w:rsidP="00427D40">
      <w:pPr>
        <w:pStyle w:val="ListParagraph"/>
        <w:numPr>
          <w:ilvl w:val="0"/>
          <w:numId w:val="22"/>
        </w:numPr>
        <w:rPr>
          <w:sz w:val="24"/>
          <w:szCs w:val="24"/>
        </w:rPr>
      </w:pPr>
      <w:r w:rsidRPr="00427D40">
        <w:rPr>
          <w:sz w:val="24"/>
          <w:szCs w:val="24"/>
        </w:rPr>
        <w:t>Dr. Karen Richardson, Executive Director, Virginia Society for Technology in Education (VSTE)</w:t>
      </w:r>
    </w:p>
    <w:p w:rsidR="00BE62DE" w:rsidRPr="0096355A" w:rsidRDefault="00BE62DE" w:rsidP="0096355A">
      <w:pPr>
        <w:pStyle w:val="ListParagraph"/>
        <w:numPr>
          <w:ilvl w:val="0"/>
          <w:numId w:val="23"/>
        </w:numPr>
        <w:rPr>
          <w:sz w:val="24"/>
          <w:szCs w:val="24"/>
        </w:rPr>
      </w:pPr>
      <w:r w:rsidRPr="0096355A">
        <w:rPr>
          <w:sz w:val="24"/>
          <w:szCs w:val="24"/>
        </w:rPr>
        <w:t xml:space="preserve">Ms. Christine </w:t>
      </w:r>
      <w:r w:rsidR="004B6704">
        <w:rPr>
          <w:sz w:val="24"/>
          <w:szCs w:val="24"/>
        </w:rPr>
        <w:t>Bali</w:t>
      </w:r>
      <w:r w:rsidRPr="0096355A">
        <w:rPr>
          <w:sz w:val="24"/>
          <w:szCs w:val="24"/>
        </w:rPr>
        <w:t xml:space="preserve">, Regional Sales Director, </w:t>
      </w:r>
      <w:proofErr w:type="spellStart"/>
      <w:r w:rsidRPr="0096355A">
        <w:rPr>
          <w:sz w:val="24"/>
          <w:szCs w:val="24"/>
        </w:rPr>
        <w:t>Edgenuity</w:t>
      </w:r>
      <w:proofErr w:type="spellEnd"/>
    </w:p>
    <w:p w:rsidR="00BE62DE" w:rsidRPr="00671A2A" w:rsidRDefault="00671A2A" w:rsidP="00671A2A">
      <w:pPr>
        <w:ind w:left="1080" w:firstLine="360"/>
        <w:rPr>
          <w:rFonts w:ascii="Arial" w:hAnsi="Arial" w:cs="Arial"/>
          <w:sz w:val="24"/>
          <w:szCs w:val="24"/>
        </w:rPr>
      </w:pPr>
      <w:proofErr w:type="gramStart"/>
      <w:r w:rsidRPr="00671A2A">
        <w:rPr>
          <w:rFonts w:ascii="Arial" w:hAnsi="Arial" w:cs="Arial"/>
          <w:sz w:val="24"/>
          <w:szCs w:val="24"/>
        </w:rPr>
        <w:t>ab-</w:t>
      </w:r>
      <w:r w:rsidR="00BE62DE" w:rsidRPr="00671A2A">
        <w:rPr>
          <w:rFonts w:ascii="Arial" w:hAnsi="Arial" w:cs="Arial"/>
          <w:sz w:val="24"/>
          <w:szCs w:val="24"/>
        </w:rPr>
        <w:t>Mr</w:t>
      </w:r>
      <w:proofErr w:type="gramEnd"/>
      <w:r w:rsidR="00BE62DE" w:rsidRPr="00671A2A">
        <w:rPr>
          <w:rFonts w:ascii="Arial" w:hAnsi="Arial" w:cs="Arial"/>
          <w:sz w:val="24"/>
          <w:szCs w:val="24"/>
        </w:rPr>
        <w:t xml:space="preserve">. Dave Edwards, </w:t>
      </w:r>
      <w:proofErr w:type="spellStart"/>
      <w:r w:rsidR="00BE62DE" w:rsidRPr="00671A2A">
        <w:rPr>
          <w:rFonts w:ascii="Arial" w:hAnsi="Arial" w:cs="Arial"/>
          <w:sz w:val="24"/>
          <w:szCs w:val="24"/>
        </w:rPr>
        <w:t>Powerschool</w:t>
      </w:r>
      <w:proofErr w:type="spellEnd"/>
    </w:p>
    <w:p w:rsidR="00BE62DE" w:rsidRPr="00BE62DE" w:rsidRDefault="00BE62DE" w:rsidP="00BE62DE">
      <w:pPr>
        <w:spacing w:after="0" w:line="240" w:lineRule="auto"/>
        <w:rPr>
          <w:rFonts w:ascii="Arial" w:hAnsi="Arial" w:cs="Arial"/>
          <w:sz w:val="24"/>
          <w:szCs w:val="24"/>
        </w:rPr>
      </w:pPr>
    </w:p>
    <w:p w:rsidR="0082047C" w:rsidRDefault="0082047C" w:rsidP="007E2077">
      <w:pPr>
        <w:spacing w:after="0" w:line="240" w:lineRule="auto"/>
        <w:rPr>
          <w:rFonts w:ascii="Arial" w:hAnsi="Arial" w:cs="Arial"/>
          <w:sz w:val="24"/>
          <w:szCs w:val="24"/>
        </w:rPr>
      </w:pPr>
      <w:r>
        <w:rPr>
          <w:rFonts w:ascii="Arial" w:hAnsi="Arial" w:cs="Arial"/>
          <w:sz w:val="24"/>
          <w:szCs w:val="24"/>
        </w:rPr>
        <w:t>Dr. James Lane, State Superintendent of Public Education provided remarks.</w:t>
      </w:r>
    </w:p>
    <w:p w:rsidR="0082047C" w:rsidRDefault="0082047C" w:rsidP="007E2077">
      <w:pPr>
        <w:spacing w:after="0" w:line="240" w:lineRule="auto"/>
        <w:rPr>
          <w:rFonts w:ascii="Arial" w:hAnsi="Arial" w:cs="Arial"/>
          <w:sz w:val="24"/>
          <w:szCs w:val="24"/>
        </w:rPr>
      </w:pPr>
    </w:p>
    <w:p w:rsidR="007E2077" w:rsidRDefault="007E2077" w:rsidP="007E2077">
      <w:pPr>
        <w:spacing w:after="0" w:line="240" w:lineRule="auto"/>
        <w:rPr>
          <w:rFonts w:ascii="Arial" w:hAnsi="Arial" w:cs="Arial"/>
          <w:sz w:val="24"/>
          <w:szCs w:val="24"/>
        </w:rPr>
      </w:pPr>
      <w:r w:rsidRPr="007E2077">
        <w:rPr>
          <w:rFonts w:ascii="Arial" w:hAnsi="Arial" w:cs="Arial"/>
          <w:sz w:val="24"/>
          <w:szCs w:val="24"/>
        </w:rPr>
        <w:t xml:space="preserve">The agenda </w:t>
      </w:r>
      <w:proofErr w:type="gramStart"/>
      <w:r w:rsidRPr="007E2077">
        <w:rPr>
          <w:rFonts w:ascii="Arial" w:hAnsi="Arial" w:cs="Arial"/>
          <w:sz w:val="24"/>
          <w:szCs w:val="24"/>
        </w:rPr>
        <w:t>was presented</w:t>
      </w:r>
      <w:proofErr w:type="gramEnd"/>
      <w:r w:rsidRPr="007E2077">
        <w:rPr>
          <w:rFonts w:ascii="Arial" w:hAnsi="Arial" w:cs="Arial"/>
          <w:sz w:val="24"/>
          <w:szCs w:val="24"/>
        </w:rPr>
        <w:t xml:space="preserve"> </w:t>
      </w:r>
      <w:r w:rsidR="00426DF8">
        <w:rPr>
          <w:rFonts w:ascii="Arial" w:hAnsi="Arial" w:cs="Arial"/>
          <w:sz w:val="24"/>
          <w:szCs w:val="24"/>
        </w:rPr>
        <w:t>followed by</w:t>
      </w:r>
      <w:r w:rsidR="00B931D2">
        <w:rPr>
          <w:rFonts w:ascii="Arial" w:hAnsi="Arial" w:cs="Arial"/>
          <w:sz w:val="24"/>
          <w:szCs w:val="24"/>
        </w:rPr>
        <w:t xml:space="preserve"> introductions of participants in attendance. Selected </w:t>
      </w:r>
      <w:r w:rsidR="00426DF8">
        <w:rPr>
          <w:rFonts w:ascii="Arial" w:hAnsi="Arial" w:cs="Arial"/>
          <w:sz w:val="24"/>
          <w:szCs w:val="24"/>
        </w:rPr>
        <w:t>participants</w:t>
      </w:r>
      <w:r w:rsidR="00B931D2">
        <w:rPr>
          <w:rFonts w:ascii="Arial" w:hAnsi="Arial" w:cs="Arial"/>
          <w:sz w:val="24"/>
          <w:szCs w:val="24"/>
        </w:rPr>
        <w:t xml:space="preserve"> made presentations on relative topics, and discussion </w:t>
      </w:r>
      <w:proofErr w:type="gramStart"/>
      <w:r w:rsidR="00B931D2">
        <w:rPr>
          <w:rFonts w:ascii="Arial" w:hAnsi="Arial" w:cs="Arial"/>
          <w:sz w:val="24"/>
          <w:szCs w:val="24"/>
        </w:rPr>
        <w:t>was held</w:t>
      </w:r>
      <w:proofErr w:type="gramEnd"/>
      <w:r w:rsidR="00B931D2">
        <w:rPr>
          <w:rFonts w:ascii="Arial" w:hAnsi="Arial" w:cs="Arial"/>
          <w:sz w:val="24"/>
          <w:szCs w:val="24"/>
        </w:rPr>
        <w:t xml:space="preserve"> from the group.</w:t>
      </w:r>
    </w:p>
    <w:p w:rsidR="00B931D2" w:rsidRPr="007E2077" w:rsidRDefault="00B931D2" w:rsidP="007E2077">
      <w:pPr>
        <w:spacing w:after="0" w:line="240" w:lineRule="auto"/>
        <w:rPr>
          <w:rFonts w:ascii="Arial" w:hAnsi="Arial" w:cs="Arial"/>
          <w:sz w:val="24"/>
          <w:szCs w:val="24"/>
        </w:rPr>
      </w:pPr>
    </w:p>
    <w:p w:rsidR="007E2077" w:rsidRDefault="007E2077" w:rsidP="007E2077">
      <w:pPr>
        <w:spacing w:after="0" w:line="240" w:lineRule="auto"/>
        <w:rPr>
          <w:rFonts w:ascii="Arial" w:hAnsi="Arial" w:cs="Arial"/>
          <w:sz w:val="24"/>
          <w:szCs w:val="24"/>
        </w:rPr>
      </w:pPr>
      <w:r w:rsidRPr="007E2077">
        <w:rPr>
          <w:rFonts w:ascii="Arial" w:hAnsi="Arial" w:cs="Arial"/>
          <w:sz w:val="24"/>
          <w:szCs w:val="24"/>
        </w:rPr>
        <w:t>Committee Purpose, Role, Term</w:t>
      </w:r>
      <w:r w:rsidR="009F2DF6">
        <w:rPr>
          <w:rFonts w:ascii="Arial" w:hAnsi="Arial" w:cs="Arial"/>
          <w:sz w:val="24"/>
          <w:szCs w:val="24"/>
        </w:rPr>
        <w:t xml:space="preserve"> – Mr. Michael </w:t>
      </w:r>
      <w:proofErr w:type="spellStart"/>
      <w:r w:rsidR="009F2DF6">
        <w:rPr>
          <w:rFonts w:ascii="Arial" w:hAnsi="Arial" w:cs="Arial"/>
          <w:sz w:val="24"/>
          <w:szCs w:val="24"/>
        </w:rPr>
        <w:t>Bolling</w:t>
      </w:r>
      <w:proofErr w:type="spellEnd"/>
    </w:p>
    <w:p w:rsidR="003E20AB" w:rsidRPr="00B931D2" w:rsidRDefault="00117C1E" w:rsidP="00B931D2">
      <w:pPr>
        <w:numPr>
          <w:ilvl w:val="0"/>
          <w:numId w:val="3"/>
        </w:numPr>
        <w:spacing w:after="0" w:line="240" w:lineRule="auto"/>
        <w:rPr>
          <w:rFonts w:ascii="Arial" w:hAnsi="Arial" w:cs="Arial"/>
          <w:sz w:val="24"/>
          <w:szCs w:val="24"/>
        </w:rPr>
      </w:pPr>
      <w:r w:rsidRPr="00B931D2">
        <w:rPr>
          <w:rFonts w:ascii="Arial" w:hAnsi="Arial" w:cs="Arial"/>
          <w:sz w:val="24"/>
          <w:szCs w:val="24"/>
        </w:rPr>
        <w:t>Advisory group: online courses, in-service training and digital instructional resources necessary for school divisions to meet graduation requirements.</w:t>
      </w:r>
    </w:p>
    <w:p w:rsidR="003E20AB" w:rsidRDefault="00117C1E" w:rsidP="00B931D2">
      <w:pPr>
        <w:numPr>
          <w:ilvl w:val="0"/>
          <w:numId w:val="3"/>
        </w:numPr>
        <w:spacing w:after="0" w:line="240" w:lineRule="auto"/>
        <w:rPr>
          <w:rFonts w:ascii="Arial" w:hAnsi="Arial" w:cs="Arial"/>
          <w:sz w:val="24"/>
          <w:szCs w:val="24"/>
        </w:rPr>
      </w:pPr>
      <w:r w:rsidRPr="00B931D2">
        <w:rPr>
          <w:rFonts w:ascii="Arial" w:hAnsi="Arial" w:cs="Arial"/>
          <w:sz w:val="24"/>
          <w:szCs w:val="24"/>
        </w:rPr>
        <w:t>Strategic planning to expand blended and online learning opportunities in Virginia public schools, training, content and digital resources.</w:t>
      </w:r>
    </w:p>
    <w:p w:rsidR="003E20AB" w:rsidRPr="00B931D2" w:rsidRDefault="00117C1E" w:rsidP="00B931D2">
      <w:pPr>
        <w:numPr>
          <w:ilvl w:val="0"/>
          <w:numId w:val="3"/>
        </w:numPr>
        <w:spacing w:after="0" w:line="240" w:lineRule="auto"/>
        <w:rPr>
          <w:rFonts w:ascii="Arial" w:hAnsi="Arial" w:cs="Arial"/>
          <w:sz w:val="24"/>
          <w:szCs w:val="24"/>
        </w:rPr>
      </w:pPr>
      <w:r w:rsidRPr="00B931D2">
        <w:rPr>
          <w:rFonts w:ascii="Arial" w:hAnsi="Arial" w:cs="Arial"/>
          <w:sz w:val="24"/>
          <w:szCs w:val="24"/>
        </w:rPr>
        <w:t>Important role sharing experience, expertise &amp; resources</w:t>
      </w:r>
    </w:p>
    <w:p w:rsidR="00B931D2" w:rsidRPr="00B931D2" w:rsidRDefault="00117C1E" w:rsidP="00B931D2">
      <w:pPr>
        <w:numPr>
          <w:ilvl w:val="0"/>
          <w:numId w:val="3"/>
        </w:numPr>
        <w:spacing w:after="0" w:line="240" w:lineRule="auto"/>
        <w:rPr>
          <w:rFonts w:ascii="Arial" w:hAnsi="Arial" w:cs="Arial"/>
          <w:sz w:val="24"/>
          <w:szCs w:val="24"/>
        </w:rPr>
      </w:pPr>
      <w:r w:rsidRPr="00B931D2">
        <w:rPr>
          <w:rFonts w:ascii="Arial" w:hAnsi="Arial" w:cs="Arial"/>
          <w:sz w:val="24"/>
          <w:szCs w:val="24"/>
        </w:rPr>
        <w:t>Commitment to meet twice annually</w:t>
      </w:r>
    </w:p>
    <w:p w:rsidR="00B931D2" w:rsidRPr="007E2077" w:rsidRDefault="00B931D2" w:rsidP="007E2077">
      <w:pPr>
        <w:spacing w:after="0" w:line="240" w:lineRule="auto"/>
        <w:rPr>
          <w:rFonts w:ascii="Arial" w:hAnsi="Arial" w:cs="Arial"/>
          <w:sz w:val="24"/>
          <w:szCs w:val="24"/>
        </w:rPr>
      </w:pPr>
    </w:p>
    <w:p w:rsidR="007E2077" w:rsidRDefault="007E2077" w:rsidP="007E2077">
      <w:pPr>
        <w:spacing w:after="0" w:line="240" w:lineRule="auto"/>
        <w:rPr>
          <w:rFonts w:ascii="Arial" w:hAnsi="Arial" w:cs="Arial"/>
          <w:sz w:val="24"/>
          <w:szCs w:val="24"/>
        </w:rPr>
      </w:pPr>
      <w:r w:rsidRPr="007E2077">
        <w:rPr>
          <w:rFonts w:ascii="Arial" w:hAnsi="Arial" w:cs="Arial"/>
          <w:sz w:val="24"/>
          <w:szCs w:val="24"/>
        </w:rPr>
        <w:t>Historical Framework for Draft Recommendations for Virtual School Draft Regulations</w:t>
      </w:r>
    </w:p>
    <w:p w:rsidR="003E20AB" w:rsidRPr="00B931D2" w:rsidRDefault="00117C1E" w:rsidP="00B931D2">
      <w:pPr>
        <w:numPr>
          <w:ilvl w:val="0"/>
          <w:numId w:val="5"/>
        </w:numPr>
        <w:spacing w:after="0" w:line="240" w:lineRule="auto"/>
        <w:rPr>
          <w:rFonts w:ascii="Arial" w:hAnsi="Arial" w:cs="Arial"/>
          <w:sz w:val="24"/>
          <w:szCs w:val="24"/>
        </w:rPr>
      </w:pPr>
      <w:r w:rsidRPr="00B931D2">
        <w:rPr>
          <w:rFonts w:ascii="Arial" w:hAnsi="Arial" w:cs="Arial"/>
          <w:sz w:val="24"/>
          <w:szCs w:val="24"/>
        </w:rPr>
        <w:t>Impact of COVID-19 &amp; Virtual Learning</w:t>
      </w:r>
    </w:p>
    <w:p w:rsidR="003E20AB" w:rsidRPr="00B931D2" w:rsidRDefault="00117C1E" w:rsidP="00B931D2">
      <w:pPr>
        <w:numPr>
          <w:ilvl w:val="0"/>
          <w:numId w:val="5"/>
        </w:numPr>
        <w:spacing w:after="0" w:line="240" w:lineRule="auto"/>
        <w:rPr>
          <w:rFonts w:ascii="Arial" w:hAnsi="Arial" w:cs="Arial"/>
          <w:sz w:val="24"/>
          <w:szCs w:val="24"/>
        </w:rPr>
      </w:pPr>
      <w:r w:rsidRPr="00B931D2">
        <w:rPr>
          <w:rFonts w:ascii="Arial" w:hAnsi="Arial" w:cs="Arial"/>
          <w:sz w:val="24"/>
          <w:szCs w:val="24"/>
        </w:rPr>
        <w:t>Expansion of Virtual Learning</w:t>
      </w:r>
    </w:p>
    <w:p w:rsidR="003E20AB" w:rsidRPr="00B931D2" w:rsidRDefault="00117C1E" w:rsidP="00B931D2">
      <w:pPr>
        <w:numPr>
          <w:ilvl w:val="0"/>
          <w:numId w:val="5"/>
        </w:numPr>
        <w:spacing w:after="0" w:line="240" w:lineRule="auto"/>
        <w:rPr>
          <w:rFonts w:ascii="Arial" w:hAnsi="Arial" w:cs="Arial"/>
          <w:sz w:val="24"/>
          <w:szCs w:val="24"/>
        </w:rPr>
      </w:pPr>
      <w:r w:rsidRPr="00B931D2">
        <w:rPr>
          <w:rFonts w:ascii="Arial" w:hAnsi="Arial" w:cs="Arial"/>
          <w:sz w:val="24"/>
          <w:szCs w:val="24"/>
        </w:rPr>
        <w:t>Expansion of Virtual Schools and evolving</w:t>
      </w:r>
    </w:p>
    <w:p w:rsidR="003E20AB" w:rsidRPr="00B931D2" w:rsidRDefault="00117C1E" w:rsidP="00B931D2">
      <w:pPr>
        <w:numPr>
          <w:ilvl w:val="0"/>
          <w:numId w:val="5"/>
        </w:numPr>
        <w:spacing w:after="0" w:line="240" w:lineRule="auto"/>
        <w:rPr>
          <w:rFonts w:ascii="Arial" w:hAnsi="Arial" w:cs="Arial"/>
          <w:sz w:val="24"/>
          <w:szCs w:val="24"/>
        </w:rPr>
      </w:pPr>
      <w:r w:rsidRPr="00B931D2">
        <w:rPr>
          <w:rFonts w:ascii="Arial" w:hAnsi="Arial" w:cs="Arial"/>
          <w:sz w:val="24"/>
          <w:szCs w:val="24"/>
        </w:rPr>
        <w:t xml:space="preserve">Proposed 2013 Amendments to the </w:t>
      </w:r>
      <w:hyperlink r:id="rId7" w:history="1">
        <w:r w:rsidRPr="00B931D2">
          <w:rPr>
            <w:rStyle w:val="Hyperlink"/>
            <w:rFonts w:ascii="Arial" w:hAnsi="Arial" w:cs="Arial"/>
            <w:i/>
            <w:iCs/>
            <w:sz w:val="24"/>
            <w:szCs w:val="24"/>
          </w:rPr>
          <w:t>Regulations Establishing the Standards for Accrediting Public Schools in Virginia</w:t>
        </w:r>
      </w:hyperlink>
      <w:r w:rsidRPr="00B931D2">
        <w:rPr>
          <w:rFonts w:ascii="Arial" w:hAnsi="Arial" w:cs="Arial"/>
          <w:sz w:val="24"/>
          <w:szCs w:val="24"/>
        </w:rPr>
        <w:t>, 8 VAC 20-131, Standards of Accreditation</w:t>
      </w:r>
    </w:p>
    <w:p w:rsidR="003E20AB" w:rsidRPr="00B931D2" w:rsidRDefault="00117C1E" w:rsidP="00B931D2">
      <w:pPr>
        <w:numPr>
          <w:ilvl w:val="0"/>
          <w:numId w:val="5"/>
        </w:numPr>
        <w:spacing w:after="0" w:line="240" w:lineRule="auto"/>
        <w:rPr>
          <w:rFonts w:ascii="Arial" w:hAnsi="Arial" w:cs="Arial"/>
          <w:sz w:val="24"/>
          <w:szCs w:val="24"/>
        </w:rPr>
      </w:pPr>
      <w:r w:rsidRPr="00B931D2">
        <w:rPr>
          <w:rFonts w:ascii="Arial" w:hAnsi="Arial" w:cs="Arial"/>
          <w:sz w:val="24"/>
          <w:szCs w:val="24"/>
        </w:rPr>
        <w:t>June 17, 2021 – NOIRA on Virtual Education</w:t>
      </w:r>
    </w:p>
    <w:p w:rsidR="003E20AB" w:rsidRPr="00B931D2" w:rsidRDefault="00117C1E" w:rsidP="00B931D2">
      <w:pPr>
        <w:numPr>
          <w:ilvl w:val="0"/>
          <w:numId w:val="5"/>
        </w:numPr>
        <w:spacing w:after="0" w:line="240" w:lineRule="auto"/>
        <w:rPr>
          <w:rFonts w:ascii="Arial" w:hAnsi="Arial" w:cs="Arial"/>
          <w:sz w:val="24"/>
          <w:szCs w:val="24"/>
        </w:rPr>
      </w:pPr>
      <w:r w:rsidRPr="00B931D2">
        <w:rPr>
          <w:rFonts w:ascii="Arial" w:hAnsi="Arial" w:cs="Arial"/>
          <w:sz w:val="24"/>
          <w:szCs w:val="24"/>
        </w:rPr>
        <w:t>Posted on Virginia Regulatory Town Hall for public comments</w:t>
      </w:r>
    </w:p>
    <w:p w:rsidR="003E20AB" w:rsidRPr="00B931D2" w:rsidRDefault="00117C1E" w:rsidP="00B931D2">
      <w:pPr>
        <w:numPr>
          <w:ilvl w:val="0"/>
          <w:numId w:val="5"/>
        </w:numPr>
        <w:spacing w:after="0" w:line="240" w:lineRule="auto"/>
        <w:rPr>
          <w:rFonts w:ascii="Arial" w:hAnsi="Arial" w:cs="Arial"/>
          <w:sz w:val="24"/>
          <w:szCs w:val="24"/>
        </w:rPr>
      </w:pPr>
      <w:r w:rsidRPr="00B931D2">
        <w:rPr>
          <w:rFonts w:ascii="Arial" w:hAnsi="Arial" w:cs="Arial"/>
          <w:sz w:val="24"/>
          <w:szCs w:val="24"/>
        </w:rPr>
        <w:t>Formed Virtual Education Regulations Workgroup</w:t>
      </w:r>
    </w:p>
    <w:p w:rsidR="003E20AB" w:rsidRPr="00B931D2" w:rsidRDefault="00117C1E" w:rsidP="00B931D2">
      <w:pPr>
        <w:numPr>
          <w:ilvl w:val="0"/>
          <w:numId w:val="5"/>
        </w:numPr>
        <w:spacing w:after="0" w:line="240" w:lineRule="auto"/>
        <w:rPr>
          <w:rFonts w:ascii="Arial" w:hAnsi="Arial" w:cs="Arial"/>
          <w:sz w:val="24"/>
          <w:szCs w:val="24"/>
        </w:rPr>
      </w:pPr>
      <w:r w:rsidRPr="00B931D2">
        <w:rPr>
          <w:rFonts w:ascii="Arial" w:hAnsi="Arial" w:cs="Arial"/>
          <w:sz w:val="24"/>
          <w:szCs w:val="24"/>
        </w:rPr>
        <w:t>Reviewed various state regulations and policies related to virtual education</w:t>
      </w:r>
    </w:p>
    <w:p w:rsidR="00B931D2" w:rsidRDefault="00B931D2" w:rsidP="007E2077">
      <w:pPr>
        <w:spacing w:after="0" w:line="240" w:lineRule="auto"/>
        <w:rPr>
          <w:rFonts w:ascii="Arial" w:hAnsi="Arial" w:cs="Arial"/>
          <w:sz w:val="24"/>
          <w:szCs w:val="24"/>
        </w:rPr>
      </w:pPr>
    </w:p>
    <w:p w:rsidR="00B931D2" w:rsidRDefault="00B931D2" w:rsidP="007E2077">
      <w:pPr>
        <w:spacing w:after="0" w:line="240" w:lineRule="auto"/>
        <w:rPr>
          <w:rFonts w:ascii="Arial" w:hAnsi="Arial" w:cs="Arial"/>
          <w:sz w:val="24"/>
          <w:szCs w:val="24"/>
        </w:rPr>
      </w:pPr>
      <w:r w:rsidRPr="00B931D2">
        <w:rPr>
          <w:rFonts w:ascii="Arial" w:hAnsi="Arial" w:cs="Arial"/>
          <w:sz w:val="24"/>
          <w:szCs w:val="24"/>
        </w:rPr>
        <w:t>Virtual Education in Virginia: A Collection of Supports and Resources (Superintendent’s Memo #244-21)</w:t>
      </w:r>
    </w:p>
    <w:p w:rsidR="00B931D2" w:rsidRPr="00B931D2" w:rsidRDefault="00B931D2" w:rsidP="00B931D2">
      <w:pPr>
        <w:pStyle w:val="ListParagraph"/>
        <w:numPr>
          <w:ilvl w:val="0"/>
          <w:numId w:val="7"/>
        </w:numPr>
        <w:rPr>
          <w:sz w:val="24"/>
          <w:szCs w:val="24"/>
        </w:rPr>
      </w:pPr>
      <w:r w:rsidRPr="00B931D2">
        <w:rPr>
          <w:sz w:val="24"/>
          <w:szCs w:val="24"/>
        </w:rPr>
        <w:t xml:space="preserve">The Virginia Department of Education (VDOE) has released a new document to support school divisions in implementing successful virtual learning programs. </w:t>
      </w:r>
    </w:p>
    <w:p w:rsidR="00B931D2" w:rsidRPr="00B931D2" w:rsidRDefault="00B931D2" w:rsidP="00B931D2">
      <w:pPr>
        <w:pStyle w:val="ListParagraph"/>
        <w:numPr>
          <w:ilvl w:val="0"/>
          <w:numId w:val="7"/>
        </w:numPr>
      </w:pPr>
      <w:r w:rsidRPr="00B931D2">
        <w:rPr>
          <w:sz w:val="24"/>
          <w:szCs w:val="24"/>
        </w:rPr>
        <w:t>The document shares helpful information on topics including policy development, administration, technology requirements, virtual instruction, professional learning, and resources</w:t>
      </w:r>
      <w:r w:rsidRPr="00B931D2">
        <w:t xml:space="preserve">. </w:t>
      </w:r>
    </w:p>
    <w:p w:rsidR="00B931D2" w:rsidRPr="007E2077" w:rsidRDefault="00B931D2" w:rsidP="007E2077">
      <w:pPr>
        <w:spacing w:after="0" w:line="240" w:lineRule="auto"/>
        <w:rPr>
          <w:rFonts w:ascii="Arial" w:hAnsi="Arial" w:cs="Arial"/>
          <w:sz w:val="24"/>
          <w:szCs w:val="24"/>
        </w:rPr>
      </w:pPr>
    </w:p>
    <w:p w:rsidR="009F2DF6" w:rsidRDefault="007E2077" w:rsidP="007E2077">
      <w:pPr>
        <w:spacing w:after="0" w:line="240" w:lineRule="auto"/>
        <w:rPr>
          <w:rFonts w:ascii="Arial" w:hAnsi="Arial" w:cs="Arial"/>
          <w:sz w:val="24"/>
          <w:szCs w:val="24"/>
        </w:rPr>
      </w:pPr>
      <w:r w:rsidRPr="007E2077">
        <w:rPr>
          <w:rFonts w:ascii="Arial" w:hAnsi="Arial" w:cs="Arial"/>
          <w:sz w:val="24"/>
          <w:szCs w:val="24"/>
        </w:rPr>
        <w:t xml:space="preserve">Presentations </w:t>
      </w:r>
      <w:r w:rsidR="00B931D2">
        <w:rPr>
          <w:rFonts w:ascii="Arial" w:hAnsi="Arial" w:cs="Arial"/>
          <w:sz w:val="24"/>
          <w:szCs w:val="24"/>
        </w:rPr>
        <w:t>from the Virtual Education Regulations Workgroup included the following topics. Specific information is included in the PowerPoint presentation filed in the office and on the VDOE website</w:t>
      </w:r>
      <w:r w:rsidR="000F7963">
        <w:rPr>
          <w:rFonts w:ascii="Arial" w:hAnsi="Arial" w:cs="Arial"/>
          <w:sz w:val="24"/>
          <w:szCs w:val="24"/>
        </w:rPr>
        <w:t xml:space="preserve">. </w:t>
      </w:r>
      <w:hyperlink r:id="rId8" w:history="1">
        <w:r w:rsidR="000F7963" w:rsidRPr="00572D4F">
          <w:rPr>
            <w:rStyle w:val="Hyperlink"/>
            <w:rFonts w:ascii="Arial" w:hAnsi="Arial" w:cs="Arial"/>
            <w:sz w:val="24"/>
            <w:szCs w:val="24"/>
          </w:rPr>
          <w:t>https://www.doe.virginia.gov/instruction/virtual_learning/advisory_committee/index.shtml</w:t>
        </w:r>
      </w:hyperlink>
      <w:r w:rsidR="000F7963">
        <w:rPr>
          <w:rFonts w:ascii="Arial" w:hAnsi="Arial" w:cs="Arial"/>
          <w:sz w:val="24"/>
          <w:szCs w:val="24"/>
        </w:rPr>
        <w:t xml:space="preserve"> </w:t>
      </w:r>
    </w:p>
    <w:p w:rsidR="000F7963" w:rsidRDefault="000F7963" w:rsidP="007E2077">
      <w:pPr>
        <w:spacing w:after="0" w:line="240" w:lineRule="auto"/>
        <w:rPr>
          <w:rFonts w:ascii="Arial" w:hAnsi="Arial" w:cs="Arial"/>
          <w:sz w:val="24"/>
          <w:szCs w:val="24"/>
        </w:rPr>
      </w:pPr>
    </w:p>
    <w:p w:rsidR="000F7963" w:rsidRPr="000F7963" w:rsidRDefault="000F7963" w:rsidP="007E2077">
      <w:pPr>
        <w:spacing w:after="0" w:line="240" w:lineRule="auto"/>
        <w:rPr>
          <w:rFonts w:ascii="Arial" w:hAnsi="Arial" w:cs="Arial"/>
          <w:sz w:val="24"/>
          <w:szCs w:val="24"/>
        </w:rPr>
      </w:pPr>
      <w:r w:rsidRPr="000F7963">
        <w:rPr>
          <w:rFonts w:ascii="Arial" w:hAnsi="Arial" w:cs="Arial"/>
          <w:sz w:val="24"/>
          <w:szCs w:val="24"/>
        </w:rPr>
        <w:lastRenderedPageBreak/>
        <w:t>Group 1: Class Size/Teacher Load &amp; Staffing</w:t>
      </w:r>
      <w:r w:rsidR="009F2DF6">
        <w:rPr>
          <w:rFonts w:ascii="Arial" w:hAnsi="Arial" w:cs="Arial"/>
          <w:sz w:val="24"/>
          <w:szCs w:val="24"/>
        </w:rPr>
        <w:t xml:space="preserve"> – </w:t>
      </w:r>
      <w:r w:rsidR="0082047C">
        <w:rPr>
          <w:rFonts w:ascii="Arial" w:hAnsi="Arial" w:cs="Arial"/>
          <w:sz w:val="24"/>
          <w:szCs w:val="24"/>
        </w:rPr>
        <w:t xml:space="preserve">Dr. Ashley Ellis &amp; </w:t>
      </w:r>
      <w:r w:rsidR="009F2DF6">
        <w:rPr>
          <w:rFonts w:ascii="Arial" w:hAnsi="Arial" w:cs="Arial"/>
          <w:sz w:val="24"/>
          <w:szCs w:val="24"/>
        </w:rPr>
        <w:t xml:space="preserve">Dr. Brendon </w:t>
      </w:r>
      <w:proofErr w:type="spellStart"/>
      <w:r w:rsidR="009F2DF6">
        <w:rPr>
          <w:rFonts w:ascii="Arial" w:hAnsi="Arial" w:cs="Arial"/>
          <w:sz w:val="24"/>
          <w:szCs w:val="24"/>
        </w:rPr>
        <w:t>Albon</w:t>
      </w:r>
      <w:proofErr w:type="spellEnd"/>
    </w:p>
    <w:p w:rsidR="003E20AB" w:rsidRPr="000F7963" w:rsidRDefault="00117C1E" w:rsidP="000F7963">
      <w:pPr>
        <w:numPr>
          <w:ilvl w:val="0"/>
          <w:numId w:val="8"/>
        </w:numPr>
        <w:spacing w:after="0" w:line="240" w:lineRule="auto"/>
        <w:rPr>
          <w:rFonts w:ascii="Arial" w:hAnsi="Arial" w:cs="Arial"/>
          <w:sz w:val="24"/>
          <w:szCs w:val="24"/>
        </w:rPr>
      </w:pPr>
      <w:r w:rsidRPr="000F7963">
        <w:rPr>
          <w:rFonts w:ascii="Arial" w:hAnsi="Arial" w:cs="Arial"/>
          <w:i/>
          <w:iCs/>
          <w:sz w:val="24"/>
          <w:szCs w:val="24"/>
        </w:rPr>
        <w:t>Elementary</w:t>
      </w:r>
    </w:p>
    <w:p w:rsidR="003E20AB" w:rsidRPr="000F7963" w:rsidRDefault="00117C1E" w:rsidP="000F7963">
      <w:pPr>
        <w:numPr>
          <w:ilvl w:val="0"/>
          <w:numId w:val="8"/>
        </w:numPr>
        <w:spacing w:after="0" w:line="240" w:lineRule="auto"/>
        <w:rPr>
          <w:rFonts w:ascii="Arial" w:hAnsi="Arial" w:cs="Arial"/>
          <w:sz w:val="24"/>
          <w:szCs w:val="24"/>
        </w:rPr>
      </w:pPr>
      <w:r w:rsidRPr="000F7963">
        <w:rPr>
          <w:rFonts w:ascii="Arial" w:hAnsi="Arial" w:cs="Arial"/>
          <w:i/>
          <w:iCs/>
          <w:sz w:val="24"/>
          <w:szCs w:val="24"/>
        </w:rPr>
        <w:t>Middle</w:t>
      </w:r>
    </w:p>
    <w:p w:rsidR="003E20AB" w:rsidRPr="000F7963" w:rsidRDefault="00117C1E" w:rsidP="000F7963">
      <w:pPr>
        <w:numPr>
          <w:ilvl w:val="0"/>
          <w:numId w:val="8"/>
        </w:numPr>
        <w:spacing w:after="0" w:line="240" w:lineRule="auto"/>
        <w:rPr>
          <w:rFonts w:ascii="Arial" w:hAnsi="Arial" w:cs="Arial"/>
          <w:sz w:val="24"/>
          <w:szCs w:val="24"/>
        </w:rPr>
      </w:pPr>
      <w:r w:rsidRPr="000F7963">
        <w:rPr>
          <w:rFonts w:ascii="Arial" w:hAnsi="Arial" w:cs="Arial"/>
          <w:i/>
          <w:iCs/>
          <w:sz w:val="24"/>
          <w:szCs w:val="24"/>
        </w:rPr>
        <w:t>High</w:t>
      </w:r>
    </w:p>
    <w:p w:rsidR="003E20AB" w:rsidRPr="000F7963" w:rsidRDefault="00117C1E" w:rsidP="000F7963">
      <w:pPr>
        <w:numPr>
          <w:ilvl w:val="0"/>
          <w:numId w:val="8"/>
        </w:numPr>
        <w:spacing w:after="0" w:line="240" w:lineRule="auto"/>
        <w:rPr>
          <w:rFonts w:ascii="Arial" w:hAnsi="Arial" w:cs="Arial"/>
          <w:sz w:val="24"/>
          <w:szCs w:val="24"/>
        </w:rPr>
      </w:pPr>
      <w:r w:rsidRPr="000F7963">
        <w:rPr>
          <w:rFonts w:ascii="Arial" w:hAnsi="Arial" w:cs="Arial"/>
          <w:i/>
          <w:iCs/>
          <w:sz w:val="24"/>
          <w:szCs w:val="24"/>
        </w:rPr>
        <w:t>Teacher Load – secondary (150)</w:t>
      </w:r>
    </w:p>
    <w:p w:rsidR="003E20AB" w:rsidRPr="000F7963" w:rsidRDefault="00117C1E" w:rsidP="000F7963">
      <w:pPr>
        <w:numPr>
          <w:ilvl w:val="0"/>
          <w:numId w:val="8"/>
        </w:numPr>
        <w:spacing w:after="0" w:line="240" w:lineRule="auto"/>
        <w:rPr>
          <w:rFonts w:ascii="Arial" w:hAnsi="Arial" w:cs="Arial"/>
          <w:sz w:val="24"/>
          <w:szCs w:val="24"/>
        </w:rPr>
      </w:pPr>
      <w:r w:rsidRPr="000F7963">
        <w:rPr>
          <w:rFonts w:ascii="Arial" w:hAnsi="Arial" w:cs="Arial"/>
          <w:i/>
          <w:iCs/>
          <w:sz w:val="24"/>
          <w:szCs w:val="24"/>
        </w:rPr>
        <w:t>Staffing</w:t>
      </w:r>
    </w:p>
    <w:p w:rsidR="003E20AB" w:rsidRPr="000F7963" w:rsidRDefault="00117C1E" w:rsidP="000F7963">
      <w:pPr>
        <w:numPr>
          <w:ilvl w:val="0"/>
          <w:numId w:val="8"/>
        </w:numPr>
        <w:spacing w:after="0" w:line="240" w:lineRule="auto"/>
        <w:rPr>
          <w:rFonts w:ascii="Arial" w:hAnsi="Arial" w:cs="Arial"/>
          <w:sz w:val="24"/>
          <w:szCs w:val="24"/>
        </w:rPr>
      </w:pPr>
      <w:r w:rsidRPr="000F7963">
        <w:rPr>
          <w:rFonts w:ascii="Arial" w:hAnsi="Arial" w:cs="Arial"/>
          <w:i/>
          <w:iCs/>
          <w:sz w:val="24"/>
          <w:szCs w:val="24"/>
        </w:rPr>
        <w:t>Equity &amp; Student Services</w:t>
      </w:r>
    </w:p>
    <w:p w:rsidR="000F7963" w:rsidRPr="000F7963" w:rsidRDefault="000F7963" w:rsidP="007E2077">
      <w:pPr>
        <w:spacing w:after="0" w:line="240" w:lineRule="auto"/>
        <w:rPr>
          <w:rFonts w:ascii="Arial" w:hAnsi="Arial" w:cs="Arial"/>
          <w:sz w:val="24"/>
          <w:szCs w:val="24"/>
        </w:rPr>
      </w:pPr>
      <w:r w:rsidRPr="000F7963">
        <w:rPr>
          <w:rFonts w:ascii="Arial" w:hAnsi="Arial" w:cs="Arial"/>
          <w:sz w:val="24"/>
          <w:szCs w:val="24"/>
        </w:rPr>
        <w:t>Group 2: Instructional Time</w:t>
      </w:r>
      <w:r w:rsidR="009F2DF6">
        <w:rPr>
          <w:rFonts w:ascii="Arial" w:hAnsi="Arial" w:cs="Arial"/>
          <w:sz w:val="24"/>
          <w:szCs w:val="24"/>
        </w:rPr>
        <w:t xml:space="preserve"> – </w:t>
      </w:r>
      <w:r w:rsidR="0082047C">
        <w:rPr>
          <w:rFonts w:ascii="Arial" w:hAnsi="Arial" w:cs="Arial"/>
          <w:sz w:val="24"/>
          <w:szCs w:val="24"/>
        </w:rPr>
        <w:t xml:space="preserve">Dr. Susan Patrick &amp; </w:t>
      </w:r>
      <w:r w:rsidR="009F2DF6">
        <w:rPr>
          <w:rFonts w:ascii="Arial" w:hAnsi="Arial" w:cs="Arial"/>
          <w:sz w:val="24"/>
          <w:szCs w:val="24"/>
        </w:rPr>
        <w:t>Mr. Reginald Fox</w:t>
      </w:r>
    </w:p>
    <w:p w:rsidR="003E20AB" w:rsidRPr="000F7963" w:rsidRDefault="00117C1E" w:rsidP="000F7963">
      <w:pPr>
        <w:numPr>
          <w:ilvl w:val="0"/>
          <w:numId w:val="9"/>
        </w:numPr>
        <w:spacing w:after="0" w:line="240" w:lineRule="auto"/>
        <w:rPr>
          <w:rFonts w:ascii="Arial" w:hAnsi="Arial" w:cs="Arial"/>
          <w:sz w:val="24"/>
          <w:szCs w:val="24"/>
        </w:rPr>
      </w:pPr>
      <w:r w:rsidRPr="000F7963">
        <w:rPr>
          <w:rFonts w:ascii="Arial" w:hAnsi="Arial" w:cs="Arial"/>
          <w:i/>
          <w:iCs/>
          <w:sz w:val="24"/>
          <w:szCs w:val="24"/>
        </w:rPr>
        <w:t>Calendar</w:t>
      </w:r>
    </w:p>
    <w:p w:rsidR="003E20AB" w:rsidRPr="000F7963" w:rsidRDefault="00117C1E" w:rsidP="000F7963">
      <w:pPr>
        <w:numPr>
          <w:ilvl w:val="0"/>
          <w:numId w:val="9"/>
        </w:numPr>
        <w:spacing w:after="0" w:line="240" w:lineRule="auto"/>
        <w:rPr>
          <w:rFonts w:ascii="Arial" w:hAnsi="Arial" w:cs="Arial"/>
          <w:sz w:val="24"/>
          <w:szCs w:val="24"/>
        </w:rPr>
      </w:pPr>
      <w:r w:rsidRPr="000F7963">
        <w:rPr>
          <w:rFonts w:ascii="Arial" w:hAnsi="Arial" w:cs="Arial"/>
          <w:i/>
          <w:iCs/>
          <w:sz w:val="24"/>
          <w:szCs w:val="24"/>
        </w:rPr>
        <w:t>Instructional hours</w:t>
      </w:r>
    </w:p>
    <w:p w:rsidR="003E20AB" w:rsidRPr="000F7963" w:rsidRDefault="00117C1E" w:rsidP="000F7963">
      <w:pPr>
        <w:numPr>
          <w:ilvl w:val="0"/>
          <w:numId w:val="9"/>
        </w:numPr>
        <w:spacing w:after="0" w:line="240" w:lineRule="auto"/>
        <w:rPr>
          <w:rFonts w:ascii="Arial" w:hAnsi="Arial" w:cs="Arial"/>
          <w:sz w:val="24"/>
          <w:szCs w:val="24"/>
        </w:rPr>
      </w:pPr>
      <w:r w:rsidRPr="000F7963">
        <w:rPr>
          <w:rFonts w:ascii="Arial" w:hAnsi="Arial" w:cs="Arial"/>
          <w:i/>
          <w:iCs/>
          <w:sz w:val="24"/>
          <w:szCs w:val="24"/>
        </w:rPr>
        <w:t>Standard Units of Credit</w:t>
      </w:r>
    </w:p>
    <w:p w:rsidR="003E20AB" w:rsidRPr="000F7963" w:rsidRDefault="00117C1E" w:rsidP="000F7963">
      <w:pPr>
        <w:numPr>
          <w:ilvl w:val="0"/>
          <w:numId w:val="9"/>
        </w:numPr>
        <w:spacing w:after="0" w:line="240" w:lineRule="auto"/>
        <w:rPr>
          <w:rFonts w:ascii="Arial" w:hAnsi="Arial" w:cs="Arial"/>
          <w:sz w:val="24"/>
          <w:szCs w:val="24"/>
        </w:rPr>
      </w:pPr>
      <w:r w:rsidRPr="000F7963">
        <w:rPr>
          <w:rFonts w:ascii="Arial" w:hAnsi="Arial" w:cs="Arial"/>
          <w:i/>
          <w:iCs/>
          <w:sz w:val="24"/>
          <w:szCs w:val="24"/>
        </w:rPr>
        <w:t>Standard School Day &amp; Seat time Equivalent</w:t>
      </w:r>
    </w:p>
    <w:p w:rsidR="003E20AB" w:rsidRPr="000F7963" w:rsidRDefault="00117C1E" w:rsidP="000F7963">
      <w:pPr>
        <w:numPr>
          <w:ilvl w:val="0"/>
          <w:numId w:val="9"/>
        </w:numPr>
        <w:spacing w:after="0" w:line="240" w:lineRule="auto"/>
        <w:rPr>
          <w:rFonts w:ascii="Arial" w:hAnsi="Arial" w:cs="Arial"/>
          <w:sz w:val="24"/>
          <w:szCs w:val="24"/>
        </w:rPr>
      </w:pPr>
      <w:r w:rsidRPr="000F7963">
        <w:rPr>
          <w:rFonts w:ascii="Arial" w:hAnsi="Arial" w:cs="Arial"/>
          <w:i/>
          <w:iCs/>
          <w:sz w:val="24"/>
          <w:szCs w:val="24"/>
        </w:rPr>
        <w:t>Attendance</w:t>
      </w:r>
    </w:p>
    <w:p w:rsidR="000F7963" w:rsidRPr="000F7963" w:rsidRDefault="000F7963" w:rsidP="000F7963">
      <w:pPr>
        <w:spacing w:after="0" w:line="240" w:lineRule="auto"/>
        <w:rPr>
          <w:rFonts w:ascii="Arial" w:hAnsi="Arial" w:cs="Arial"/>
          <w:sz w:val="24"/>
          <w:szCs w:val="24"/>
        </w:rPr>
      </w:pPr>
      <w:r w:rsidRPr="000F7963">
        <w:rPr>
          <w:rFonts w:ascii="Arial" w:hAnsi="Arial" w:cs="Arial"/>
          <w:sz w:val="24"/>
          <w:szCs w:val="24"/>
        </w:rPr>
        <w:t>Group 3: Data, Reporting &amp; Operational</w:t>
      </w:r>
      <w:r w:rsidR="009F2DF6">
        <w:rPr>
          <w:rFonts w:ascii="Arial" w:hAnsi="Arial" w:cs="Arial"/>
          <w:sz w:val="24"/>
          <w:szCs w:val="24"/>
        </w:rPr>
        <w:t xml:space="preserve"> – </w:t>
      </w:r>
      <w:r w:rsidR="0082047C">
        <w:rPr>
          <w:rFonts w:ascii="Arial" w:hAnsi="Arial" w:cs="Arial"/>
          <w:sz w:val="24"/>
          <w:szCs w:val="24"/>
        </w:rPr>
        <w:t xml:space="preserve">Dr. Karen Richardson &amp; </w:t>
      </w:r>
      <w:r w:rsidR="009F2DF6">
        <w:rPr>
          <w:rFonts w:ascii="Arial" w:hAnsi="Arial" w:cs="Arial"/>
          <w:sz w:val="24"/>
          <w:szCs w:val="24"/>
        </w:rPr>
        <w:t>Dr. Meg Foley</w:t>
      </w:r>
    </w:p>
    <w:p w:rsidR="003E20AB" w:rsidRPr="000F7963" w:rsidRDefault="00117C1E" w:rsidP="000F7963">
      <w:pPr>
        <w:numPr>
          <w:ilvl w:val="0"/>
          <w:numId w:val="10"/>
        </w:numPr>
        <w:spacing w:after="0" w:line="240" w:lineRule="auto"/>
        <w:rPr>
          <w:rFonts w:ascii="Arial" w:hAnsi="Arial" w:cs="Arial"/>
          <w:sz w:val="24"/>
          <w:szCs w:val="24"/>
        </w:rPr>
      </w:pPr>
      <w:r w:rsidRPr="000F7963">
        <w:rPr>
          <w:rFonts w:ascii="Arial" w:hAnsi="Arial" w:cs="Arial"/>
          <w:i/>
          <w:iCs/>
          <w:sz w:val="24"/>
          <w:szCs w:val="24"/>
        </w:rPr>
        <w:t>Enrollment</w:t>
      </w:r>
    </w:p>
    <w:p w:rsidR="003E20AB" w:rsidRPr="000F7963" w:rsidRDefault="00117C1E" w:rsidP="000F7963">
      <w:pPr>
        <w:numPr>
          <w:ilvl w:val="0"/>
          <w:numId w:val="10"/>
        </w:numPr>
        <w:spacing w:after="0" w:line="240" w:lineRule="auto"/>
        <w:rPr>
          <w:rFonts w:ascii="Arial" w:hAnsi="Arial" w:cs="Arial"/>
          <w:sz w:val="24"/>
          <w:szCs w:val="24"/>
        </w:rPr>
      </w:pPr>
      <w:r w:rsidRPr="000F7963">
        <w:rPr>
          <w:rFonts w:ascii="Arial" w:hAnsi="Arial" w:cs="Arial"/>
          <w:i/>
          <w:iCs/>
          <w:sz w:val="24"/>
          <w:szCs w:val="24"/>
        </w:rPr>
        <w:t>Accountability &amp; Testing</w:t>
      </w:r>
    </w:p>
    <w:p w:rsidR="003E20AB" w:rsidRPr="000F7963" w:rsidRDefault="00117C1E" w:rsidP="000F7963">
      <w:pPr>
        <w:numPr>
          <w:ilvl w:val="0"/>
          <w:numId w:val="10"/>
        </w:numPr>
        <w:spacing w:after="0" w:line="240" w:lineRule="auto"/>
        <w:rPr>
          <w:rFonts w:ascii="Arial" w:hAnsi="Arial" w:cs="Arial"/>
          <w:sz w:val="24"/>
          <w:szCs w:val="24"/>
        </w:rPr>
      </w:pPr>
      <w:r w:rsidRPr="000F7963">
        <w:rPr>
          <w:rFonts w:ascii="Arial" w:hAnsi="Arial" w:cs="Arial"/>
          <w:i/>
          <w:iCs/>
          <w:sz w:val="24"/>
          <w:szCs w:val="24"/>
        </w:rPr>
        <w:t>Recordkeeping</w:t>
      </w:r>
    </w:p>
    <w:p w:rsidR="003E20AB" w:rsidRPr="000F7963" w:rsidRDefault="00117C1E" w:rsidP="000F7963">
      <w:pPr>
        <w:numPr>
          <w:ilvl w:val="0"/>
          <w:numId w:val="10"/>
        </w:numPr>
        <w:spacing w:after="0" w:line="240" w:lineRule="auto"/>
        <w:rPr>
          <w:rFonts w:ascii="Arial" w:hAnsi="Arial" w:cs="Arial"/>
          <w:sz w:val="24"/>
          <w:szCs w:val="24"/>
        </w:rPr>
      </w:pPr>
      <w:r w:rsidRPr="000F7963">
        <w:rPr>
          <w:rFonts w:ascii="Arial" w:hAnsi="Arial" w:cs="Arial"/>
          <w:i/>
          <w:iCs/>
          <w:sz w:val="24"/>
          <w:szCs w:val="24"/>
        </w:rPr>
        <w:t>Technology &amp; Support</w:t>
      </w:r>
    </w:p>
    <w:p w:rsidR="003E20AB" w:rsidRPr="000F7963" w:rsidRDefault="00117C1E" w:rsidP="000F7963">
      <w:pPr>
        <w:numPr>
          <w:ilvl w:val="0"/>
          <w:numId w:val="10"/>
        </w:numPr>
        <w:spacing w:after="0" w:line="240" w:lineRule="auto"/>
        <w:rPr>
          <w:rFonts w:ascii="Arial" w:hAnsi="Arial" w:cs="Arial"/>
          <w:sz w:val="24"/>
          <w:szCs w:val="24"/>
        </w:rPr>
      </w:pPr>
      <w:r w:rsidRPr="000F7963">
        <w:rPr>
          <w:rFonts w:ascii="Arial" w:hAnsi="Arial" w:cs="Arial"/>
          <w:i/>
          <w:iCs/>
          <w:sz w:val="24"/>
          <w:szCs w:val="24"/>
        </w:rPr>
        <w:t>Extracurricular</w:t>
      </w:r>
    </w:p>
    <w:p w:rsidR="000F7963" w:rsidRPr="000F7963" w:rsidRDefault="000F7963" w:rsidP="007E2077">
      <w:pPr>
        <w:spacing w:after="0" w:line="240" w:lineRule="auto"/>
        <w:rPr>
          <w:rFonts w:ascii="Arial" w:hAnsi="Arial" w:cs="Arial"/>
          <w:sz w:val="24"/>
          <w:szCs w:val="24"/>
        </w:rPr>
      </w:pPr>
    </w:p>
    <w:p w:rsidR="0082047C" w:rsidRDefault="0082047C" w:rsidP="007E2077">
      <w:pPr>
        <w:spacing w:after="0" w:line="240" w:lineRule="auto"/>
        <w:rPr>
          <w:rFonts w:ascii="Arial" w:hAnsi="Arial" w:cs="Arial"/>
          <w:sz w:val="24"/>
          <w:szCs w:val="24"/>
        </w:rPr>
      </w:pPr>
      <w:r>
        <w:rPr>
          <w:rFonts w:ascii="Arial" w:hAnsi="Arial" w:cs="Arial"/>
          <w:sz w:val="24"/>
          <w:szCs w:val="24"/>
        </w:rPr>
        <w:t xml:space="preserve">The participants </w:t>
      </w:r>
      <w:proofErr w:type="gramStart"/>
      <w:r>
        <w:rPr>
          <w:rFonts w:ascii="Arial" w:hAnsi="Arial" w:cs="Arial"/>
          <w:sz w:val="24"/>
          <w:szCs w:val="24"/>
        </w:rPr>
        <w:t>were provided</w:t>
      </w:r>
      <w:proofErr w:type="gramEnd"/>
      <w:r>
        <w:rPr>
          <w:rFonts w:ascii="Arial" w:hAnsi="Arial" w:cs="Arial"/>
          <w:sz w:val="24"/>
          <w:szCs w:val="24"/>
        </w:rPr>
        <w:t xml:space="preserve"> an opportunity to discuss and provide feedback after each group presentation.</w:t>
      </w:r>
    </w:p>
    <w:p w:rsidR="0082047C" w:rsidRDefault="0082047C" w:rsidP="007E2077">
      <w:pPr>
        <w:spacing w:after="0" w:line="240" w:lineRule="auto"/>
        <w:rPr>
          <w:rFonts w:ascii="Arial" w:hAnsi="Arial" w:cs="Arial"/>
          <w:sz w:val="24"/>
          <w:szCs w:val="24"/>
        </w:rPr>
      </w:pPr>
    </w:p>
    <w:p w:rsidR="0082047C" w:rsidRDefault="0082047C" w:rsidP="007E2077">
      <w:pPr>
        <w:spacing w:after="0" w:line="240" w:lineRule="auto"/>
        <w:rPr>
          <w:rFonts w:ascii="Arial" w:hAnsi="Arial" w:cs="Arial"/>
          <w:sz w:val="24"/>
          <w:szCs w:val="24"/>
        </w:rPr>
      </w:pPr>
      <w:r w:rsidRPr="00045AB0">
        <w:rPr>
          <w:rFonts w:ascii="Arial" w:hAnsi="Arial" w:cs="Arial"/>
          <w:sz w:val="24"/>
          <w:szCs w:val="24"/>
          <w:u w:val="single"/>
        </w:rPr>
        <w:t>Group 1</w:t>
      </w:r>
      <w:r>
        <w:rPr>
          <w:rFonts w:ascii="Arial" w:hAnsi="Arial" w:cs="Arial"/>
          <w:sz w:val="24"/>
          <w:szCs w:val="24"/>
        </w:rPr>
        <w:t>:</w:t>
      </w:r>
    </w:p>
    <w:p w:rsidR="00E4609C" w:rsidRDefault="00E4609C" w:rsidP="007E2077">
      <w:pPr>
        <w:spacing w:after="0" w:line="240" w:lineRule="auto"/>
        <w:rPr>
          <w:rFonts w:ascii="Arial" w:hAnsi="Arial" w:cs="Arial"/>
          <w:sz w:val="24"/>
          <w:szCs w:val="24"/>
        </w:rPr>
      </w:pPr>
      <w:r>
        <w:rPr>
          <w:rFonts w:ascii="Arial" w:hAnsi="Arial" w:cs="Arial"/>
          <w:sz w:val="24"/>
          <w:szCs w:val="24"/>
        </w:rPr>
        <w:t>Discussion included expectations of the teacher; aligned with class size.</w:t>
      </w:r>
    </w:p>
    <w:p w:rsidR="00E4609C" w:rsidRDefault="00E4609C" w:rsidP="007E2077">
      <w:pPr>
        <w:spacing w:after="0" w:line="240" w:lineRule="auto"/>
        <w:rPr>
          <w:rFonts w:ascii="Arial" w:hAnsi="Arial" w:cs="Arial"/>
          <w:sz w:val="24"/>
          <w:szCs w:val="24"/>
        </w:rPr>
      </w:pPr>
      <w:r>
        <w:rPr>
          <w:rFonts w:ascii="Arial" w:hAnsi="Arial" w:cs="Arial"/>
          <w:sz w:val="24"/>
          <w:szCs w:val="24"/>
        </w:rPr>
        <w:t>Class size could range based on leveraging for original content versus credit recovery courses.</w:t>
      </w:r>
    </w:p>
    <w:p w:rsidR="00E4609C" w:rsidRDefault="00E4609C" w:rsidP="007E2077">
      <w:pPr>
        <w:spacing w:after="0" w:line="240" w:lineRule="auto"/>
        <w:rPr>
          <w:rFonts w:ascii="Arial" w:hAnsi="Arial" w:cs="Arial"/>
          <w:sz w:val="24"/>
          <w:szCs w:val="24"/>
        </w:rPr>
      </w:pPr>
      <w:r>
        <w:rPr>
          <w:rFonts w:ascii="Arial" w:hAnsi="Arial" w:cs="Arial"/>
          <w:sz w:val="24"/>
          <w:szCs w:val="24"/>
        </w:rPr>
        <w:t>Special needs challenges exist onsite, and please be sure to address concerns online to eliminate any gaps in services. Provide EL and students with disabilities the most appropriate accommodations.</w:t>
      </w:r>
    </w:p>
    <w:p w:rsidR="0082047C" w:rsidRDefault="0082047C" w:rsidP="007E2077">
      <w:pPr>
        <w:spacing w:after="0" w:line="240" w:lineRule="auto"/>
        <w:rPr>
          <w:rFonts w:ascii="Arial" w:hAnsi="Arial" w:cs="Arial"/>
          <w:sz w:val="24"/>
          <w:szCs w:val="24"/>
        </w:rPr>
      </w:pPr>
    </w:p>
    <w:p w:rsidR="0082047C" w:rsidRDefault="0082047C" w:rsidP="007E2077">
      <w:pPr>
        <w:spacing w:after="0" w:line="240" w:lineRule="auto"/>
        <w:rPr>
          <w:rFonts w:ascii="Arial" w:hAnsi="Arial" w:cs="Arial"/>
          <w:sz w:val="24"/>
          <w:szCs w:val="24"/>
        </w:rPr>
      </w:pPr>
      <w:r w:rsidRPr="00045AB0">
        <w:rPr>
          <w:rFonts w:ascii="Arial" w:hAnsi="Arial" w:cs="Arial"/>
          <w:sz w:val="24"/>
          <w:szCs w:val="24"/>
          <w:u w:val="single"/>
        </w:rPr>
        <w:t>Group 2</w:t>
      </w:r>
      <w:r>
        <w:rPr>
          <w:rFonts w:ascii="Arial" w:hAnsi="Arial" w:cs="Arial"/>
          <w:sz w:val="24"/>
          <w:szCs w:val="24"/>
        </w:rPr>
        <w:t>:</w:t>
      </w:r>
    </w:p>
    <w:p w:rsidR="00E4609C" w:rsidRDefault="00E4609C" w:rsidP="007E2077">
      <w:pPr>
        <w:spacing w:after="0" w:line="240" w:lineRule="auto"/>
        <w:rPr>
          <w:rFonts w:ascii="Arial" w:hAnsi="Arial" w:cs="Arial"/>
          <w:sz w:val="24"/>
          <w:szCs w:val="24"/>
        </w:rPr>
      </w:pPr>
      <w:r>
        <w:rPr>
          <w:rFonts w:ascii="Arial" w:hAnsi="Arial" w:cs="Arial"/>
          <w:sz w:val="24"/>
          <w:szCs w:val="24"/>
        </w:rPr>
        <w:t xml:space="preserve">Discussion included providing base-line expectations for recording attendance in virtual settings; allow local flexibility and innovation. See guidelines provided on attendance during pandemic. A point </w:t>
      </w:r>
      <w:proofErr w:type="gramStart"/>
      <w:r>
        <w:rPr>
          <w:rFonts w:ascii="Arial" w:hAnsi="Arial" w:cs="Arial"/>
          <w:sz w:val="24"/>
          <w:szCs w:val="24"/>
        </w:rPr>
        <w:t>was discussed</w:t>
      </w:r>
      <w:proofErr w:type="gramEnd"/>
      <w:r>
        <w:rPr>
          <w:rFonts w:ascii="Arial" w:hAnsi="Arial" w:cs="Arial"/>
          <w:sz w:val="24"/>
          <w:szCs w:val="24"/>
        </w:rPr>
        <w:t xml:space="preserve"> about parents having children in different schools, and eliminate confusion on attendance at the local level.</w:t>
      </w:r>
    </w:p>
    <w:p w:rsidR="00E4609C" w:rsidRDefault="00E4609C" w:rsidP="007E2077">
      <w:pPr>
        <w:spacing w:after="0" w:line="240" w:lineRule="auto"/>
        <w:rPr>
          <w:rFonts w:ascii="Arial" w:hAnsi="Arial" w:cs="Arial"/>
          <w:sz w:val="24"/>
          <w:szCs w:val="24"/>
        </w:rPr>
      </w:pPr>
      <w:r>
        <w:rPr>
          <w:rFonts w:ascii="Arial" w:hAnsi="Arial" w:cs="Arial"/>
          <w:sz w:val="24"/>
          <w:szCs w:val="24"/>
        </w:rPr>
        <w:t>In virtual school settings, provide attendance data.</w:t>
      </w:r>
    </w:p>
    <w:p w:rsidR="00E4609C" w:rsidRDefault="00E4609C" w:rsidP="007E2077">
      <w:pPr>
        <w:spacing w:after="0" w:line="240" w:lineRule="auto"/>
        <w:rPr>
          <w:rFonts w:ascii="Arial" w:hAnsi="Arial" w:cs="Arial"/>
          <w:sz w:val="24"/>
          <w:szCs w:val="24"/>
        </w:rPr>
      </w:pPr>
      <w:r>
        <w:rPr>
          <w:rFonts w:ascii="Arial" w:hAnsi="Arial" w:cs="Arial"/>
          <w:sz w:val="24"/>
          <w:szCs w:val="24"/>
        </w:rPr>
        <w:t>Another discussion included providing standards, accountability and quality; however, what regulations address student acceleration and measuring success based on student outcomes?</w:t>
      </w:r>
    </w:p>
    <w:p w:rsidR="002F2A14" w:rsidRDefault="002F2A14" w:rsidP="007E2077">
      <w:pPr>
        <w:spacing w:after="0" w:line="240" w:lineRule="auto"/>
        <w:rPr>
          <w:rFonts w:ascii="Arial" w:hAnsi="Arial" w:cs="Arial"/>
          <w:sz w:val="24"/>
          <w:szCs w:val="24"/>
        </w:rPr>
      </w:pPr>
      <w:r>
        <w:rPr>
          <w:rFonts w:ascii="Arial" w:hAnsi="Arial" w:cs="Arial"/>
          <w:sz w:val="24"/>
          <w:szCs w:val="24"/>
        </w:rPr>
        <w:t>Consideration – course content – how are we measuring quality? Discussion included access to quality content across the Commonwealth.</w:t>
      </w:r>
    </w:p>
    <w:p w:rsidR="002F2A14" w:rsidRDefault="002F2A14" w:rsidP="007E2077">
      <w:pPr>
        <w:spacing w:after="0" w:line="240" w:lineRule="auto"/>
        <w:rPr>
          <w:rFonts w:ascii="Arial" w:hAnsi="Arial" w:cs="Arial"/>
          <w:sz w:val="24"/>
          <w:szCs w:val="24"/>
        </w:rPr>
      </w:pPr>
      <w:r>
        <w:rPr>
          <w:rFonts w:ascii="Arial" w:hAnsi="Arial" w:cs="Arial"/>
          <w:sz w:val="24"/>
          <w:szCs w:val="24"/>
        </w:rPr>
        <w:t>Do not create regulations that would restrict local school boards and school divisions to be innovative.</w:t>
      </w:r>
    </w:p>
    <w:p w:rsidR="0082047C" w:rsidRDefault="0082047C" w:rsidP="007E2077">
      <w:pPr>
        <w:spacing w:after="0" w:line="240" w:lineRule="auto"/>
        <w:rPr>
          <w:rFonts w:ascii="Arial" w:hAnsi="Arial" w:cs="Arial"/>
          <w:sz w:val="24"/>
          <w:szCs w:val="24"/>
        </w:rPr>
      </w:pPr>
    </w:p>
    <w:p w:rsidR="0082047C" w:rsidRDefault="0082047C" w:rsidP="007E2077">
      <w:pPr>
        <w:spacing w:after="0" w:line="240" w:lineRule="auto"/>
        <w:rPr>
          <w:rFonts w:ascii="Arial" w:hAnsi="Arial" w:cs="Arial"/>
          <w:sz w:val="24"/>
          <w:szCs w:val="24"/>
        </w:rPr>
      </w:pPr>
      <w:r w:rsidRPr="00045AB0">
        <w:rPr>
          <w:rFonts w:ascii="Arial" w:hAnsi="Arial" w:cs="Arial"/>
          <w:sz w:val="24"/>
          <w:szCs w:val="24"/>
          <w:u w:val="single"/>
        </w:rPr>
        <w:t>Group 3</w:t>
      </w:r>
      <w:r>
        <w:rPr>
          <w:rFonts w:ascii="Arial" w:hAnsi="Arial" w:cs="Arial"/>
          <w:sz w:val="24"/>
          <w:szCs w:val="24"/>
        </w:rPr>
        <w:t xml:space="preserve">: </w:t>
      </w:r>
    </w:p>
    <w:p w:rsidR="00045AB0" w:rsidRDefault="00807DB6" w:rsidP="00072B52">
      <w:pPr>
        <w:spacing w:line="240" w:lineRule="auto"/>
        <w:rPr>
          <w:rFonts w:ascii="Arial" w:hAnsi="Arial" w:cs="Arial"/>
          <w:sz w:val="24"/>
          <w:szCs w:val="24"/>
        </w:rPr>
      </w:pPr>
      <w:r w:rsidRPr="00807DB6">
        <w:rPr>
          <w:rFonts w:ascii="Arial" w:hAnsi="Arial" w:cs="Arial"/>
          <w:sz w:val="24"/>
          <w:szCs w:val="24"/>
        </w:rPr>
        <w:t xml:space="preserve">The group </w:t>
      </w:r>
      <w:proofErr w:type="gramStart"/>
      <w:r w:rsidRPr="00807DB6">
        <w:rPr>
          <w:rFonts w:ascii="Arial" w:hAnsi="Arial" w:cs="Arial"/>
          <w:sz w:val="24"/>
          <w:szCs w:val="24"/>
        </w:rPr>
        <w:t>was asked</w:t>
      </w:r>
      <w:proofErr w:type="gramEnd"/>
      <w:r w:rsidRPr="00807DB6">
        <w:rPr>
          <w:rFonts w:ascii="Arial" w:hAnsi="Arial" w:cs="Arial"/>
          <w:sz w:val="24"/>
          <w:szCs w:val="24"/>
        </w:rPr>
        <w:t xml:space="preserve"> to provide any additional topics or considerations for virtual education schools or programs. The discussion include some examples (such as f</w:t>
      </w:r>
      <w:r w:rsidR="00072B52" w:rsidRPr="00807DB6">
        <w:rPr>
          <w:rFonts w:ascii="Arial" w:hAnsi="Arial" w:cs="Arial"/>
          <w:sz w:val="24"/>
          <w:szCs w:val="24"/>
        </w:rPr>
        <w:t>unding for full-time virtual students (portion of ADM)</w:t>
      </w:r>
      <w:r w:rsidRPr="00807DB6">
        <w:rPr>
          <w:rFonts w:ascii="Arial" w:hAnsi="Arial" w:cs="Arial"/>
          <w:sz w:val="24"/>
          <w:szCs w:val="24"/>
        </w:rPr>
        <w:t>, s</w:t>
      </w:r>
      <w:r w:rsidR="00072B52" w:rsidRPr="00807DB6">
        <w:rPr>
          <w:rFonts w:ascii="Arial" w:hAnsi="Arial" w:cs="Arial"/>
          <w:sz w:val="24"/>
          <w:szCs w:val="24"/>
        </w:rPr>
        <w:t>pecialized training; microcredentials</w:t>
      </w:r>
      <w:r w:rsidRPr="00807DB6">
        <w:rPr>
          <w:rFonts w:ascii="Arial" w:hAnsi="Arial" w:cs="Arial"/>
          <w:sz w:val="24"/>
          <w:szCs w:val="24"/>
        </w:rPr>
        <w:t>, v</w:t>
      </w:r>
      <w:r w:rsidR="00072B52" w:rsidRPr="00807DB6">
        <w:rPr>
          <w:rFonts w:ascii="Arial" w:hAnsi="Arial" w:cs="Arial"/>
          <w:sz w:val="24"/>
          <w:szCs w:val="24"/>
        </w:rPr>
        <w:t>irtual teacher evaluation</w:t>
      </w:r>
      <w:r w:rsidRPr="00807DB6">
        <w:rPr>
          <w:rFonts w:ascii="Arial" w:hAnsi="Arial" w:cs="Arial"/>
          <w:sz w:val="24"/>
          <w:szCs w:val="24"/>
        </w:rPr>
        <w:t>; a</w:t>
      </w:r>
      <w:r w:rsidR="00072B52" w:rsidRPr="00807DB6">
        <w:rPr>
          <w:rFonts w:ascii="Arial" w:hAnsi="Arial" w:cs="Arial"/>
          <w:sz w:val="24"/>
          <w:szCs w:val="24"/>
        </w:rPr>
        <w:t>dditional considerations?</w:t>
      </w:r>
      <w:r w:rsidRPr="00807DB6">
        <w:rPr>
          <w:rFonts w:ascii="Arial" w:hAnsi="Arial" w:cs="Arial"/>
          <w:sz w:val="24"/>
          <w:szCs w:val="24"/>
        </w:rPr>
        <w:t>)</w:t>
      </w:r>
    </w:p>
    <w:p w:rsidR="00E4609C" w:rsidRDefault="002F2A14" w:rsidP="00072B52">
      <w:pPr>
        <w:spacing w:line="240" w:lineRule="auto"/>
        <w:rPr>
          <w:rFonts w:ascii="Arial" w:hAnsi="Arial" w:cs="Arial"/>
          <w:sz w:val="24"/>
          <w:szCs w:val="24"/>
        </w:rPr>
      </w:pPr>
      <w:r w:rsidRPr="00045AB0">
        <w:rPr>
          <w:rFonts w:ascii="Arial" w:hAnsi="Arial" w:cs="Arial"/>
          <w:sz w:val="24"/>
          <w:szCs w:val="24"/>
          <w:u w:val="single"/>
        </w:rPr>
        <w:lastRenderedPageBreak/>
        <w:t>Other Considerations</w:t>
      </w:r>
      <w:r>
        <w:rPr>
          <w:rFonts w:ascii="Arial" w:hAnsi="Arial" w:cs="Arial"/>
          <w:sz w:val="24"/>
          <w:szCs w:val="24"/>
        </w:rPr>
        <w:t>:</w:t>
      </w:r>
    </w:p>
    <w:p w:rsidR="002F2A14" w:rsidRDefault="002F2A14" w:rsidP="00072B52">
      <w:pPr>
        <w:spacing w:line="240" w:lineRule="auto"/>
        <w:rPr>
          <w:rFonts w:ascii="Arial" w:hAnsi="Arial" w:cs="Arial"/>
          <w:sz w:val="24"/>
          <w:szCs w:val="24"/>
        </w:rPr>
      </w:pPr>
      <w:r>
        <w:rPr>
          <w:rFonts w:ascii="Arial" w:hAnsi="Arial" w:cs="Arial"/>
          <w:sz w:val="24"/>
          <w:szCs w:val="24"/>
        </w:rPr>
        <w:t xml:space="preserve">Funding a virtual school, specialized professional development, </w:t>
      </w:r>
      <w:r w:rsidR="0010070C">
        <w:rPr>
          <w:rFonts w:ascii="Arial" w:hAnsi="Arial" w:cs="Arial"/>
          <w:sz w:val="24"/>
          <w:szCs w:val="24"/>
        </w:rPr>
        <w:t>virtual teacher evaluation</w:t>
      </w:r>
    </w:p>
    <w:p w:rsidR="002F2A14" w:rsidRDefault="002F2A14" w:rsidP="00072B52">
      <w:pPr>
        <w:spacing w:line="240" w:lineRule="auto"/>
        <w:rPr>
          <w:rFonts w:ascii="Arial" w:hAnsi="Arial" w:cs="Arial"/>
          <w:sz w:val="24"/>
          <w:szCs w:val="24"/>
        </w:rPr>
      </w:pPr>
      <w:r>
        <w:rPr>
          <w:rFonts w:ascii="Arial" w:hAnsi="Arial" w:cs="Arial"/>
          <w:sz w:val="24"/>
          <w:szCs w:val="24"/>
        </w:rPr>
        <w:t xml:space="preserve">Funding in schools is tied to traditional standards of instruction and operation in a physical building. How can these metrics change to include virtual schools but not have an </w:t>
      </w:r>
      <w:r w:rsidR="0010070C">
        <w:rPr>
          <w:rFonts w:ascii="Arial" w:hAnsi="Arial" w:cs="Arial"/>
          <w:sz w:val="24"/>
          <w:szCs w:val="24"/>
        </w:rPr>
        <w:t>adverse effect</w:t>
      </w:r>
      <w:r>
        <w:rPr>
          <w:rFonts w:ascii="Arial" w:hAnsi="Arial" w:cs="Arial"/>
          <w:sz w:val="24"/>
          <w:szCs w:val="24"/>
        </w:rPr>
        <w:t>?</w:t>
      </w:r>
    </w:p>
    <w:p w:rsidR="00E4609C" w:rsidRPr="0010070C" w:rsidRDefault="00E4609C" w:rsidP="0010070C">
      <w:pPr>
        <w:shd w:val="clear" w:color="auto" w:fill="FFFFFF"/>
        <w:spacing w:before="100" w:beforeAutospacing="1" w:after="100" w:afterAutospacing="1" w:line="240" w:lineRule="auto"/>
        <w:rPr>
          <w:rFonts w:ascii="Arial" w:eastAsia="Times New Roman" w:hAnsi="Arial" w:cs="Arial"/>
          <w:color w:val="222222"/>
          <w:sz w:val="24"/>
          <w:szCs w:val="24"/>
        </w:rPr>
      </w:pPr>
      <w:r w:rsidRPr="0010070C">
        <w:rPr>
          <w:rFonts w:ascii="Arial" w:eastAsia="Times New Roman" w:hAnsi="Arial" w:cs="Arial"/>
          <w:color w:val="222222"/>
          <w:sz w:val="24"/>
          <w:szCs w:val="24"/>
        </w:rPr>
        <w:t>How will/may the regulations address Blended Learning?</w:t>
      </w:r>
    </w:p>
    <w:p w:rsidR="00E4609C" w:rsidRPr="0010070C" w:rsidRDefault="00E4609C" w:rsidP="0010070C">
      <w:pPr>
        <w:shd w:val="clear" w:color="auto" w:fill="FFFFFF"/>
        <w:spacing w:before="100" w:beforeAutospacing="1" w:after="100" w:afterAutospacing="1" w:line="240" w:lineRule="auto"/>
        <w:rPr>
          <w:rFonts w:ascii="Arial" w:eastAsia="Times New Roman" w:hAnsi="Arial" w:cs="Arial"/>
          <w:color w:val="222222"/>
          <w:sz w:val="24"/>
          <w:szCs w:val="24"/>
        </w:rPr>
      </w:pPr>
      <w:r w:rsidRPr="0010070C">
        <w:rPr>
          <w:rFonts w:ascii="Arial" w:eastAsia="Times New Roman" w:hAnsi="Arial" w:cs="Arial"/>
          <w:color w:val="222222"/>
          <w:sz w:val="24"/>
          <w:szCs w:val="24"/>
        </w:rPr>
        <w:t xml:space="preserve">Will the regulations address what content </w:t>
      </w:r>
      <w:proofErr w:type="gramStart"/>
      <w:r w:rsidRPr="0010070C">
        <w:rPr>
          <w:rFonts w:ascii="Arial" w:eastAsia="Times New Roman" w:hAnsi="Arial" w:cs="Arial"/>
          <w:color w:val="222222"/>
          <w:sz w:val="24"/>
          <w:szCs w:val="24"/>
        </w:rPr>
        <w:t>is provided</w:t>
      </w:r>
      <w:proofErr w:type="gramEnd"/>
      <w:r w:rsidRPr="0010070C">
        <w:rPr>
          <w:rFonts w:ascii="Arial" w:eastAsia="Times New Roman" w:hAnsi="Arial" w:cs="Arial"/>
          <w:color w:val="222222"/>
          <w:sz w:val="24"/>
          <w:szCs w:val="24"/>
        </w:rPr>
        <w:t xml:space="preserve"> and how it is assessed?</w:t>
      </w:r>
    </w:p>
    <w:p w:rsidR="00E4609C" w:rsidRPr="0010070C" w:rsidRDefault="00E4609C" w:rsidP="0010070C">
      <w:pPr>
        <w:shd w:val="clear" w:color="auto" w:fill="FFFFFF"/>
        <w:spacing w:before="100" w:beforeAutospacing="1" w:after="100" w:afterAutospacing="1" w:line="240" w:lineRule="auto"/>
        <w:rPr>
          <w:rFonts w:ascii="Arial" w:eastAsia="Times New Roman" w:hAnsi="Arial" w:cs="Arial"/>
          <w:color w:val="222222"/>
          <w:sz w:val="24"/>
          <w:szCs w:val="24"/>
        </w:rPr>
      </w:pPr>
      <w:r w:rsidRPr="0010070C">
        <w:rPr>
          <w:rFonts w:ascii="Arial" w:eastAsia="Times New Roman" w:hAnsi="Arial" w:cs="Arial"/>
          <w:color w:val="222222"/>
          <w:sz w:val="24"/>
          <w:szCs w:val="24"/>
        </w:rPr>
        <w:t>School divisions need freedom to leverage Virtual Learning to leverage this to innovate instructional practice.</w:t>
      </w:r>
    </w:p>
    <w:p w:rsidR="00E4609C" w:rsidRPr="00045AB0" w:rsidRDefault="00E4609C" w:rsidP="00045AB0">
      <w:pPr>
        <w:shd w:val="clear" w:color="auto" w:fill="FFFFFF"/>
        <w:spacing w:before="100" w:beforeAutospacing="1" w:after="100" w:afterAutospacing="1" w:line="240" w:lineRule="auto"/>
        <w:rPr>
          <w:rFonts w:ascii="Arial" w:eastAsia="Times New Roman" w:hAnsi="Arial" w:cs="Arial"/>
          <w:color w:val="222222"/>
          <w:sz w:val="24"/>
          <w:szCs w:val="24"/>
        </w:rPr>
      </w:pPr>
      <w:r w:rsidRPr="0010070C">
        <w:rPr>
          <w:rFonts w:ascii="Arial" w:eastAsia="Times New Roman" w:hAnsi="Arial" w:cs="Arial"/>
          <w:color w:val="222222"/>
          <w:sz w:val="24"/>
          <w:szCs w:val="24"/>
        </w:rPr>
        <w:t xml:space="preserve">We need to continue addressing access and equity issues in </w:t>
      </w:r>
      <w:r w:rsidR="00045AB0">
        <w:rPr>
          <w:rFonts w:ascii="Arial" w:eastAsia="Times New Roman" w:hAnsi="Arial" w:cs="Arial"/>
          <w:color w:val="222222"/>
          <w:sz w:val="24"/>
          <w:szCs w:val="24"/>
        </w:rPr>
        <w:t xml:space="preserve">virtual settings and its </w:t>
      </w:r>
      <w:r w:rsidR="00DC1851">
        <w:rPr>
          <w:rFonts w:ascii="Arial" w:eastAsia="Times New Roman" w:hAnsi="Arial" w:cs="Arial"/>
          <w:color w:val="222222"/>
          <w:sz w:val="24"/>
          <w:szCs w:val="24"/>
        </w:rPr>
        <w:t>efffects</w:t>
      </w:r>
      <w:bookmarkStart w:id="0" w:name="_GoBack"/>
      <w:bookmarkEnd w:id="0"/>
      <w:r w:rsidR="00045AB0">
        <w:rPr>
          <w:rFonts w:ascii="Arial" w:eastAsia="Times New Roman" w:hAnsi="Arial" w:cs="Arial"/>
          <w:color w:val="222222"/>
          <w:sz w:val="24"/>
          <w:szCs w:val="24"/>
        </w:rPr>
        <w:t>.</w:t>
      </w:r>
      <w:r w:rsidR="00592C96">
        <w:rPr>
          <w:rFonts w:ascii="Arial" w:eastAsia="Times New Roman" w:hAnsi="Arial" w:cs="Arial"/>
          <w:color w:val="222222"/>
          <w:sz w:val="24"/>
          <w:szCs w:val="24"/>
        </w:rPr>
        <w:t xml:space="preserve"> Maximize opportunities for minority participation in virtual education.</w:t>
      </w:r>
    </w:p>
    <w:p w:rsidR="00B931D2" w:rsidRDefault="009F2DF6" w:rsidP="007E2077">
      <w:pPr>
        <w:spacing w:after="0" w:line="240" w:lineRule="auto"/>
        <w:rPr>
          <w:rFonts w:ascii="Arial" w:hAnsi="Arial" w:cs="Arial"/>
          <w:sz w:val="24"/>
          <w:szCs w:val="24"/>
        </w:rPr>
      </w:pPr>
      <w:r>
        <w:rPr>
          <w:rFonts w:ascii="Arial" w:hAnsi="Arial" w:cs="Arial"/>
          <w:sz w:val="24"/>
          <w:szCs w:val="24"/>
        </w:rPr>
        <w:t xml:space="preserve">The proposed timeline </w:t>
      </w:r>
      <w:proofErr w:type="gramStart"/>
      <w:r>
        <w:rPr>
          <w:rFonts w:ascii="Arial" w:hAnsi="Arial" w:cs="Arial"/>
          <w:sz w:val="24"/>
          <w:szCs w:val="24"/>
        </w:rPr>
        <w:t>was shared</w:t>
      </w:r>
      <w:proofErr w:type="gramEnd"/>
      <w:r>
        <w:rPr>
          <w:rFonts w:ascii="Arial" w:hAnsi="Arial" w:cs="Arial"/>
          <w:sz w:val="24"/>
          <w:szCs w:val="24"/>
        </w:rPr>
        <w:t>.</w:t>
      </w:r>
    </w:p>
    <w:p w:rsidR="003E20AB" w:rsidRPr="009F2DF6" w:rsidRDefault="00117C1E" w:rsidP="009F2DF6">
      <w:pPr>
        <w:numPr>
          <w:ilvl w:val="0"/>
          <w:numId w:val="11"/>
        </w:numPr>
        <w:spacing w:after="0" w:line="240" w:lineRule="auto"/>
        <w:rPr>
          <w:rFonts w:ascii="Arial" w:hAnsi="Arial" w:cs="Arial"/>
          <w:sz w:val="24"/>
          <w:szCs w:val="24"/>
        </w:rPr>
      </w:pPr>
      <w:r w:rsidRPr="009F2DF6">
        <w:rPr>
          <w:rFonts w:ascii="Arial" w:hAnsi="Arial" w:cs="Arial"/>
          <w:i/>
          <w:iCs/>
          <w:sz w:val="24"/>
          <w:szCs w:val="24"/>
        </w:rPr>
        <w:t xml:space="preserve">June 2021: </w:t>
      </w:r>
      <w:hyperlink r:id="rId9" w:history="1">
        <w:r w:rsidRPr="009F2DF6">
          <w:rPr>
            <w:rStyle w:val="Hyperlink"/>
            <w:rFonts w:ascii="Arial" w:hAnsi="Arial" w:cs="Arial"/>
            <w:i/>
            <w:iCs/>
            <w:sz w:val="24"/>
            <w:szCs w:val="24"/>
          </w:rPr>
          <w:t>NOIRA</w:t>
        </w:r>
      </w:hyperlink>
      <w:r w:rsidRPr="009F2DF6">
        <w:rPr>
          <w:rFonts w:ascii="Arial" w:hAnsi="Arial" w:cs="Arial"/>
          <w:i/>
          <w:iCs/>
          <w:sz w:val="24"/>
          <w:szCs w:val="24"/>
        </w:rPr>
        <w:t xml:space="preserve"> (Notice of Intended Regulatory Action) for approved legislative process</w:t>
      </w:r>
    </w:p>
    <w:p w:rsidR="003E20AB" w:rsidRPr="009F2DF6" w:rsidRDefault="00117C1E" w:rsidP="009F2DF6">
      <w:pPr>
        <w:numPr>
          <w:ilvl w:val="0"/>
          <w:numId w:val="11"/>
        </w:numPr>
        <w:spacing w:after="0" w:line="240" w:lineRule="auto"/>
        <w:rPr>
          <w:rFonts w:ascii="Arial" w:hAnsi="Arial" w:cs="Arial"/>
          <w:sz w:val="24"/>
          <w:szCs w:val="24"/>
        </w:rPr>
      </w:pPr>
      <w:r w:rsidRPr="009F2DF6">
        <w:rPr>
          <w:rFonts w:ascii="Arial" w:hAnsi="Arial" w:cs="Arial"/>
          <w:i/>
          <w:iCs/>
          <w:sz w:val="24"/>
          <w:szCs w:val="24"/>
        </w:rPr>
        <w:t>June 2021: Sub-groups meet – additional research and discussion of group topics; add any notes to shared group documents</w:t>
      </w:r>
    </w:p>
    <w:p w:rsidR="003E20AB" w:rsidRPr="009F2DF6" w:rsidRDefault="00117C1E" w:rsidP="009F2DF6">
      <w:pPr>
        <w:numPr>
          <w:ilvl w:val="0"/>
          <w:numId w:val="11"/>
        </w:numPr>
        <w:spacing w:after="0" w:line="240" w:lineRule="auto"/>
        <w:rPr>
          <w:rFonts w:ascii="Arial" w:hAnsi="Arial" w:cs="Arial"/>
          <w:sz w:val="24"/>
          <w:szCs w:val="24"/>
        </w:rPr>
      </w:pPr>
      <w:r w:rsidRPr="009F2DF6">
        <w:rPr>
          <w:rFonts w:ascii="Arial" w:hAnsi="Arial" w:cs="Arial"/>
          <w:i/>
          <w:iCs/>
          <w:sz w:val="24"/>
          <w:szCs w:val="24"/>
        </w:rPr>
        <w:t>July 2021: Whole workgroup meeting – share updates on developments from sub-groups</w:t>
      </w:r>
    </w:p>
    <w:p w:rsidR="003E20AB" w:rsidRPr="009F2DF6" w:rsidRDefault="00117C1E" w:rsidP="009F2DF6">
      <w:pPr>
        <w:numPr>
          <w:ilvl w:val="0"/>
          <w:numId w:val="11"/>
        </w:numPr>
        <w:spacing w:after="0" w:line="240" w:lineRule="auto"/>
        <w:rPr>
          <w:rFonts w:ascii="Arial" w:hAnsi="Arial" w:cs="Arial"/>
          <w:sz w:val="24"/>
          <w:szCs w:val="24"/>
        </w:rPr>
      </w:pPr>
      <w:r w:rsidRPr="009F2DF6">
        <w:rPr>
          <w:rFonts w:ascii="Arial" w:hAnsi="Arial" w:cs="Arial"/>
          <w:i/>
          <w:iCs/>
          <w:sz w:val="24"/>
          <w:szCs w:val="24"/>
        </w:rPr>
        <w:t>August 2021: Sub-groups meet; draft proposed language</w:t>
      </w:r>
    </w:p>
    <w:p w:rsidR="003E20AB" w:rsidRPr="009F2DF6" w:rsidRDefault="00117C1E" w:rsidP="009F2DF6">
      <w:pPr>
        <w:numPr>
          <w:ilvl w:val="0"/>
          <w:numId w:val="11"/>
        </w:numPr>
        <w:spacing w:after="0" w:line="240" w:lineRule="auto"/>
        <w:rPr>
          <w:rFonts w:ascii="Arial" w:hAnsi="Arial" w:cs="Arial"/>
          <w:sz w:val="24"/>
          <w:szCs w:val="24"/>
        </w:rPr>
      </w:pPr>
      <w:r w:rsidRPr="009F2DF6">
        <w:rPr>
          <w:rFonts w:ascii="Arial" w:hAnsi="Arial" w:cs="Arial"/>
          <w:i/>
          <w:iCs/>
          <w:sz w:val="24"/>
          <w:szCs w:val="24"/>
        </w:rPr>
        <w:t xml:space="preserve">September 2021: Whole workgroup meeting; present recommendations to VLAC for review and feedback </w:t>
      </w:r>
    </w:p>
    <w:p w:rsidR="003E20AB" w:rsidRPr="009F2DF6" w:rsidRDefault="00117C1E" w:rsidP="009F2DF6">
      <w:pPr>
        <w:numPr>
          <w:ilvl w:val="0"/>
          <w:numId w:val="11"/>
        </w:numPr>
        <w:spacing w:after="0" w:line="240" w:lineRule="auto"/>
        <w:rPr>
          <w:rFonts w:ascii="Arial" w:hAnsi="Arial" w:cs="Arial"/>
          <w:sz w:val="24"/>
          <w:szCs w:val="24"/>
        </w:rPr>
      </w:pPr>
      <w:r w:rsidRPr="009F2DF6">
        <w:rPr>
          <w:rFonts w:ascii="Arial" w:hAnsi="Arial" w:cs="Arial"/>
          <w:i/>
          <w:iCs/>
          <w:sz w:val="24"/>
          <w:szCs w:val="24"/>
        </w:rPr>
        <w:t>October-December 2021: Continued work and revisions</w:t>
      </w:r>
    </w:p>
    <w:p w:rsidR="003E20AB" w:rsidRPr="009F2DF6" w:rsidRDefault="00117C1E" w:rsidP="009F2DF6">
      <w:pPr>
        <w:numPr>
          <w:ilvl w:val="0"/>
          <w:numId w:val="11"/>
        </w:numPr>
        <w:spacing w:after="0" w:line="240" w:lineRule="auto"/>
        <w:rPr>
          <w:rFonts w:ascii="Arial" w:hAnsi="Arial" w:cs="Arial"/>
          <w:sz w:val="24"/>
          <w:szCs w:val="24"/>
        </w:rPr>
      </w:pPr>
      <w:r w:rsidRPr="009F2DF6">
        <w:rPr>
          <w:rFonts w:ascii="Arial" w:hAnsi="Arial" w:cs="Arial"/>
          <w:i/>
          <w:iCs/>
          <w:sz w:val="24"/>
          <w:szCs w:val="24"/>
        </w:rPr>
        <w:t>January 2022: Provide Report to the Board of Education</w:t>
      </w:r>
    </w:p>
    <w:p w:rsidR="003E20AB" w:rsidRPr="009F2DF6" w:rsidRDefault="00117C1E" w:rsidP="009F2DF6">
      <w:pPr>
        <w:numPr>
          <w:ilvl w:val="0"/>
          <w:numId w:val="11"/>
        </w:numPr>
        <w:spacing w:after="0" w:line="240" w:lineRule="auto"/>
        <w:rPr>
          <w:rFonts w:ascii="Arial" w:hAnsi="Arial" w:cs="Arial"/>
          <w:sz w:val="24"/>
          <w:szCs w:val="24"/>
        </w:rPr>
      </w:pPr>
      <w:r w:rsidRPr="009F2DF6">
        <w:rPr>
          <w:rFonts w:ascii="Arial" w:hAnsi="Arial" w:cs="Arial"/>
          <w:i/>
          <w:iCs/>
          <w:sz w:val="24"/>
          <w:szCs w:val="24"/>
        </w:rPr>
        <w:t>March 2022: Proposed 1</w:t>
      </w:r>
      <w:r w:rsidRPr="009F2DF6">
        <w:rPr>
          <w:rFonts w:ascii="Arial" w:hAnsi="Arial" w:cs="Arial"/>
          <w:i/>
          <w:iCs/>
          <w:sz w:val="24"/>
          <w:szCs w:val="24"/>
          <w:vertAlign w:val="superscript"/>
        </w:rPr>
        <w:t>st</w:t>
      </w:r>
      <w:r w:rsidRPr="009F2DF6">
        <w:rPr>
          <w:rFonts w:ascii="Arial" w:hAnsi="Arial" w:cs="Arial"/>
          <w:i/>
          <w:iCs/>
          <w:sz w:val="24"/>
          <w:szCs w:val="24"/>
        </w:rPr>
        <w:t xml:space="preserve"> Reading Board of Education</w:t>
      </w:r>
    </w:p>
    <w:p w:rsidR="009F2DF6" w:rsidRDefault="009F2DF6" w:rsidP="007E2077">
      <w:pPr>
        <w:spacing w:after="0" w:line="240" w:lineRule="auto"/>
        <w:rPr>
          <w:rFonts w:ascii="Arial" w:hAnsi="Arial" w:cs="Arial"/>
          <w:sz w:val="24"/>
          <w:szCs w:val="24"/>
        </w:rPr>
      </w:pPr>
    </w:p>
    <w:p w:rsidR="004805AA" w:rsidRDefault="009F2DF6" w:rsidP="00BE62DE">
      <w:pPr>
        <w:spacing w:after="0" w:line="240" w:lineRule="auto"/>
        <w:rPr>
          <w:rFonts w:ascii="Arial" w:hAnsi="Arial" w:cs="Arial"/>
          <w:sz w:val="24"/>
          <w:szCs w:val="24"/>
        </w:rPr>
      </w:pPr>
      <w:r>
        <w:rPr>
          <w:rFonts w:ascii="Arial" w:hAnsi="Arial" w:cs="Arial"/>
          <w:sz w:val="24"/>
          <w:szCs w:val="24"/>
        </w:rPr>
        <w:t xml:space="preserve">The participants </w:t>
      </w:r>
      <w:proofErr w:type="gramStart"/>
      <w:r>
        <w:rPr>
          <w:rFonts w:ascii="Arial" w:hAnsi="Arial" w:cs="Arial"/>
          <w:sz w:val="24"/>
          <w:szCs w:val="24"/>
        </w:rPr>
        <w:t>were given</w:t>
      </w:r>
      <w:proofErr w:type="gramEnd"/>
      <w:r>
        <w:rPr>
          <w:rFonts w:ascii="Arial" w:hAnsi="Arial" w:cs="Arial"/>
          <w:sz w:val="24"/>
          <w:szCs w:val="24"/>
        </w:rPr>
        <w:t xml:space="preserve"> an opportunity to ask final questions prior to the close of the meeting. Next steps will include scheduling the spring meeting of the VLAC</w:t>
      </w:r>
      <w:r w:rsidR="004805AA">
        <w:rPr>
          <w:rFonts w:ascii="Arial" w:hAnsi="Arial" w:cs="Arial"/>
          <w:sz w:val="24"/>
          <w:szCs w:val="24"/>
        </w:rPr>
        <w:t xml:space="preserve"> in March 2022. The Virtual Education Regulations Workgroup sub-groups will meet in October.</w:t>
      </w:r>
    </w:p>
    <w:p w:rsidR="004805AA" w:rsidRDefault="004805AA" w:rsidP="00BE62DE">
      <w:pPr>
        <w:spacing w:after="0" w:line="240" w:lineRule="auto"/>
        <w:rPr>
          <w:rFonts w:ascii="Arial" w:hAnsi="Arial" w:cs="Arial"/>
          <w:sz w:val="24"/>
          <w:szCs w:val="24"/>
        </w:rPr>
      </w:pPr>
    </w:p>
    <w:p w:rsidR="00BE62DE" w:rsidRPr="00BE62DE" w:rsidRDefault="0082047C" w:rsidP="00BE62DE">
      <w:pPr>
        <w:spacing w:after="0" w:line="240" w:lineRule="auto"/>
        <w:rPr>
          <w:rFonts w:ascii="Arial" w:hAnsi="Arial" w:cs="Arial"/>
          <w:sz w:val="24"/>
          <w:szCs w:val="24"/>
        </w:rPr>
      </w:pPr>
      <w:r>
        <w:rPr>
          <w:rFonts w:ascii="Arial" w:hAnsi="Arial" w:cs="Arial"/>
          <w:sz w:val="24"/>
          <w:szCs w:val="24"/>
        </w:rPr>
        <w:t xml:space="preserve">Mr. Michael </w:t>
      </w:r>
      <w:proofErr w:type="spellStart"/>
      <w:r>
        <w:rPr>
          <w:rFonts w:ascii="Arial" w:hAnsi="Arial" w:cs="Arial"/>
          <w:sz w:val="24"/>
          <w:szCs w:val="24"/>
        </w:rPr>
        <w:t>Bolling</w:t>
      </w:r>
      <w:proofErr w:type="spellEnd"/>
      <w:r>
        <w:rPr>
          <w:rFonts w:ascii="Arial" w:hAnsi="Arial" w:cs="Arial"/>
          <w:sz w:val="24"/>
          <w:szCs w:val="24"/>
        </w:rPr>
        <w:t xml:space="preserve">, Dr. Brendon </w:t>
      </w:r>
      <w:proofErr w:type="spellStart"/>
      <w:r>
        <w:rPr>
          <w:rFonts w:ascii="Arial" w:hAnsi="Arial" w:cs="Arial"/>
          <w:sz w:val="24"/>
          <w:szCs w:val="24"/>
        </w:rPr>
        <w:t>Albon</w:t>
      </w:r>
      <w:proofErr w:type="spellEnd"/>
      <w:r>
        <w:rPr>
          <w:rFonts w:ascii="Arial" w:hAnsi="Arial" w:cs="Arial"/>
          <w:sz w:val="24"/>
          <w:szCs w:val="24"/>
        </w:rPr>
        <w:t xml:space="preserve">, Dr. Meg Foley, and Mr. Reginald Fox all thanked the committee and guest participants for their participation in this meeting. </w:t>
      </w:r>
      <w:r w:rsidR="009F2DF6">
        <w:rPr>
          <w:rFonts w:ascii="Arial" w:hAnsi="Arial" w:cs="Arial"/>
          <w:sz w:val="24"/>
          <w:szCs w:val="24"/>
        </w:rPr>
        <w:t xml:space="preserve">The meeting </w:t>
      </w:r>
      <w:proofErr w:type="gramStart"/>
      <w:r w:rsidR="009F2DF6">
        <w:rPr>
          <w:rFonts w:ascii="Arial" w:hAnsi="Arial" w:cs="Arial"/>
          <w:sz w:val="24"/>
          <w:szCs w:val="24"/>
        </w:rPr>
        <w:t>was adjourned</w:t>
      </w:r>
      <w:proofErr w:type="gramEnd"/>
      <w:r w:rsidR="009F2DF6">
        <w:rPr>
          <w:rFonts w:ascii="Arial" w:hAnsi="Arial" w:cs="Arial"/>
          <w:sz w:val="24"/>
          <w:szCs w:val="24"/>
        </w:rPr>
        <w:t xml:space="preserve"> at 2:30PM.</w:t>
      </w:r>
    </w:p>
    <w:p w:rsidR="0056533D" w:rsidRDefault="0056533D" w:rsidP="003324A2">
      <w:pPr>
        <w:spacing w:after="0" w:line="240" w:lineRule="auto"/>
      </w:pPr>
    </w:p>
    <w:sectPr w:rsidR="0056533D" w:rsidSect="00045AB0">
      <w:pgSz w:w="12240" w:h="15840"/>
      <w:pgMar w:top="108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46AB"/>
    <w:multiLevelType w:val="hybridMultilevel"/>
    <w:tmpl w:val="C6DC84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C6D04"/>
    <w:multiLevelType w:val="hybridMultilevel"/>
    <w:tmpl w:val="07209046"/>
    <w:lvl w:ilvl="0" w:tplc="7562AF90">
      <w:start w:val="1"/>
      <w:numFmt w:val="bullet"/>
      <w:lvlText w:val="•"/>
      <w:lvlJc w:val="left"/>
      <w:pPr>
        <w:tabs>
          <w:tab w:val="num" w:pos="720"/>
        </w:tabs>
        <w:ind w:left="720" w:hanging="360"/>
      </w:pPr>
      <w:rPr>
        <w:rFonts w:ascii="Arial" w:hAnsi="Arial" w:hint="default"/>
      </w:rPr>
    </w:lvl>
    <w:lvl w:ilvl="1" w:tplc="B718A6E2" w:tentative="1">
      <w:start w:val="1"/>
      <w:numFmt w:val="bullet"/>
      <w:lvlText w:val="•"/>
      <w:lvlJc w:val="left"/>
      <w:pPr>
        <w:tabs>
          <w:tab w:val="num" w:pos="1440"/>
        </w:tabs>
        <w:ind w:left="1440" w:hanging="360"/>
      </w:pPr>
      <w:rPr>
        <w:rFonts w:ascii="Arial" w:hAnsi="Arial" w:hint="default"/>
      </w:rPr>
    </w:lvl>
    <w:lvl w:ilvl="2" w:tplc="97728EC2" w:tentative="1">
      <w:start w:val="1"/>
      <w:numFmt w:val="bullet"/>
      <w:lvlText w:val="•"/>
      <w:lvlJc w:val="left"/>
      <w:pPr>
        <w:tabs>
          <w:tab w:val="num" w:pos="2160"/>
        </w:tabs>
        <w:ind w:left="2160" w:hanging="360"/>
      </w:pPr>
      <w:rPr>
        <w:rFonts w:ascii="Arial" w:hAnsi="Arial" w:hint="default"/>
      </w:rPr>
    </w:lvl>
    <w:lvl w:ilvl="3" w:tplc="3D4E24A4" w:tentative="1">
      <w:start w:val="1"/>
      <w:numFmt w:val="bullet"/>
      <w:lvlText w:val="•"/>
      <w:lvlJc w:val="left"/>
      <w:pPr>
        <w:tabs>
          <w:tab w:val="num" w:pos="2880"/>
        </w:tabs>
        <w:ind w:left="2880" w:hanging="360"/>
      </w:pPr>
      <w:rPr>
        <w:rFonts w:ascii="Arial" w:hAnsi="Arial" w:hint="default"/>
      </w:rPr>
    </w:lvl>
    <w:lvl w:ilvl="4" w:tplc="1C6812C6" w:tentative="1">
      <w:start w:val="1"/>
      <w:numFmt w:val="bullet"/>
      <w:lvlText w:val="•"/>
      <w:lvlJc w:val="left"/>
      <w:pPr>
        <w:tabs>
          <w:tab w:val="num" w:pos="3600"/>
        </w:tabs>
        <w:ind w:left="3600" w:hanging="360"/>
      </w:pPr>
      <w:rPr>
        <w:rFonts w:ascii="Arial" w:hAnsi="Arial" w:hint="default"/>
      </w:rPr>
    </w:lvl>
    <w:lvl w:ilvl="5" w:tplc="74F8C07A" w:tentative="1">
      <w:start w:val="1"/>
      <w:numFmt w:val="bullet"/>
      <w:lvlText w:val="•"/>
      <w:lvlJc w:val="left"/>
      <w:pPr>
        <w:tabs>
          <w:tab w:val="num" w:pos="4320"/>
        </w:tabs>
        <w:ind w:left="4320" w:hanging="360"/>
      </w:pPr>
      <w:rPr>
        <w:rFonts w:ascii="Arial" w:hAnsi="Arial" w:hint="default"/>
      </w:rPr>
    </w:lvl>
    <w:lvl w:ilvl="6" w:tplc="B8A2A816" w:tentative="1">
      <w:start w:val="1"/>
      <w:numFmt w:val="bullet"/>
      <w:lvlText w:val="•"/>
      <w:lvlJc w:val="left"/>
      <w:pPr>
        <w:tabs>
          <w:tab w:val="num" w:pos="5040"/>
        </w:tabs>
        <w:ind w:left="5040" w:hanging="360"/>
      </w:pPr>
      <w:rPr>
        <w:rFonts w:ascii="Arial" w:hAnsi="Arial" w:hint="default"/>
      </w:rPr>
    </w:lvl>
    <w:lvl w:ilvl="7" w:tplc="069A8AE6" w:tentative="1">
      <w:start w:val="1"/>
      <w:numFmt w:val="bullet"/>
      <w:lvlText w:val="•"/>
      <w:lvlJc w:val="left"/>
      <w:pPr>
        <w:tabs>
          <w:tab w:val="num" w:pos="5760"/>
        </w:tabs>
        <w:ind w:left="5760" w:hanging="360"/>
      </w:pPr>
      <w:rPr>
        <w:rFonts w:ascii="Arial" w:hAnsi="Arial" w:hint="default"/>
      </w:rPr>
    </w:lvl>
    <w:lvl w:ilvl="8" w:tplc="393E7B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5F1F79"/>
    <w:multiLevelType w:val="hybridMultilevel"/>
    <w:tmpl w:val="4BB857FC"/>
    <w:lvl w:ilvl="0" w:tplc="BE46349C">
      <w:start w:val="1"/>
      <w:numFmt w:val="bullet"/>
      <w:lvlText w:val="❑"/>
      <w:lvlJc w:val="left"/>
      <w:pPr>
        <w:tabs>
          <w:tab w:val="num" w:pos="720"/>
        </w:tabs>
        <w:ind w:left="720" w:hanging="360"/>
      </w:pPr>
      <w:rPr>
        <w:rFonts w:ascii="Segoe UI Symbol" w:hAnsi="Segoe UI Symbol" w:hint="default"/>
      </w:rPr>
    </w:lvl>
    <w:lvl w:ilvl="1" w:tplc="D0640426" w:tentative="1">
      <w:start w:val="1"/>
      <w:numFmt w:val="bullet"/>
      <w:lvlText w:val="❑"/>
      <w:lvlJc w:val="left"/>
      <w:pPr>
        <w:tabs>
          <w:tab w:val="num" w:pos="1440"/>
        </w:tabs>
        <w:ind w:left="1440" w:hanging="360"/>
      </w:pPr>
      <w:rPr>
        <w:rFonts w:ascii="Segoe UI Symbol" w:hAnsi="Segoe UI Symbol" w:hint="default"/>
      </w:rPr>
    </w:lvl>
    <w:lvl w:ilvl="2" w:tplc="61CC37AA" w:tentative="1">
      <w:start w:val="1"/>
      <w:numFmt w:val="bullet"/>
      <w:lvlText w:val="❑"/>
      <w:lvlJc w:val="left"/>
      <w:pPr>
        <w:tabs>
          <w:tab w:val="num" w:pos="2160"/>
        </w:tabs>
        <w:ind w:left="2160" w:hanging="360"/>
      </w:pPr>
      <w:rPr>
        <w:rFonts w:ascii="Segoe UI Symbol" w:hAnsi="Segoe UI Symbol" w:hint="default"/>
      </w:rPr>
    </w:lvl>
    <w:lvl w:ilvl="3" w:tplc="F3EA0770" w:tentative="1">
      <w:start w:val="1"/>
      <w:numFmt w:val="bullet"/>
      <w:lvlText w:val="❑"/>
      <w:lvlJc w:val="left"/>
      <w:pPr>
        <w:tabs>
          <w:tab w:val="num" w:pos="2880"/>
        </w:tabs>
        <w:ind w:left="2880" w:hanging="360"/>
      </w:pPr>
      <w:rPr>
        <w:rFonts w:ascii="Segoe UI Symbol" w:hAnsi="Segoe UI Symbol" w:hint="default"/>
      </w:rPr>
    </w:lvl>
    <w:lvl w:ilvl="4" w:tplc="A4BC507E" w:tentative="1">
      <w:start w:val="1"/>
      <w:numFmt w:val="bullet"/>
      <w:lvlText w:val="❑"/>
      <w:lvlJc w:val="left"/>
      <w:pPr>
        <w:tabs>
          <w:tab w:val="num" w:pos="3600"/>
        </w:tabs>
        <w:ind w:left="3600" w:hanging="360"/>
      </w:pPr>
      <w:rPr>
        <w:rFonts w:ascii="Segoe UI Symbol" w:hAnsi="Segoe UI Symbol" w:hint="default"/>
      </w:rPr>
    </w:lvl>
    <w:lvl w:ilvl="5" w:tplc="58122B7C" w:tentative="1">
      <w:start w:val="1"/>
      <w:numFmt w:val="bullet"/>
      <w:lvlText w:val="❑"/>
      <w:lvlJc w:val="left"/>
      <w:pPr>
        <w:tabs>
          <w:tab w:val="num" w:pos="4320"/>
        </w:tabs>
        <w:ind w:left="4320" w:hanging="360"/>
      </w:pPr>
      <w:rPr>
        <w:rFonts w:ascii="Segoe UI Symbol" w:hAnsi="Segoe UI Symbol" w:hint="default"/>
      </w:rPr>
    </w:lvl>
    <w:lvl w:ilvl="6" w:tplc="B7F00490" w:tentative="1">
      <w:start w:val="1"/>
      <w:numFmt w:val="bullet"/>
      <w:lvlText w:val="❑"/>
      <w:lvlJc w:val="left"/>
      <w:pPr>
        <w:tabs>
          <w:tab w:val="num" w:pos="5040"/>
        </w:tabs>
        <w:ind w:left="5040" w:hanging="360"/>
      </w:pPr>
      <w:rPr>
        <w:rFonts w:ascii="Segoe UI Symbol" w:hAnsi="Segoe UI Symbol" w:hint="default"/>
      </w:rPr>
    </w:lvl>
    <w:lvl w:ilvl="7" w:tplc="5590D0BA" w:tentative="1">
      <w:start w:val="1"/>
      <w:numFmt w:val="bullet"/>
      <w:lvlText w:val="❑"/>
      <w:lvlJc w:val="left"/>
      <w:pPr>
        <w:tabs>
          <w:tab w:val="num" w:pos="5760"/>
        </w:tabs>
        <w:ind w:left="5760" w:hanging="360"/>
      </w:pPr>
      <w:rPr>
        <w:rFonts w:ascii="Segoe UI Symbol" w:hAnsi="Segoe UI Symbol" w:hint="default"/>
      </w:rPr>
    </w:lvl>
    <w:lvl w:ilvl="8" w:tplc="EAA8E568" w:tentative="1">
      <w:start w:val="1"/>
      <w:numFmt w:val="bullet"/>
      <w:lvlText w:val="❑"/>
      <w:lvlJc w:val="left"/>
      <w:pPr>
        <w:tabs>
          <w:tab w:val="num" w:pos="6480"/>
        </w:tabs>
        <w:ind w:left="6480" w:hanging="360"/>
      </w:pPr>
      <w:rPr>
        <w:rFonts w:ascii="Segoe UI Symbol" w:hAnsi="Segoe UI Symbol" w:hint="default"/>
      </w:rPr>
    </w:lvl>
  </w:abstractNum>
  <w:abstractNum w:abstractNumId="3" w15:restartNumberingAfterBreak="0">
    <w:nsid w:val="0D3605DA"/>
    <w:multiLevelType w:val="multilevel"/>
    <w:tmpl w:val="6934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C10C61"/>
    <w:multiLevelType w:val="hybridMultilevel"/>
    <w:tmpl w:val="47502F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E3563"/>
    <w:multiLevelType w:val="hybridMultilevel"/>
    <w:tmpl w:val="98765F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75297"/>
    <w:multiLevelType w:val="hybridMultilevel"/>
    <w:tmpl w:val="199CF9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A82E90"/>
    <w:multiLevelType w:val="hybridMultilevel"/>
    <w:tmpl w:val="1E92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4610A6"/>
    <w:multiLevelType w:val="hybridMultilevel"/>
    <w:tmpl w:val="F454D5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905013"/>
    <w:multiLevelType w:val="hybridMultilevel"/>
    <w:tmpl w:val="F28470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7636B"/>
    <w:multiLevelType w:val="hybridMultilevel"/>
    <w:tmpl w:val="909E6B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01CFE"/>
    <w:multiLevelType w:val="hybridMultilevel"/>
    <w:tmpl w:val="F618B1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B80E48"/>
    <w:multiLevelType w:val="hybridMultilevel"/>
    <w:tmpl w:val="6B46B5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077FD"/>
    <w:multiLevelType w:val="hybridMultilevel"/>
    <w:tmpl w:val="565091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811D12"/>
    <w:multiLevelType w:val="hybridMultilevel"/>
    <w:tmpl w:val="F97EFB80"/>
    <w:lvl w:ilvl="0" w:tplc="E8221C2E">
      <w:start w:val="1"/>
      <w:numFmt w:val="bullet"/>
      <w:lvlText w:val="•"/>
      <w:lvlJc w:val="left"/>
      <w:pPr>
        <w:tabs>
          <w:tab w:val="num" w:pos="720"/>
        </w:tabs>
        <w:ind w:left="720" w:hanging="360"/>
      </w:pPr>
      <w:rPr>
        <w:rFonts w:ascii="Arial" w:hAnsi="Arial" w:hint="default"/>
      </w:rPr>
    </w:lvl>
    <w:lvl w:ilvl="1" w:tplc="608E9140" w:tentative="1">
      <w:start w:val="1"/>
      <w:numFmt w:val="bullet"/>
      <w:lvlText w:val="•"/>
      <w:lvlJc w:val="left"/>
      <w:pPr>
        <w:tabs>
          <w:tab w:val="num" w:pos="1440"/>
        </w:tabs>
        <w:ind w:left="1440" w:hanging="360"/>
      </w:pPr>
      <w:rPr>
        <w:rFonts w:ascii="Arial" w:hAnsi="Arial" w:hint="default"/>
      </w:rPr>
    </w:lvl>
    <w:lvl w:ilvl="2" w:tplc="DDF23096" w:tentative="1">
      <w:start w:val="1"/>
      <w:numFmt w:val="bullet"/>
      <w:lvlText w:val="•"/>
      <w:lvlJc w:val="left"/>
      <w:pPr>
        <w:tabs>
          <w:tab w:val="num" w:pos="2160"/>
        </w:tabs>
        <w:ind w:left="2160" w:hanging="360"/>
      </w:pPr>
      <w:rPr>
        <w:rFonts w:ascii="Arial" w:hAnsi="Arial" w:hint="default"/>
      </w:rPr>
    </w:lvl>
    <w:lvl w:ilvl="3" w:tplc="66600D4C" w:tentative="1">
      <w:start w:val="1"/>
      <w:numFmt w:val="bullet"/>
      <w:lvlText w:val="•"/>
      <w:lvlJc w:val="left"/>
      <w:pPr>
        <w:tabs>
          <w:tab w:val="num" w:pos="2880"/>
        </w:tabs>
        <w:ind w:left="2880" w:hanging="360"/>
      </w:pPr>
      <w:rPr>
        <w:rFonts w:ascii="Arial" w:hAnsi="Arial" w:hint="default"/>
      </w:rPr>
    </w:lvl>
    <w:lvl w:ilvl="4" w:tplc="63A8A688" w:tentative="1">
      <w:start w:val="1"/>
      <w:numFmt w:val="bullet"/>
      <w:lvlText w:val="•"/>
      <w:lvlJc w:val="left"/>
      <w:pPr>
        <w:tabs>
          <w:tab w:val="num" w:pos="3600"/>
        </w:tabs>
        <w:ind w:left="3600" w:hanging="360"/>
      </w:pPr>
      <w:rPr>
        <w:rFonts w:ascii="Arial" w:hAnsi="Arial" w:hint="default"/>
      </w:rPr>
    </w:lvl>
    <w:lvl w:ilvl="5" w:tplc="558AE87A" w:tentative="1">
      <w:start w:val="1"/>
      <w:numFmt w:val="bullet"/>
      <w:lvlText w:val="•"/>
      <w:lvlJc w:val="left"/>
      <w:pPr>
        <w:tabs>
          <w:tab w:val="num" w:pos="4320"/>
        </w:tabs>
        <w:ind w:left="4320" w:hanging="360"/>
      </w:pPr>
      <w:rPr>
        <w:rFonts w:ascii="Arial" w:hAnsi="Arial" w:hint="default"/>
      </w:rPr>
    </w:lvl>
    <w:lvl w:ilvl="6" w:tplc="16C26A4E" w:tentative="1">
      <w:start w:val="1"/>
      <w:numFmt w:val="bullet"/>
      <w:lvlText w:val="•"/>
      <w:lvlJc w:val="left"/>
      <w:pPr>
        <w:tabs>
          <w:tab w:val="num" w:pos="5040"/>
        </w:tabs>
        <w:ind w:left="5040" w:hanging="360"/>
      </w:pPr>
      <w:rPr>
        <w:rFonts w:ascii="Arial" w:hAnsi="Arial" w:hint="default"/>
      </w:rPr>
    </w:lvl>
    <w:lvl w:ilvl="7" w:tplc="C0A03574" w:tentative="1">
      <w:start w:val="1"/>
      <w:numFmt w:val="bullet"/>
      <w:lvlText w:val="•"/>
      <w:lvlJc w:val="left"/>
      <w:pPr>
        <w:tabs>
          <w:tab w:val="num" w:pos="5760"/>
        </w:tabs>
        <w:ind w:left="5760" w:hanging="360"/>
      </w:pPr>
      <w:rPr>
        <w:rFonts w:ascii="Arial" w:hAnsi="Arial" w:hint="default"/>
      </w:rPr>
    </w:lvl>
    <w:lvl w:ilvl="8" w:tplc="1DEEB80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1D2265D"/>
    <w:multiLevelType w:val="hybridMultilevel"/>
    <w:tmpl w:val="F0163C14"/>
    <w:lvl w:ilvl="0" w:tplc="17047516">
      <w:start w:val="1"/>
      <w:numFmt w:val="bullet"/>
      <w:lvlText w:val="o"/>
      <w:lvlJc w:val="left"/>
      <w:pPr>
        <w:tabs>
          <w:tab w:val="num" w:pos="720"/>
        </w:tabs>
        <w:ind w:left="720" w:hanging="360"/>
      </w:pPr>
      <w:rPr>
        <w:rFonts w:ascii="Courier New" w:hAnsi="Courier New" w:hint="default"/>
      </w:rPr>
    </w:lvl>
    <w:lvl w:ilvl="1" w:tplc="390A9350" w:tentative="1">
      <w:start w:val="1"/>
      <w:numFmt w:val="bullet"/>
      <w:lvlText w:val="o"/>
      <w:lvlJc w:val="left"/>
      <w:pPr>
        <w:tabs>
          <w:tab w:val="num" w:pos="1440"/>
        </w:tabs>
        <w:ind w:left="1440" w:hanging="360"/>
      </w:pPr>
      <w:rPr>
        <w:rFonts w:ascii="Courier New" w:hAnsi="Courier New" w:hint="default"/>
      </w:rPr>
    </w:lvl>
    <w:lvl w:ilvl="2" w:tplc="E338600E" w:tentative="1">
      <w:start w:val="1"/>
      <w:numFmt w:val="bullet"/>
      <w:lvlText w:val="o"/>
      <w:lvlJc w:val="left"/>
      <w:pPr>
        <w:tabs>
          <w:tab w:val="num" w:pos="2160"/>
        </w:tabs>
        <w:ind w:left="2160" w:hanging="360"/>
      </w:pPr>
      <w:rPr>
        <w:rFonts w:ascii="Courier New" w:hAnsi="Courier New" w:hint="default"/>
      </w:rPr>
    </w:lvl>
    <w:lvl w:ilvl="3" w:tplc="80ACEB16" w:tentative="1">
      <w:start w:val="1"/>
      <w:numFmt w:val="bullet"/>
      <w:lvlText w:val="o"/>
      <w:lvlJc w:val="left"/>
      <w:pPr>
        <w:tabs>
          <w:tab w:val="num" w:pos="2880"/>
        </w:tabs>
        <w:ind w:left="2880" w:hanging="360"/>
      </w:pPr>
      <w:rPr>
        <w:rFonts w:ascii="Courier New" w:hAnsi="Courier New" w:hint="default"/>
      </w:rPr>
    </w:lvl>
    <w:lvl w:ilvl="4" w:tplc="53DA3C5A" w:tentative="1">
      <w:start w:val="1"/>
      <w:numFmt w:val="bullet"/>
      <w:lvlText w:val="o"/>
      <w:lvlJc w:val="left"/>
      <w:pPr>
        <w:tabs>
          <w:tab w:val="num" w:pos="3600"/>
        </w:tabs>
        <w:ind w:left="3600" w:hanging="360"/>
      </w:pPr>
      <w:rPr>
        <w:rFonts w:ascii="Courier New" w:hAnsi="Courier New" w:hint="default"/>
      </w:rPr>
    </w:lvl>
    <w:lvl w:ilvl="5" w:tplc="A8C0592E" w:tentative="1">
      <w:start w:val="1"/>
      <w:numFmt w:val="bullet"/>
      <w:lvlText w:val="o"/>
      <w:lvlJc w:val="left"/>
      <w:pPr>
        <w:tabs>
          <w:tab w:val="num" w:pos="4320"/>
        </w:tabs>
        <w:ind w:left="4320" w:hanging="360"/>
      </w:pPr>
      <w:rPr>
        <w:rFonts w:ascii="Courier New" w:hAnsi="Courier New" w:hint="default"/>
      </w:rPr>
    </w:lvl>
    <w:lvl w:ilvl="6" w:tplc="94225D3E" w:tentative="1">
      <w:start w:val="1"/>
      <w:numFmt w:val="bullet"/>
      <w:lvlText w:val="o"/>
      <w:lvlJc w:val="left"/>
      <w:pPr>
        <w:tabs>
          <w:tab w:val="num" w:pos="5040"/>
        </w:tabs>
        <w:ind w:left="5040" w:hanging="360"/>
      </w:pPr>
      <w:rPr>
        <w:rFonts w:ascii="Courier New" w:hAnsi="Courier New" w:hint="default"/>
      </w:rPr>
    </w:lvl>
    <w:lvl w:ilvl="7" w:tplc="8EE8F808" w:tentative="1">
      <w:start w:val="1"/>
      <w:numFmt w:val="bullet"/>
      <w:lvlText w:val="o"/>
      <w:lvlJc w:val="left"/>
      <w:pPr>
        <w:tabs>
          <w:tab w:val="num" w:pos="5760"/>
        </w:tabs>
        <w:ind w:left="5760" w:hanging="360"/>
      </w:pPr>
      <w:rPr>
        <w:rFonts w:ascii="Courier New" w:hAnsi="Courier New" w:hint="default"/>
      </w:rPr>
    </w:lvl>
    <w:lvl w:ilvl="8" w:tplc="D000171C" w:tentative="1">
      <w:start w:val="1"/>
      <w:numFmt w:val="bullet"/>
      <w:lvlText w:val="o"/>
      <w:lvlJc w:val="left"/>
      <w:pPr>
        <w:tabs>
          <w:tab w:val="num" w:pos="6480"/>
        </w:tabs>
        <w:ind w:left="6480" w:hanging="360"/>
      </w:pPr>
      <w:rPr>
        <w:rFonts w:ascii="Courier New" w:hAnsi="Courier New" w:hint="default"/>
      </w:rPr>
    </w:lvl>
  </w:abstractNum>
  <w:abstractNum w:abstractNumId="16" w15:restartNumberingAfterBreak="0">
    <w:nsid w:val="5ABE6AE5"/>
    <w:multiLevelType w:val="hybridMultilevel"/>
    <w:tmpl w:val="512802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86121"/>
    <w:multiLevelType w:val="hybridMultilevel"/>
    <w:tmpl w:val="14DEDBB0"/>
    <w:lvl w:ilvl="0" w:tplc="75E67816">
      <w:start w:val="1"/>
      <w:numFmt w:val="bullet"/>
      <w:lvlText w:val="•"/>
      <w:lvlJc w:val="left"/>
      <w:pPr>
        <w:tabs>
          <w:tab w:val="num" w:pos="720"/>
        </w:tabs>
        <w:ind w:left="720" w:hanging="360"/>
      </w:pPr>
      <w:rPr>
        <w:rFonts w:ascii="Arial" w:hAnsi="Arial" w:hint="default"/>
      </w:rPr>
    </w:lvl>
    <w:lvl w:ilvl="1" w:tplc="564621CA" w:tentative="1">
      <w:start w:val="1"/>
      <w:numFmt w:val="bullet"/>
      <w:lvlText w:val="•"/>
      <w:lvlJc w:val="left"/>
      <w:pPr>
        <w:tabs>
          <w:tab w:val="num" w:pos="1440"/>
        </w:tabs>
        <w:ind w:left="1440" w:hanging="360"/>
      </w:pPr>
      <w:rPr>
        <w:rFonts w:ascii="Arial" w:hAnsi="Arial" w:hint="default"/>
      </w:rPr>
    </w:lvl>
    <w:lvl w:ilvl="2" w:tplc="B6A45A1A" w:tentative="1">
      <w:start w:val="1"/>
      <w:numFmt w:val="bullet"/>
      <w:lvlText w:val="•"/>
      <w:lvlJc w:val="left"/>
      <w:pPr>
        <w:tabs>
          <w:tab w:val="num" w:pos="2160"/>
        </w:tabs>
        <w:ind w:left="2160" w:hanging="360"/>
      </w:pPr>
      <w:rPr>
        <w:rFonts w:ascii="Arial" w:hAnsi="Arial" w:hint="default"/>
      </w:rPr>
    </w:lvl>
    <w:lvl w:ilvl="3" w:tplc="EBDAB3A6" w:tentative="1">
      <w:start w:val="1"/>
      <w:numFmt w:val="bullet"/>
      <w:lvlText w:val="•"/>
      <w:lvlJc w:val="left"/>
      <w:pPr>
        <w:tabs>
          <w:tab w:val="num" w:pos="2880"/>
        </w:tabs>
        <w:ind w:left="2880" w:hanging="360"/>
      </w:pPr>
      <w:rPr>
        <w:rFonts w:ascii="Arial" w:hAnsi="Arial" w:hint="default"/>
      </w:rPr>
    </w:lvl>
    <w:lvl w:ilvl="4" w:tplc="6AAA6F90" w:tentative="1">
      <w:start w:val="1"/>
      <w:numFmt w:val="bullet"/>
      <w:lvlText w:val="•"/>
      <w:lvlJc w:val="left"/>
      <w:pPr>
        <w:tabs>
          <w:tab w:val="num" w:pos="3600"/>
        </w:tabs>
        <w:ind w:left="3600" w:hanging="360"/>
      </w:pPr>
      <w:rPr>
        <w:rFonts w:ascii="Arial" w:hAnsi="Arial" w:hint="default"/>
      </w:rPr>
    </w:lvl>
    <w:lvl w:ilvl="5" w:tplc="4BFC879A" w:tentative="1">
      <w:start w:val="1"/>
      <w:numFmt w:val="bullet"/>
      <w:lvlText w:val="•"/>
      <w:lvlJc w:val="left"/>
      <w:pPr>
        <w:tabs>
          <w:tab w:val="num" w:pos="4320"/>
        </w:tabs>
        <w:ind w:left="4320" w:hanging="360"/>
      </w:pPr>
      <w:rPr>
        <w:rFonts w:ascii="Arial" w:hAnsi="Arial" w:hint="default"/>
      </w:rPr>
    </w:lvl>
    <w:lvl w:ilvl="6" w:tplc="891C5FC0" w:tentative="1">
      <w:start w:val="1"/>
      <w:numFmt w:val="bullet"/>
      <w:lvlText w:val="•"/>
      <w:lvlJc w:val="left"/>
      <w:pPr>
        <w:tabs>
          <w:tab w:val="num" w:pos="5040"/>
        </w:tabs>
        <w:ind w:left="5040" w:hanging="360"/>
      </w:pPr>
      <w:rPr>
        <w:rFonts w:ascii="Arial" w:hAnsi="Arial" w:hint="default"/>
      </w:rPr>
    </w:lvl>
    <w:lvl w:ilvl="7" w:tplc="B420E30C" w:tentative="1">
      <w:start w:val="1"/>
      <w:numFmt w:val="bullet"/>
      <w:lvlText w:val="•"/>
      <w:lvlJc w:val="left"/>
      <w:pPr>
        <w:tabs>
          <w:tab w:val="num" w:pos="5760"/>
        </w:tabs>
        <w:ind w:left="5760" w:hanging="360"/>
      </w:pPr>
      <w:rPr>
        <w:rFonts w:ascii="Arial" w:hAnsi="Arial" w:hint="default"/>
      </w:rPr>
    </w:lvl>
    <w:lvl w:ilvl="8" w:tplc="D7F0B55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E390CDA"/>
    <w:multiLevelType w:val="hybridMultilevel"/>
    <w:tmpl w:val="76E477F0"/>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9" w15:restartNumberingAfterBreak="0">
    <w:nsid w:val="61165727"/>
    <w:multiLevelType w:val="hybridMultilevel"/>
    <w:tmpl w:val="657499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316C19"/>
    <w:multiLevelType w:val="hybridMultilevel"/>
    <w:tmpl w:val="A66C25CA"/>
    <w:lvl w:ilvl="0" w:tplc="FFB0A08E">
      <w:start w:val="1"/>
      <w:numFmt w:val="bullet"/>
      <w:lvlText w:val="o"/>
      <w:lvlJc w:val="left"/>
      <w:pPr>
        <w:tabs>
          <w:tab w:val="num" w:pos="720"/>
        </w:tabs>
        <w:ind w:left="720" w:hanging="360"/>
      </w:pPr>
      <w:rPr>
        <w:rFonts w:ascii="Courier New" w:hAnsi="Courier New" w:hint="default"/>
      </w:rPr>
    </w:lvl>
    <w:lvl w:ilvl="1" w:tplc="0A10634A" w:tentative="1">
      <w:start w:val="1"/>
      <w:numFmt w:val="bullet"/>
      <w:lvlText w:val="o"/>
      <w:lvlJc w:val="left"/>
      <w:pPr>
        <w:tabs>
          <w:tab w:val="num" w:pos="1440"/>
        </w:tabs>
        <w:ind w:left="1440" w:hanging="360"/>
      </w:pPr>
      <w:rPr>
        <w:rFonts w:ascii="Courier New" w:hAnsi="Courier New" w:hint="default"/>
      </w:rPr>
    </w:lvl>
    <w:lvl w:ilvl="2" w:tplc="91DABA5E" w:tentative="1">
      <w:start w:val="1"/>
      <w:numFmt w:val="bullet"/>
      <w:lvlText w:val="o"/>
      <w:lvlJc w:val="left"/>
      <w:pPr>
        <w:tabs>
          <w:tab w:val="num" w:pos="2160"/>
        </w:tabs>
        <w:ind w:left="2160" w:hanging="360"/>
      </w:pPr>
      <w:rPr>
        <w:rFonts w:ascii="Courier New" w:hAnsi="Courier New" w:hint="default"/>
      </w:rPr>
    </w:lvl>
    <w:lvl w:ilvl="3" w:tplc="5AFE4C28" w:tentative="1">
      <w:start w:val="1"/>
      <w:numFmt w:val="bullet"/>
      <w:lvlText w:val="o"/>
      <w:lvlJc w:val="left"/>
      <w:pPr>
        <w:tabs>
          <w:tab w:val="num" w:pos="2880"/>
        </w:tabs>
        <w:ind w:left="2880" w:hanging="360"/>
      </w:pPr>
      <w:rPr>
        <w:rFonts w:ascii="Courier New" w:hAnsi="Courier New" w:hint="default"/>
      </w:rPr>
    </w:lvl>
    <w:lvl w:ilvl="4" w:tplc="F7D2DEF4" w:tentative="1">
      <w:start w:val="1"/>
      <w:numFmt w:val="bullet"/>
      <w:lvlText w:val="o"/>
      <w:lvlJc w:val="left"/>
      <w:pPr>
        <w:tabs>
          <w:tab w:val="num" w:pos="3600"/>
        </w:tabs>
        <w:ind w:left="3600" w:hanging="360"/>
      </w:pPr>
      <w:rPr>
        <w:rFonts w:ascii="Courier New" w:hAnsi="Courier New" w:hint="default"/>
      </w:rPr>
    </w:lvl>
    <w:lvl w:ilvl="5" w:tplc="AFEA4954" w:tentative="1">
      <w:start w:val="1"/>
      <w:numFmt w:val="bullet"/>
      <w:lvlText w:val="o"/>
      <w:lvlJc w:val="left"/>
      <w:pPr>
        <w:tabs>
          <w:tab w:val="num" w:pos="4320"/>
        </w:tabs>
        <w:ind w:left="4320" w:hanging="360"/>
      </w:pPr>
      <w:rPr>
        <w:rFonts w:ascii="Courier New" w:hAnsi="Courier New" w:hint="default"/>
      </w:rPr>
    </w:lvl>
    <w:lvl w:ilvl="6" w:tplc="9E98B89C" w:tentative="1">
      <w:start w:val="1"/>
      <w:numFmt w:val="bullet"/>
      <w:lvlText w:val="o"/>
      <w:lvlJc w:val="left"/>
      <w:pPr>
        <w:tabs>
          <w:tab w:val="num" w:pos="5040"/>
        </w:tabs>
        <w:ind w:left="5040" w:hanging="360"/>
      </w:pPr>
      <w:rPr>
        <w:rFonts w:ascii="Courier New" w:hAnsi="Courier New" w:hint="default"/>
      </w:rPr>
    </w:lvl>
    <w:lvl w:ilvl="7" w:tplc="E88A9A26" w:tentative="1">
      <w:start w:val="1"/>
      <w:numFmt w:val="bullet"/>
      <w:lvlText w:val="o"/>
      <w:lvlJc w:val="left"/>
      <w:pPr>
        <w:tabs>
          <w:tab w:val="num" w:pos="5760"/>
        </w:tabs>
        <w:ind w:left="5760" w:hanging="360"/>
      </w:pPr>
      <w:rPr>
        <w:rFonts w:ascii="Courier New" w:hAnsi="Courier New" w:hint="default"/>
      </w:rPr>
    </w:lvl>
    <w:lvl w:ilvl="8" w:tplc="0BF29C40" w:tentative="1">
      <w:start w:val="1"/>
      <w:numFmt w:val="bullet"/>
      <w:lvlText w:val="o"/>
      <w:lvlJc w:val="left"/>
      <w:pPr>
        <w:tabs>
          <w:tab w:val="num" w:pos="6480"/>
        </w:tabs>
        <w:ind w:left="6480" w:hanging="360"/>
      </w:pPr>
      <w:rPr>
        <w:rFonts w:ascii="Courier New" w:hAnsi="Courier New" w:hint="default"/>
      </w:rPr>
    </w:lvl>
  </w:abstractNum>
  <w:abstractNum w:abstractNumId="21" w15:restartNumberingAfterBreak="0">
    <w:nsid w:val="6C456524"/>
    <w:multiLevelType w:val="hybridMultilevel"/>
    <w:tmpl w:val="CD3C269C"/>
    <w:lvl w:ilvl="0" w:tplc="B6EE66CA">
      <w:start w:val="1"/>
      <w:numFmt w:val="bullet"/>
      <w:lvlText w:val="•"/>
      <w:lvlJc w:val="left"/>
      <w:pPr>
        <w:tabs>
          <w:tab w:val="num" w:pos="720"/>
        </w:tabs>
        <w:ind w:left="720" w:hanging="360"/>
      </w:pPr>
      <w:rPr>
        <w:rFonts w:ascii="Arial" w:hAnsi="Arial" w:hint="default"/>
      </w:rPr>
    </w:lvl>
    <w:lvl w:ilvl="1" w:tplc="BF4A24E4" w:tentative="1">
      <w:start w:val="1"/>
      <w:numFmt w:val="bullet"/>
      <w:lvlText w:val="•"/>
      <w:lvlJc w:val="left"/>
      <w:pPr>
        <w:tabs>
          <w:tab w:val="num" w:pos="1440"/>
        </w:tabs>
        <w:ind w:left="1440" w:hanging="360"/>
      </w:pPr>
      <w:rPr>
        <w:rFonts w:ascii="Arial" w:hAnsi="Arial" w:hint="default"/>
      </w:rPr>
    </w:lvl>
    <w:lvl w:ilvl="2" w:tplc="B28C18EE" w:tentative="1">
      <w:start w:val="1"/>
      <w:numFmt w:val="bullet"/>
      <w:lvlText w:val="•"/>
      <w:lvlJc w:val="left"/>
      <w:pPr>
        <w:tabs>
          <w:tab w:val="num" w:pos="2160"/>
        </w:tabs>
        <w:ind w:left="2160" w:hanging="360"/>
      </w:pPr>
      <w:rPr>
        <w:rFonts w:ascii="Arial" w:hAnsi="Arial" w:hint="default"/>
      </w:rPr>
    </w:lvl>
    <w:lvl w:ilvl="3" w:tplc="D572348E" w:tentative="1">
      <w:start w:val="1"/>
      <w:numFmt w:val="bullet"/>
      <w:lvlText w:val="•"/>
      <w:lvlJc w:val="left"/>
      <w:pPr>
        <w:tabs>
          <w:tab w:val="num" w:pos="2880"/>
        </w:tabs>
        <w:ind w:left="2880" w:hanging="360"/>
      </w:pPr>
      <w:rPr>
        <w:rFonts w:ascii="Arial" w:hAnsi="Arial" w:hint="default"/>
      </w:rPr>
    </w:lvl>
    <w:lvl w:ilvl="4" w:tplc="B7B04E2A" w:tentative="1">
      <w:start w:val="1"/>
      <w:numFmt w:val="bullet"/>
      <w:lvlText w:val="•"/>
      <w:lvlJc w:val="left"/>
      <w:pPr>
        <w:tabs>
          <w:tab w:val="num" w:pos="3600"/>
        </w:tabs>
        <w:ind w:left="3600" w:hanging="360"/>
      </w:pPr>
      <w:rPr>
        <w:rFonts w:ascii="Arial" w:hAnsi="Arial" w:hint="default"/>
      </w:rPr>
    </w:lvl>
    <w:lvl w:ilvl="5" w:tplc="FC48E9D6" w:tentative="1">
      <w:start w:val="1"/>
      <w:numFmt w:val="bullet"/>
      <w:lvlText w:val="•"/>
      <w:lvlJc w:val="left"/>
      <w:pPr>
        <w:tabs>
          <w:tab w:val="num" w:pos="4320"/>
        </w:tabs>
        <w:ind w:left="4320" w:hanging="360"/>
      </w:pPr>
      <w:rPr>
        <w:rFonts w:ascii="Arial" w:hAnsi="Arial" w:hint="default"/>
      </w:rPr>
    </w:lvl>
    <w:lvl w:ilvl="6" w:tplc="49328140" w:tentative="1">
      <w:start w:val="1"/>
      <w:numFmt w:val="bullet"/>
      <w:lvlText w:val="•"/>
      <w:lvlJc w:val="left"/>
      <w:pPr>
        <w:tabs>
          <w:tab w:val="num" w:pos="5040"/>
        </w:tabs>
        <w:ind w:left="5040" w:hanging="360"/>
      </w:pPr>
      <w:rPr>
        <w:rFonts w:ascii="Arial" w:hAnsi="Arial" w:hint="default"/>
      </w:rPr>
    </w:lvl>
    <w:lvl w:ilvl="7" w:tplc="1DAA6E66" w:tentative="1">
      <w:start w:val="1"/>
      <w:numFmt w:val="bullet"/>
      <w:lvlText w:val="•"/>
      <w:lvlJc w:val="left"/>
      <w:pPr>
        <w:tabs>
          <w:tab w:val="num" w:pos="5760"/>
        </w:tabs>
        <w:ind w:left="5760" w:hanging="360"/>
      </w:pPr>
      <w:rPr>
        <w:rFonts w:ascii="Arial" w:hAnsi="Arial" w:hint="default"/>
      </w:rPr>
    </w:lvl>
    <w:lvl w:ilvl="8" w:tplc="DC24114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DE4092C"/>
    <w:multiLevelType w:val="hybridMultilevel"/>
    <w:tmpl w:val="06B24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017037E"/>
    <w:multiLevelType w:val="hybridMultilevel"/>
    <w:tmpl w:val="310E70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2071BE"/>
    <w:multiLevelType w:val="hybridMultilevel"/>
    <w:tmpl w:val="A70AAB5E"/>
    <w:lvl w:ilvl="0" w:tplc="C5D2AA2E">
      <w:start w:val="1"/>
      <w:numFmt w:val="bullet"/>
      <w:lvlText w:val="o"/>
      <w:lvlJc w:val="left"/>
      <w:pPr>
        <w:tabs>
          <w:tab w:val="num" w:pos="720"/>
        </w:tabs>
        <w:ind w:left="720" w:hanging="360"/>
      </w:pPr>
      <w:rPr>
        <w:rFonts w:ascii="Courier New" w:hAnsi="Courier New" w:hint="default"/>
      </w:rPr>
    </w:lvl>
    <w:lvl w:ilvl="1" w:tplc="593A9702" w:tentative="1">
      <w:start w:val="1"/>
      <w:numFmt w:val="bullet"/>
      <w:lvlText w:val="o"/>
      <w:lvlJc w:val="left"/>
      <w:pPr>
        <w:tabs>
          <w:tab w:val="num" w:pos="1440"/>
        </w:tabs>
        <w:ind w:left="1440" w:hanging="360"/>
      </w:pPr>
      <w:rPr>
        <w:rFonts w:ascii="Courier New" w:hAnsi="Courier New" w:hint="default"/>
      </w:rPr>
    </w:lvl>
    <w:lvl w:ilvl="2" w:tplc="94FC0868" w:tentative="1">
      <w:start w:val="1"/>
      <w:numFmt w:val="bullet"/>
      <w:lvlText w:val="o"/>
      <w:lvlJc w:val="left"/>
      <w:pPr>
        <w:tabs>
          <w:tab w:val="num" w:pos="2160"/>
        </w:tabs>
        <w:ind w:left="2160" w:hanging="360"/>
      </w:pPr>
      <w:rPr>
        <w:rFonts w:ascii="Courier New" w:hAnsi="Courier New" w:hint="default"/>
      </w:rPr>
    </w:lvl>
    <w:lvl w:ilvl="3" w:tplc="EFA66D4A" w:tentative="1">
      <w:start w:val="1"/>
      <w:numFmt w:val="bullet"/>
      <w:lvlText w:val="o"/>
      <w:lvlJc w:val="left"/>
      <w:pPr>
        <w:tabs>
          <w:tab w:val="num" w:pos="2880"/>
        </w:tabs>
        <w:ind w:left="2880" w:hanging="360"/>
      </w:pPr>
      <w:rPr>
        <w:rFonts w:ascii="Courier New" w:hAnsi="Courier New" w:hint="default"/>
      </w:rPr>
    </w:lvl>
    <w:lvl w:ilvl="4" w:tplc="2B8E57D8" w:tentative="1">
      <w:start w:val="1"/>
      <w:numFmt w:val="bullet"/>
      <w:lvlText w:val="o"/>
      <w:lvlJc w:val="left"/>
      <w:pPr>
        <w:tabs>
          <w:tab w:val="num" w:pos="3600"/>
        </w:tabs>
        <w:ind w:left="3600" w:hanging="360"/>
      </w:pPr>
      <w:rPr>
        <w:rFonts w:ascii="Courier New" w:hAnsi="Courier New" w:hint="default"/>
      </w:rPr>
    </w:lvl>
    <w:lvl w:ilvl="5" w:tplc="7FA43590" w:tentative="1">
      <w:start w:val="1"/>
      <w:numFmt w:val="bullet"/>
      <w:lvlText w:val="o"/>
      <w:lvlJc w:val="left"/>
      <w:pPr>
        <w:tabs>
          <w:tab w:val="num" w:pos="4320"/>
        </w:tabs>
        <w:ind w:left="4320" w:hanging="360"/>
      </w:pPr>
      <w:rPr>
        <w:rFonts w:ascii="Courier New" w:hAnsi="Courier New" w:hint="default"/>
      </w:rPr>
    </w:lvl>
    <w:lvl w:ilvl="6" w:tplc="44BE940E" w:tentative="1">
      <w:start w:val="1"/>
      <w:numFmt w:val="bullet"/>
      <w:lvlText w:val="o"/>
      <w:lvlJc w:val="left"/>
      <w:pPr>
        <w:tabs>
          <w:tab w:val="num" w:pos="5040"/>
        </w:tabs>
        <w:ind w:left="5040" w:hanging="360"/>
      </w:pPr>
      <w:rPr>
        <w:rFonts w:ascii="Courier New" w:hAnsi="Courier New" w:hint="default"/>
      </w:rPr>
    </w:lvl>
    <w:lvl w:ilvl="7" w:tplc="7F3CAF02" w:tentative="1">
      <w:start w:val="1"/>
      <w:numFmt w:val="bullet"/>
      <w:lvlText w:val="o"/>
      <w:lvlJc w:val="left"/>
      <w:pPr>
        <w:tabs>
          <w:tab w:val="num" w:pos="5760"/>
        </w:tabs>
        <w:ind w:left="5760" w:hanging="360"/>
      </w:pPr>
      <w:rPr>
        <w:rFonts w:ascii="Courier New" w:hAnsi="Courier New" w:hint="default"/>
      </w:rPr>
    </w:lvl>
    <w:lvl w:ilvl="8" w:tplc="6B68D41E" w:tentative="1">
      <w:start w:val="1"/>
      <w:numFmt w:val="bullet"/>
      <w:lvlText w:val="o"/>
      <w:lvlJc w:val="left"/>
      <w:pPr>
        <w:tabs>
          <w:tab w:val="num" w:pos="6480"/>
        </w:tabs>
        <w:ind w:left="6480" w:hanging="360"/>
      </w:pPr>
      <w:rPr>
        <w:rFonts w:ascii="Courier New" w:hAnsi="Courier New" w:hint="default"/>
      </w:rPr>
    </w:lvl>
  </w:abstractNum>
  <w:abstractNum w:abstractNumId="25" w15:restartNumberingAfterBreak="0">
    <w:nsid w:val="7EF02098"/>
    <w:multiLevelType w:val="hybridMultilevel"/>
    <w:tmpl w:val="36DAD4E2"/>
    <w:lvl w:ilvl="0" w:tplc="AE6850E0">
      <w:start w:val="1"/>
      <w:numFmt w:val="decimal"/>
      <w:lvlText w:val="%1."/>
      <w:lvlJc w:val="left"/>
      <w:pPr>
        <w:ind w:left="460" w:hanging="360"/>
      </w:pPr>
      <w:rPr>
        <w:rFonts w:ascii="Arial" w:eastAsia="Arial" w:hAnsi="Arial" w:cs="Arial" w:hint="default"/>
        <w:spacing w:val="-3"/>
        <w:w w:val="99"/>
        <w:sz w:val="24"/>
        <w:szCs w:val="24"/>
        <w:lang w:val="en-US" w:eastAsia="en-US" w:bidi="en-US"/>
      </w:rPr>
    </w:lvl>
    <w:lvl w:ilvl="1" w:tplc="37948816">
      <w:start w:val="1"/>
      <w:numFmt w:val="lowerLetter"/>
      <w:lvlText w:val="%2."/>
      <w:lvlJc w:val="left"/>
      <w:pPr>
        <w:ind w:left="1180" w:hanging="360"/>
      </w:pPr>
      <w:rPr>
        <w:rFonts w:hint="default"/>
        <w:spacing w:val="-4"/>
        <w:w w:val="99"/>
        <w:lang w:val="en-US" w:eastAsia="en-US" w:bidi="en-US"/>
      </w:rPr>
    </w:lvl>
    <w:lvl w:ilvl="2" w:tplc="344A7B34">
      <w:start w:val="1"/>
      <w:numFmt w:val="lowerRoman"/>
      <w:lvlText w:val="%3."/>
      <w:lvlJc w:val="left"/>
      <w:pPr>
        <w:ind w:left="1900" w:hanging="360"/>
        <w:jc w:val="right"/>
      </w:pPr>
      <w:rPr>
        <w:rFonts w:ascii="Arial" w:eastAsia="Arial" w:hAnsi="Arial" w:cs="Arial" w:hint="default"/>
        <w:spacing w:val="-20"/>
        <w:w w:val="99"/>
        <w:sz w:val="24"/>
        <w:szCs w:val="24"/>
        <w:lang w:val="en-US" w:eastAsia="en-US" w:bidi="en-US"/>
      </w:rPr>
    </w:lvl>
    <w:lvl w:ilvl="3" w:tplc="E30E4382">
      <w:numFmt w:val="bullet"/>
      <w:lvlText w:val="•"/>
      <w:lvlJc w:val="left"/>
      <w:pPr>
        <w:ind w:left="2780" w:hanging="360"/>
      </w:pPr>
      <w:rPr>
        <w:rFonts w:hint="default"/>
        <w:lang w:val="en-US" w:eastAsia="en-US" w:bidi="en-US"/>
      </w:rPr>
    </w:lvl>
    <w:lvl w:ilvl="4" w:tplc="504E50CA">
      <w:numFmt w:val="bullet"/>
      <w:lvlText w:val="•"/>
      <w:lvlJc w:val="left"/>
      <w:pPr>
        <w:ind w:left="3660" w:hanging="360"/>
      </w:pPr>
      <w:rPr>
        <w:rFonts w:hint="default"/>
        <w:lang w:val="en-US" w:eastAsia="en-US" w:bidi="en-US"/>
      </w:rPr>
    </w:lvl>
    <w:lvl w:ilvl="5" w:tplc="D714BBE0">
      <w:numFmt w:val="bullet"/>
      <w:lvlText w:val="•"/>
      <w:lvlJc w:val="left"/>
      <w:pPr>
        <w:ind w:left="4540" w:hanging="360"/>
      </w:pPr>
      <w:rPr>
        <w:rFonts w:hint="default"/>
        <w:lang w:val="en-US" w:eastAsia="en-US" w:bidi="en-US"/>
      </w:rPr>
    </w:lvl>
    <w:lvl w:ilvl="6" w:tplc="1396BBC8">
      <w:numFmt w:val="bullet"/>
      <w:lvlText w:val="•"/>
      <w:lvlJc w:val="left"/>
      <w:pPr>
        <w:ind w:left="5420" w:hanging="360"/>
      </w:pPr>
      <w:rPr>
        <w:rFonts w:hint="default"/>
        <w:lang w:val="en-US" w:eastAsia="en-US" w:bidi="en-US"/>
      </w:rPr>
    </w:lvl>
    <w:lvl w:ilvl="7" w:tplc="61C63D86">
      <w:numFmt w:val="bullet"/>
      <w:lvlText w:val="•"/>
      <w:lvlJc w:val="left"/>
      <w:pPr>
        <w:ind w:left="6300" w:hanging="360"/>
      </w:pPr>
      <w:rPr>
        <w:rFonts w:hint="default"/>
        <w:lang w:val="en-US" w:eastAsia="en-US" w:bidi="en-US"/>
      </w:rPr>
    </w:lvl>
    <w:lvl w:ilvl="8" w:tplc="A68A6E8E">
      <w:numFmt w:val="bullet"/>
      <w:lvlText w:val="•"/>
      <w:lvlJc w:val="left"/>
      <w:pPr>
        <w:ind w:left="7180" w:hanging="360"/>
      </w:pPr>
      <w:rPr>
        <w:rFonts w:hint="default"/>
        <w:lang w:val="en-US" w:eastAsia="en-US" w:bidi="en-US"/>
      </w:rPr>
    </w:lvl>
  </w:abstractNum>
  <w:num w:numId="1">
    <w:abstractNumId w:val="25"/>
  </w:num>
  <w:num w:numId="2">
    <w:abstractNumId w:val="18"/>
  </w:num>
  <w:num w:numId="3">
    <w:abstractNumId w:val="17"/>
  </w:num>
  <w:num w:numId="4">
    <w:abstractNumId w:val="14"/>
  </w:num>
  <w:num w:numId="5">
    <w:abstractNumId w:val="1"/>
  </w:num>
  <w:num w:numId="6">
    <w:abstractNumId w:val="22"/>
  </w:num>
  <w:num w:numId="7">
    <w:abstractNumId w:val="7"/>
  </w:num>
  <w:num w:numId="8">
    <w:abstractNumId w:val="20"/>
  </w:num>
  <w:num w:numId="9">
    <w:abstractNumId w:val="15"/>
  </w:num>
  <w:num w:numId="10">
    <w:abstractNumId w:val="24"/>
  </w:num>
  <w:num w:numId="11">
    <w:abstractNumId w:val="2"/>
  </w:num>
  <w:num w:numId="12">
    <w:abstractNumId w:val="13"/>
  </w:num>
  <w:num w:numId="13">
    <w:abstractNumId w:val="9"/>
  </w:num>
  <w:num w:numId="14">
    <w:abstractNumId w:val="11"/>
  </w:num>
  <w:num w:numId="15">
    <w:abstractNumId w:val="23"/>
  </w:num>
  <w:num w:numId="16">
    <w:abstractNumId w:val="19"/>
  </w:num>
  <w:num w:numId="17">
    <w:abstractNumId w:val="12"/>
  </w:num>
  <w:num w:numId="18">
    <w:abstractNumId w:val="5"/>
  </w:num>
  <w:num w:numId="19">
    <w:abstractNumId w:val="10"/>
  </w:num>
  <w:num w:numId="20">
    <w:abstractNumId w:val="4"/>
  </w:num>
  <w:num w:numId="21">
    <w:abstractNumId w:val="8"/>
  </w:num>
  <w:num w:numId="22">
    <w:abstractNumId w:val="0"/>
  </w:num>
  <w:num w:numId="23">
    <w:abstractNumId w:val="16"/>
  </w:num>
  <w:num w:numId="24">
    <w:abstractNumId w:val="6"/>
  </w:num>
  <w:num w:numId="25">
    <w:abstractNumId w:val="2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A2"/>
    <w:rsid w:val="00045AB0"/>
    <w:rsid w:val="00072B52"/>
    <w:rsid w:val="000F7963"/>
    <w:rsid w:val="0010070C"/>
    <w:rsid w:val="00117C1E"/>
    <w:rsid w:val="001C1F93"/>
    <w:rsid w:val="00221C5A"/>
    <w:rsid w:val="002F2A14"/>
    <w:rsid w:val="003324A2"/>
    <w:rsid w:val="003E20AB"/>
    <w:rsid w:val="003E5CFA"/>
    <w:rsid w:val="00426DF8"/>
    <w:rsid w:val="00427D40"/>
    <w:rsid w:val="00452B89"/>
    <w:rsid w:val="00453AD5"/>
    <w:rsid w:val="0047063E"/>
    <w:rsid w:val="004805AA"/>
    <w:rsid w:val="004B6704"/>
    <w:rsid w:val="0056533D"/>
    <w:rsid w:val="00592C96"/>
    <w:rsid w:val="0063341F"/>
    <w:rsid w:val="00633577"/>
    <w:rsid w:val="00671A2A"/>
    <w:rsid w:val="007549A8"/>
    <w:rsid w:val="00786147"/>
    <w:rsid w:val="007E2077"/>
    <w:rsid w:val="00807DB6"/>
    <w:rsid w:val="0082047C"/>
    <w:rsid w:val="00826F48"/>
    <w:rsid w:val="008B12FB"/>
    <w:rsid w:val="008C31DA"/>
    <w:rsid w:val="008E5457"/>
    <w:rsid w:val="008F3DCD"/>
    <w:rsid w:val="00912483"/>
    <w:rsid w:val="0096355A"/>
    <w:rsid w:val="009B52D4"/>
    <w:rsid w:val="009F2DF6"/>
    <w:rsid w:val="00A921D5"/>
    <w:rsid w:val="00B931D2"/>
    <w:rsid w:val="00BB1C44"/>
    <w:rsid w:val="00BE62DE"/>
    <w:rsid w:val="00CA79F5"/>
    <w:rsid w:val="00D631E4"/>
    <w:rsid w:val="00DC1851"/>
    <w:rsid w:val="00E4609C"/>
    <w:rsid w:val="00F01404"/>
    <w:rsid w:val="00F813F2"/>
    <w:rsid w:val="00F85DD9"/>
    <w:rsid w:val="00FE6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06A24"/>
  <w15:chartTrackingRefBased/>
  <w15:docId w15:val="{EA78C659-1B1C-4AAB-873F-6FEE09010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33D"/>
    <w:pPr>
      <w:widowControl w:val="0"/>
      <w:autoSpaceDE w:val="0"/>
      <w:autoSpaceDN w:val="0"/>
      <w:spacing w:after="0" w:line="240" w:lineRule="auto"/>
      <w:ind w:left="1180" w:hanging="361"/>
    </w:pPr>
    <w:rPr>
      <w:rFonts w:ascii="Arial" w:eastAsia="Arial" w:hAnsi="Arial" w:cs="Arial"/>
      <w:lang w:bidi="en-US"/>
    </w:rPr>
  </w:style>
  <w:style w:type="paragraph" w:styleId="NormalWeb">
    <w:name w:val="Normal (Web)"/>
    <w:basedOn w:val="Normal"/>
    <w:uiPriority w:val="99"/>
    <w:semiHidden/>
    <w:unhideWhenUsed/>
    <w:rsid w:val="006335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35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6529">
      <w:bodyDiv w:val="1"/>
      <w:marLeft w:val="0"/>
      <w:marRight w:val="0"/>
      <w:marTop w:val="0"/>
      <w:marBottom w:val="0"/>
      <w:divBdr>
        <w:top w:val="none" w:sz="0" w:space="0" w:color="auto"/>
        <w:left w:val="none" w:sz="0" w:space="0" w:color="auto"/>
        <w:bottom w:val="none" w:sz="0" w:space="0" w:color="auto"/>
        <w:right w:val="none" w:sz="0" w:space="0" w:color="auto"/>
      </w:divBdr>
      <w:divsChild>
        <w:div w:id="178934936">
          <w:marLeft w:val="547"/>
          <w:marRight w:val="0"/>
          <w:marTop w:val="0"/>
          <w:marBottom w:val="0"/>
          <w:divBdr>
            <w:top w:val="none" w:sz="0" w:space="0" w:color="auto"/>
            <w:left w:val="none" w:sz="0" w:space="0" w:color="auto"/>
            <w:bottom w:val="none" w:sz="0" w:space="0" w:color="auto"/>
            <w:right w:val="none" w:sz="0" w:space="0" w:color="auto"/>
          </w:divBdr>
        </w:div>
        <w:div w:id="1115367323">
          <w:marLeft w:val="547"/>
          <w:marRight w:val="0"/>
          <w:marTop w:val="200"/>
          <w:marBottom w:val="0"/>
          <w:divBdr>
            <w:top w:val="none" w:sz="0" w:space="0" w:color="auto"/>
            <w:left w:val="none" w:sz="0" w:space="0" w:color="auto"/>
            <w:bottom w:val="none" w:sz="0" w:space="0" w:color="auto"/>
            <w:right w:val="none" w:sz="0" w:space="0" w:color="auto"/>
          </w:divBdr>
        </w:div>
        <w:div w:id="766193082">
          <w:marLeft w:val="547"/>
          <w:marRight w:val="0"/>
          <w:marTop w:val="200"/>
          <w:marBottom w:val="0"/>
          <w:divBdr>
            <w:top w:val="none" w:sz="0" w:space="0" w:color="auto"/>
            <w:left w:val="none" w:sz="0" w:space="0" w:color="auto"/>
            <w:bottom w:val="none" w:sz="0" w:space="0" w:color="auto"/>
            <w:right w:val="none" w:sz="0" w:space="0" w:color="auto"/>
          </w:divBdr>
        </w:div>
        <w:div w:id="1207523394">
          <w:marLeft w:val="547"/>
          <w:marRight w:val="0"/>
          <w:marTop w:val="200"/>
          <w:marBottom w:val="0"/>
          <w:divBdr>
            <w:top w:val="none" w:sz="0" w:space="0" w:color="auto"/>
            <w:left w:val="none" w:sz="0" w:space="0" w:color="auto"/>
            <w:bottom w:val="none" w:sz="0" w:space="0" w:color="auto"/>
            <w:right w:val="none" w:sz="0" w:space="0" w:color="auto"/>
          </w:divBdr>
        </w:div>
        <w:div w:id="1180120765">
          <w:marLeft w:val="547"/>
          <w:marRight w:val="0"/>
          <w:marTop w:val="200"/>
          <w:marBottom w:val="0"/>
          <w:divBdr>
            <w:top w:val="none" w:sz="0" w:space="0" w:color="auto"/>
            <w:left w:val="none" w:sz="0" w:space="0" w:color="auto"/>
            <w:bottom w:val="none" w:sz="0" w:space="0" w:color="auto"/>
            <w:right w:val="none" w:sz="0" w:space="0" w:color="auto"/>
          </w:divBdr>
        </w:div>
      </w:divsChild>
    </w:div>
    <w:div w:id="32077974">
      <w:bodyDiv w:val="1"/>
      <w:marLeft w:val="0"/>
      <w:marRight w:val="0"/>
      <w:marTop w:val="0"/>
      <w:marBottom w:val="0"/>
      <w:divBdr>
        <w:top w:val="none" w:sz="0" w:space="0" w:color="auto"/>
        <w:left w:val="none" w:sz="0" w:space="0" w:color="auto"/>
        <w:bottom w:val="none" w:sz="0" w:space="0" w:color="auto"/>
        <w:right w:val="none" w:sz="0" w:space="0" w:color="auto"/>
      </w:divBdr>
    </w:div>
    <w:div w:id="85470310">
      <w:bodyDiv w:val="1"/>
      <w:marLeft w:val="0"/>
      <w:marRight w:val="0"/>
      <w:marTop w:val="0"/>
      <w:marBottom w:val="0"/>
      <w:divBdr>
        <w:top w:val="none" w:sz="0" w:space="0" w:color="auto"/>
        <w:left w:val="none" w:sz="0" w:space="0" w:color="auto"/>
        <w:bottom w:val="none" w:sz="0" w:space="0" w:color="auto"/>
        <w:right w:val="none" w:sz="0" w:space="0" w:color="auto"/>
      </w:divBdr>
    </w:div>
    <w:div w:id="143739692">
      <w:bodyDiv w:val="1"/>
      <w:marLeft w:val="0"/>
      <w:marRight w:val="0"/>
      <w:marTop w:val="0"/>
      <w:marBottom w:val="0"/>
      <w:divBdr>
        <w:top w:val="none" w:sz="0" w:space="0" w:color="auto"/>
        <w:left w:val="none" w:sz="0" w:space="0" w:color="auto"/>
        <w:bottom w:val="none" w:sz="0" w:space="0" w:color="auto"/>
        <w:right w:val="none" w:sz="0" w:space="0" w:color="auto"/>
      </w:divBdr>
    </w:div>
    <w:div w:id="233664915">
      <w:bodyDiv w:val="1"/>
      <w:marLeft w:val="0"/>
      <w:marRight w:val="0"/>
      <w:marTop w:val="0"/>
      <w:marBottom w:val="0"/>
      <w:divBdr>
        <w:top w:val="none" w:sz="0" w:space="0" w:color="auto"/>
        <w:left w:val="none" w:sz="0" w:space="0" w:color="auto"/>
        <w:bottom w:val="none" w:sz="0" w:space="0" w:color="auto"/>
        <w:right w:val="none" w:sz="0" w:space="0" w:color="auto"/>
      </w:divBdr>
    </w:div>
    <w:div w:id="245726912">
      <w:bodyDiv w:val="1"/>
      <w:marLeft w:val="0"/>
      <w:marRight w:val="0"/>
      <w:marTop w:val="0"/>
      <w:marBottom w:val="0"/>
      <w:divBdr>
        <w:top w:val="none" w:sz="0" w:space="0" w:color="auto"/>
        <w:left w:val="none" w:sz="0" w:space="0" w:color="auto"/>
        <w:bottom w:val="none" w:sz="0" w:space="0" w:color="auto"/>
        <w:right w:val="none" w:sz="0" w:space="0" w:color="auto"/>
      </w:divBdr>
      <w:divsChild>
        <w:div w:id="1450591248">
          <w:marLeft w:val="360"/>
          <w:marRight w:val="0"/>
          <w:marTop w:val="0"/>
          <w:marBottom w:val="0"/>
          <w:divBdr>
            <w:top w:val="none" w:sz="0" w:space="0" w:color="auto"/>
            <w:left w:val="none" w:sz="0" w:space="0" w:color="auto"/>
            <w:bottom w:val="none" w:sz="0" w:space="0" w:color="auto"/>
            <w:right w:val="none" w:sz="0" w:space="0" w:color="auto"/>
          </w:divBdr>
        </w:div>
        <w:div w:id="789980071">
          <w:marLeft w:val="360"/>
          <w:marRight w:val="0"/>
          <w:marTop w:val="200"/>
          <w:marBottom w:val="0"/>
          <w:divBdr>
            <w:top w:val="none" w:sz="0" w:space="0" w:color="auto"/>
            <w:left w:val="none" w:sz="0" w:space="0" w:color="auto"/>
            <w:bottom w:val="none" w:sz="0" w:space="0" w:color="auto"/>
            <w:right w:val="none" w:sz="0" w:space="0" w:color="auto"/>
          </w:divBdr>
        </w:div>
        <w:div w:id="1300299932">
          <w:marLeft w:val="360"/>
          <w:marRight w:val="0"/>
          <w:marTop w:val="200"/>
          <w:marBottom w:val="0"/>
          <w:divBdr>
            <w:top w:val="none" w:sz="0" w:space="0" w:color="auto"/>
            <w:left w:val="none" w:sz="0" w:space="0" w:color="auto"/>
            <w:bottom w:val="none" w:sz="0" w:space="0" w:color="auto"/>
            <w:right w:val="none" w:sz="0" w:space="0" w:color="auto"/>
          </w:divBdr>
        </w:div>
        <w:div w:id="431244982">
          <w:marLeft w:val="360"/>
          <w:marRight w:val="0"/>
          <w:marTop w:val="200"/>
          <w:marBottom w:val="0"/>
          <w:divBdr>
            <w:top w:val="none" w:sz="0" w:space="0" w:color="auto"/>
            <w:left w:val="none" w:sz="0" w:space="0" w:color="auto"/>
            <w:bottom w:val="none" w:sz="0" w:space="0" w:color="auto"/>
            <w:right w:val="none" w:sz="0" w:space="0" w:color="auto"/>
          </w:divBdr>
        </w:div>
        <w:div w:id="1786272611">
          <w:marLeft w:val="360"/>
          <w:marRight w:val="0"/>
          <w:marTop w:val="200"/>
          <w:marBottom w:val="0"/>
          <w:divBdr>
            <w:top w:val="none" w:sz="0" w:space="0" w:color="auto"/>
            <w:left w:val="none" w:sz="0" w:space="0" w:color="auto"/>
            <w:bottom w:val="none" w:sz="0" w:space="0" w:color="auto"/>
            <w:right w:val="none" w:sz="0" w:space="0" w:color="auto"/>
          </w:divBdr>
        </w:div>
        <w:div w:id="383795797">
          <w:marLeft w:val="360"/>
          <w:marRight w:val="0"/>
          <w:marTop w:val="200"/>
          <w:marBottom w:val="0"/>
          <w:divBdr>
            <w:top w:val="none" w:sz="0" w:space="0" w:color="auto"/>
            <w:left w:val="none" w:sz="0" w:space="0" w:color="auto"/>
            <w:bottom w:val="none" w:sz="0" w:space="0" w:color="auto"/>
            <w:right w:val="none" w:sz="0" w:space="0" w:color="auto"/>
          </w:divBdr>
        </w:div>
        <w:div w:id="42288572">
          <w:marLeft w:val="360"/>
          <w:marRight w:val="0"/>
          <w:marTop w:val="200"/>
          <w:marBottom w:val="0"/>
          <w:divBdr>
            <w:top w:val="none" w:sz="0" w:space="0" w:color="auto"/>
            <w:left w:val="none" w:sz="0" w:space="0" w:color="auto"/>
            <w:bottom w:val="none" w:sz="0" w:space="0" w:color="auto"/>
            <w:right w:val="none" w:sz="0" w:space="0" w:color="auto"/>
          </w:divBdr>
        </w:div>
        <w:div w:id="934946335">
          <w:marLeft w:val="360"/>
          <w:marRight w:val="0"/>
          <w:marTop w:val="200"/>
          <w:marBottom w:val="0"/>
          <w:divBdr>
            <w:top w:val="none" w:sz="0" w:space="0" w:color="auto"/>
            <w:left w:val="none" w:sz="0" w:space="0" w:color="auto"/>
            <w:bottom w:val="none" w:sz="0" w:space="0" w:color="auto"/>
            <w:right w:val="none" w:sz="0" w:space="0" w:color="auto"/>
          </w:divBdr>
        </w:div>
      </w:divsChild>
    </w:div>
    <w:div w:id="312491600">
      <w:bodyDiv w:val="1"/>
      <w:marLeft w:val="0"/>
      <w:marRight w:val="0"/>
      <w:marTop w:val="0"/>
      <w:marBottom w:val="0"/>
      <w:divBdr>
        <w:top w:val="none" w:sz="0" w:space="0" w:color="auto"/>
        <w:left w:val="none" w:sz="0" w:space="0" w:color="auto"/>
        <w:bottom w:val="none" w:sz="0" w:space="0" w:color="auto"/>
        <w:right w:val="none" w:sz="0" w:space="0" w:color="auto"/>
      </w:divBdr>
    </w:div>
    <w:div w:id="413432096">
      <w:bodyDiv w:val="1"/>
      <w:marLeft w:val="0"/>
      <w:marRight w:val="0"/>
      <w:marTop w:val="0"/>
      <w:marBottom w:val="0"/>
      <w:divBdr>
        <w:top w:val="none" w:sz="0" w:space="0" w:color="auto"/>
        <w:left w:val="none" w:sz="0" w:space="0" w:color="auto"/>
        <w:bottom w:val="none" w:sz="0" w:space="0" w:color="auto"/>
        <w:right w:val="none" w:sz="0" w:space="0" w:color="auto"/>
      </w:divBdr>
    </w:div>
    <w:div w:id="427042167">
      <w:bodyDiv w:val="1"/>
      <w:marLeft w:val="0"/>
      <w:marRight w:val="0"/>
      <w:marTop w:val="0"/>
      <w:marBottom w:val="0"/>
      <w:divBdr>
        <w:top w:val="none" w:sz="0" w:space="0" w:color="auto"/>
        <w:left w:val="none" w:sz="0" w:space="0" w:color="auto"/>
        <w:bottom w:val="none" w:sz="0" w:space="0" w:color="auto"/>
        <w:right w:val="none" w:sz="0" w:space="0" w:color="auto"/>
      </w:divBdr>
    </w:div>
    <w:div w:id="529876148">
      <w:bodyDiv w:val="1"/>
      <w:marLeft w:val="0"/>
      <w:marRight w:val="0"/>
      <w:marTop w:val="0"/>
      <w:marBottom w:val="0"/>
      <w:divBdr>
        <w:top w:val="none" w:sz="0" w:space="0" w:color="auto"/>
        <w:left w:val="none" w:sz="0" w:space="0" w:color="auto"/>
        <w:bottom w:val="none" w:sz="0" w:space="0" w:color="auto"/>
        <w:right w:val="none" w:sz="0" w:space="0" w:color="auto"/>
      </w:divBdr>
    </w:div>
    <w:div w:id="812868591">
      <w:bodyDiv w:val="1"/>
      <w:marLeft w:val="0"/>
      <w:marRight w:val="0"/>
      <w:marTop w:val="0"/>
      <w:marBottom w:val="0"/>
      <w:divBdr>
        <w:top w:val="none" w:sz="0" w:space="0" w:color="auto"/>
        <w:left w:val="none" w:sz="0" w:space="0" w:color="auto"/>
        <w:bottom w:val="none" w:sz="0" w:space="0" w:color="auto"/>
        <w:right w:val="none" w:sz="0" w:space="0" w:color="auto"/>
      </w:divBdr>
      <w:divsChild>
        <w:div w:id="1387606778">
          <w:marLeft w:val="360"/>
          <w:marRight w:val="0"/>
          <w:marTop w:val="0"/>
          <w:marBottom w:val="0"/>
          <w:divBdr>
            <w:top w:val="none" w:sz="0" w:space="0" w:color="auto"/>
            <w:left w:val="none" w:sz="0" w:space="0" w:color="auto"/>
            <w:bottom w:val="none" w:sz="0" w:space="0" w:color="auto"/>
            <w:right w:val="none" w:sz="0" w:space="0" w:color="auto"/>
          </w:divBdr>
        </w:div>
        <w:div w:id="1526097281">
          <w:marLeft w:val="360"/>
          <w:marRight w:val="0"/>
          <w:marTop w:val="200"/>
          <w:marBottom w:val="0"/>
          <w:divBdr>
            <w:top w:val="none" w:sz="0" w:space="0" w:color="auto"/>
            <w:left w:val="none" w:sz="0" w:space="0" w:color="auto"/>
            <w:bottom w:val="none" w:sz="0" w:space="0" w:color="auto"/>
            <w:right w:val="none" w:sz="0" w:space="0" w:color="auto"/>
          </w:divBdr>
        </w:div>
      </w:divsChild>
    </w:div>
    <w:div w:id="936521273">
      <w:bodyDiv w:val="1"/>
      <w:marLeft w:val="0"/>
      <w:marRight w:val="0"/>
      <w:marTop w:val="0"/>
      <w:marBottom w:val="0"/>
      <w:divBdr>
        <w:top w:val="none" w:sz="0" w:space="0" w:color="auto"/>
        <w:left w:val="none" w:sz="0" w:space="0" w:color="auto"/>
        <w:bottom w:val="none" w:sz="0" w:space="0" w:color="auto"/>
        <w:right w:val="none" w:sz="0" w:space="0" w:color="auto"/>
      </w:divBdr>
      <w:divsChild>
        <w:div w:id="863901522">
          <w:marLeft w:val="547"/>
          <w:marRight w:val="0"/>
          <w:marTop w:val="0"/>
          <w:marBottom w:val="0"/>
          <w:divBdr>
            <w:top w:val="none" w:sz="0" w:space="0" w:color="auto"/>
            <w:left w:val="none" w:sz="0" w:space="0" w:color="auto"/>
            <w:bottom w:val="none" w:sz="0" w:space="0" w:color="auto"/>
            <w:right w:val="none" w:sz="0" w:space="0" w:color="auto"/>
          </w:divBdr>
        </w:div>
        <w:div w:id="759327634">
          <w:marLeft w:val="547"/>
          <w:marRight w:val="0"/>
          <w:marTop w:val="200"/>
          <w:marBottom w:val="0"/>
          <w:divBdr>
            <w:top w:val="none" w:sz="0" w:space="0" w:color="auto"/>
            <w:left w:val="none" w:sz="0" w:space="0" w:color="auto"/>
            <w:bottom w:val="none" w:sz="0" w:space="0" w:color="auto"/>
            <w:right w:val="none" w:sz="0" w:space="0" w:color="auto"/>
          </w:divBdr>
        </w:div>
        <w:div w:id="498732896">
          <w:marLeft w:val="547"/>
          <w:marRight w:val="0"/>
          <w:marTop w:val="200"/>
          <w:marBottom w:val="0"/>
          <w:divBdr>
            <w:top w:val="none" w:sz="0" w:space="0" w:color="auto"/>
            <w:left w:val="none" w:sz="0" w:space="0" w:color="auto"/>
            <w:bottom w:val="none" w:sz="0" w:space="0" w:color="auto"/>
            <w:right w:val="none" w:sz="0" w:space="0" w:color="auto"/>
          </w:divBdr>
        </w:div>
        <w:div w:id="426124509">
          <w:marLeft w:val="547"/>
          <w:marRight w:val="0"/>
          <w:marTop w:val="200"/>
          <w:marBottom w:val="0"/>
          <w:divBdr>
            <w:top w:val="none" w:sz="0" w:space="0" w:color="auto"/>
            <w:left w:val="none" w:sz="0" w:space="0" w:color="auto"/>
            <w:bottom w:val="none" w:sz="0" w:space="0" w:color="auto"/>
            <w:right w:val="none" w:sz="0" w:space="0" w:color="auto"/>
          </w:divBdr>
        </w:div>
        <w:div w:id="1156841475">
          <w:marLeft w:val="547"/>
          <w:marRight w:val="0"/>
          <w:marTop w:val="200"/>
          <w:marBottom w:val="0"/>
          <w:divBdr>
            <w:top w:val="none" w:sz="0" w:space="0" w:color="auto"/>
            <w:left w:val="none" w:sz="0" w:space="0" w:color="auto"/>
            <w:bottom w:val="none" w:sz="0" w:space="0" w:color="auto"/>
            <w:right w:val="none" w:sz="0" w:space="0" w:color="auto"/>
          </w:divBdr>
        </w:div>
        <w:div w:id="449474876">
          <w:marLeft w:val="547"/>
          <w:marRight w:val="0"/>
          <w:marTop w:val="200"/>
          <w:marBottom w:val="0"/>
          <w:divBdr>
            <w:top w:val="none" w:sz="0" w:space="0" w:color="auto"/>
            <w:left w:val="none" w:sz="0" w:space="0" w:color="auto"/>
            <w:bottom w:val="none" w:sz="0" w:space="0" w:color="auto"/>
            <w:right w:val="none" w:sz="0" w:space="0" w:color="auto"/>
          </w:divBdr>
        </w:div>
      </w:divsChild>
    </w:div>
    <w:div w:id="1121457589">
      <w:bodyDiv w:val="1"/>
      <w:marLeft w:val="0"/>
      <w:marRight w:val="0"/>
      <w:marTop w:val="0"/>
      <w:marBottom w:val="0"/>
      <w:divBdr>
        <w:top w:val="none" w:sz="0" w:space="0" w:color="auto"/>
        <w:left w:val="none" w:sz="0" w:space="0" w:color="auto"/>
        <w:bottom w:val="none" w:sz="0" w:space="0" w:color="auto"/>
        <w:right w:val="none" w:sz="0" w:space="0" w:color="auto"/>
      </w:divBdr>
      <w:divsChild>
        <w:div w:id="1697198129">
          <w:marLeft w:val="907"/>
          <w:marRight w:val="0"/>
          <w:marTop w:val="200"/>
          <w:marBottom w:val="0"/>
          <w:divBdr>
            <w:top w:val="none" w:sz="0" w:space="0" w:color="auto"/>
            <w:left w:val="none" w:sz="0" w:space="0" w:color="auto"/>
            <w:bottom w:val="none" w:sz="0" w:space="0" w:color="auto"/>
            <w:right w:val="none" w:sz="0" w:space="0" w:color="auto"/>
          </w:divBdr>
        </w:div>
        <w:div w:id="17435151">
          <w:marLeft w:val="907"/>
          <w:marRight w:val="0"/>
          <w:marTop w:val="200"/>
          <w:marBottom w:val="0"/>
          <w:divBdr>
            <w:top w:val="none" w:sz="0" w:space="0" w:color="auto"/>
            <w:left w:val="none" w:sz="0" w:space="0" w:color="auto"/>
            <w:bottom w:val="none" w:sz="0" w:space="0" w:color="auto"/>
            <w:right w:val="none" w:sz="0" w:space="0" w:color="auto"/>
          </w:divBdr>
        </w:div>
        <w:div w:id="1888878698">
          <w:marLeft w:val="907"/>
          <w:marRight w:val="0"/>
          <w:marTop w:val="200"/>
          <w:marBottom w:val="0"/>
          <w:divBdr>
            <w:top w:val="none" w:sz="0" w:space="0" w:color="auto"/>
            <w:left w:val="none" w:sz="0" w:space="0" w:color="auto"/>
            <w:bottom w:val="none" w:sz="0" w:space="0" w:color="auto"/>
            <w:right w:val="none" w:sz="0" w:space="0" w:color="auto"/>
          </w:divBdr>
        </w:div>
        <w:div w:id="2075272426">
          <w:marLeft w:val="907"/>
          <w:marRight w:val="0"/>
          <w:marTop w:val="200"/>
          <w:marBottom w:val="0"/>
          <w:divBdr>
            <w:top w:val="none" w:sz="0" w:space="0" w:color="auto"/>
            <w:left w:val="none" w:sz="0" w:space="0" w:color="auto"/>
            <w:bottom w:val="none" w:sz="0" w:space="0" w:color="auto"/>
            <w:right w:val="none" w:sz="0" w:space="0" w:color="auto"/>
          </w:divBdr>
        </w:div>
      </w:divsChild>
    </w:div>
    <w:div w:id="1136028399">
      <w:bodyDiv w:val="1"/>
      <w:marLeft w:val="0"/>
      <w:marRight w:val="0"/>
      <w:marTop w:val="0"/>
      <w:marBottom w:val="0"/>
      <w:divBdr>
        <w:top w:val="none" w:sz="0" w:space="0" w:color="auto"/>
        <w:left w:val="none" w:sz="0" w:space="0" w:color="auto"/>
        <w:bottom w:val="none" w:sz="0" w:space="0" w:color="auto"/>
        <w:right w:val="none" w:sz="0" w:space="0" w:color="auto"/>
      </w:divBdr>
    </w:div>
    <w:div w:id="1288269081">
      <w:bodyDiv w:val="1"/>
      <w:marLeft w:val="0"/>
      <w:marRight w:val="0"/>
      <w:marTop w:val="0"/>
      <w:marBottom w:val="0"/>
      <w:divBdr>
        <w:top w:val="none" w:sz="0" w:space="0" w:color="auto"/>
        <w:left w:val="none" w:sz="0" w:space="0" w:color="auto"/>
        <w:bottom w:val="none" w:sz="0" w:space="0" w:color="auto"/>
        <w:right w:val="none" w:sz="0" w:space="0" w:color="auto"/>
      </w:divBdr>
      <w:divsChild>
        <w:div w:id="1726636704">
          <w:marLeft w:val="547"/>
          <w:marRight w:val="0"/>
          <w:marTop w:val="0"/>
          <w:marBottom w:val="0"/>
          <w:divBdr>
            <w:top w:val="none" w:sz="0" w:space="0" w:color="auto"/>
            <w:left w:val="none" w:sz="0" w:space="0" w:color="auto"/>
            <w:bottom w:val="none" w:sz="0" w:space="0" w:color="auto"/>
            <w:right w:val="none" w:sz="0" w:space="0" w:color="auto"/>
          </w:divBdr>
        </w:div>
        <w:div w:id="703560833">
          <w:marLeft w:val="547"/>
          <w:marRight w:val="0"/>
          <w:marTop w:val="200"/>
          <w:marBottom w:val="0"/>
          <w:divBdr>
            <w:top w:val="none" w:sz="0" w:space="0" w:color="auto"/>
            <w:left w:val="none" w:sz="0" w:space="0" w:color="auto"/>
            <w:bottom w:val="none" w:sz="0" w:space="0" w:color="auto"/>
            <w:right w:val="none" w:sz="0" w:space="0" w:color="auto"/>
          </w:divBdr>
        </w:div>
        <w:div w:id="276067691">
          <w:marLeft w:val="547"/>
          <w:marRight w:val="0"/>
          <w:marTop w:val="200"/>
          <w:marBottom w:val="0"/>
          <w:divBdr>
            <w:top w:val="none" w:sz="0" w:space="0" w:color="auto"/>
            <w:left w:val="none" w:sz="0" w:space="0" w:color="auto"/>
            <w:bottom w:val="none" w:sz="0" w:space="0" w:color="auto"/>
            <w:right w:val="none" w:sz="0" w:space="0" w:color="auto"/>
          </w:divBdr>
        </w:div>
        <w:div w:id="594824646">
          <w:marLeft w:val="547"/>
          <w:marRight w:val="0"/>
          <w:marTop w:val="200"/>
          <w:marBottom w:val="0"/>
          <w:divBdr>
            <w:top w:val="none" w:sz="0" w:space="0" w:color="auto"/>
            <w:left w:val="none" w:sz="0" w:space="0" w:color="auto"/>
            <w:bottom w:val="none" w:sz="0" w:space="0" w:color="auto"/>
            <w:right w:val="none" w:sz="0" w:space="0" w:color="auto"/>
          </w:divBdr>
        </w:div>
        <w:div w:id="1984193625">
          <w:marLeft w:val="547"/>
          <w:marRight w:val="0"/>
          <w:marTop w:val="200"/>
          <w:marBottom w:val="0"/>
          <w:divBdr>
            <w:top w:val="none" w:sz="0" w:space="0" w:color="auto"/>
            <w:left w:val="none" w:sz="0" w:space="0" w:color="auto"/>
            <w:bottom w:val="none" w:sz="0" w:space="0" w:color="auto"/>
            <w:right w:val="none" w:sz="0" w:space="0" w:color="auto"/>
          </w:divBdr>
        </w:div>
      </w:divsChild>
    </w:div>
    <w:div w:id="1340235643">
      <w:bodyDiv w:val="1"/>
      <w:marLeft w:val="0"/>
      <w:marRight w:val="0"/>
      <w:marTop w:val="0"/>
      <w:marBottom w:val="0"/>
      <w:divBdr>
        <w:top w:val="none" w:sz="0" w:space="0" w:color="auto"/>
        <w:left w:val="none" w:sz="0" w:space="0" w:color="auto"/>
        <w:bottom w:val="none" w:sz="0" w:space="0" w:color="auto"/>
        <w:right w:val="none" w:sz="0" w:space="0" w:color="auto"/>
      </w:divBdr>
    </w:div>
    <w:div w:id="1421637185">
      <w:bodyDiv w:val="1"/>
      <w:marLeft w:val="0"/>
      <w:marRight w:val="0"/>
      <w:marTop w:val="0"/>
      <w:marBottom w:val="0"/>
      <w:divBdr>
        <w:top w:val="none" w:sz="0" w:space="0" w:color="auto"/>
        <w:left w:val="none" w:sz="0" w:space="0" w:color="auto"/>
        <w:bottom w:val="none" w:sz="0" w:space="0" w:color="auto"/>
        <w:right w:val="none" w:sz="0" w:space="0" w:color="auto"/>
      </w:divBdr>
    </w:div>
    <w:div w:id="1448305593">
      <w:bodyDiv w:val="1"/>
      <w:marLeft w:val="0"/>
      <w:marRight w:val="0"/>
      <w:marTop w:val="0"/>
      <w:marBottom w:val="0"/>
      <w:divBdr>
        <w:top w:val="none" w:sz="0" w:space="0" w:color="auto"/>
        <w:left w:val="none" w:sz="0" w:space="0" w:color="auto"/>
        <w:bottom w:val="none" w:sz="0" w:space="0" w:color="auto"/>
        <w:right w:val="none" w:sz="0" w:space="0" w:color="auto"/>
      </w:divBdr>
    </w:div>
    <w:div w:id="1453552875">
      <w:bodyDiv w:val="1"/>
      <w:marLeft w:val="0"/>
      <w:marRight w:val="0"/>
      <w:marTop w:val="0"/>
      <w:marBottom w:val="0"/>
      <w:divBdr>
        <w:top w:val="none" w:sz="0" w:space="0" w:color="auto"/>
        <w:left w:val="none" w:sz="0" w:space="0" w:color="auto"/>
        <w:bottom w:val="none" w:sz="0" w:space="0" w:color="auto"/>
        <w:right w:val="none" w:sz="0" w:space="0" w:color="auto"/>
      </w:divBdr>
      <w:divsChild>
        <w:div w:id="21438831">
          <w:marLeft w:val="360"/>
          <w:marRight w:val="0"/>
          <w:marTop w:val="0"/>
          <w:marBottom w:val="0"/>
          <w:divBdr>
            <w:top w:val="none" w:sz="0" w:space="0" w:color="auto"/>
            <w:left w:val="none" w:sz="0" w:space="0" w:color="auto"/>
            <w:bottom w:val="none" w:sz="0" w:space="0" w:color="auto"/>
            <w:right w:val="none" w:sz="0" w:space="0" w:color="auto"/>
          </w:divBdr>
        </w:div>
        <w:div w:id="2026662758">
          <w:marLeft w:val="360"/>
          <w:marRight w:val="0"/>
          <w:marTop w:val="200"/>
          <w:marBottom w:val="0"/>
          <w:divBdr>
            <w:top w:val="none" w:sz="0" w:space="0" w:color="auto"/>
            <w:left w:val="none" w:sz="0" w:space="0" w:color="auto"/>
            <w:bottom w:val="none" w:sz="0" w:space="0" w:color="auto"/>
            <w:right w:val="none" w:sz="0" w:space="0" w:color="auto"/>
          </w:divBdr>
        </w:div>
      </w:divsChild>
    </w:div>
    <w:div w:id="1496071494">
      <w:bodyDiv w:val="1"/>
      <w:marLeft w:val="0"/>
      <w:marRight w:val="0"/>
      <w:marTop w:val="0"/>
      <w:marBottom w:val="0"/>
      <w:divBdr>
        <w:top w:val="none" w:sz="0" w:space="0" w:color="auto"/>
        <w:left w:val="none" w:sz="0" w:space="0" w:color="auto"/>
        <w:bottom w:val="none" w:sz="0" w:space="0" w:color="auto"/>
        <w:right w:val="none" w:sz="0" w:space="0" w:color="auto"/>
      </w:divBdr>
      <w:divsChild>
        <w:div w:id="1424107436">
          <w:marLeft w:val="720"/>
          <w:marRight w:val="0"/>
          <w:marTop w:val="0"/>
          <w:marBottom w:val="0"/>
          <w:divBdr>
            <w:top w:val="none" w:sz="0" w:space="0" w:color="auto"/>
            <w:left w:val="none" w:sz="0" w:space="0" w:color="auto"/>
            <w:bottom w:val="none" w:sz="0" w:space="0" w:color="auto"/>
            <w:right w:val="none" w:sz="0" w:space="0" w:color="auto"/>
          </w:divBdr>
        </w:div>
        <w:div w:id="1961641440">
          <w:marLeft w:val="720"/>
          <w:marRight w:val="0"/>
          <w:marTop w:val="0"/>
          <w:marBottom w:val="0"/>
          <w:divBdr>
            <w:top w:val="none" w:sz="0" w:space="0" w:color="auto"/>
            <w:left w:val="none" w:sz="0" w:space="0" w:color="auto"/>
            <w:bottom w:val="none" w:sz="0" w:space="0" w:color="auto"/>
            <w:right w:val="none" w:sz="0" w:space="0" w:color="auto"/>
          </w:divBdr>
        </w:div>
        <w:div w:id="696202130">
          <w:marLeft w:val="720"/>
          <w:marRight w:val="0"/>
          <w:marTop w:val="200"/>
          <w:marBottom w:val="0"/>
          <w:divBdr>
            <w:top w:val="none" w:sz="0" w:space="0" w:color="auto"/>
            <w:left w:val="none" w:sz="0" w:space="0" w:color="auto"/>
            <w:bottom w:val="none" w:sz="0" w:space="0" w:color="auto"/>
            <w:right w:val="none" w:sz="0" w:space="0" w:color="auto"/>
          </w:divBdr>
        </w:div>
        <w:div w:id="454980371">
          <w:marLeft w:val="720"/>
          <w:marRight w:val="0"/>
          <w:marTop w:val="200"/>
          <w:marBottom w:val="0"/>
          <w:divBdr>
            <w:top w:val="none" w:sz="0" w:space="0" w:color="auto"/>
            <w:left w:val="none" w:sz="0" w:space="0" w:color="auto"/>
            <w:bottom w:val="none" w:sz="0" w:space="0" w:color="auto"/>
            <w:right w:val="none" w:sz="0" w:space="0" w:color="auto"/>
          </w:divBdr>
        </w:div>
        <w:div w:id="1006322407">
          <w:marLeft w:val="720"/>
          <w:marRight w:val="0"/>
          <w:marTop w:val="200"/>
          <w:marBottom w:val="0"/>
          <w:divBdr>
            <w:top w:val="none" w:sz="0" w:space="0" w:color="auto"/>
            <w:left w:val="none" w:sz="0" w:space="0" w:color="auto"/>
            <w:bottom w:val="none" w:sz="0" w:space="0" w:color="auto"/>
            <w:right w:val="none" w:sz="0" w:space="0" w:color="auto"/>
          </w:divBdr>
        </w:div>
        <w:div w:id="936905057">
          <w:marLeft w:val="720"/>
          <w:marRight w:val="0"/>
          <w:marTop w:val="200"/>
          <w:marBottom w:val="0"/>
          <w:divBdr>
            <w:top w:val="none" w:sz="0" w:space="0" w:color="auto"/>
            <w:left w:val="none" w:sz="0" w:space="0" w:color="auto"/>
            <w:bottom w:val="none" w:sz="0" w:space="0" w:color="auto"/>
            <w:right w:val="none" w:sz="0" w:space="0" w:color="auto"/>
          </w:divBdr>
        </w:div>
        <w:div w:id="261569251">
          <w:marLeft w:val="720"/>
          <w:marRight w:val="0"/>
          <w:marTop w:val="200"/>
          <w:marBottom w:val="0"/>
          <w:divBdr>
            <w:top w:val="none" w:sz="0" w:space="0" w:color="auto"/>
            <w:left w:val="none" w:sz="0" w:space="0" w:color="auto"/>
            <w:bottom w:val="none" w:sz="0" w:space="0" w:color="auto"/>
            <w:right w:val="none" w:sz="0" w:space="0" w:color="auto"/>
          </w:divBdr>
        </w:div>
        <w:div w:id="310597160">
          <w:marLeft w:val="720"/>
          <w:marRight w:val="0"/>
          <w:marTop w:val="200"/>
          <w:marBottom w:val="0"/>
          <w:divBdr>
            <w:top w:val="none" w:sz="0" w:space="0" w:color="auto"/>
            <w:left w:val="none" w:sz="0" w:space="0" w:color="auto"/>
            <w:bottom w:val="none" w:sz="0" w:space="0" w:color="auto"/>
            <w:right w:val="none" w:sz="0" w:space="0" w:color="auto"/>
          </w:divBdr>
        </w:div>
      </w:divsChild>
    </w:div>
    <w:div w:id="1556547852">
      <w:bodyDiv w:val="1"/>
      <w:marLeft w:val="0"/>
      <w:marRight w:val="0"/>
      <w:marTop w:val="0"/>
      <w:marBottom w:val="0"/>
      <w:divBdr>
        <w:top w:val="none" w:sz="0" w:space="0" w:color="auto"/>
        <w:left w:val="none" w:sz="0" w:space="0" w:color="auto"/>
        <w:bottom w:val="none" w:sz="0" w:space="0" w:color="auto"/>
        <w:right w:val="none" w:sz="0" w:space="0" w:color="auto"/>
      </w:divBdr>
    </w:div>
    <w:div w:id="213775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instruction/virtual_learning/advisory_committee/index.shtml" TargetMode="External"/><Relationship Id="rId3" Type="http://schemas.openxmlformats.org/officeDocument/2006/relationships/settings" Target="settings.xml"/><Relationship Id="rId7" Type="http://schemas.openxmlformats.org/officeDocument/2006/relationships/hyperlink" Target="http://lis.virginia.gov/000/reg/TOC08020.HTM%23C01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w.lis.virginia.gov/vacode/title2.2/chapter37/section2.2-3708.2/" TargetMode="External"/><Relationship Id="rId11" Type="http://schemas.openxmlformats.org/officeDocument/2006/relationships/theme" Target="theme/theme1.xml"/><Relationship Id="rId5" Type="http://schemas.openxmlformats.org/officeDocument/2006/relationships/hyperlink" Target="https://lis.virginia.gov/cgi-bin/legp604.exe?213+ful+SB700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gister.dls.virginia.gov/proces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TotalTime>
  <Pages>4</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Reginald Fox</dc:creator>
  <cp:keywords/>
  <dc:description/>
  <cp:lastModifiedBy>Reginald Fox</cp:lastModifiedBy>
  <cp:revision>39</cp:revision>
  <dcterms:created xsi:type="dcterms:W3CDTF">2021-09-15T13:47:00Z</dcterms:created>
  <dcterms:modified xsi:type="dcterms:W3CDTF">2021-10-04T15:06:00Z</dcterms:modified>
</cp:coreProperties>
</file>