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929" w:rsidP="00F97D71" w:rsidRDefault="7A64FED8" w14:paraId="08B6FCDC" w14:textId="026E059D">
      <w:pPr>
        <w:pStyle w:val="Heading1"/>
        <w:spacing w:before="0" w:line="23" w:lineRule="atLeast"/>
        <w:ind w:left="360" w:hanging="360"/>
        <w:jc w:val="center"/>
        <w:rPr>
          <w:rFonts w:ascii="Times New Roman" w:hAnsi="Times New Roman" w:eastAsia="Times New Roman" w:cs="Times New Roman"/>
          <w:b/>
          <w:bCs/>
          <w:i/>
          <w:iCs/>
          <w:color w:val="000000" w:themeColor="text1"/>
          <w:sz w:val="28"/>
          <w:szCs w:val="28"/>
        </w:rPr>
      </w:pPr>
      <w:r w:rsidRPr="730164F5">
        <w:rPr>
          <w:rFonts w:ascii="Times New Roman" w:hAnsi="Times New Roman" w:eastAsia="Times New Roman" w:cs="Times New Roman"/>
          <w:b/>
          <w:bCs/>
          <w:i/>
          <w:iCs/>
          <w:color w:val="000000" w:themeColor="text1"/>
          <w:sz w:val="28"/>
          <w:szCs w:val="28"/>
          <w:u w:val="single"/>
        </w:rPr>
        <w:t>DRAFT MINUTES</w:t>
      </w:r>
    </w:p>
    <w:p w:rsidR="00566929" w:rsidP="00F97D71" w:rsidRDefault="7A64FED8" w14:paraId="7DABC23D" w14:textId="73873671">
      <w:pPr>
        <w:pStyle w:val="Heading1"/>
        <w:spacing w:before="0" w:line="23" w:lineRule="atLeast"/>
        <w:ind w:left="360" w:hanging="360"/>
        <w:jc w:val="center"/>
        <w:rPr>
          <w:rFonts w:ascii="Times New Roman" w:hAnsi="Times New Roman" w:eastAsia="Times New Roman" w:cs="Times New Roman"/>
          <w:b/>
          <w:bCs/>
          <w:i/>
          <w:iCs/>
          <w:color w:val="000000" w:themeColor="text1"/>
          <w:sz w:val="28"/>
          <w:szCs w:val="28"/>
        </w:rPr>
      </w:pPr>
      <w:r w:rsidRPr="730164F5">
        <w:rPr>
          <w:rFonts w:ascii="Times New Roman" w:hAnsi="Times New Roman" w:eastAsia="Times New Roman" w:cs="Times New Roman"/>
          <w:b/>
          <w:bCs/>
          <w:i/>
          <w:iCs/>
          <w:color w:val="000000" w:themeColor="text1"/>
          <w:sz w:val="28"/>
          <w:szCs w:val="28"/>
          <w:u w:val="single"/>
        </w:rPr>
        <w:t>COMMONWEALTH OF VIRGINIA</w:t>
      </w:r>
    </w:p>
    <w:p w:rsidR="00566929" w:rsidP="00F97D71" w:rsidRDefault="7A64FED8" w14:paraId="218F98AD" w14:textId="74B31FA5">
      <w:pPr>
        <w:pStyle w:val="Heading1"/>
        <w:spacing w:before="0" w:line="23" w:lineRule="atLeast"/>
        <w:ind w:left="360" w:hanging="360"/>
        <w:jc w:val="center"/>
        <w:rPr>
          <w:rFonts w:ascii="Times New Roman" w:hAnsi="Times New Roman" w:eastAsia="Times New Roman" w:cs="Times New Roman"/>
          <w:b/>
          <w:bCs/>
          <w:i/>
          <w:iCs/>
          <w:color w:val="000000" w:themeColor="text1"/>
          <w:sz w:val="28"/>
          <w:szCs w:val="28"/>
        </w:rPr>
      </w:pPr>
      <w:r w:rsidRPr="730164F5">
        <w:rPr>
          <w:rFonts w:ascii="Times New Roman" w:hAnsi="Times New Roman" w:eastAsia="Times New Roman" w:cs="Times New Roman"/>
          <w:b/>
          <w:bCs/>
          <w:i/>
          <w:iCs/>
          <w:color w:val="000000" w:themeColor="text1"/>
          <w:sz w:val="28"/>
          <w:szCs w:val="28"/>
          <w:u w:val="single"/>
        </w:rPr>
        <w:t>BOARD OF EDUCATION</w:t>
      </w:r>
    </w:p>
    <w:p w:rsidR="00566929" w:rsidP="00F97D71" w:rsidRDefault="7A64FED8" w14:paraId="0D09A94A" w14:textId="714F1318">
      <w:pPr>
        <w:pStyle w:val="Heading1"/>
        <w:spacing w:before="0" w:line="23" w:lineRule="atLeast"/>
        <w:ind w:left="360" w:hanging="360"/>
        <w:jc w:val="center"/>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RICHMOND, VIRGINIA</w:t>
      </w:r>
    </w:p>
    <w:p w:rsidR="00566929" w:rsidP="00F97D71" w:rsidRDefault="7A64FED8" w14:paraId="7EA8971D" w14:textId="79663706">
      <w:pPr>
        <w:pStyle w:val="Heading1"/>
        <w:spacing w:before="0" w:line="23" w:lineRule="atLeast"/>
        <w:ind w:left="360" w:hanging="360"/>
        <w:jc w:val="center"/>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March 22 and 23, 2023</w:t>
      </w:r>
    </w:p>
    <w:p w:rsidR="00566929" w:rsidP="00F97D71" w:rsidRDefault="00000000" w14:paraId="1224569B" w14:textId="42941D3C">
      <w:pPr>
        <w:spacing w:after="0" w:line="23" w:lineRule="atLeast"/>
        <w:rPr>
          <w:rFonts w:ascii="Times New Roman" w:hAnsi="Times New Roman" w:eastAsia="Times New Roman" w:cs="Times New Roman"/>
          <w:color w:val="000000" w:themeColor="text1"/>
          <w:sz w:val="24"/>
          <w:szCs w:val="24"/>
        </w:rPr>
      </w:pPr>
      <w:r>
        <w:br/>
      </w:r>
    </w:p>
    <w:p w:rsidR="00566929" w:rsidP="00F97D71" w:rsidRDefault="7A64FED8" w14:paraId="7375B1C5" w14:textId="6CD95906">
      <w:pPr>
        <w:spacing w:after="0"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The Board of Education (Board) convened its business meeting on March 23, 2023, in the Board Room, 22nd Floor, James Monroe Building, 101 North 14th Street, Richmond, VA 23219, with the following members present:</w:t>
      </w:r>
    </w:p>
    <w:p w:rsidR="31E5F765" w:rsidP="00F97D71" w:rsidRDefault="31E5F765" w14:paraId="5CA1D42D" w14:textId="74AC86A8">
      <w:pPr>
        <w:spacing w:after="0" w:line="23" w:lineRule="atLeast"/>
        <w:rPr>
          <w:rFonts w:ascii="Times New Roman" w:hAnsi="Times New Roman" w:eastAsia="Times New Roman" w:cs="Times New Roman"/>
          <w:color w:val="000000" w:themeColor="text1"/>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4680"/>
        <w:gridCol w:w="4680"/>
      </w:tblGrid>
      <w:tr w:rsidR="31E5F765" w:rsidTr="0066006B" w14:paraId="74DE9F36" w14:textId="77777777">
        <w:trPr>
          <w:trHeight w:val="300"/>
        </w:trPr>
        <w:tc>
          <w:tcPr>
            <w:tcW w:w="4680" w:type="dxa"/>
          </w:tcPr>
          <w:p w:rsidR="67ADBE55" w:rsidP="00F97D71" w:rsidRDefault="67ADBE55" w14:paraId="6F226EFA" w14:textId="3556F450">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Mr. Dan </w:t>
            </w:r>
            <w:proofErr w:type="spellStart"/>
            <w:r w:rsidRPr="31E5F765">
              <w:rPr>
                <w:rFonts w:ascii="Times New Roman" w:hAnsi="Times New Roman" w:eastAsia="Times New Roman" w:cs="Times New Roman"/>
                <w:color w:val="000000" w:themeColor="text1"/>
                <w:sz w:val="24"/>
                <w:szCs w:val="24"/>
              </w:rPr>
              <w:t>Gecker</w:t>
            </w:r>
            <w:proofErr w:type="spellEnd"/>
            <w:r w:rsidRPr="31E5F765">
              <w:rPr>
                <w:rFonts w:ascii="Times New Roman" w:hAnsi="Times New Roman" w:eastAsia="Times New Roman" w:cs="Times New Roman"/>
                <w:color w:val="000000" w:themeColor="text1"/>
                <w:sz w:val="24"/>
                <w:szCs w:val="24"/>
              </w:rPr>
              <w:t>, President</w:t>
            </w:r>
          </w:p>
        </w:tc>
        <w:tc>
          <w:tcPr>
            <w:tcW w:w="4680" w:type="dxa"/>
          </w:tcPr>
          <w:p w:rsidR="67ADBE55" w:rsidP="00F97D71" w:rsidRDefault="67ADBE55" w14:paraId="50608A89" w14:textId="3A69A327">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Dr. Tammy Mann, Vice President</w:t>
            </w:r>
          </w:p>
        </w:tc>
      </w:tr>
      <w:tr w:rsidR="31E5F765" w:rsidTr="0066006B" w14:paraId="4C32A0D1" w14:textId="77777777">
        <w:trPr>
          <w:trHeight w:val="300"/>
        </w:trPr>
        <w:tc>
          <w:tcPr>
            <w:tcW w:w="4680" w:type="dxa"/>
          </w:tcPr>
          <w:p w:rsidR="67ADBE55" w:rsidP="00F97D71" w:rsidRDefault="67ADBE55" w14:paraId="792B3240" w14:textId="41EFF933">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Ms. Grace </w:t>
            </w:r>
            <w:proofErr w:type="spellStart"/>
            <w:r w:rsidRPr="31E5F765">
              <w:rPr>
                <w:rFonts w:ascii="Times New Roman" w:hAnsi="Times New Roman" w:eastAsia="Times New Roman" w:cs="Times New Roman"/>
                <w:color w:val="000000" w:themeColor="text1"/>
                <w:sz w:val="24"/>
                <w:szCs w:val="24"/>
              </w:rPr>
              <w:t>Cresasey</w:t>
            </w:r>
            <w:proofErr w:type="spellEnd"/>
          </w:p>
        </w:tc>
        <w:tc>
          <w:tcPr>
            <w:tcW w:w="4680" w:type="dxa"/>
          </w:tcPr>
          <w:p w:rsidR="67ADBE55" w:rsidP="00F97D71" w:rsidRDefault="003809D8" w14:paraId="48AB7BFF" w14:textId="49875755">
            <w:pPr>
              <w:spacing w:line="23" w:lineRule="atLeast"/>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Mr. Andy </w:t>
            </w:r>
            <w:proofErr w:type="spellStart"/>
            <w:r>
              <w:rPr>
                <w:rFonts w:ascii="Times New Roman" w:hAnsi="Times New Roman" w:eastAsia="Times New Roman" w:cs="Times New Roman"/>
                <w:color w:val="000000" w:themeColor="text1"/>
                <w:sz w:val="24"/>
                <w:szCs w:val="24"/>
              </w:rPr>
              <w:t>Rotherham</w:t>
            </w:r>
            <w:proofErr w:type="spellEnd"/>
          </w:p>
        </w:tc>
      </w:tr>
      <w:tr w:rsidR="31E5F765" w:rsidTr="0066006B" w14:paraId="61271DB3" w14:textId="77777777">
        <w:trPr>
          <w:trHeight w:val="300"/>
        </w:trPr>
        <w:tc>
          <w:tcPr>
            <w:tcW w:w="4680" w:type="dxa"/>
          </w:tcPr>
          <w:p w:rsidR="67ADBE55" w:rsidP="00F97D71" w:rsidRDefault="67ADBE55" w14:paraId="7B25F495" w14:textId="287E3793">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Mr. Dale </w:t>
            </w:r>
            <w:proofErr w:type="spellStart"/>
            <w:r w:rsidRPr="31E5F765">
              <w:rPr>
                <w:rFonts w:ascii="Times New Roman" w:hAnsi="Times New Roman" w:eastAsia="Times New Roman" w:cs="Times New Roman"/>
                <w:color w:val="000000" w:themeColor="text1"/>
                <w:sz w:val="24"/>
                <w:szCs w:val="24"/>
              </w:rPr>
              <w:t>Sturdifen</w:t>
            </w:r>
            <w:proofErr w:type="spellEnd"/>
          </w:p>
        </w:tc>
        <w:tc>
          <w:tcPr>
            <w:tcW w:w="4680" w:type="dxa"/>
          </w:tcPr>
          <w:p w:rsidR="67ADBE55" w:rsidP="00F97D71" w:rsidRDefault="67ADBE55" w14:paraId="4EC867FA" w14:textId="37E70BB9">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Dr. Alan Seibert</w:t>
            </w:r>
          </w:p>
        </w:tc>
      </w:tr>
      <w:tr w:rsidR="31E5F765" w:rsidTr="0066006B" w14:paraId="49B9C9C9" w14:textId="77777777">
        <w:trPr>
          <w:trHeight w:val="300"/>
        </w:trPr>
        <w:tc>
          <w:tcPr>
            <w:tcW w:w="4680" w:type="dxa"/>
          </w:tcPr>
          <w:p w:rsidR="67ADBE55" w:rsidP="00F97D71" w:rsidRDefault="67ADBE55" w14:paraId="01DE1369" w14:textId="0D78F939">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Ms. Anne Holton</w:t>
            </w:r>
          </w:p>
        </w:tc>
        <w:tc>
          <w:tcPr>
            <w:tcW w:w="4680" w:type="dxa"/>
          </w:tcPr>
          <w:p w:rsidR="67ADBE55" w:rsidP="00F97D71" w:rsidRDefault="67ADBE55" w14:paraId="16F99CB4" w14:textId="0F235E5E">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Mr. Bill Hansen</w:t>
            </w:r>
          </w:p>
        </w:tc>
      </w:tr>
      <w:tr w:rsidR="31E5F765" w:rsidTr="0066006B" w14:paraId="5BA70CE6" w14:textId="77777777">
        <w:trPr>
          <w:trHeight w:val="300"/>
        </w:trPr>
        <w:tc>
          <w:tcPr>
            <w:tcW w:w="4680" w:type="dxa"/>
          </w:tcPr>
          <w:p w:rsidR="67ADBE55" w:rsidP="00F97D71" w:rsidRDefault="003809D8" w14:paraId="663B71E2" w14:textId="4CCC2D52">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Dr. Pamela Davis-Vought (attended by remote participation)</w:t>
            </w:r>
          </w:p>
        </w:tc>
        <w:tc>
          <w:tcPr>
            <w:tcW w:w="4680" w:type="dxa"/>
          </w:tcPr>
          <w:p w:rsidR="67ADBE55" w:rsidP="00F97D71" w:rsidRDefault="67ADBE55" w14:paraId="58ECEB50" w14:textId="667AF710">
            <w:p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Ms. Kay Cole James, Secretary of the Commonwealth</w:t>
            </w:r>
          </w:p>
        </w:tc>
      </w:tr>
    </w:tbl>
    <w:p w:rsidR="00566929" w:rsidP="00F97D71" w:rsidRDefault="00566929" w14:paraId="596C4E3E" w14:textId="4C220BF8">
      <w:pPr>
        <w:spacing w:after="0" w:line="23" w:lineRule="atLeast"/>
        <w:rPr>
          <w:rFonts w:ascii="Times New Roman" w:hAnsi="Times New Roman" w:eastAsia="Times New Roman" w:cs="Times New Roman"/>
          <w:color w:val="000000" w:themeColor="text1"/>
          <w:sz w:val="24"/>
          <w:szCs w:val="24"/>
        </w:rPr>
      </w:pPr>
    </w:p>
    <w:p w:rsidR="00566929" w:rsidP="00F97D71" w:rsidRDefault="67ADBE55" w14:paraId="5C4075F4" w14:textId="129FD57D">
      <w:pPr>
        <w:spacing w:after="0"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Mr. </w:t>
      </w:r>
      <w:proofErr w:type="spellStart"/>
      <w:r w:rsidRPr="31E5F765" w:rsidR="7A64FED8">
        <w:rPr>
          <w:rFonts w:ascii="Times New Roman" w:hAnsi="Times New Roman" w:eastAsia="Times New Roman" w:cs="Times New Roman"/>
          <w:color w:val="000000" w:themeColor="text1"/>
          <w:sz w:val="24"/>
          <w:szCs w:val="24"/>
        </w:rPr>
        <w:t>Gecker</w:t>
      </w:r>
      <w:proofErr w:type="spellEnd"/>
      <w:r w:rsidRPr="31E5F765" w:rsidR="7A64FED8">
        <w:rPr>
          <w:rFonts w:ascii="Times New Roman" w:hAnsi="Times New Roman" w:eastAsia="Times New Roman" w:cs="Times New Roman"/>
          <w:color w:val="000000" w:themeColor="text1"/>
          <w:sz w:val="24"/>
          <w:szCs w:val="24"/>
        </w:rPr>
        <w:t xml:space="preserve"> called the meeting to order at </w:t>
      </w:r>
      <w:r w:rsidRPr="31E5F765" w:rsidR="2D4973B4">
        <w:rPr>
          <w:rFonts w:ascii="Times New Roman" w:hAnsi="Times New Roman" w:eastAsia="Times New Roman" w:cs="Times New Roman"/>
          <w:color w:val="000000" w:themeColor="text1"/>
          <w:sz w:val="24"/>
          <w:szCs w:val="24"/>
        </w:rPr>
        <w:t>8</w:t>
      </w:r>
      <w:r w:rsidRPr="31E5F765" w:rsidR="7A64FED8">
        <w:rPr>
          <w:rFonts w:ascii="Times New Roman" w:hAnsi="Times New Roman" w:eastAsia="Times New Roman" w:cs="Times New Roman"/>
          <w:color w:val="000000" w:themeColor="text1"/>
          <w:sz w:val="24"/>
          <w:szCs w:val="24"/>
        </w:rPr>
        <w:t xml:space="preserve">:00 a.m. and welcomed Board members, staff, and visitors to the meeting. </w:t>
      </w:r>
      <w:r w:rsidRPr="31E5F765" w:rsidR="7A64FED8">
        <w:rPr>
          <w:rFonts w:ascii="Times New Roman" w:hAnsi="Times New Roman" w:eastAsia="Times New Roman" w:cs="Times New Roman"/>
          <w:color w:val="000000" w:themeColor="text1"/>
          <w:sz w:val="24"/>
          <w:szCs w:val="24"/>
          <w:lang w:val="en"/>
        </w:rPr>
        <w:t xml:space="preserve">President </w:t>
      </w:r>
      <w:proofErr w:type="spellStart"/>
      <w:r w:rsidRPr="31E5F765" w:rsidR="7A64FED8">
        <w:rPr>
          <w:rFonts w:ascii="Times New Roman" w:hAnsi="Times New Roman" w:eastAsia="Times New Roman" w:cs="Times New Roman"/>
          <w:color w:val="000000" w:themeColor="text1"/>
          <w:sz w:val="24"/>
          <w:szCs w:val="24"/>
          <w:lang w:val="en"/>
        </w:rPr>
        <w:t>Gecker</w:t>
      </w:r>
      <w:proofErr w:type="spellEnd"/>
      <w:r w:rsidRPr="31E5F765" w:rsidR="7A64FED8">
        <w:rPr>
          <w:rFonts w:ascii="Times New Roman" w:hAnsi="Times New Roman" w:eastAsia="Times New Roman" w:cs="Times New Roman"/>
          <w:color w:val="000000" w:themeColor="text1"/>
          <w:sz w:val="24"/>
          <w:szCs w:val="24"/>
          <w:lang w:val="en"/>
        </w:rPr>
        <w:t xml:space="preserve"> noted that he approved Dr. Davis-Vaught’s participation from Bristol, Virginia, via electronic means due to medical reasons.</w:t>
      </w:r>
    </w:p>
    <w:p w:rsidR="00566929" w:rsidP="00F97D71" w:rsidRDefault="00566929" w14:paraId="6B080727" w14:textId="7D1F20CE">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5F2A269B" w14:textId="47F8BBB1">
      <w:pPr>
        <w:pStyle w:val="Heading1"/>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MOMENT OF SILENCE</w:t>
      </w:r>
    </w:p>
    <w:p w:rsidR="00566929" w:rsidP="00F97D71" w:rsidRDefault="00000000" w14:paraId="13820756" w14:textId="35AF2778">
      <w:pPr>
        <w:spacing w:after="0" w:line="23" w:lineRule="atLeast"/>
        <w:rPr>
          <w:rFonts w:ascii="Times New Roman" w:hAnsi="Times New Roman" w:eastAsia="Times New Roman" w:cs="Times New Roman"/>
          <w:color w:val="000000" w:themeColor="text1"/>
          <w:sz w:val="24"/>
          <w:szCs w:val="24"/>
        </w:rPr>
      </w:pPr>
      <w:r>
        <w:br/>
      </w:r>
      <w:r w:rsidRPr="730164F5" w:rsidR="7A64FED8">
        <w:rPr>
          <w:rFonts w:ascii="Times New Roman" w:hAnsi="Times New Roman" w:eastAsia="Times New Roman" w:cs="Times New Roman"/>
          <w:color w:val="000000" w:themeColor="text1"/>
          <w:sz w:val="24"/>
          <w:szCs w:val="24"/>
        </w:rPr>
        <w:t xml:space="preserve">President </w:t>
      </w:r>
      <w:proofErr w:type="spellStart"/>
      <w:r w:rsidRPr="730164F5" w:rsidR="7A64FED8">
        <w:rPr>
          <w:rFonts w:ascii="Times New Roman" w:hAnsi="Times New Roman" w:eastAsia="Times New Roman" w:cs="Times New Roman"/>
          <w:color w:val="000000" w:themeColor="text1"/>
          <w:sz w:val="24"/>
          <w:szCs w:val="24"/>
        </w:rPr>
        <w:t>Gecker</w:t>
      </w:r>
      <w:proofErr w:type="spellEnd"/>
      <w:r w:rsidRPr="730164F5" w:rsidR="7A64FED8">
        <w:rPr>
          <w:rFonts w:ascii="Times New Roman" w:hAnsi="Times New Roman" w:eastAsia="Times New Roman" w:cs="Times New Roman"/>
          <w:color w:val="000000" w:themeColor="text1"/>
          <w:sz w:val="24"/>
          <w:szCs w:val="24"/>
        </w:rPr>
        <w:t xml:space="preserve"> asked for a moment of silence.</w:t>
      </w:r>
    </w:p>
    <w:p w:rsidR="00566929" w:rsidP="00F97D71" w:rsidRDefault="00566929" w14:paraId="78104A20" w14:textId="2D2D9409">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6C237AC5" w14:textId="2B68FD0F">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PLEDGE OF ALLEGIANCE</w:t>
      </w:r>
    </w:p>
    <w:p w:rsidR="00566929" w:rsidP="00F97D71" w:rsidRDefault="00566929" w14:paraId="4CAF325E" w14:textId="703AA964">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6B9E8D49" w14:textId="2EC22650">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The recitation of the Pledge of Allegiance followed the moment of silence.</w:t>
      </w:r>
    </w:p>
    <w:p w:rsidR="00566929" w:rsidP="00F97D71" w:rsidRDefault="00566929" w14:paraId="73B2C08C" w14:textId="5B843F91">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1D115F18" w14:textId="030DF427">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APPROVAL OF MINUTES</w:t>
      </w:r>
    </w:p>
    <w:p w:rsidR="00566929" w:rsidP="00F97D71" w:rsidRDefault="00000000" w14:paraId="64DE2073" w14:textId="1D68F4FC">
      <w:pPr>
        <w:spacing w:after="0" w:line="23" w:lineRule="atLeast"/>
        <w:rPr>
          <w:rFonts w:ascii="Times New Roman" w:hAnsi="Times New Roman" w:eastAsia="Times New Roman" w:cs="Times New Roman"/>
          <w:color w:val="000000" w:themeColor="text1"/>
          <w:sz w:val="24"/>
          <w:szCs w:val="24"/>
        </w:rPr>
      </w:pPr>
      <w:r>
        <w:br/>
      </w:r>
      <w:r w:rsidRPr="730164F5" w:rsidR="7A64FED8">
        <w:rPr>
          <w:rFonts w:ascii="Times New Roman" w:hAnsi="Times New Roman" w:eastAsia="Times New Roman" w:cs="Times New Roman"/>
          <w:color w:val="000000" w:themeColor="text1"/>
          <w:sz w:val="24"/>
          <w:szCs w:val="24"/>
        </w:rPr>
        <w:t xml:space="preserve">Ms. Holton made a motion to adopt the </w:t>
      </w:r>
      <w:r w:rsidRPr="730164F5" w:rsidR="34541ED1">
        <w:rPr>
          <w:rFonts w:ascii="Times New Roman" w:hAnsi="Times New Roman" w:eastAsia="Times New Roman" w:cs="Times New Roman"/>
          <w:color w:val="000000" w:themeColor="text1"/>
          <w:sz w:val="24"/>
          <w:szCs w:val="24"/>
        </w:rPr>
        <w:t>February 2</w:t>
      </w:r>
      <w:r w:rsidRPr="730164F5" w:rsidR="7A64FED8">
        <w:rPr>
          <w:rFonts w:ascii="Times New Roman" w:hAnsi="Times New Roman" w:eastAsia="Times New Roman" w:cs="Times New Roman"/>
          <w:color w:val="000000" w:themeColor="text1"/>
          <w:sz w:val="24"/>
          <w:szCs w:val="24"/>
        </w:rPr>
        <w:t>,</w:t>
      </w:r>
      <w:r w:rsidRPr="730164F5" w:rsidR="176FCC4F">
        <w:rPr>
          <w:rFonts w:ascii="Times New Roman" w:hAnsi="Times New Roman" w:eastAsia="Times New Roman" w:cs="Times New Roman"/>
          <w:color w:val="000000" w:themeColor="text1"/>
          <w:sz w:val="24"/>
          <w:szCs w:val="24"/>
        </w:rPr>
        <w:t xml:space="preserve"> 2023</w:t>
      </w:r>
      <w:r w:rsidRPr="730164F5" w:rsidR="7A64FED8">
        <w:rPr>
          <w:rFonts w:ascii="Times New Roman" w:hAnsi="Times New Roman" w:eastAsia="Times New Roman" w:cs="Times New Roman"/>
          <w:color w:val="000000" w:themeColor="text1"/>
          <w:sz w:val="24"/>
          <w:szCs w:val="24"/>
        </w:rPr>
        <w:t xml:space="preserve">, meeting minutes as amended. The motion was seconded by </w:t>
      </w:r>
      <w:r w:rsidRPr="730164F5" w:rsidR="219B4BB7">
        <w:rPr>
          <w:rFonts w:ascii="Times New Roman" w:hAnsi="Times New Roman" w:eastAsia="Times New Roman" w:cs="Times New Roman"/>
          <w:color w:val="000000" w:themeColor="text1"/>
          <w:sz w:val="24"/>
          <w:szCs w:val="24"/>
        </w:rPr>
        <w:t xml:space="preserve">Mr. </w:t>
      </w:r>
      <w:proofErr w:type="spellStart"/>
      <w:r w:rsidRPr="730164F5" w:rsidR="219B4BB7">
        <w:rPr>
          <w:rFonts w:ascii="Times New Roman" w:hAnsi="Times New Roman" w:eastAsia="Times New Roman" w:cs="Times New Roman"/>
          <w:color w:val="000000" w:themeColor="text1"/>
          <w:sz w:val="24"/>
          <w:szCs w:val="24"/>
        </w:rPr>
        <w:t>Rotherham</w:t>
      </w:r>
      <w:proofErr w:type="spellEnd"/>
      <w:r w:rsidRPr="730164F5" w:rsidR="7A64FED8">
        <w:rPr>
          <w:rFonts w:ascii="Times New Roman" w:hAnsi="Times New Roman" w:eastAsia="Times New Roman" w:cs="Times New Roman"/>
          <w:color w:val="000000" w:themeColor="text1"/>
          <w:sz w:val="24"/>
          <w:szCs w:val="24"/>
        </w:rPr>
        <w:t xml:space="preserve"> and carried unanimously. Copies of the minutes were distributed in advance of the meeting.</w:t>
      </w:r>
    </w:p>
    <w:p w:rsidR="00566929" w:rsidP="00F97D71" w:rsidRDefault="00566929" w14:paraId="0919DCD7" w14:textId="338B1246">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4C74FFBF" w14:textId="5FEACFAF">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31E5F765">
        <w:rPr>
          <w:rFonts w:ascii="Times New Roman" w:hAnsi="Times New Roman" w:eastAsia="Times New Roman" w:cs="Times New Roman"/>
          <w:b/>
          <w:bCs/>
          <w:i/>
          <w:iCs/>
          <w:color w:val="000000" w:themeColor="text1"/>
          <w:sz w:val="24"/>
          <w:szCs w:val="24"/>
          <w:u w:val="single"/>
        </w:rPr>
        <w:t>PUBLIC COMMENT</w:t>
      </w:r>
    </w:p>
    <w:tbl>
      <w:tblPr>
        <w:tblStyle w:val="TableGrid"/>
        <w:tblW w:w="0" w:type="auto"/>
        <w:tblLayout w:type="fixed"/>
        <w:tblLook w:val="06A0" w:firstRow="1" w:lastRow="0" w:firstColumn="1" w:lastColumn="0" w:noHBand="1" w:noVBand="1"/>
      </w:tblPr>
      <w:tblGrid>
        <w:gridCol w:w="9360"/>
      </w:tblGrid>
      <w:tr w:rsidR="730164F5" w:rsidTr="31E5F765" w14:paraId="6224FD58" w14:textId="77777777">
        <w:trPr>
          <w:trHeight w:val="360"/>
        </w:trPr>
        <w:tc>
          <w:tcPr>
            <w:tcW w:w="9360" w:type="dxa"/>
            <w:tcBorders>
              <w:top w:val="nil"/>
              <w:left w:val="nil"/>
              <w:bottom w:val="nil"/>
              <w:right w:val="nil"/>
            </w:tcBorders>
            <w:tcMar>
              <w:top w:w="15" w:type="dxa"/>
              <w:left w:w="15" w:type="dxa"/>
              <w:right w:w="15" w:type="dxa"/>
            </w:tcMar>
            <w:vAlign w:val="bottom"/>
          </w:tcPr>
          <w:p w:rsidR="00B12043" w:rsidP="00B12043" w:rsidRDefault="00B12043" w14:paraId="4A88AAAC" w14:textId="77777777">
            <w:pPr>
              <w:pStyle w:val="ListParagraph"/>
              <w:spacing w:line="23" w:lineRule="atLeast"/>
              <w:rPr>
                <w:rFonts w:ascii="Times New Roman" w:hAnsi="Times New Roman" w:eastAsia="Times New Roman" w:cs="Times New Roman"/>
                <w:color w:val="000000" w:themeColor="text1"/>
                <w:sz w:val="24"/>
                <w:szCs w:val="24"/>
              </w:rPr>
            </w:pPr>
          </w:p>
          <w:p w:rsidR="730164F5" w:rsidP="00F97D71" w:rsidRDefault="266C6404" w14:paraId="1A4D347E" w14:textId="63C653C5">
            <w:pPr>
              <w:pStyle w:val="ListParagraph"/>
              <w:numPr>
                <w:ilvl w:val="0"/>
                <w:numId w:val="9"/>
              </w:numPr>
              <w:spacing w:line="23" w:lineRule="atLeast"/>
              <w:rPr>
                <w:rFonts w:ascii="Times New Roman" w:hAnsi="Times New Roman" w:eastAsia="Times New Roman" w:cs="Times New Roman"/>
                <w:color w:val="000000" w:themeColor="text1"/>
                <w:sz w:val="24"/>
                <w:szCs w:val="24"/>
              </w:rPr>
            </w:pPr>
            <w:proofErr w:type="spellStart"/>
            <w:r w:rsidRPr="31E5F765">
              <w:rPr>
                <w:rFonts w:ascii="Times New Roman" w:hAnsi="Times New Roman" w:eastAsia="Times New Roman" w:cs="Times New Roman"/>
                <w:color w:val="000000" w:themeColor="text1"/>
                <w:sz w:val="24"/>
                <w:szCs w:val="24"/>
              </w:rPr>
              <w:t>Kandise</w:t>
            </w:r>
            <w:proofErr w:type="spellEnd"/>
            <w:r w:rsidRPr="31E5F765">
              <w:rPr>
                <w:rFonts w:ascii="Times New Roman" w:hAnsi="Times New Roman" w:eastAsia="Times New Roman" w:cs="Times New Roman"/>
                <w:color w:val="000000" w:themeColor="text1"/>
                <w:sz w:val="24"/>
                <w:szCs w:val="24"/>
              </w:rPr>
              <w:t xml:space="preserve"> Lucas expressed concerns regarding special education.</w:t>
            </w:r>
            <w:r w:rsidRPr="31E5F765" w:rsidR="75ABBAB2">
              <w:rPr>
                <w:rFonts w:ascii="Times New Roman" w:hAnsi="Times New Roman" w:eastAsia="Times New Roman" w:cs="Times New Roman"/>
                <w:color w:val="000000" w:themeColor="text1"/>
                <w:sz w:val="24"/>
                <w:szCs w:val="24"/>
              </w:rPr>
              <w:t xml:space="preserve"> </w:t>
            </w:r>
          </w:p>
        </w:tc>
      </w:tr>
      <w:tr w:rsidR="730164F5" w:rsidTr="31E5F765" w14:paraId="1447E134" w14:textId="77777777">
        <w:trPr>
          <w:trHeight w:val="360"/>
        </w:trPr>
        <w:tc>
          <w:tcPr>
            <w:tcW w:w="9360" w:type="dxa"/>
            <w:tcBorders>
              <w:top w:val="nil"/>
              <w:left w:val="nil"/>
              <w:bottom w:val="nil"/>
              <w:right w:val="nil"/>
            </w:tcBorders>
            <w:tcMar>
              <w:top w:w="15" w:type="dxa"/>
              <w:left w:w="15" w:type="dxa"/>
              <w:right w:w="15" w:type="dxa"/>
            </w:tcMar>
            <w:vAlign w:val="bottom"/>
          </w:tcPr>
          <w:p w:rsidR="63E9830C" w:rsidP="00F97D71" w:rsidRDefault="63E9830C" w14:paraId="31842FD9" w14:textId="2078567D">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Melissa Siddiqi expressed concerns regarding special education.</w:t>
            </w:r>
          </w:p>
          <w:p w:rsidR="730164F5" w:rsidP="00F97D71" w:rsidRDefault="75ABBAB2" w14:paraId="0DFCF6D0" w14:textId="46130877">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Wendy Little expressed concerns regarding special education.</w:t>
            </w:r>
          </w:p>
        </w:tc>
      </w:tr>
      <w:tr w:rsidR="730164F5" w:rsidTr="31E5F765" w14:paraId="6FB5E233"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7BBEA22C" w14:textId="74A11E24">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Kathy Halvorson expressed concerns regarding special education.</w:t>
            </w:r>
          </w:p>
        </w:tc>
      </w:tr>
      <w:tr w:rsidR="730164F5" w:rsidTr="31E5F765" w14:paraId="7BB24700"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4CAB0207" w14:textId="4B470DDF">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Tammy Seay expressed concerns regarding special education in Powhatan County.</w:t>
            </w:r>
          </w:p>
        </w:tc>
      </w:tr>
      <w:tr w:rsidR="730164F5" w:rsidTr="31E5F765" w14:paraId="7147D0CA"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68CD3319" w14:textId="7C816C17">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Scott </w:t>
            </w:r>
            <w:proofErr w:type="spellStart"/>
            <w:r w:rsidRPr="31E5F765">
              <w:rPr>
                <w:rFonts w:ascii="Times New Roman" w:hAnsi="Times New Roman" w:eastAsia="Times New Roman" w:cs="Times New Roman"/>
                <w:color w:val="000000" w:themeColor="text1"/>
                <w:sz w:val="24"/>
                <w:szCs w:val="24"/>
              </w:rPr>
              <w:t>Brabrand</w:t>
            </w:r>
            <w:proofErr w:type="spellEnd"/>
          </w:p>
        </w:tc>
      </w:tr>
      <w:tr w:rsidR="730164F5" w:rsidTr="31E5F765" w14:paraId="4011C596"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612AAE60" w14:textId="00C9713B">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lastRenderedPageBreak/>
              <w:t>Wendy Shenk-Evans spoke in support of the Montessori licensure agenda item.</w:t>
            </w:r>
          </w:p>
        </w:tc>
      </w:tr>
      <w:tr w:rsidR="730164F5" w:rsidTr="31E5F765" w14:paraId="7D96E499"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212022F3" w14:textId="63F41940">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Catharina </w:t>
            </w:r>
            <w:proofErr w:type="spellStart"/>
            <w:r w:rsidRPr="31E5F765">
              <w:rPr>
                <w:rFonts w:ascii="Times New Roman" w:hAnsi="Times New Roman" w:eastAsia="Times New Roman" w:cs="Times New Roman"/>
                <w:color w:val="000000" w:themeColor="text1"/>
                <w:sz w:val="24"/>
                <w:szCs w:val="24"/>
              </w:rPr>
              <w:t>Genove</w:t>
            </w:r>
            <w:proofErr w:type="spellEnd"/>
            <w:r w:rsidRPr="31E5F765">
              <w:rPr>
                <w:rFonts w:ascii="Times New Roman" w:hAnsi="Times New Roman" w:eastAsia="Times New Roman" w:cs="Times New Roman"/>
                <w:color w:val="000000" w:themeColor="text1"/>
                <w:sz w:val="24"/>
                <w:szCs w:val="24"/>
              </w:rPr>
              <w:t xml:space="preserve"> spoke in support of the Montessori licensure agenda item.</w:t>
            </w:r>
          </w:p>
        </w:tc>
      </w:tr>
      <w:tr w:rsidR="730164F5" w:rsidTr="31E5F765" w14:paraId="286E892C"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4EE19EF4" w14:textId="0F10681C">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Monique O'Grady spoke in support of the Montessori licensure agenda item.</w:t>
            </w:r>
          </w:p>
        </w:tc>
      </w:tr>
      <w:tr w:rsidR="730164F5" w:rsidTr="31E5F765" w14:paraId="2B7278FD"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66E7CE15" w14:textId="2760C118">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Dr. Corey </w:t>
            </w:r>
            <w:proofErr w:type="spellStart"/>
            <w:r w:rsidRPr="31E5F765">
              <w:rPr>
                <w:rFonts w:ascii="Times New Roman" w:hAnsi="Times New Roman" w:eastAsia="Times New Roman" w:cs="Times New Roman"/>
                <w:color w:val="000000" w:themeColor="text1"/>
                <w:sz w:val="24"/>
                <w:szCs w:val="24"/>
              </w:rPr>
              <w:t>Borgman</w:t>
            </w:r>
            <w:proofErr w:type="spellEnd"/>
            <w:r w:rsidRPr="31E5F765">
              <w:rPr>
                <w:rFonts w:ascii="Times New Roman" w:hAnsi="Times New Roman" w:eastAsia="Times New Roman" w:cs="Times New Roman"/>
                <w:color w:val="000000" w:themeColor="text1"/>
                <w:sz w:val="24"/>
                <w:szCs w:val="24"/>
              </w:rPr>
              <w:t xml:space="preserve"> spoke in support of the Montessori licensure agenda item.</w:t>
            </w:r>
          </w:p>
        </w:tc>
      </w:tr>
      <w:tr w:rsidR="730164F5" w:rsidTr="31E5F765" w14:paraId="48878297"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02CC8F32" w14:textId="2D8D9FC1">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Jonathan Hui spoke in support of the Montessori licensure agenda item.</w:t>
            </w:r>
          </w:p>
        </w:tc>
      </w:tr>
      <w:tr w:rsidR="730164F5" w:rsidTr="31E5F765" w14:paraId="69375615" w14:textId="77777777">
        <w:trPr>
          <w:trHeight w:val="57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553414A3" w14:textId="108023F7">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Sarah Cruz spoke regarding content knowledge for literacy success and initial implementation of CKLA in Arlington Public Schools.</w:t>
            </w:r>
          </w:p>
        </w:tc>
      </w:tr>
      <w:tr w:rsidR="730164F5" w:rsidTr="31E5F765" w14:paraId="5A3891F7" w14:textId="77777777">
        <w:trPr>
          <w:trHeight w:val="72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1CE20658" w14:textId="306062A2">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Stephanie </w:t>
            </w:r>
            <w:proofErr w:type="spellStart"/>
            <w:r w:rsidRPr="31E5F765">
              <w:rPr>
                <w:rFonts w:ascii="Times New Roman" w:hAnsi="Times New Roman" w:eastAsia="Times New Roman" w:cs="Times New Roman"/>
                <w:color w:val="000000" w:themeColor="text1"/>
                <w:sz w:val="24"/>
                <w:szCs w:val="24"/>
              </w:rPr>
              <w:t>Dinnen</w:t>
            </w:r>
            <w:proofErr w:type="spellEnd"/>
            <w:r w:rsidRPr="31E5F765">
              <w:rPr>
                <w:rFonts w:ascii="Times New Roman" w:hAnsi="Times New Roman" w:eastAsia="Times New Roman" w:cs="Times New Roman"/>
                <w:color w:val="000000" w:themeColor="text1"/>
                <w:sz w:val="24"/>
                <w:szCs w:val="24"/>
              </w:rPr>
              <w:t xml:space="preserve"> expressed the importance of knowledge-grounded literacy curriculum for elementary students.</w:t>
            </w:r>
          </w:p>
        </w:tc>
      </w:tr>
      <w:tr w:rsidR="730164F5" w:rsidTr="31E5F765" w14:paraId="7B62B890"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2FA6E01D" w14:textId="5738BE12">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Madison Hawkins spoke in support of accepting AP African American Studies for graduation credit.</w:t>
            </w:r>
          </w:p>
        </w:tc>
      </w:tr>
      <w:tr w:rsidR="730164F5" w:rsidTr="31E5F765" w14:paraId="69C5A891"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1D06C885" w14:textId="316A5A97">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Tammy Seay expressed concern regarding special education in Powhatan County.</w:t>
            </w:r>
          </w:p>
        </w:tc>
      </w:tr>
      <w:tr w:rsidR="730164F5" w:rsidTr="31E5F765" w14:paraId="6FB369FA" w14:textId="77777777">
        <w:trPr>
          <w:trHeight w:val="72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3C971720" w14:textId="02301C2E">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Erik </w:t>
            </w:r>
            <w:proofErr w:type="spellStart"/>
            <w:r w:rsidRPr="31E5F765">
              <w:rPr>
                <w:rFonts w:ascii="Times New Roman" w:hAnsi="Times New Roman" w:eastAsia="Times New Roman" w:cs="Times New Roman"/>
                <w:color w:val="000000" w:themeColor="text1"/>
                <w:sz w:val="24"/>
                <w:szCs w:val="24"/>
              </w:rPr>
              <w:t>Elzinga</w:t>
            </w:r>
            <w:proofErr w:type="spellEnd"/>
            <w:r w:rsidRPr="31E5F765">
              <w:rPr>
                <w:rFonts w:ascii="Times New Roman" w:hAnsi="Times New Roman" w:eastAsia="Times New Roman" w:cs="Times New Roman"/>
                <w:color w:val="000000" w:themeColor="text1"/>
                <w:sz w:val="24"/>
                <w:szCs w:val="24"/>
              </w:rPr>
              <w:t xml:space="preserve"> spoke about the proposed revisions to the History and Social Science Standards of Learning.</w:t>
            </w:r>
          </w:p>
        </w:tc>
      </w:tr>
      <w:tr w:rsidR="730164F5" w:rsidTr="31E5F765" w14:paraId="34DE3C65"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64075169" w14:textId="7FB2CD4E">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Bruce Richardson, Sr. expressed concerns regarding proposed changes in K-12 curriculum standards.</w:t>
            </w:r>
          </w:p>
        </w:tc>
      </w:tr>
      <w:tr w:rsidR="730164F5" w:rsidTr="31E5F765" w14:paraId="5F6CB808"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58D7C4A7" w14:textId="3CD2177B">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Chad Stewart spoke regarding proposed changes to the accreditation system.</w:t>
            </w:r>
          </w:p>
        </w:tc>
      </w:tr>
      <w:tr w:rsidR="730164F5" w:rsidTr="31E5F765" w14:paraId="41F75055"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210DE5A3" w14:textId="5084F3D5">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Chris Jones spoke regarding proposed changes to the accountability system.</w:t>
            </w:r>
          </w:p>
        </w:tc>
      </w:tr>
      <w:tr w:rsidR="730164F5" w:rsidTr="31E5F765" w14:paraId="56470C92" w14:textId="77777777">
        <w:trPr>
          <w:trHeight w:val="360"/>
        </w:trPr>
        <w:tc>
          <w:tcPr>
            <w:tcW w:w="9360" w:type="dxa"/>
            <w:tcBorders>
              <w:top w:val="nil"/>
              <w:left w:val="nil"/>
              <w:bottom w:val="nil"/>
              <w:right w:val="nil"/>
            </w:tcBorders>
            <w:tcMar>
              <w:top w:w="15" w:type="dxa"/>
              <w:left w:w="15" w:type="dxa"/>
              <w:right w:w="15" w:type="dxa"/>
            </w:tcMar>
            <w:vAlign w:val="bottom"/>
          </w:tcPr>
          <w:p w:rsidR="730164F5" w:rsidP="00F97D71" w:rsidRDefault="75ABBAB2" w14:paraId="070E5B8F" w14:textId="229154FA">
            <w:pPr>
              <w:pStyle w:val="ListParagraph"/>
              <w:numPr>
                <w:ilvl w:val="0"/>
                <w:numId w:val="9"/>
              </w:numPr>
              <w:spacing w:line="23" w:lineRule="atLeast"/>
              <w:rPr>
                <w:rFonts w:ascii="Times New Roman" w:hAnsi="Times New Roman" w:eastAsia="Times New Roman" w:cs="Times New Roman"/>
                <w:color w:val="000000" w:themeColor="text1"/>
                <w:sz w:val="24"/>
                <w:szCs w:val="24"/>
              </w:rPr>
            </w:pPr>
            <w:r w:rsidRPr="31E5F765">
              <w:rPr>
                <w:rFonts w:ascii="Times New Roman" w:hAnsi="Times New Roman" w:eastAsia="Times New Roman" w:cs="Times New Roman"/>
                <w:color w:val="000000" w:themeColor="text1"/>
                <w:sz w:val="24"/>
                <w:szCs w:val="24"/>
              </w:rPr>
              <w:t xml:space="preserve">Anne </w:t>
            </w:r>
            <w:proofErr w:type="spellStart"/>
            <w:r w:rsidRPr="31E5F765">
              <w:rPr>
                <w:rFonts w:ascii="Times New Roman" w:hAnsi="Times New Roman" w:eastAsia="Times New Roman" w:cs="Times New Roman"/>
                <w:color w:val="000000" w:themeColor="text1"/>
                <w:sz w:val="24"/>
                <w:szCs w:val="24"/>
              </w:rPr>
              <w:t>Taydus</w:t>
            </w:r>
            <w:proofErr w:type="spellEnd"/>
            <w:r w:rsidRPr="31E5F765">
              <w:rPr>
                <w:rFonts w:ascii="Times New Roman" w:hAnsi="Times New Roman" w:eastAsia="Times New Roman" w:cs="Times New Roman"/>
                <w:color w:val="000000" w:themeColor="text1"/>
                <w:sz w:val="24"/>
                <w:szCs w:val="24"/>
              </w:rPr>
              <w:t xml:space="preserve"> expressed concerns regarding standards.</w:t>
            </w:r>
          </w:p>
        </w:tc>
      </w:tr>
    </w:tbl>
    <w:p w:rsidR="00566929" w:rsidP="00F97D71" w:rsidRDefault="00566929" w14:paraId="5263C0FF" w14:textId="2E6F24A6">
      <w:pPr>
        <w:spacing w:after="0" w:line="23" w:lineRule="atLeast"/>
        <w:ind w:left="360" w:hanging="360"/>
        <w:rPr>
          <w:rFonts w:ascii="Times New Roman" w:hAnsi="Times New Roman" w:eastAsia="Times New Roman" w:cs="Times New Roman"/>
          <w:b/>
          <w:bCs/>
          <w:i/>
          <w:iCs/>
          <w:color w:val="000000" w:themeColor="text1"/>
          <w:sz w:val="24"/>
          <w:szCs w:val="24"/>
        </w:rPr>
      </w:pPr>
    </w:p>
    <w:p w:rsidR="00566929" w:rsidP="00F97D71" w:rsidRDefault="7A64FED8" w14:paraId="6450E17F" w14:textId="478E1376">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CONSENT AGENDA</w:t>
      </w:r>
    </w:p>
    <w:p w:rsidR="00566929" w:rsidP="00F97D71" w:rsidRDefault="00566929" w14:paraId="78946FEE" w14:textId="5339CE64">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5F4A6E18" w14:textId="34B6D007">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rPr>
        <w:t>A. Final Review to Certify a List of Qualified Persons for the Office of Division Superintendent of Schools</w:t>
      </w:r>
    </w:p>
    <w:p w:rsidR="00566929" w:rsidP="00F97D71" w:rsidRDefault="00566929" w14:paraId="6FD6807B" w14:textId="53835265">
      <w:pPr>
        <w:spacing w:after="0" w:line="23" w:lineRule="atLeast"/>
        <w:rPr>
          <w:rFonts w:ascii="Times New Roman" w:hAnsi="Times New Roman" w:eastAsia="Times New Roman" w:cs="Times New Roman"/>
          <w:color w:val="000000" w:themeColor="text1"/>
          <w:sz w:val="24"/>
          <w:szCs w:val="24"/>
        </w:rPr>
      </w:pPr>
    </w:p>
    <w:p w:rsidR="00566929" w:rsidP="00F97D71" w:rsidRDefault="3DB24A4E" w14:paraId="18C36F0B" w14:textId="2A92366E">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 xml:space="preserve">Maggie Clemmons, Director of Licensure and School Leadership, </w:t>
      </w:r>
      <w:r w:rsidRPr="730164F5" w:rsidR="7A64FED8">
        <w:rPr>
          <w:rFonts w:ascii="Times New Roman" w:hAnsi="Times New Roman" w:eastAsia="Times New Roman" w:cs="Times New Roman"/>
          <w:color w:val="000000" w:themeColor="text1"/>
          <w:sz w:val="24"/>
          <w:szCs w:val="24"/>
        </w:rPr>
        <w:t xml:space="preserve">submitted this item for consideration by the Board. The material for this item can be found on </w:t>
      </w:r>
      <w:hyperlink r:id="rId8">
        <w:r w:rsidRPr="730164F5" w:rsidR="7A64FED8">
          <w:rPr>
            <w:rStyle w:val="Hyperlink"/>
            <w:rFonts w:ascii="Times New Roman" w:hAnsi="Times New Roman" w:eastAsia="Times New Roman" w:cs="Times New Roman"/>
            <w:sz w:val="24"/>
            <w:szCs w:val="24"/>
          </w:rPr>
          <w:t>the Board’s page on the VDOE website</w:t>
        </w:r>
      </w:hyperlink>
      <w:r w:rsidRPr="730164F5" w:rsidR="7A64FED8">
        <w:rPr>
          <w:rFonts w:ascii="Times New Roman" w:hAnsi="Times New Roman" w:eastAsia="Times New Roman" w:cs="Times New Roman"/>
          <w:color w:val="000000" w:themeColor="text1"/>
          <w:sz w:val="24"/>
          <w:szCs w:val="24"/>
        </w:rPr>
        <w:t>.</w:t>
      </w:r>
    </w:p>
    <w:p w:rsidR="00566929" w:rsidP="00F97D71" w:rsidRDefault="00566929" w14:paraId="084828AA" w14:textId="237EB8D9">
      <w:pPr>
        <w:spacing w:after="0" w:line="23" w:lineRule="atLeast"/>
        <w:rPr>
          <w:rFonts w:ascii="Times New Roman" w:hAnsi="Times New Roman" w:eastAsia="Times New Roman" w:cs="Times New Roman"/>
          <w:color w:val="000000" w:themeColor="text1"/>
          <w:sz w:val="24"/>
          <w:szCs w:val="24"/>
        </w:rPr>
      </w:pPr>
    </w:p>
    <w:p w:rsidR="00566929" w:rsidP="00F97D71" w:rsidRDefault="2CA30641" w14:paraId="5BC8D633" w14:textId="44381392">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Ms. Creasey</w:t>
      </w:r>
      <w:r w:rsidRPr="2DA532A8" w:rsidR="57C06147">
        <w:rPr>
          <w:rFonts w:ascii="Times New Roman" w:hAnsi="Times New Roman" w:eastAsia="Times New Roman" w:cs="Times New Roman"/>
          <w:color w:val="000000" w:themeColor="text1"/>
          <w:sz w:val="24"/>
          <w:szCs w:val="24"/>
        </w:rPr>
        <w:t xml:space="preserve"> m</w:t>
      </w:r>
      <w:r w:rsidRPr="2DA532A8" w:rsidR="4DB7033F">
        <w:rPr>
          <w:rFonts w:ascii="Times New Roman" w:hAnsi="Times New Roman" w:eastAsia="Times New Roman" w:cs="Times New Roman"/>
          <w:color w:val="000000" w:themeColor="text1"/>
          <w:sz w:val="24"/>
          <w:szCs w:val="24"/>
        </w:rPr>
        <w:t xml:space="preserve">ade a motion to approve the list of qualified persons for the Office of Division Superintendent of Schools. The motion was seconded by Mr. </w:t>
      </w:r>
      <w:proofErr w:type="spellStart"/>
      <w:r w:rsidRPr="2DA532A8" w:rsidR="0CCB1F47">
        <w:rPr>
          <w:rFonts w:ascii="Times New Roman" w:hAnsi="Times New Roman" w:eastAsia="Times New Roman" w:cs="Times New Roman"/>
          <w:color w:val="000000" w:themeColor="text1"/>
          <w:sz w:val="24"/>
          <w:szCs w:val="24"/>
        </w:rPr>
        <w:t>Rotherham</w:t>
      </w:r>
      <w:proofErr w:type="spellEnd"/>
      <w:r w:rsidRPr="2DA532A8" w:rsidR="4DB7033F">
        <w:rPr>
          <w:rFonts w:ascii="Times New Roman" w:hAnsi="Times New Roman" w:eastAsia="Times New Roman" w:cs="Times New Roman"/>
          <w:color w:val="000000" w:themeColor="text1"/>
          <w:sz w:val="24"/>
          <w:szCs w:val="24"/>
        </w:rPr>
        <w:t>. This motion was carried unanimously.</w:t>
      </w:r>
    </w:p>
    <w:p w:rsidR="00566929" w:rsidP="00F97D71" w:rsidRDefault="00566929" w14:paraId="39A4AB9C" w14:textId="66CEA333">
      <w:pPr>
        <w:spacing w:after="0" w:line="23" w:lineRule="atLeast"/>
        <w:ind w:left="360" w:hanging="360"/>
        <w:rPr>
          <w:rFonts w:ascii="Times New Roman" w:hAnsi="Times New Roman" w:eastAsia="Times New Roman" w:cs="Times New Roman"/>
          <w:color w:val="000000" w:themeColor="text1"/>
          <w:sz w:val="24"/>
          <w:szCs w:val="24"/>
        </w:rPr>
      </w:pPr>
    </w:p>
    <w:p w:rsidR="00566929" w:rsidP="00F97D71" w:rsidRDefault="7A64FED8" w14:paraId="5A72CE50" w14:textId="77BAF05B">
      <w:pPr>
        <w:spacing w:after="0" w:line="23" w:lineRule="atLeast"/>
        <w:ind w:left="360" w:hanging="360"/>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ACTION/DISCUSSION ITEMS</w:t>
      </w:r>
    </w:p>
    <w:p w:rsidR="00566929" w:rsidP="00F97D71" w:rsidRDefault="00566929" w14:paraId="204EEA21" w14:textId="01CB12A9">
      <w:pPr>
        <w:spacing w:after="0" w:line="23" w:lineRule="atLeast"/>
        <w:ind w:left="360" w:hanging="360"/>
        <w:rPr>
          <w:rFonts w:ascii="Times New Roman" w:hAnsi="Times New Roman" w:eastAsia="Times New Roman" w:cs="Times New Roman"/>
          <w:color w:val="000000" w:themeColor="text1"/>
          <w:sz w:val="24"/>
          <w:szCs w:val="24"/>
        </w:rPr>
      </w:pPr>
    </w:p>
    <w:p w:rsidR="00566929" w:rsidP="00F97D71" w:rsidRDefault="7A64FED8" w14:paraId="73AE834D" w14:textId="2904E1EF">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rPr>
        <w:t xml:space="preserve"> </w:t>
      </w:r>
      <w:r w:rsidRPr="730164F5" w:rsidR="67759AFA">
        <w:rPr>
          <w:rFonts w:ascii="Times New Roman" w:hAnsi="Times New Roman" w:eastAsia="Times New Roman" w:cs="Times New Roman"/>
          <w:b/>
          <w:bCs/>
          <w:i/>
          <w:iCs/>
          <w:color w:val="000000" w:themeColor="text1"/>
          <w:sz w:val="24"/>
          <w:szCs w:val="24"/>
        </w:rPr>
        <w:t>B</w:t>
      </w:r>
      <w:r w:rsidRPr="730164F5">
        <w:rPr>
          <w:rFonts w:ascii="Times New Roman" w:hAnsi="Times New Roman" w:eastAsia="Times New Roman" w:cs="Times New Roman"/>
          <w:b/>
          <w:bCs/>
          <w:i/>
          <w:iCs/>
          <w:color w:val="000000" w:themeColor="text1"/>
          <w:sz w:val="24"/>
          <w:szCs w:val="24"/>
        </w:rPr>
        <w:t xml:space="preserve">. </w:t>
      </w:r>
      <w:r w:rsidRPr="730164F5" w:rsidR="2E4071E4">
        <w:rPr>
          <w:rFonts w:ascii="Times New Roman" w:hAnsi="Times New Roman" w:eastAsia="Times New Roman" w:cs="Times New Roman"/>
          <w:b/>
          <w:bCs/>
          <w:i/>
          <w:iCs/>
          <w:color w:val="000000" w:themeColor="text1"/>
          <w:sz w:val="24"/>
          <w:szCs w:val="24"/>
        </w:rPr>
        <w:t>Final Review of Arlington County Public Schools Alternate Route to Licensure for Certain Endorsements Pursuant to House Bill 2486 of the 2019 Virginia General Assembly</w:t>
      </w:r>
    </w:p>
    <w:p w:rsidR="00566929" w:rsidP="00F97D71" w:rsidRDefault="00566929" w14:paraId="3B761EFF" w14:textId="54711AE7">
      <w:pPr>
        <w:spacing w:after="0" w:line="23" w:lineRule="atLeast"/>
      </w:pPr>
    </w:p>
    <w:p w:rsidR="00566929" w:rsidP="00F97D71" w:rsidRDefault="70842DE1" w14:paraId="4B9B2322" w14:textId="75043812">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Maggie Clemmons</w:t>
      </w:r>
      <w:r w:rsidRPr="730164F5" w:rsidR="7A64FED8">
        <w:rPr>
          <w:rFonts w:ascii="Times New Roman" w:hAnsi="Times New Roman" w:eastAsia="Times New Roman" w:cs="Times New Roman"/>
          <w:color w:val="000000" w:themeColor="text1"/>
          <w:sz w:val="24"/>
          <w:szCs w:val="24"/>
        </w:rPr>
        <w:t xml:space="preserve">, </w:t>
      </w:r>
      <w:r w:rsidRPr="730164F5" w:rsidR="0D7F6B37">
        <w:rPr>
          <w:rFonts w:ascii="Times New Roman" w:hAnsi="Times New Roman" w:eastAsia="Times New Roman" w:cs="Times New Roman"/>
          <w:color w:val="000000" w:themeColor="text1"/>
          <w:sz w:val="24"/>
          <w:szCs w:val="24"/>
        </w:rPr>
        <w:t xml:space="preserve">Director of Licensure and School Leadership, and </w:t>
      </w:r>
      <w:r w:rsidRPr="730164F5" w:rsidR="02328B06">
        <w:rPr>
          <w:rFonts w:ascii="Times New Roman" w:hAnsi="Times New Roman" w:eastAsia="Times New Roman" w:cs="Times New Roman"/>
          <w:color w:val="000000" w:themeColor="text1"/>
          <w:sz w:val="24"/>
          <w:szCs w:val="24"/>
        </w:rPr>
        <w:t xml:space="preserve">Dr. </w:t>
      </w:r>
      <w:r w:rsidRPr="730164F5" w:rsidR="0D7F6B37">
        <w:rPr>
          <w:rFonts w:ascii="Times New Roman" w:hAnsi="Times New Roman" w:eastAsia="Times New Roman" w:cs="Times New Roman"/>
          <w:color w:val="000000" w:themeColor="text1"/>
          <w:sz w:val="24"/>
          <w:szCs w:val="24"/>
        </w:rPr>
        <w:t xml:space="preserve">Joan Johnson, </w:t>
      </w:r>
      <w:r w:rsidRPr="730164F5" w:rsidR="20381BEA">
        <w:rPr>
          <w:rFonts w:ascii="Times New Roman" w:hAnsi="Times New Roman" w:eastAsia="Times New Roman" w:cs="Times New Roman"/>
          <w:color w:val="000000" w:themeColor="text1"/>
          <w:sz w:val="24"/>
          <w:szCs w:val="24"/>
        </w:rPr>
        <w:t>Assistant Superintendent of Teacher Education and Licensure,</w:t>
      </w:r>
      <w:r w:rsidRPr="730164F5" w:rsidR="7A64FED8">
        <w:rPr>
          <w:rFonts w:ascii="Times New Roman" w:hAnsi="Times New Roman" w:eastAsia="Times New Roman" w:cs="Times New Roman"/>
          <w:color w:val="000000" w:themeColor="text1"/>
          <w:sz w:val="24"/>
          <w:szCs w:val="24"/>
        </w:rPr>
        <w:t xml:space="preserve"> presented this item to the Board.</w:t>
      </w:r>
      <w:r w:rsidR="00B12043">
        <w:rPr>
          <w:rFonts w:ascii="Times New Roman" w:hAnsi="Times New Roman" w:eastAsia="Times New Roman" w:cs="Times New Roman"/>
          <w:color w:val="000000" w:themeColor="text1"/>
          <w:sz w:val="24"/>
          <w:szCs w:val="24"/>
        </w:rPr>
        <w:t xml:space="preserve"> </w:t>
      </w:r>
      <w:r w:rsidRPr="730164F5" w:rsidR="7A64FED8">
        <w:rPr>
          <w:rFonts w:ascii="Times New Roman" w:hAnsi="Times New Roman" w:eastAsia="Times New Roman" w:cs="Times New Roman"/>
          <w:color w:val="000000" w:themeColor="text1"/>
          <w:sz w:val="24"/>
          <w:szCs w:val="24"/>
        </w:rPr>
        <w:t xml:space="preserve">The material for this item can be found on </w:t>
      </w:r>
      <w:hyperlink r:id="rId9">
        <w:r w:rsidRPr="730164F5" w:rsidR="7A64FED8">
          <w:rPr>
            <w:rStyle w:val="Hyperlink"/>
            <w:rFonts w:ascii="Times New Roman" w:hAnsi="Times New Roman" w:eastAsia="Times New Roman" w:cs="Times New Roman"/>
            <w:sz w:val="24"/>
            <w:szCs w:val="24"/>
          </w:rPr>
          <w:t>the Board’s page on the VDOE website</w:t>
        </w:r>
      </w:hyperlink>
      <w:r w:rsidRPr="730164F5" w:rsidR="7A64FED8">
        <w:rPr>
          <w:rFonts w:ascii="Times New Roman" w:hAnsi="Times New Roman" w:eastAsia="Times New Roman" w:cs="Times New Roman"/>
          <w:color w:val="000000" w:themeColor="text1"/>
          <w:sz w:val="24"/>
          <w:szCs w:val="24"/>
        </w:rPr>
        <w:t xml:space="preserve">. </w:t>
      </w:r>
    </w:p>
    <w:p w:rsidR="00566929" w:rsidP="00F97D71" w:rsidRDefault="00566929" w14:paraId="1E45411B" w14:textId="464BCBA2">
      <w:pPr>
        <w:spacing w:after="0" w:line="23" w:lineRule="atLeast"/>
        <w:rPr>
          <w:rFonts w:ascii="Times New Roman" w:hAnsi="Times New Roman" w:eastAsia="Times New Roman" w:cs="Times New Roman"/>
          <w:color w:val="000000" w:themeColor="text1"/>
          <w:sz w:val="24"/>
          <w:szCs w:val="24"/>
        </w:rPr>
      </w:pPr>
    </w:p>
    <w:p w:rsidR="00566929" w:rsidP="00F97D71" w:rsidRDefault="4F779E10" w14:paraId="3EA14DC0" w14:textId="700B0722">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lastRenderedPageBreak/>
        <w:t xml:space="preserve">Pursuant to the </w:t>
      </w:r>
      <w:hyperlink r:id="rId10">
        <w:r w:rsidRPr="730164F5">
          <w:rPr>
            <w:rStyle w:val="Hyperlink"/>
            <w:rFonts w:ascii="Times New Roman" w:hAnsi="Times New Roman" w:eastAsia="Times New Roman" w:cs="Times New Roman"/>
            <w:i/>
            <w:iCs/>
            <w:sz w:val="24"/>
            <w:szCs w:val="24"/>
            <w:lang w:val="en"/>
          </w:rPr>
          <w:t>Guidelines for Alternate Routes to Licensure in Response to House Bill 2486 of the 2019 Virginia General Assembly</w:t>
        </w:r>
      </w:hyperlink>
      <w:r w:rsidRPr="730164F5">
        <w:rPr>
          <w:rFonts w:ascii="Times New Roman" w:hAnsi="Times New Roman" w:eastAsia="Times New Roman" w:cs="Times New Roman"/>
          <w:sz w:val="24"/>
          <w:szCs w:val="24"/>
          <w:lang w:val="en"/>
        </w:rPr>
        <w:t xml:space="preserve"> (</w:t>
      </w:r>
      <w:hyperlink r:id="rId11">
        <w:r w:rsidRPr="730164F5">
          <w:rPr>
            <w:rStyle w:val="Hyperlink"/>
            <w:rFonts w:ascii="Times New Roman" w:hAnsi="Times New Roman" w:eastAsia="Times New Roman" w:cs="Times New Roman"/>
            <w:i/>
            <w:iCs/>
            <w:sz w:val="24"/>
            <w:szCs w:val="24"/>
            <w:lang w:val="en"/>
          </w:rPr>
          <w:t>Guidelines</w:t>
        </w:r>
      </w:hyperlink>
      <w:r w:rsidRPr="730164F5">
        <w:rPr>
          <w:rFonts w:ascii="Times New Roman" w:hAnsi="Times New Roman" w:eastAsia="Times New Roman" w:cs="Times New Roman"/>
          <w:sz w:val="24"/>
          <w:szCs w:val="24"/>
          <w:lang w:val="en"/>
        </w:rPr>
        <w:t xml:space="preserve">) Arlington County Public Schools (ACPS) submitted an application for an alternate route to licensure for their division. ACPS has hosted a </w:t>
      </w:r>
      <w:hyperlink r:id="rId12">
        <w:r w:rsidRPr="730164F5">
          <w:rPr>
            <w:rStyle w:val="Hyperlink"/>
            <w:rFonts w:ascii="Times New Roman" w:hAnsi="Times New Roman" w:eastAsia="Times New Roman" w:cs="Times New Roman"/>
            <w:sz w:val="24"/>
            <w:szCs w:val="24"/>
            <w:lang w:val="en"/>
          </w:rPr>
          <w:t>public Montessori program</w:t>
        </w:r>
      </w:hyperlink>
      <w:r w:rsidRPr="730164F5">
        <w:rPr>
          <w:rFonts w:ascii="Times New Roman" w:hAnsi="Times New Roman" w:eastAsia="Times New Roman" w:cs="Times New Roman"/>
          <w:sz w:val="24"/>
          <w:szCs w:val="24"/>
          <w:lang w:val="en"/>
        </w:rPr>
        <w:t xml:space="preserve"> for 50 years. The program provides Montessori instruction for students from pre-K through eighth grade.</w:t>
      </w:r>
      <w:r w:rsidRPr="730164F5">
        <w:rPr>
          <w:rFonts w:ascii="Times New Roman" w:hAnsi="Times New Roman" w:eastAsia="Times New Roman" w:cs="Times New Roman"/>
          <w:sz w:val="24"/>
          <w:szCs w:val="24"/>
        </w:rPr>
        <w:t xml:space="preserve"> </w:t>
      </w:r>
    </w:p>
    <w:p w:rsidR="00566929" w:rsidP="00F97D71" w:rsidRDefault="00566929" w14:paraId="1CBD8AA1" w14:textId="1C7486D8">
      <w:pPr>
        <w:spacing w:after="0" w:line="23" w:lineRule="atLeast"/>
        <w:rPr>
          <w:rFonts w:ascii="Times New Roman" w:hAnsi="Times New Roman" w:eastAsia="Times New Roman" w:cs="Times New Roman"/>
          <w:sz w:val="24"/>
          <w:szCs w:val="24"/>
        </w:rPr>
      </w:pPr>
    </w:p>
    <w:p w:rsidR="00566929" w:rsidP="00F97D71" w:rsidRDefault="2D57F5AC" w14:paraId="4A4F2652" w14:textId="00D4DC98">
      <w:pPr>
        <w:spacing w:after="0" w:line="23" w:lineRule="atLeast"/>
        <w:rPr>
          <w:rFonts w:ascii="Times New Roman" w:hAnsi="Times New Roman" w:eastAsia="Times New Roman" w:cs="Times New Roman"/>
          <w:sz w:val="24"/>
          <w:szCs w:val="24"/>
          <w:lang w:val="en"/>
        </w:rPr>
      </w:pPr>
      <w:r w:rsidRPr="2DA532A8">
        <w:rPr>
          <w:rFonts w:ascii="Times New Roman" w:hAnsi="Times New Roman" w:eastAsia="Times New Roman" w:cs="Times New Roman"/>
          <w:sz w:val="24"/>
          <w:szCs w:val="24"/>
          <w:lang w:val="en"/>
        </w:rPr>
        <w:t xml:space="preserve">Per the </w:t>
      </w:r>
      <w:r w:rsidRPr="2DA532A8">
        <w:rPr>
          <w:rFonts w:ascii="Times New Roman" w:hAnsi="Times New Roman" w:eastAsia="Times New Roman" w:cs="Times New Roman"/>
          <w:i/>
          <w:iCs/>
          <w:sz w:val="24"/>
          <w:szCs w:val="24"/>
          <w:lang w:val="en"/>
        </w:rPr>
        <w:t>Guidelines</w:t>
      </w:r>
      <w:r w:rsidRPr="2DA532A8">
        <w:rPr>
          <w:rFonts w:ascii="Times New Roman" w:hAnsi="Times New Roman" w:eastAsia="Times New Roman" w:cs="Times New Roman"/>
          <w:sz w:val="24"/>
          <w:szCs w:val="24"/>
          <w:lang w:val="en"/>
        </w:rPr>
        <w:t>, the Virginia Department of Education (VDOE) formed a panel of educational leaders to review ACPS’s application to determine if all competencies of an educator preparation program were met. After careful review and thoughtful discussion, the panel requested additional information to support and strengthen the application. This initiative supports the Board’s Comprehensive Plan to advance policies that increase the number of candidates entering the teaching profession and encourage and support the recruitment, development, and retention of well prepared and skilled teachers.</w:t>
      </w:r>
    </w:p>
    <w:p w:rsidR="00B12043" w:rsidP="00F97D71" w:rsidRDefault="00B12043" w14:paraId="0938F50D" w14:textId="77777777">
      <w:pPr>
        <w:spacing w:after="0" w:line="23" w:lineRule="atLeast"/>
        <w:rPr>
          <w:rFonts w:ascii="Times New Roman" w:hAnsi="Times New Roman" w:eastAsia="Times New Roman" w:cs="Times New Roman"/>
          <w:b/>
          <w:bCs/>
          <w:i/>
          <w:iCs/>
          <w:sz w:val="24"/>
          <w:szCs w:val="24"/>
          <w:u w:val="single"/>
          <w:lang w:val="en"/>
        </w:rPr>
      </w:pPr>
    </w:p>
    <w:p w:rsidR="25A54F73" w:rsidP="00F97D71" w:rsidRDefault="25A54F73" w14:paraId="71E939C0" w14:textId="3DE805F2">
      <w:pPr>
        <w:spacing w:after="0" w:line="23" w:lineRule="atLeast"/>
        <w:rPr>
          <w:rFonts w:ascii="Times New Roman" w:hAnsi="Times New Roman" w:eastAsia="Times New Roman" w:cs="Times New Roman"/>
          <w:b/>
          <w:bCs/>
          <w:i/>
          <w:iCs/>
          <w:sz w:val="24"/>
          <w:szCs w:val="24"/>
          <w:u w:val="single"/>
          <w:lang w:val="en"/>
        </w:rPr>
      </w:pPr>
      <w:r w:rsidRPr="2DA532A8">
        <w:rPr>
          <w:rFonts w:ascii="Times New Roman" w:hAnsi="Times New Roman" w:eastAsia="Times New Roman" w:cs="Times New Roman"/>
          <w:b/>
          <w:bCs/>
          <w:i/>
          <w:iCs/>
          <w:sz w:val="24"/>
          <w:szCs w:val="24"/>
          <w:u w:val="single"/>
          <w:lang w:val="en"/>
        </w:rPr>
        <w:t>Closed Session</w:t>
      </w:r>
    </w:p>
    <w:p w:rsidR="00B12043" w:rsidP="00F97D71" w:rsidRDefault="00B12043" w14:paraId="31E63E3A" w14:textId="77777777">
      <w:pPr>
        <w:spacing w:after="0" w:line="23" w:lineRule="atLeast"/>
        <w:rPr>
          <w:rFonts w:ascii="Times New Roman" w:hAnsi="Times New Roman" w:eastAsia="Times New Roman" w:cs="Times New Roman"/>
          <w:color w:val="000000" w:themeColor="text1"/>
          <w:sz w:val="24"/>
          <w:szCs w:val="24"/>
        </w:rPr>
      </w:pPr>
    </w:p>
    <w:p w:rsidRPr="00B12043" w:rsidR="00566929" w:rsidP="00F97D71" w:rsidRDefault="71DF3F1F" w14:paraId="25C8DEE3" w14:textId="145C2D0B">
      <w:pPr>
        <w:spacing w:after="0" w:line="23" w:lineRule="atLeast"/>
        <w:rPr>
          <w:rFonts w:ascii="Times New Roman" w:hAnsi="Times New Roman" w:eastAsia="Times New Roman" w:cs="Times New Roman"/>
          <w:sz w:val="24"/>
          <w:szCs w:val="24"/>
        </w:rPr>
      </w:pPr>
      <w:r w:rsidRPr="3F565737" w:rsidR="71DF3F1F">
        <w:rPr>
          <w:rFonts w:ascii="Times New Roman" w:hAnsi="Times New Roman" w:eastAsia="Times New Roman" w:cs="Times New Roman"/>
          <w:color w:val="000000" w:themeColor="text1" w:themeTint="FF" w:themeShade="FF"/>
          <w:sz w:val="24"/>
          <w:szCs w:val="24"/>
        </w:rPr>
        <w:t xml:space="preserve">Ms. Creasey made a motion to </w:t>
      </w:r>
      <w:r w:rsidRPr="3F565737" w:rsidR="3192EF2E">
        <w:rPr>
          <w:rFonts w:ascii="Times New Roman" w:hAnsi="Times New Roman" w:eastAsia="Times New Roman" w:cs="Times New Roman"/>
          <w:color w:val="000000" w:themeColor="text1" w:themeTint="FF" w:themeShade="FF"/>
          <w:sz w:val="24"/>
          <w:szCs w:val="24"/>
        </w:rPr>
        <w:t>enter</w:t>
      </w:r>
      <w:r w:rsidRPr="3F565737" w:rsidR="71DF3F1F">
        <w:rPr>
          <w:rFonts w:ascii="Times New Roman" w:hAnsi="Times New Roman" w:eastAsia="Times New Roman" w:cs="Times New Roman"/>
          <w:color w:val="000000" w:themeColor="text1" w:themeTint="FF" w:themeShade="FF"/>
          <w:sz w:val="24"/>
          <w:szCs w:val="24"/>
        </w:rPr>
        <w:t xml:space="preserve"> a Closed Session in accordance with </w:t>
      </w:r>
      <w:r w:rsidRPr="3F565737" w:rsidR="00A54C58">
        <w:rPr>
          <w:rFonts w:ascii="Times New Roman" w:hAnsi="Times New Roman" w:eastAsia="Times New Roman" w:cs="Times New Roman"/>
          <w:color w:val="000000" w:themeColor="text1" w:themeTint="FF" w:themeShade="FF"/>
          <w:sz w:val="24"/>
          <w:szCs w:val="24"/>
        </w:rPr>
        <w:t>§§</w:t>
      </w:r>
      <w:r w:rsidRPr="3F565737" w:rsidR="71DF3F1F">
        <w:rPr>
          <w:rFonts w:ascii="Times New Roman" w:hAnsi="Times New Roman" w:eastAsia="Times New Roman" w:cs="Times New Roman"/>
          <w:color w:val="000000" w:themeColor="text1" w:themeTint="FF" w:themeShade="FF"/>
          <w:sz w:val="24"/>
          <w:szCs w:val="24"/>
        </w:rPr>
        <w:t xml:space="preserve"> 2.2-3711 and 2.2-3712 of the Code of Virginia, the Virginia Freedom of Information Act, and specifically </w:t>
      </w:r>
      <w:r w:rsidRPr="3F565737" w:rsidR="71DF3F1F">
        <w:rPr>
          <w:rFonts w:ascii="Times New Roman" w:hAnsi="Times New Roman" w:eastAsia="Times New Roman" w:cs="Times New Roman"/>
          <w:sz w:val="24"/>
          <w:szCs w:val="24"/>
        </w:rPr>
        <w:t xml:space="preserve">under the following enumerated subsection, the following item: </w:t>
      </w:r>
    </w:p>
    <w:p w:rsidRPr="00B12043" w:rsidR="00B12043" w:rsidP="00F97D71" w:rsidRDefault="00B12043" w14:paraId="0D458C43" w14:textId="77777777">
      <w:pPr>
        <w:spacing w:after="0" w:line="23" w:lineRule="atLeast"/>
        <w:ind w:left="720"/>
        <w:rPr>
          <w:rFonts w:ascii="Times New Roman" w:hAnsi="Times New Roman" w:eastAsia="Times New Roman" w:cs="Times New Roman"/>
          <w:sz w:val="24"/>
          <w:szCs w:val="24"/>
        </w:rPr>
      </w:pPr>
    </w:p>
    <w:p w:rsidRPr="00B12043" w:rsidR="00566929" w:rsidP="00F97D71" w:rsidRDefault="71DF3F1F" w14:paraId="0372082F" w14:textId="68EDFE66">
      <w:pPr>
        <w:spacing w:after="0" w:line="23" w:lineRule="atLeast"/>
        <w:ind w:left="720"/>
        <w:rPr>
          <w:rFonts w:ascii="Times New Roman" w:hAnsi="Times New Roman" w:eastAsia="Times New Roman" w:cs="Times New Roman"/>
          <w:sz w:val="24"/>
          <w:szCs w:val="24"/>
        </w:rPr>
      </w:pPr>
      <w:r w:rsidRPr="00B12043">
        <w:rPr>
          <w:rFonts w:ascii="Times New Roman" w:hAnsi="Times New Roman" w:eastAsia="Times New Roman" w:cs="Times New Roman"/>
          <w:sz w:val="24"/>
          <w:szCs w:val="24"/>
        </w:rPr>
        <w:t>Subsection 8: Consultation with legal counsel employed or retained by a public body regarding specific legal matters requiring the provision of legal advice by such counsel. Nothing in this subdivision shall be construed to permit the closure of a meeting merely because an attorney representing the public body is in attendance or is consulted on a matter.</w:t>
      </w:r>
    </w:p>
    <w:p w:rsidR="00B12043" w:rsidP="00F97D71" w:rsidRDefault="00B12043" w14:paraId="0D733612" w14:textId="77777777">
      <w:pPr>
        <w:spacing w:after="0" w:line="23" w:lineRule="atLeast"/>
        <w:rPr>
          <w:rFonts w:ascii="Times New Roman" w:hAnsi="Times New Roman" w:eastAsia="Times New Roman" w:cs="Times New Roman"/>
          <w:color w:val="000000" w:themeColor="text1"/>
          <w:sz w:val="24"/>
          <w:szCs w:val="24"/>
        </w:rPr>
      </w:pPr>
    </w:p>
    <w:p w:rsidR="00566929" w:rsidP="00F97D71" w:rsidRDefault="71DF3F1F" w14:paraId="7DFE5163" w14:textId="4022ADD2">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And that Deb Love</w:t>
      </w:r>
      <w:r w:rsidRPr="2DA532A8" w:rsidR="5544CC22">
        <w:rPr>
          <w:rFonts w:ascii="Times New Roman" w:hAnsi="Times New Roman" w:eastAsia="Times New Roman" w:cs="Times New Roman"/>
          <w:color w:val="000000" w:themeColor="text1"/>
          <w:sz w:val="24"/>
          <w:szCs w:val="24"/>
        </w:rPr>
        <w:t xml:space="preserve"> and Abigail Gump</w:t>
      </w:r>
      <w:r w:rsidRPr="2DA532A8">
        <w:rPr>
          <w:rFonts w:ascii="Times New Roman" w:hAnsi="Times New Roman" w:eastAsia="Times New Roman" w:cs="Times New Roman"/>
          <w:color w:val="000000" w:themeColor="text1"/>
          <w:sz w:val="24"/>
          <w:szCs w:val="24"/>
        </w:rPr>
        <w:t>,</w:t>
      </w:r>
      <w:r w:rsidRPr="2DA532A8">
        <w:rPr>
          <w:rFonts w:ascii="Times New Roman" w:hAnsi="Times New Roman" w:eastAsia="Times New Roman" w:cs="Times New Roman"/>
          <w:color w:val="FF0000"/>
          <w:sz w:val="24"/>
          <w:szCs w:val="24"/>
        </w:rPr>
        <w:t xml:space="preserve"> </w:t>
      </w:r>
      <w:r w:rsidRPr="2DA532A8">
        <w:rPr>
          <w:rFonts w:ascii="Times New Roman" w:hAnsi="Times New Roman" w:eastAsia="Times New Roman" w:cs="Times New Roman"/>
          <w:color w:val="000000" w:themeColor="text1"/>
          <w:sz w:val="24"/>
          <w:szCs w:val="24"/>
        </w:rPr>
        <w:t xml:space="preserve">legal counsel to the Virginia Board of Education, as well as staff members </w:t>
      </w:r>
      <w:r w:rsidRPr="2DA532A8" w:rsidR="751C3393">
        <w:rPr>
          <w:rFonts w:ascii="Times New Roman" w:hAnsi="Times New Roman" w:eastAsia="Times New Roman" w:cs="Times New Roman"/>
          <w:color w:val="000000" w:themeColor="text1"/>
          <w:sz w:val="24"/>
          <w:szCs w:val="24"/>
        </w:rPr>
        <w:t>Kim Rich</w:t>
      </w:r>
      <w:r w:rsidRPr="2DA532A8" w:rsidR="5131B1B8">
        <w:rPr>
          <w:rFonts w:ascii="Times New Roman" w:hAnsi="Times New Roman" w:eastAsia="Times New Roman" w:cs="Times New Roman"/>
          <w:color w:val="000000" w:themeColor="text1"/>
          <w:sz w:val="24"/>
          <w:szCs w:val="24"/>
        </w:rPr>
        <w:t>ey</w:t>
      </w:r>
      <w:r w:rsidRPr="2DA532A8" w:rsidR="751C3393">
        <w:rPr>
          <w:rFonts w:ascii="Times New Roman" w:hAnsi="Times New Roman" w:eastAsia="Times New Roman" w:cs="Times New Roman"/>
          <w:color w:val="000000" w:themeColor="text1"/>
          <w:sz w:val="24"/>
          <w:szCs w:val="24"/>
        </w:rPr>
        <w:t>, Melissa Velasquez, and Jim Chapman</w:t>
      </w:r>
      <w:r w:rsidRPr="2DA532A8">
        <w:rPr>
          <w:rFonts w:ascii="Times New Roman" w:hAnsi="Times New Roman" w:eastAsia="Times New Roman" w:cs="Times New Roman"/>
          <w:color w:val="000000" w:themeColor="text1"/>
          <w:sz w:val="24"/>
          <w:szCs w:val="24"/>
        </w:rPr>
        <w:t xml:space="preserve">, whose presence would aid in this matter, participate in the closed meeting. The motion was seconded by </w:t>
      </w:r>
      <w:r w:rsidRPr="2DA532A8" w:rsidR="4BCBD786">
        <w:rPr>
          <w:rFonts w:ascii="Times New Roman" w:hAnsi="Times New Roman" w:eastAsia="Times New Roman" w:cs="Times New Roman"/>
          <w:color w:val="000000" w:themeColor="text1"/>
          <w:sz w:val="24"/>
          <w:szCs w:val="24"/>
        </w:rPr>
        <w:t>Dr. Mann</w:t>
      </w:r>
      <w:r w:rsidRPr="2DA532A8">
        <w:rPr>
          <w:rFonts w:ascii="Times New Roman" w:hAnsi="Times New Roman" w:eastAsia="Times New Roman" w:cs="Times New Roman"/>
          <w:color w:val="000000" w:themeColor="text1"/>
          <w:sz w:val="24"/>
          <w:szCs w:val="24"/>
        </w:rPr>
        <w:t xml:space="preserve"> and carried unanimously. The Board went into closed session at </w:t>
      </w:r>
      <w:r w:rsidRPr="2DA532A8" w:rsidR="20E3D7D6">
        <w:rPr>
          <w:rFonts w:ascii="Times New Roman" w:hAnsi="Times New Roman" w:eastAsia="Times New Roman" w:cs="Times New Roman"/>
          <w:color w:val="000000" w:themeColor="text1"/>
          <w:sz w:val="24"/>
          <w:szCs w:val="24"/>
        </w:rPr>
        <w:t>8:40</w:t>
      </w:r>
      <w:r w:rsidRPr="2DA532A8">
        <w:rPr>
          <w:rFonts w:ascii="Times New Roman" w:hAnsi="Times New Roman" w:eastAsia="Times New Roman" w:cs="Times New Roman"/>
          <w:color w:val="000000" w:themeColor="text1"/>
          <w:sz w:val="24"/>
          <w:szCs w:val="24"/>
        </w:rPr>
        <w:t xml:space="preserve"> </w:t>
      </w:r>
      <w:r w:rsidRPr="2DA532A8" w:rsidR="164FE25E">
        <w:rPr>
          <w:rFonts w:ascii="Times New Roman" w:hAnsi="Times New Roman" w:eastAsia="Times New Roman" w:cs="Times New Roman"/>
          <w:color w:val="000000" w:themeColor="text1"/>
          <w:sz w:val="24"/>
          <w:szCs w:val="24"/>
        </w:rPr>
        <w:t>a</w:t>
      </w:r>
      <w:r w:rsidRPr="2DA532A8" w:rsidR="54BEF906">
        <w:rPr>
          <w:rFonts w:ascii="Times New Roman" w:hAnsi="Times New Roman" w:eastAsia="Times New Roman" w:cs="Times New Roman"/>
          <w:color w:val="000000" w:themeColor="text1"/>
          <w:sz w:val="24"/>
          <w:szCs w:val="24"/>
        </w:rPr>
        <w:t>.</w:t>
      </w:r>
      <w:r w:rsidRPr="2DA532A8">
        <w:rPr>
          <w:rFonts w:ascii="Times New Roman" w:hAnsi="Times New Roman" w:eastAsia="Times New Roman" w:cs="Times New Roman"/>
          <w:color w:val="000000" w:themeColor="text1"/>
          <w:sz w:val="24"/>
          <w:szCs w:val="24"/>
        </w:rPr>
        <w:t xml:space="preserve">m. </w:t>
      </w:r>
      <w:r w:rsidRPr="2DA532A8" w:rsidR="212F95A7">
        <w:rPr>
          <w:rFonts w:ascii="Times New Roman" w:hAnsi="Times New Roman" w:eastAsia="Times New Roman" w:cs="Times New Roman"/>
          <w:color w:val="000000" w:themeColor="text1"/>
          <w:sz w:val="24"/>
          <w:szCs w:val="24"/>
        </w:rPr>
        <w:t>Ms. Creasey</w:t>
      </w:r>
      <w:r w:rsidRPr="2DA532A8">
        <w:rPr>
          <w:rFonts w:ascii="Times New Roman" w:hAnsi="Times New Roman" w:eastAsia="Times New Roman" w:cs="Times New Roman"/>
          <w:color w:val="000000" w:themeColor="text1"/>
          <w:sz w:val="24"/>
          <w:szCs w:val="24"/>
        </w:rPr>
        <w:t xml:space="preserve"> made a motion that the Board reconvened in open session at</w:t>
      </w:r>
      <w:r w:rsidRPr="2DA532A8" w:rsidR="2A9B6AAB">
        <w:rPr>
          <w:rFonts w:ascii="Times New Roman" w:hAnsi="Times New Roman" w:eastAsia="Times New Roman" w:cs="Times New Roman"/>
          <w:color w:val="000000" w:themeColor="text1"/>
          <w:sz w:val="24"/>
          <w:szCs w:val="24"/>
        </w:rPr>
        <w:t xml:space="preserve"> 9</w:t>
      </w:r>
      <w:r w:rsidRPr="2DA532A8">
        <w:rPr>
          <w:rFonts w:ascii="Times New Roman" w:hAnsi="Times New Roman" w:eastAsia="Times New Roman" w:cs="Times New Roman"/>
          <w:color w:val="000000" w:themeColor="text1"/>
          <w:sz w:val="24"/>
          <w:szCs w:val="24"/>
        </w:rPr>
        <w:t>:</w:t>
      </w:r>
      <w:r w:rsidRPr="2DA532A8" w:rsidR="5D940E23">
        <w:rPr>
          <w:rFonts w:ascii="Times New Roman" w:hAnsi="Times New Roman" w:eastAsia="Times New Roman" w:cs="Times New Roman"/>
          <w:color w:val="000000" w:themeColor="text1"/>
          <w:sz w:val="24"/>
          <w:szCs w:val="24"/>
        </w:rPr>
        <w:t>15 a</w:t>
      </w:r>
      <w:r w:rsidRPr="2DA532A8">
        <w:rPr>
          <w:rFonts w:ascii="Times New Roman" w:hAnsi="Times New Roman" w:eastAsia="Times New Roman" w:cs="Times New Roman"/>
          <w:color w:val="000000" w:themeColor="text1"/>
          <w:sz w:val="24"/>
          <w:szCs w:val="24"/>
        </w:rPr>
        <w:t xml:space="preserve">.m. </w:t>
      </w:r>
    </w:p>
    <w:p w:rsidR="00B12043" w:rsidP="00F97D71" w:rsidRDefault="00B12043" w14:paraId="22E02AD3" w14:textId="77777777">
      <w:pPr>
        <w:spacing w:after="0" w:line="23" w:lineRule="atLeast"/>
        <w:rPr>
          <w:rFonts w:ascii="Times New Roman" w:hAnsi="Times New Roman" w:eastAsia="Times New Roman" w:cs="Times New Roman"/>
          <w:color w:val="000000" w:themeColor="text1"/>
          <w:sz w:val="24"/>
          <w:szCs w:val="24"/>
        </w:rPr>
      </w:pPr>
    </w:p>
    <w:p w:rsidR="00566929" w:rsidP="00F97D71" w:rsidRDefault="005231D3" w14:paraId="16D7CBEC" w14:textId="17EE0FC8">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 xml:space="preserve">President </w:t>
      </w:r>
      <w:proofErr w:type="spellStart"/>
      <w:r w:rsidRPr="730164F5">
        <w:rPr>
          <w:rFonts w:ascii="Times New Roman" w:hAnsi="Times New Roman" w:eastAsia="Times New Roman" w:cs="Times New Roman"/>
          <w:color w:val="000000" w:themeColor="text1"/>
          <w:sz w:val="24"/>
          <w:szCs w:val="24"/>
        </w:rPr>
        <w:t>Gecker</w:t>
      </w:r>
      <w:proofErr w:type="spellEnd"/>
      <w:r w:rsidRPr="730164F5">
        <w:rPr>
          <w:rFonts w:ascii="Times New Roman" w:hAnsi="Times New Roman" w:eastAsia="Times New Roman" w:cs="Times New Roman"/>
          <w:color w:val="000000" w:themeColor="text1"/>
          <w:sz w:val="24"/>
          <w:szCs w:val="24"/>
        </w:rPr>
        <w:t xml:space="preserve"> made a motion that the Board certify by roll-call vote that, to the best of each member’s knowledge, (</w:t>
      </w:r>
      <w:proofErr w:type="spellStart"/>
      <w:r w:rsidRPr="730164F5">
        <w:rPr>
          <w:rFonts w:ascii="Times New Roman" w:hAnsi="Times New Roman" w:eastAsia="Times New Roman" w:cs="Times New Roman"/>
          <w:color w:val="000000" w:themeColor="text1"/>
          <w:sz w:val="24"/>
          <w:szCs w:val="24"/>
        </w:rPr>
        <w:t>i</w:t>
      </w:r>
      <w:proofErr w:type="spellEnd"/>
      <w:r w:rsidRPr="730164F5">
        <w:rPr>
          <w:rFonts w:ascii="Times New Roman" w:hAnsi="Times New Roman" w:eastAsia="Times New Roman" w:cs="Times New Roman"/>
          <w:color w:val="000000" w:themeColor="text1"/>
          <w:sz w:val="24"/>
          <w:szCs w:val="24"/>
        </w:rPr>
        <w:t xml:space="preserve">) only public business matters lawfully exempt from open meeting requirements under Chapter 32 of Title 2.2 of the Code of Virginia and (ii) only such public business matters as were identified in the motion by which the closed meeting was convened were heard, </w:t>
      </w:r>
      <w:proofErr w:type="gramStart"/>
      <w:r w:rsidRPr="730164F5">
        <w:rPr>
          <w:rFonts w:ascii="Times New Roman" w:hAnsi="Times New Roman" w:eastAsia="Times New Roman" w:cs="Times New Roman"/>
          <w:color w:val="000000" w:themeColor="text1"/>
          <w:sz w:val="24"/>
          <w:szCs w:val="24"/>
        </w:rPr>
        <w:t>discussed</w:t>
      </w:r>
      <w:proofErr w:type="gramEnd"/>
      <w:r w:rsidRPr="730164F5">
        <w:rPr>
          <w:rFonts w:ascii="Times New Roman" w:hAnsi="Times New Roman" w:eastAsia="Times New Roman" w:cs="Times New Roman"/>
          <w:color w:val="000000" w:themeColor="text1"/>
          <w:sz w:val="24"/>
          <w:szCs w:val="24"/>
        </w:rPr>
        <w:t xml:space="preserve"> or considered.</w:t>
      </w:r>
    </w:p>
    <w:p w:rsidR="00566929" w:rsidP="00F97D71" w:rsidRDefault="00000000" w14:paraId="5B6F29DD" w14:textId="1CFA54A7">
      <w:pPr>
        <w:spacing w:after="0" w:line="23" w:lineRule="atLeast"/>
        <w:rPr>
          <w:rFonts w:ascii="Times New Roman" w:hAnsi="Times New Roman" w:eastAsia="Times New Roman" w:cs="Times New Roman"/>
          <w:color w:val="000000" w:themeColor="text1"/>
          <w:sz w:val="24"/>
          <w:szCs w:val="24"/>
        </w:rPr>
      </w:pPr>
      <w:r>
        <w:br/>
      </w:r>
      <w:r w:rsidRPr="730164F5" w:rsidR="005231D3">
        <w:rPr>
          <w:rFonts w:ascii="Times New Roman" w:hAnsi="Times New Roman" w:eastAsia="Times New Roman" w:cs="Times New Roman"/>
          <w:color w:val="000000" w:themeColor="text1"/>
          <w:sz w:val="24"/>
          <w:szCs w:val="24"/>
        </w:rPr>
        <w:t>Board roll call:</w:t>
      </w:r>
    </w:p>
    <w:p w:rsidR="00B12043" w:rsidP="00B12043" w:rsidRDefault="00B12043" w14:paraId="080BC632" w14:textId="77777777">
      <w:pPr>
        <w:pStyle w:val="ListParagraph"/>
        <w:spacing w:after="0" w:line="23" w:lineRule="atLeast"/>
        <w:rPr>
          <w:rFonts w:ascii="Times New Roman" w:hAnsi="Times New Roman" w:eastAsia="Times New Roman" w:cs="Times New Roman"/>
          <w:color w:val="000000" w:themeColor="text1"/>
          <w:sz w:val="24"/>
          <w:szCs w:val="24"/>
        </w:rPr>
      </w:pPr>
    </w:p>
    <w:p w:rsidRPr="00082E11" w:rsidR="00566929" w:rsidP="00F97D71" w:rsidRDefault="005231D3" w14:paraId="2348F8F6" w14:textId="57C3A7DE">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 xml:space="preserve">Mr. </w:t>
      </w:r>
      <w:proofErr w:type="spellStart"/>
      <w:r w:rsidRPr="00082E11">
        <w:rPr>
          <w:rFonts w:ascii="Times New Roman" w:hAnsi="Times New Roman" w:eastAsia="Times New Roman" w:cs="Times New Roman"/>
          <w:color w:val="000000" w:themeColor="text1"/>
          <w:sz w:val="24"/>
          <w:szCs w:val="24"/>
        </w:rPr>
        <w:t>Gecker</w:t>
      </w:r>
      <w:proofErr w:type="spellEnd"/>
      <w:r w:rsidRPr="00082E11">
        <w:rPr>
          <w:rFonts w:ascii="Times New Roman" w:hAnsi="Times New Roman" w:eastAsia="Times New Roman" w:cs="Times New Roman"/>
          <w:color w:val="000000" w:themeColor="text1"/>
          <w:sz w:val="24"/>
          <w:szCs w:val="24"/>
        </w:rPr>
        <w:t>-aye</w:t>
      </w:r>
    </w:p>
    <w:p w:rsidRPr="00082E11" w:rsidR="00566929" w:rsidP="00F97D71" w:rsidRDefault="005231D3" w14:paraId="4254606A" w14:textId="5358B42B">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 xml:space="preserve">Mr. </w:t>
      </w:r>
      <w:proofErr w:type="spellStart"/>
      <w:r w:rsidRPr="00082E11">
        <w:rPr>
          <w:rFonts w:ascii="Times New Roman" w:hAnsi="Times New Roman" w:eastAsia="Times New Roman" w:cs="Times New Roman"/>
          <w:color w:val="000000" w:themeColor="text1"/>
          <w:sz w:val="24"/>
          <w:szCs w:val="24"/>
        </w:rPr>
        <w:t>Rotherham</w:t>
      </w:r>
      <w:proofErr w:type="spellEnd"/>
      <w:r w:rsidRPr="00082E11">
        <w:rPr>
          <w:rFonts w:ascii="Times New Roman" w:hAnsi="Times New Roman" w:eastAsia="Times New Roman" w:cs="Times New Roman"/>
          <w:color w:val="000000" w:themeColor="text1"/>
          <w:sz w:val="24"/>
          <w:szCs w:val="24"/>
        </w:rPr>
        <w:t>-aye</w:t>
      </w:r>
    </w:p>
    <w:p w:rsidRPr="00082E11" w:rsidR="00566929" w:rsidP="00F97D71" w:rsidRDefault="4B485175" w14:paraId="35795119" w14:textId="67FD64EA">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 xml:space="preserve">Mr. </w:t>
      </w:r>
      <w:proofErr w:type="spellStart"/>
      <w:r w:rsidRPr="00082E11">
        <w:rPr>
          <w:rFonts w:ascii="Times New Roman" w:hAnsi="Times New Roman" w:eastAsia="Times New Roman" w:cs="Times New Roman"/>
          <w:color w:val="000000" w:themeColor="text1"/>
          <w:sz w:val="24"/>
          <w:szCs w:val="24"/>
        </w:rPr>
        <w:t>Sturdifen</w:t>
      </w:r>
      <w:proofErr w:type="spellEnd"/>
      <w:r w:rsidRPr="00082E11" w:rsidR="005231D3">
        <w:rPr>
          <w:rFonts w:ascii="Times New Roman" w:hAnsi="Times New Roman" w:eastAsia="Times New Roman" w:cs="Times New Roman"/>
          <w:color w:val="000000" w:themeColor="text1"/>
          <w:sz w:val="24"/>
          <w:szCs w:val="24"/>
        </w:rPr>
        <w:t>-aye</w:t>
      </w:r>
    </w:p>
    <w:p w:rsidRPr="00082E11" w:rsidR="00566929" w:rsidP="00F97D71" w:rsidRDefault="005231D3" w14:paraId="1C5D09B2" w14:textId="59718AD0">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Mr. Hansen-aye</w:t>
      </w:r>
    </w:p>
    <w:p w:rsidRPr="00082E11" w:rsidR="00566929" w:rsidP="00F97D71" w:rsidRDefault="637022C2" w14:paraId="23069982" w14:textId="1573E016">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D</w:t>
      </w:r>
      <w:r w:rsidRPr="00082E11" w:rsidR="005231D3">
        <w:rPr>
          <w:rFonts w:ascii="Times New Roman" w:hAnsi="Times New Roman" w:eastAsia="Times New Roman" w:cs="Times New Roman"/>
          <w:color w:val="000000" w:themeColor="text1"/>
          <w:sz w:val="24"/>
          <w:szCs w:val="24"/>
        </w:rPr>
        <w:t>r. Seibert-aye</w:t>
      </w:r>
    </w:p>
    <w:p w:rsidRPr="00082E11" w:rsidR="00566929" w:rsidP="00F97D71" w:rsidRDefault="005231D3" w14:paraId="37DC6851" w14:textId="7BBED56D">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Mrs. Creasey-aye</w:t>
      </w:r>
    </w:p>
    <w:p w:rsidRPr="00082E11" w:rsidR="00566929" w:rsidP="00F97D71" w:rsidRDefault="005231D3" w14:paraId="4C4442D8" w14:textId="5460FC13">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lastRenderedPageBreak/>
        <w:t>Ms. Holton-aye</w:t>
      </w:r>
    </w:p>
    <w:p w:rsidRPr="00082E11" w:rsidR="00566929" w:rsidP="00F97D71" w:rsidRDefault="005231D3" w14:paraId="3A62487D" w14:textId="73AFBE27">
      <w:pPr>
        <w:pStyle w:val="ListParagraph"/>
        <w:numPr>
          <w:ilvl w:val="0"/>
          <w:numId w:val="5"/>
        </w:numPr>
        <w:spacing w:after="0" w:line="23" w:lineRule="atLeast"/>
        <w:rPr>
          <w:rFonts w:ascii="Times New Roman" w:hAnsi="Times New Roman" w:eastAsia="Times New Roman" w:cs="Times New Roman"/>
          <w:color w:val="000000" w:themeColor="text1"/>
          <w:sz w:val="24"/>
          <w:szCs w:val="24"/>
        </w:rPr>
      </w:pPr>
      <w:r w:rsidRPr="00082E11">
        <w:rPr>
          <w:rFonts w:ascii="Times New Roman" w:hAnsi="Times New Roman" w:eastAsia="Times New Roman" w:cs="Times New Roman"/>
          <w:color w:val="000000" w:themeColor="text1"/>
          <w:sz w:val="24"/>
          <w:szCs w:val="24"/>
        </w:rPr>
        <w:t>Dr. Mann-aye</w:t>
      </w:r>
    </w:p>
    <w:p w:rsidR="00566929" w:rsidP="00F97D71" w:rsidRDefault="00566929" w14:paraId="56770E01" w14:textId="5843EBD3">
      <w:pPr>
        <w:spacing w:after="0" w:line="23" w:lineRule="atLeast"/>
        <w:contextualSpacing/>
        <w:rPr>
          <w:rFonts w:ascii="Times New Roman" w:hAnsi="Times New Roman" w:eastAsia="Times New Roman" w:cs="Times New Roman"/>
          <w:color w:val="000000" w:themeColor="text1"/>
          <w:sz w:val="24"/>
          <w:szCs w:val="24"/>
        </w:rPr>
      </w:pPr>
    </w:p>
    <w:p w:rsidR="00566929" w:rsidP="00F97D71" w:rsidRDefault="71B85399" w14:paraId="5898D701" w14:textId="1BD490D9">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Ms. Holton clarified that this application has not gone through ABTEL. Dr. Johnson confirmed that this application has not gone through </w:t>
      </w:r>
      <w:proofErr w:type="gramStart"/>
      <w:r w:rsidRPr="730164F5">
        <w:rPr>
          <w:rFonts w:ascii="Times New Roman" w:hAnsi="Times New Roman" w:eastAsia="Times New Roman" w:cs="Times New Roman"/>
          <w:sz w:val="24"/>
          <w:szCs w:val="24"/>
          <w:lang w:val="en"/>
        </w:rPr>
        <w:t>ABTEL</w:t>
      </w:r>
      <w:proofErr w:type="gramEnd"/>
      <w:r w:rsidRPr="730164F5">
        <w:rPr>
          <w:rFonts w:ascii="Times New Roman" w:hAnsi="Times New Roman" w:eastAsia="Times New Roman" w:cs="Times New Roman"/>
          <w:sz w:val="24"/>
          <w:szCs w:val="24"/>
          <w:lang w:val="en"/>
        </w:rPr>
        <w:t xml:space="preserve"> and it is not required. </w:t>
      </w:r>
      <w:r w:rsidRPr="730164F5" w:rsidR="0AA3DCA8">
        <w:rPr>
          <w:rFonts w:ascii="Times New Roman" w:hAnsi="Times New Roman" w:eastAsia="Times New Roman" w:cs="Times New Roman"/>
          <w:sz w:val="24"/>
          <w:szCs w:val="24"/>
          <w:lang w:val="en"/>
        </w:rPr>
        <w:t xml:space="preserve">Mr. </w:t>
      </w:r>
      <w:proofErr w:type="spellStart"/>
      <w:r w:rsidRPr="730164F5" w:rsidR="0AA3DCA8">
        <w:rPr>
          <w:rFonts w:ascii="Times New Roman" w:hAnsi="Times New Roman" w:eastAsia="Times New Roman" w:cs="Times New Roman"/>
          <w:sz w:val="24"/>
          <w:szCs w:val="24"/>
          <w:lang w:val="en"/>
        </w:rPr>
        <w:t>Rotherham</w:t>
      </w:r>
      <w:proofErr w:type="spellEnd"/>
      <w:r w:rsidRPr="730164F5" w:rsidR="0AA3DCA8">
        <w:rPr>
          <w:rFonts w:ascii="Times New Roman" w:hAnsi="Times New Roman" w:eastAsia="Times New Roman" w:cs="Times New Roman"/>
          <w:sz w:val="24"/>
          <w:szCs w:val="24"/>
          <w:lang w:val="en"/>
        </w:rPr>
        <w:t xml:space="preserve"> requested that the DOE provide annual data regarding teachers who are leaving the profession</w:t>
      </w:r>
      <w:r w:rsidRPr="730164F5" w:rsidR="371D62F1">
        <w:rPr>
          <w:rFonts w:ascii="Times New Roman" w:hAnsi="Times New Roman" w:eastAsia="Times New Roman" w:cs="Times New Roman"/>
          <w:sz w:val="24"/>
          <w:szCs w:val="24"/>
          <w:lang w:val="en"/>
        </w:rPr>
        <w:t xml:space="preserve">. </w:t>
      </w:r>
    </w:p>
    <w:p w:rsidR="009D2584" w:rsidP="00F97D71" w:rsidRDefault="009D2584" w14:paraId="26C10857" w14:textId="77777777">
      <w:pPr>
        <w:spacing w:after="0" w:line="23" w:lineRule="atLeast"/>
        <w:rPr>
          <w:rFonts w:ascii="Times New Roman" w:hAnsi="Times New Roman" w:eastAsia="Times New Roman" w:cs="Times New Roman"/>
          <w:sz w:val="24"/>
          <w:szCs w:val="24"/>
          <w:lang w:val="en"/>
        </w:rPr>
      </w:pPr>
    </w:p>
    <w:p w:rsidR="00566929" w:rsidP="00F97D71" w:rsidRDefault="69720827" w14:paraId="2B68A323" w14:textId="61F8F44D">
      <w:pPr>
        <w:spacing w:after="0" w:line="23" w:lineRule="atLeast"/>
      </w:pPr>
      <w:r w:rsidRPr="730164F5">
        <w:rPr>
          <w:rFonts w:ascii="Times New Roman" w:hAnsi="Times New Roman" w:eastAsia="Times New Roman" w:cs="Times New Roman"/>
          <w:sz w:val="24"/>
          <w:szCs w:val="24"/>
          <w:lang w:val="en"/>
        </w:rPr>
        <w:t>The Superintendent of Public Instruction recommends that the Board approve the recommendation of the department’s panel regarding ACPS’ petition for an alternate route to licensure.</w:t>
      </w:r>
    </w:p>
    <w:p w:rsidR="009D2584" w:rsidP="00F97D71" w:rsidRDefault="009D2584" w14:paraId="2E45246C" w14:textId="77777777">
      <w:pPr>
        <w:spacing w:after="0" w:line="23" w:lineRule="atLeast"/>
        <w:rPr>
          <w:rFonts w:ascii="Times New Roman" w:hAnsi="Times New Roman" w:eastAsia="Times New Roman" w:cs="Times New Roman"/>
          <w:sz w:val="24"/>
          <w:szCs w:val="24"/>
          <w:lang w:val="en"/>
        </w:rPr>
      </w:pPr>
    </w:p>
    <w:p w:rsidR="00566929" w:rsidP="00F97D71" w:rsidRDefault="36F9C79F" w14:paraId="457FEC0C" w14:textId="5669A754">
      <w:pPr>
        <w:spacing w:after="0" w:line="23" w:lineRule="atLeast"/>
        <w:rPr>
          <w:rFonts w:ascii="Times New Roman" w:hAnsi="Times New Roman" w:eastAsia="Times New Roman" w:cs="Times New Roman"/>
          <w:sz w:val="24"/>
          <w:szCs w:val="24"/>
          <w:lang w:val="en"/>
        </w:rPr>
      </w:pPr>
      <w:r w:rsidRPr="2DA532A8">
        <w:rPr>
          <w:rFonts w:ascii="Times New Roman" w:hAnsi="Times New Roman" w:eastAsia="Times New Roman" w:cs="Times New Roman"/>
          <w:sz w:val="24"/>
          <w:szCs w:val="24"/>
          <w:lang w:val="en"/>
        </w:rPr>
        <w:t>Ms. Holton made a motion to grant the application request from Arlington County with the panel’s recommendations</w:t>
      </w:r>
      <w:r w:rsidRPr="2DA532A8" w:rsidR="4D3BC71C">
        <w:rPr>
          <w:rFonts w:ascii="Times New Roman" w:hAnsi="Times New Roman" w:eastAsia="Times New Roman" w:cs="Times New Roman"/>
          <w:sz w:val="24"/>
          <w:szCs w:val="24"/>
          <w:lang w:val="en"/>
        </w:rPr>
        <w:t>,</w:t>
      </w:r>
      <w:r w:rsidRPr="2DA532A8">
        <w:rPr>
          <w:rFonts w:ascii="Times New Roman" w:hAnsi="Times New Roman" w:eastAsia="Times New Roman" w:cs="Times New Roman"/>
          <w:sz w:val="24"/>
          <w:szCs w:val="24"/>
          <w:lang w:val="en"/>
        </w:rPr>
        <w:t xml:space="preserve"> except that we require only the VLA Literacy Course and n</w:t>
      </w:r>
      <w:r w:rsidRPr="2DA532A8" w:rsidR="1BCDDC42">
        <w:rPr>
          <w:rFonts w:ascii="Times New Roman" w:hAnsi="Times New Roman" w:eastAsia="Times New Roman" w:cs="Times New Roman"/>
          <w:sz w:val="24"/>
          <w:szCs w:val="24"/>
          <w:lang w:val="en"/>
        </w:rPr>
        <w:t>ot the methods courses, in addition, it will be time-limited to three years</w:t>
      </w:r>
      <w:r w:rsidRPr="2DA532A8" w:rsidR="15F58615">
        <w:rPr>
          <w:rFonts w:ascii="Times New Roman" w:hAnsi="Times New Roman" w:eastAsia="Times New Roman" w:cs="Times New Roman"/>
          <w:sz w:val="24"/>
          <w:szCs w:val="24"/>
          <w:lang w:val="en"/>
        </w:rPr>
        <w:t xml:space="preserve"> and that data be collected regarding teacher retention and evaluation data</w:t>
      </w:r>
      <w:r w:rsidRPr="2DA532A8" w:rsidR="0ADD7BD4">
        <w:rPr>
          <w:rFonts w:ascii="Times New Roman" w:hAnsi="Times New Roman" w:eastAsia="Times New Roman" w:cs="Times New Roman"/>
          <w:sz w:val="24"/>
          <w:szCs w:val="24"/>
          <w:lang w:val="en"/>
        </w:rPr>
        <w:t xml:space="preserve"> in Arlington</w:t>
      </w:r>
      <w:r w:rsidRPr="2DA532A8" w:rsidR="6D08E95C">
        <w:rPr>
          <w:rFonts w:ascii="Times New Roman" w:hAnsi="Times New Roman" w:eastAsia="Times New Roman" w:cs="Times New Roman"/>
          <w:sz w:val="24"/>
          <w:szCs w:val="24"/>
          <w:lang w:val="en"/>
        </w:rPr>
        <w:t>;</w:t>
      </w:r>
      <w:r w:rsidRPr="2DA532A8" w:rsidR="15F58615">
        <w:rPr>
          <w:rFonts w:ascii="Times New Roman" w:hAnsi="Times New Roman" w:eastAsia="Times New Roman" w:cs="Times New Roman"/>
          <w:sz w:val="24"/>
          <w:szCs w:val="24"/>
          <w:lang w:val="en"/>
        </w:rPr>
        <w:t xml:space="preserve"> </w:t>
      </w:r>
      <w:r w:rsidRPr="2DA532A8" w:rsidR="1DDA85F1">
        <w:rPr>
          <w:rFonts w:ascii="Times New Roman" w:hAnsi="Times New Roman" w:eastAsia="Times New Roman" w:cs="Times New Roman"/>
          <w:sz w:val="24"/>
          <w:szCs w:val="24"/>
          <w:lang w:val="en"/>
        </w:rPr>
        <w:t>however</w:t>
      </w:r>
      <w:r w:rsidRPr="2DA532A8" w:rsidR="4580AA76">
        <w:rPr>
          <w:rFonts w:ascii="Times New Roman" w:hAnsi="Times New Roman" w:eastAsia="Times New Roman" w:cs="Times New Roman"/>
          <w:sz w:val="24"/>
          <w:szCs w:val="24"/>
          <w:lang w:val="en"/>
        </w:rPr>
        <w:t>,</w:t>
      </w:r>
      <w:r w:rsidRPr="2DA532A8" w:rsidR="1DDA85F1">
        <w:rPr>
          <w:rFonts w:ascii="Times New Roman" w:hAnsi="Times New Roman" w:eastAsia="Times New Roman" w:cs="Times New Roman"/>
          <w:sz w:val="24"/>
          <w:szCs w:val="24"/>
          <w:lang w:val="en"/>
        </w:rPr>
        <w:t xml:space="preserve"> the applicants will not be restricted to only teaching in Arlington.</w:t>
      </w:r>
      <w:r w:rsidRPr="2DA532A8" w:rsidR="1BCDDC42">
        <w:rPr>
          <w:rFonts w:ascii="Times New Roman" w:hAnsi="Times New Roman" w:eastAsia="Times New Roman" w:cs="Times New Roman"/>
          <w:sz w:val="24"/>
          <w:szCs w:val="24"/>
          <w:lang w:val="en"/>
        </w:rPr>
        <w:t xml:space="preserve"> </w:t>
      </w:r>
      <w:r w:rsidRPr="2DA532A8" w:rsidR="03BEF6B8">
        <w:rPr>
          <w:rFonts w:ascii="Times New Roman" w:hAnsi="Times New Roman" w:eastAsia="Times New Roman" w:cs="Times New Roman"/>
          <w:sz w:val="24"/>
          <w:szCs w:val="24"/>
          <w:lang w:val="en"/>
        </w:rPr>
        <w:t xml:space="preserve">Mr. Hansen seconded the motion. </w:t>
      </w:r>
      <w:r w:rsidRPr="2DA532A8" w:rsidR="4910D912">
        <w:rPr>
          <w:rFonts w:ascii="Times New Roman" w:hAnsi="Times New Roman" w:eastAsia="Times New Roman" w:cs="Times New Roman"/>
          <w:sz w:val="24"/>
          <w:szCs w:val="24"/>
          <w:lang w:val="en"/>
        </w:rPr>
        <w:t xml:space="preserve">The motion passed by majority with </w:t>
      </w:r>
      <w:r w:rsidRPr="2DA532A8" w:rsidR="7FDFFC91">
        <w:rPr>
          <w:rFonts w:ascii="Times New Roman" w:hAnsi="Times New Roman" w:eastAsia="Times New Roman" w:cs="Times New Roman"/>
          <w:sz w:val="24"/>
          <w:szCs w:val="24"/>
          <w:lang w:val="en"/>
        </w:rPr>
        <w:t>Mr. Hansen</w:t>
      </w:r>
      <w:r w:rsidRPr="2DA532A8" w:rsidR="4910D912">
        <w:rPr>
          <w:rFonts w:ascii="Times New Roman" w:hAnsi="Times New Roman" w:eastAsia="Times New Roman" w:cs="Times New Roman"/>
          <w:sz w:val="24"/>
          <w:szCs w:val="24"/>
          <w:lang w:val="en"/>
        </w:rPr>
        <w:t xml:space="preserve"> voting against the motion.</w:t>
      </w:r>
      <w:r w:rsidRPr="2DA532A8" w:rsidR="7A903BE8">
        <w:rPr>
          <w:rFonts w:ascii="Times New Roman" w:hAnsi="Times New Roman" w:eastAsia="Times New Roman" w:cs="Times New Roman"/>
          <w:sz w:val="24"/>
          <w:szCs w:val="24"/>
          <w:lang w:val="en"/>
        </w:rPr>
        <w:t xml:space="preserve"> </w:t>
      </w:r>
    </w:p>
    <w:p w:rsidR="009D2584" w:rsidP="00F97D71" w:rsidRDefault="009D2584" w14:paraId="7E764317" w14:textId="77777777">
      <w:pPr>
        <w:spacing w:after="0" w:line="23" w:lineRule="atLeast"/>
        <w:rPr>
          <w:rFonts w:ascii="Times New Roman" w:hAnsi="Times New Roman" w:eastAsia="Times New Roman" w:cs="Times New Roman"/>
          <w:sz w:val="24"/>
          <w:szCs w:val="24"/>
          <w:lang w:val="en"/>
        </w:rPr>
      </w:pPr>
    </w:p>
    <w:p w:rsidR="00566929" w:rsidP="00F97D71" w:rsidRDefault="6BA5C531" w14:paraId="41682F93" w14:textId="2D931415">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Ms. Holton requested that we explore sending future requests through ABTEL.</w:t>
      </w:r>
      <w:r w:rsidRPr="730164F5" w:rsidR="18A1C40E">
        <w:rPr>
          <w:rFonts w:ascii="Times New Roman" w:hAnsi="Times New Roman" w:eastAsia="Times New Roman" w:cs="Times New Roman"/>
          <w:sz w:val="24"/>
          <w:szCs w:val="24"/>
          <w:lang w:val="en"/>
        </w:rPr>
        <w:t xml:space="preserve"> </w:t>
      </w:r>
      <w:r w:rsidRPr="730164F5">
        <w:rPr>
          <w:rFonts w:ascii="Times New Roman" w:hAnsi="Times New Roman" w:eastAsia="Times New Roman" w:cs="Times New Roman"/>
          <w:sz w:val="24"/>
          <w:szCs w:val="24"/>
          <w:lang w:val="en"/>
        </w:rPr>
        <w:t xml:space="preserve"> </w:t>
      </w:r>
    </w:p>
    <w:p w:rsidR="00566929" w:rsidP="00F97D71" w:rsidRDefault="00566929" w14:paraId="71E13F23" w14:textId="64B3A84C">
      <w:pPr>
        <w:spacing w:after="0" w:line="23" w:lineRule="atLeast"/>
        <w:contextualSpacing/>
        <w:rPr>
          <w:rFonts w:ascii="Times New Roman" w:hAnsi="Times New Roman" w:eastAsia="Times New Roman" w:cs="Times New Roman"/>
          <w:color w:val="000000" w:themeColor="text1"/>
          <w:sz w:val="24"/>
          <w:szCs w:val="24"/>
        </w:rPr>
      </w:pPr>
    </w:p>
    <w:p w:rsidR="00566929" w:rsidP="00F97D71" w:rsidRDefault="3A1B7E72" w14:paraId="435ABDE6" w14:textId="7A7CEC4D">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rPr>
        <w:t>C</w:t>
      </w:r>
      <w:r w:rsidRPr="730164F5" w:rsidR="7A64FED8">
        <w:rPr>
          <w:rFonts w:ascii="Times New Roman" w:hAnsi="Times New Roman" w:eastAsia="Times New Roman" w:cs="Times New Roman"/>
          <w:b/>
          <w:bCs/>
          <w:i/>
          <w:iCs/>
          <w:color w:val="000000" w:themeColor="text1"/>
          <w:sz w:val="24"/>
          <w:szCs w:val="24"/>
        </w:rPr>
        <w:t xml:space="preserve">. First and Final Review of </w:t>
      </w:r>
      <w:r w:rsidRPr="730164F5" w:rsidR="2DF9519B">
        <w:rPr>
          <w:rFonts w:ascii="Times New Roman" w:hAnsi="Times New Roman" w:eastAsia="Times New Roman" w:cs="Times New Roman"/>
          <w:b/>
          <w:bCs/>
          <w:i/>
          <w:iCs/>
          <w:color w:val="000000" w:themeColor="text1"/>
          <w:sz w:val="24"/>
          <w:szCs w:val="24"/>
        </w:rPr>
        <w:t>Request from Buena Vista City Public Schools to Discontinue a Local Graduation Requirement</w:t>
      </w:r>
    </w:p>
    <w:p w:rsidR="00566929" w:rsidP="00F97D71" w:rsidRDefault="00566929" w14:paraId="240DF5B5" w14:textId="5889A799">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4E5242E6" w14:textId="73B845C7">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 xml:space="preserve">Jim Chapman, Regulatory and Legal Coordinator, presented this item to the Board. The material for this item can be found on </w:t>
      </w:r>
      <w:hyperlink r:id="rId13">
        <w:r w:rsidRPr="730164F5">
          <w:rPr>
            <w:rStyle w:val="Hyperlink"/>
            <w:rFonts w:ascii="Times New Roman" w:hAnsi="Times New Roman" w:eastAsia="Times New Roman" w:cs="Times New Roman"/>
            <w:sz w:val="24"/>
            <w:szCs w:val="24"/>
          </w:rPr>
          <w:t>the Board’s page on the VDOE website</w:t>
        </w:r>
      </w:hyperlink>
      <w:r w:rsidRPr="730164F5">
        <w:rPr>
          <w:rFonts w:ascii="Times New Roman" w:hAnsi="Times New Roman" w:eastAsia="Times New Roman" w:cs="Times New Roman"/>
          <w:color w:val="000000" w:themeColor="text1"/>
          <w:sz w:val="24"/>
          <w:szCs w:val="24"/>
        </w:rPr>
        <w:t>.</w:t>
      </w:r>
    </w:p>
    <w:p w:rsidR="00566929" w:rsidP="00F97D71" w:rsidRDefault="00566929" w14:paraId="13B17029" w14:textId="56D9D506">
      <w:pPr>
        <w:spacing w:after="0" w:line="23" w:lineRule="atLeast"/>
        <w:rPr>
          <w:rFonts w:ascii="Times New Roman" w:hAnsi="Times New Roman" w:eastAsia="Times New Roman" w:cs="Times New Roman"/>
          <w:color w:val="000000" w:themeColor="text1"/>
          <w:sz w:val="24"/>
          <w:szCs w:val="24"/>
        </w:rPr>
      </w:pPr>
    </w:p>
    <w:p w:rsidR="00566929" w:rsidP="00F97D71" w:rsidRDefault="5CDD55B5" w14:paraId="3695DC5E" w14:textId="0F251FE1">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BVCPS requested that the Board approve BVCPS discontinuing this local graduation requirement beginning with the 2023–2024 school year. Over the four years that the local graduation requirement has been in place, BVCPS ha</w:t>
      </w:r>
      <w:r w:rsidRPr="730164F5" w:rsidR="4878C2F4">
        <w:rPr>
          <w:rFonts w:ascii="Times New Roman" w:hAnsi="Times New Roman" w:eastAsia="Times New Roman" w:cs="Times New Roman"/>
          <w:sz w:val="24"/>
          <w:szCs w:val="24"/>
          <w:lang w:val="en"/>
        </w:rPr>
        <w:t>ve</w:t>
      </w:r>
      <w:r w:rsidRPr="730164F5">
        <w:rPr>
          <w:rFonts w:ascii="Times New Roman" w:hAnsi="Times New Roman" w:eastAsia="Times New Roman" w:cs="Times New Roman"/>
          <w:sz w:val="24"/>
          <w:szCs w:val="24"/>
          <w:lang w:val="en"/>
        </w:rPr>
        <w:t xml:space="preserve"> found that not all students have an interest in IT Fundamentals and feel that they are being forced to take the course. In 2019–2020, the student failure rate for the IT Fundamentals course was 22 percent. In 2020–2021, the failure rate was 27.5 percent. In 2021–2022, the failure rate was 14 percent. Through the first semester of the current year, the failure rate is 28 percent. By contrast, data from the CTE Annual Performance Report indicates a 97 percent pass rate.</w:t>
      </w:r>
    </w:p>
    <w:p w:rsidR="009D2584" w:rsidP="00F97D71" w:rsidRDefault="009D2584" w14:paraId="77A70CB6" w14:textId="77777777">
      <w:pPr>
        <w:spacing w:after="0" w:line="23" w:lineRule="atLeast"/>
        <w:rPr>
          <w:rFonts w:ascii="Times New Roman" w:hAnsi="Times New Roman" w:eastAsia="Times New Roman" w:cs="Times New Roman"/>
          <w:sz w:val="24"/>
          <w:szCs w:val="24"/>
          <w:lang w:val="en"/>
        </w:rPr>
      </w:pPr>
    </w:p>
    <w:p w:rsidR="00566929" w:rsidP="00F97D71" w:rsidRDefault="5CDD55B5" w14:paraId="12C90118" w14:textId="19F8C4EA">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Further, BVCPS has found that requiring all students to take IT Fundamentals in 9</w:t>
      </w:r>
      <w:r w:rsidRPr="730164F5">
        <w:rPr>
          <w:rFonts w:ascii="Times New Roman" w:hAnsi="Times New Roman" w:eastAsia="Times New Roman" w:cs="Times New Roman"/>
          <w:sz w:val="24"/>
          <w:szCs w:val="24"/>
          <w:vertAlign w:val="superscript"/>
          <w:lang w:val="en"/>
        </w:rPr>
        <w:t>th</w:t>
      </w:r>
      <w:r w:rsidRPr="730164F5">
        <w:rPr>
          <w:rFonts w:ascii="Times New Roman" w:hAnsi="Times New Roman" w:eastAsia="Times New Roman" w:cs="Times New Roman"/>
          <w:sz w:val="24"/>
          <w:szCs w:val="24"/>
          <w:lang w:val="en"/>
        </w:rPr>
        <w:t xml:space="preserve"> g</w:t>
      </w:r>
      <w:r w:rsidRPr="730164F5" w:rsidR="0D000C68">
        <w:rPr>
          <w:rFonts w:ascii="Times New Roman" w:hAnsi="Times New Roman" w:eastAsia="Times New Roman" w:cs="Times New Roman"/>
          <w:sz w:val="24"/>
          <w:szCs w:val="24"/>
          <w:lang w:val="en"/>
        </w:rPr>
        <w:t xml:space="preserve">rade </w:t>
      </w:r>
      <w:r w:rsidRPr="730164F5">
        <w:rPr>
          <w:rFonts w:ascii="Times New Roman" w:hAnsi="Times New Roman" w:eastAsia="Times New Roman" w:cs="Times New Roman"/>
          <w:sz w:val="24"/>
          <w:szCs w:val="24"/>
          <w:lang w:val="en"/>
        </w:rPr>
        <w:t>is negatively impacting enrollment in other business and information technology courses.</w:t>
      </w:r>
      <w:r w:rsidRPr="730164F5" w:rsidR="6C527F00">
        <w:rPr>
          <w:rFonts w:ascii="Times New Roman" w:hAnsi="Times New Roman" w:eastAsia="Times New Roman" w:cs="Times New Roman"/>
          <w:sz w:val="24"/>
          <w:szCs w:val="24"/>
          <w:lang w:val="en"/>
        </w:rPr>
        <w:t xml:space="preserve"> </w:t>
      </w:r>
      <w:r w:rsidRPr="730164F5">
        <w:rPr>
          <w:rFonts w:ascii="Times New Roman" w:hAnsi="Times New Roman" w:eastAsia="Times New Roman" w:cs="Times New Roman"/>
          <w:sz w:val="24"/>
          <w:szCs w:val="24"/>
          <w:lang w:val="en"/>
        </w:rPr>
        <w:t>Additionally, BVCPS has found that by having IT Fundamentals as a local graduation requirement, the course cannot be counted as a completer course toward the Business and Information Technology pathway. Students are then at a disadvantage to schedule and complete two different sequences.</w:t>
      </w:r>
    </w:p>
    <w:p w:rsidR="009D2584" w:rsidP="00F97D71" w:rsidRDefault="009D2584" w14:paraId="2C28E0B7" w14:textId="77777777">
      <w:pPr>
        <w:spacing w:after="0" w:line="23" w:lineRule="atLeast"/>
        <w:rPr>
          <w:rFonts w:ascii="Times New Roman" w:hAnsi="Times New Roman" w:eastAsia="Times New Roman" w:cs="Times New Roman"/>
          <w:sz w:val="24"/>
          <w:szCs w:val="24"/>
          <w:lang w:val="en"/>
        </w:rPr>
      </w:pPr>
    </w:p>
    <w:p w:rsidR="00566929" w:rsidP="00F97D71" w:rsidRDefault="46C616C8" w14:paraId="68742768" w14:textId="5E9F9BCD">
      <w:pPr>
        <w:spacing w:after="0" w:line="23" w:lineRule="atLeast"/>
        <w:rPr>
          <w:rFonts w:ascii="Times New Roman" w:hAnsi="Times New Roman" w:eastAsia="Times New Roman" w:cs="Times New Roman"/>
          <w:sz w:val="24"/>
          <w:szCs w:val="24"/>
          <w:lang w:val="en"/>
        </w:rPr>
      </w:pPr>
      <w:r w:rsidRPr="2DA532A8">
        <w:rPr>
          <w:rFonts w:ascii="Times New Roman" w:hAnsi="Times New Roman" w:eastAsia="Times New Roman" w:cs="Times New Roman"/>
          <w:sz w:val="24"/>
          <w:szCs w:val="24"/>
          <w:lang w:val="en"/>
        </w:rPr>
        <w:t>The Superintendent of Public Instruction recommended that the Board of Education waive first review and approve the request from BVCPS to discontinue the local graduation requirement.</w:t>
      </w:r>
    </w:p>
    <w:p w:rsidR="009D2584" w:rsidP="00F97D71" w:rsidRDefault="009D2584" w14:paraId="68C2358F" w14:textId="77777777">
      <w:pPr>
        <w:spacing w:after="0" w:line="23" w:lineRule="atLeast"/>
        <w:contextualSpacing/>
        <w:rPr>
          <w:rFonts w:ascii="Times New Roman" w:hAnsi="Times New Roman" w:eastAsia="Times New Roman" w:cs="Times New Roman"/>
          <w:color w:val="000000" w:themeColor="text1"/>
          <w:sz w:val="24"/>
          <w:szCs w:val="24"/>
        </w:rPr>
      </w:pPr>
    </w:p>
    <w:p w:rsidR="10C12AF9" w:rsidP="00F97D71" w:rsidRDefault="10C12AF9" w14:paraId="36465BD7" w14:textId="37418CC5">
      <w:pPr>
        <w:spacing w:after="0" w:line="23" w:lineRule="atLeast"/>
        <w:contextualSpacing/>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The Board did not have any questions or discussion on this agenda item.</w:t>
      </w:r>
    </w:p>
    <w:p w:rsidR="2DA532A8" w:rsidP="00F97D71" w:rsidRDefault="2DA532A8" w14:paraId="5C854E81" w14:textId="10A391B1">
      <w:pPr>
        <w:spacing w:after="0" w:line="23" w:lineRule="atLeast"/>
        <w:contextualSpacing/>
        <w:rPr>
          <w:rFonts w:ascii="Times New Roman" w:hAnsi="Times New Roman" w:eastAsia="Times New Roman" w:cs="Times New Roman"/>
          <w:color w:val="000000" w:themeColor="text1"/>
          <w:sz w:val="24"/>
          <w:szCs w:val="24"/>
        </w:rPr>
      </w:pPr>
    </w:p>
    <w:p w:rsidR="00566929" w:rsidP="00F97D71" w:rsidRDefault="1FFBD2F7" w14:paraId="01BC4972" w14:textId="58AA5995">
      <w:pPr>
        <w:spacing w:after="0" w:line="23" w:lineRule="atLeast"/>
        <w:contextualSpacing/>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Dr. Mann</w:t>
      </w:r>
      <w:r w:rsidRPr="730164F5" w:rsidR="7A64FED8">
        <w:rPr>
          <w:rFonts w:ascii="Times New Roman" w:hAnsi="Times New Roman" w:eastAsia="Times New Roman" w:cs="Times New Roman"/>
          <w:color w:val="000000" w:themeColor="text1"/>
          <w:sz w:val="24"/>
          <w:szCs w:val="24"/>
        </w:rPr>
        <w:t xml:space="preserve"> made a motion to </w:t>
      </w:r>
      <w:r w:rsidRPr="730164F5" w:rsidR="2662695B">
        <w:rPr>
          <w:rFonts w:ascii="Times New Roman" w:hAnsi="Times New Roman" w:eastAsia="Times New Roman" w:cs="Times New Roman"/>
          <w:color w:val="000000" w:themeColor="text1"/>
          <w:sz w:val="24"/>
          <w:szCs w:val="24"/>
        </w:rPr>
        <w:t xml:space="preserve">waive first review and </w:t>
      </w:r>
      <w:r w:rsidRPr="730164F5" w:rsidR="7A64FED8">
        <w:rPr>
          <w:rFonts w:ascii="Times New Roman" w:hAnsi="Times New Roman" w:eastAsia="Times New Roman" w:cs="Times New Roman"/>
          <w:color w:val="000000" w:themeColor="text1"/>
          <w:sz w:val="24"/>
          <w:szCs w:val="24"/>
        </w:rPr>
        <w:t>approve the</w:t>
      </w:r>
      <w:r w:rsidRPr="730164F5" w:rsidR="013E7A06">
        <w:rPr>
          <w:rFonts w:ascii="Times New Roman" w:hAnsi="Times New Roman" w:eastAsia="Times New Roman" w:cs="Times New Roman"/>
          <w:sz w:val="24"/>
          <w:szCs w:val="24"/>
          <w:lang w:val="en"/>
        </w:rPr>
        <w:t xml:space="preserve"> request from BVCPS to discontinue the local graduation requirement</w:t>
      </w:r>
      <w:r w:rsidRPr="730164F5" w:rsidR="7AD957E0">
        <w:rPr>
          <w:rFonts w:ascii="Times New Roman" w:hAnsi="Times New Roman" w:eastAsia="Times New Roman" w:cs="Times New Roman"/>
          <w:sz w:val="24"/>
          <w:szCs w:val="24"/>
          <w:lang w:val="en"/>
        </w:rPr>
        <w:t>.</w:t>
      </w:r>
      <w:r w:rsidRPr="730164F5" w:rsidR="7A64FED8">
        <w:rPr>
          <w:rFonts w:ascii="Times New Roman" w:hAnsi="Times New Roman" w:eastAsia="Times New Roman" w:cs="Times New Roman"/>
          <w:b/>
          <w:bCs/>
          <w:i/>
          <w:iCs/>
          <w:color w:val="000000" w:themeColor="text1"/>
          <w:sz w:val="24"/>
          <w:szCs w:val="24"/>
        </w:rPr>
        <w:t xml:space="preserve"> </w:t>
      </w:r>
      <w:r w:rsidRPr="730164F5" w:rsidR="7A64FED8">
        <w:rPr>
          <w:rFonts w:ascii="Times New Roman" w:hAnsi="Times New Roman" w:eastAsia="Times New Roman" w:cs="Times New Roman"/>
          <w:color w:val="000000" w:themeColor="text1"/>
          <w:sz w:val="24"/>
          <w:szCs w:val="24"/>
        </w:rPr>
        <w:t>The motion was seconded by M</w:t>
      </w:r>
      <w:r w:rsidRPr="730164F5" w:rsidR="2C3A5708">
        <w:rPr>
          <w:rFonts w:ascii="Times New Roman" w:hAnsi="Times New Roman" w:eastAsia="Times New Roman" w:cs="Times New Roman"/>
          <w:color w:val="000000" w:themeColor="text1"/>
          <w:sz w:val="24"/>
          <w:szCs w:val="24"/>
        </w:rPr>
        <w:t xml:space="preserve">r. </w:t>
      </w:r>
      <w:proofErr w:type="spellStart"/>
      <w:r w:rsidRPr="730164F5" w:rsidR="2C3A5708">
        <w:rPr>
          <w:rFonts w:ascii="Times New Roman" w:hAnsi="Times New Roman" w:eastAsia="Times New Roman" w:cs="Times New Roman"/>
          <w:color w:val="000000" w:themeColor="text1"/>
          <w:sz w:val="24"/>
          <w:szCs w:val="24"/>
        </w:rPr>
        <w:t>Sturdifen</w:t>
      </w:r>
      <w:proofErr w:type="spellEnd"/>
      <w:r w:rsidRPr="730164F5" w:rsidR="7A64FED8">
        <w:rPr>
          <w:rFonts w:ascii="Times New Roman" w:hAnsi="Times New Roman" w:eastAsia="Times New Roman" w:cs="Times New Roman"/>
          <w:color w:val="000000" w:themeColor="text1"/>
          <w:sz w:val="24"/>
          <w:szCs w:val="24"/>
        </w:rPr>
        <w:t>. This motion was carried unanimously.</w:t>
      </w:r>
    </w:p>
    <w:p w:rsidR="00566929" w:rsidP="00F97D71" w:rsidRDefault="00566929" w14:paraId="2E3E133C" w14:textId="6D3F46C4">
      <w:pPr>
        <w:spacing w:after="0" w:line="23" w:lineRule="atLeast"/>
        <w:contextualSpacing/>
        <w:rPr>
          <w:rFonts w:ascii="Times New Roman" w:hAnsi="Times New Roman" w:eastAsia="Times New Roman" w:cs="Times New Roman"/>
          <w:color w:val="000000" w:themeColor="text1"/>
          <w:sz w:val="24"/>
          <w:szCs w:val="24"/>
        </w:rPr>
      </w:pPr>
    </w:p>
    <w:p w:rsidR="00566929" w:rsidP="00F97D71" w:rsidRDefault="11FDD69A" w14:paraId="030493D6" w14:textId="23B65297">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rPr>
        <w:t>D</w:t>
      </w:r>
      <w:r w:rsidRPr="730164F5" w:rsidR="7A64FED8">
        <w:rPr>
          <w:rFonts w:ascii="Times New Roman" w:hAnsi="Times New Roman" w:eastAsia="Times New Roman" w:cs="Times New Roman"/>
          <w:b/>
          <w:bCs/>
          <w:i/>
          <w:iCs/>
          <w:color w:val="000000" w:themeColor="text1"/>
          <w:sz w:val="24"/>
          <w:szCs w:val="24"/>
        </w:rPr>
        <w:t xml:space="preserve">. </w:t>
      </w:r>
      <w:r w:rsidRPr="730164F5" w:rsidR="4452CFB0">
        <w:rPr>
          <w:rFonts w:ascii="Times New Roman" w:hAnsi="Times New Roman" w:eastAsia="Times New Roman" w:cs="Times New Roman"/>
          <w:b/>
          <w:bCs/>
          <w:i/>
          <w:iCs/>
          <w:color w:val="000000" w:themeColor="text1"/>
          <w:sz w:val="24"/>
          <w:szCs w:val="24"/>
        </w:rPr>
        <w:t>First Review of Alternative Accreditation Plans for 2023-2024 Accountability Year</w:t>
      </w:r>
    </w:p>
    <w:p w:rsidR="00566929" w:rsidP="00F97D71" w:rsidRDefault="00566929" w14:paraId="0E22C15F" w14:textId="5BCE576E">
      <w:pPr>
        <w:spacing w:after="0" w:line="23" w:lineRule="atLeast"/>
        <w:rPr>
          <w:rFonts w:ascii="Times New Roman" w:hAnsi="Times New Roman" w:eastAsia="Times New Roman" w:cs="Times New Roman"/>
          <w:color w:val="000000" w:themeColor="text1"/>
          <w:sz w:val="24"/>
          <w:szCs w:val="24"/>
        </w:rPr>
      </w:pPr>
    </w:p>
    <w:p w:rsidR="00566929" w:rsidP="00F97D71" w:rsidRDefault="6F374E07" w14:paraId="0B5782B5" w14:textId="0F60FC51">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 xml:space="preserve">Amy </w:t>
      </w:r>
      <w:proofErr w:type="spellStart"/>
      <w:r w:rsidRPr="730164F5">
        <w:rPr>
          <w:rFonts w:ascii="Times New Roman" w:hAnsi="Times New Roman" w:eastAsia="Times New Roman" w:cs="Times New Roman"/>
          <w:color w:val="000000" w:themeColor="text1"/>
          <w:sz w:val="24"/>
          <w:szCs w:val="24"/>
        </w:rPr>
        <w:t>Siepka</w:t>
      </w:r>
      <w:proofErr w:type="spellEnd"/>
      <w:r w:rsidRPr="730164F5">
        <w:rPr>
          <w:rFonts w:ascii="Times New Roman" w:hAnsi="Times New Roman" w:eastAsia="Times New Roman" w:cs="Times New Roman"/>
          <w:color w:val="000000" w:themeColor="text1"/>
          <w:sz w:val="24"/>
          <w:szCs w:val="24"/>
        </w:rPr>
        <w:t>, Director of the Office of Accountability, Dr. Shelley Loving-Ryder, Assistant Superintendent, Department of Student Assessment, Accountability, and ESEA</w:t>
      </w:r>
      <w:r w:rsidRPr="730164F5" w:rsidR="318563A2">
        <w:rPr>
          <w:rFonts w:ascii="Times New Roman" w:hAnsi="Times New Roman" w:eastAsia="Times New Roman" w:cs="Times New Roman"/>
          <w:color w:val="000000" w:themeColor="text1"/>
          <w:sz w:val="24"/>
          <w:szCs w:val="24"/>
        </w:rPr>
        <w:t xml:space="preserve"> Programs, presented this item to the Board.</w:t>
      </w:r>
      <w:r w:rsidRPr="730164F5" w:rsidR="45901B51">
        <w:rPr>
          <w:rFonts w:ascii="Times New Roman" w:hAnsi="Times New Roman" w:eastAsia="Times New Roman" w:cs="Times New Roman"/>
          <w:color w:val="000000" w:themeColor="text1"/>
          <w:sz w:val="24"/>
          <w:szCs w:val="24"/>
        </w:rPr>
        <w:t xml:space="preserve"> </w:t>
      </w:r>
      <w:r w:rsidRPr="730164F5" w:rsidR="7A64FED8">
        <w:rPr>
          <w:rFonts w:ascii="Times New Roman" w:hAnsi="Times New Roman" w:eastAsia="Times New Roman" w:cs="Times New Roman"/>
          <w:color w:val="000000" w:themeColor="text1"/>
          <w:sz w:val="24"/>
          <w:szCs w:val="24"/>
        </w:rPr>
        <w:t xml:space="preserve">The material for this item can be found on </w:t>
      </w:r>
      <w:hyperlink r:id="rId14">
        <w:r w:rsidRPr="730164F5" w:rsidR="7A64FED8">
          <w:rPr>
            <w:rStyle w:val="Hyperlink"/>
            <w:rFonts w:ascii="Times New Roman" w:hAnsi="Times New Roman" w:eastAsia="Times New Roman" w:cs="Times New Roman"/>
            <w:sz w:val="24"/>
            <w:szCs w:val="24"/>
          </w:rPr>
          <w:t>the Board’s page on the VDOE website</w:t>
        </w:r>
      </w:hyperlink>
      <w:r w:rsidRPr="730164F5" w:rsidR="7A64FED8">
        <w:rPr>
          <w:rFonts w:ascii="Times New Roman" w:hAnsi="Times New Roman" w:eastAsia="Times New Roman" w:cs="Times New Roman"/>
          <w:color w:val="000000" w:themeColor="text1"/>
          <w:sz w:val="24"/>
          <w:szCs w:val="24"/>
        </w:rPr>
        <w:t>.</w:t>
      </w:r>
    </w:p>
    <w:p w:rsidR="00566929" w:rsidP="00F97D71" w:rsidRDefault="00566929" w14:paraId="4073A556" w14:textId="79D93220">
      <w:pPr>
        <w:spacing w:after="0" w:line="23" w:lineRule="atLeast"/>
        <w:rPr>
          <w:rFonts w:ascii="Times New Roman" w:hAnsi="Times New Roman" w:eastAsia="Times New Roman" w:cs="Times New Roman"/>
          <w:color w:val="000000" w:themeColor="text1"/>
          <w:sz w:val="24"/>
          <w:szCs w:val="24"/>
        </w:rPr>
      </w:pPr>
    </w:p>
    <w:p w:rsidR="00566929" w:rsidP="00F97D71" w:rsidRDefault="20A7180E" w14:paraId="6C1A4942" w14:textId="7D8DA089">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Eleven special purpose schools in Virginia are requesting approval of alternative accreditation plans from the Virginia Board of Education (Board) for the 2023-2024 accountability year (based on 2022-2023 school year data). The schools submitting applications are:</w:t>
      </w:r>
    </w:p>
    <w:p w:rsidR="009D2584" w:rsidP="00F97D71" w:rsidRDefault="009D2584" w14:paraId="3D54B60F" w14:textId="77777777">
      <w:pPr>
        <w:spacing w:after="0" w:line="23" w:lineRule="atLeast"/>
      </w:pPr>
    </w:p>
    <w:p w:rsidR="00566929" w:rsidP="00F97D71" w:rsidRDefault="20A7180E" w14:paraId="3ADB4385" w14:textId="62A97B9F">
      <w:pPr>
        <w:pStyle w:val="ListParagraph"/>
        <w:numPr>
          <w:ilvl w:val="0"/>
          <w:numId w:val="4"/>
        </w:num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Arlington County Public Schools: Arlington Community High School. </w:t>
      </w:r>
    </w:p>
    <w:p w:rsidR="00566929" w:rsidP="00F97D71" w:rsidRDefault="20A7180E" w14:paraId="46B4A5C1" w14:textId="01B79CDE">
      <w:pPr>
        <w:pStyle w:val="ListParagraph"/>
        <w:numPr>
          <w:ilvl w:val="0"/>
          <w:numId w:val="4"/>
        </w:num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Chesterfield County Public Schools: Carver College and Career </w:t>
      </w:r>
      <w:proofErr w:type="gramStart"/>
      <w:r w:rsidRPr="730164F5">
        <w:rPr>
          <w:rFonts w:ascii="Times New Roman" w:hAnsi="Times New Roman" w:eastAsia="Times New Roman" w:cs="Times New Roman"/>
          <w:sz w:val="24"/>
          <w:szCs w:val="24"/>
          <w:lang w:val="en"/>
        </w:rPr>
        <w:t>Academy;</w:t>
      </w:r>
      <w:proofErr w:type="gramEnd"/>
      <w:r w:rsidRPr="730164F5">
        <w:rPr>
          <w:rFonts w:ascii="Times New Roman" w:hAnsi="Times New Roman" w:eastAsia="Times New Roman" w:cs="Times New Roman"/>
          <w:sz w:val="24"/>
          <w:szCs w:val="24"/>
          <w:lang w:val="en"/>
        </w:rPr>
        <w:t xml:space="preserve"> </w:t>
      </w:r>
    </w:p>
    <w:p w:rsidR="00566929" w:rsidP="00F97D71" w:rsidRDefault="20A7180E" w14:paraId="3FB77C2F" w14:textId="0FF852EC">
      <w:pPr>
        <w:pStyle w:val="ListParagraph"/>
        <w:numPr>
          <w:ilvl w:val="0"/>
          <w:numId w:val="4"/>
        </w:num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Danville County Public Schools: R.I.S.E. </w:t>
      </w:r>
      <w:proofErr w:type="gramStart"/>
      <w:r w:rsidRPr="730164F5">
        <w:rPr>
          <w:rFonts w:ascii="Times New Roman" w:hAnsi="Times New Roman" w:eastAsia="Times New Roman" w:cs="Times New Roman"/>
          <w:sz w:val="24"/>
          <w:szCs w:val="24"/>
          <w:lang w:val="en"/>
        </w:rPr>
        <w:t>Academy;</w:t>
      </w:r>
      <w:proofErr w:type="gramEnd"/>
    </w:p>
    <w:p w:rsidR="00566929" w:rsidP="00F97D71" w:rsidRDefault="20A7180E" w14:paraId="37271D8A" w14:textId="0C956661">
      <w:pPr>
        <w:pStyle w:val="ListParagraph"/>
        <w:numPr>
          <w:ilvl w:val="0"/>
          <w:numId w:val="4"/>
        </w:num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Fairfax County Public Schools: Kilmer Center School, Fairfax County Adult High School, Key Center School, Mountain View High School, and Bryant High School; and </w:t>
      </w:r>
    </w:p>
    <w:p w:rsidR="00566929" w:rsidP="00F97D71" w:rsidRDefault="20A7180E" w14:paraId="3F44FBCF" w14:textId="5A8AF456">
      <w:pPr>
        <w:pStyle w:val="ListParagraph"/>
        <w:numPr>
          <w:ilvl w:val="0"/>
          <w:numId w:val="4"/>
        </w:num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Loudoun County Public Schools: William </w:t>
      </w:r>
      <w:proofErr w:type="spellStart"/>
      <w:r w:rsidRPr="730164F5">
        <w:rPr>
          <w:rFonts w:ascii="Times New Roman" w:hAnsi="Times New Roman" w:eastAsia="Times New Roman" w:cs="Times New Roman"/>
          <w:sz w:val="24"/>
          <w:szCs w:val="24"/>
          <w:lang w:val="en"/>
        </w:rPr>
        <w:t>Obediah</w:t>
      </w:r>
      <w:proofErr w:type="spellEnd"/>
      <w:r w:rsidRPr="730164F5">
        <w:rPr>
          <w:rFonts w:ascii="Times New Roman" w:hAnsi="Times New Roman" w:eastAsia="Times New Roman" w:cs="Times New Roman"/>
          <w:sz w:val="24"/>
          <w:szCs w:val="24"/>
          <w:lang w:val="en"/>
        </w:rPr>
        <w:t xml:space="preserve"> Robey High School.</w:t>
      </w:r>
    </w:p>
    <w:p w:rsidR="00566929" w:rsidP="00F97D71" w:rsidRDefault="20A7180E" w14:paraId="01029674" w14:textId="6CB755A4">
      <w:pPr>
        <w:pStyle w:val="ListParagraph"/>
        <w:numPr>
          <w:ilvl w:val="0"/>
          <w:numId w:val="4"/>
        </w:num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Richmond City Public Schools: Amelia Street School, and Richmond Alternative School </w:t>
      </w:r>
    </w:p>
    <w:p w:rsidR="009D2584" w:rsidP="00F97D71" w:rsidRDefault="009D2584" w14:paraId="28CEE7B2" w14:textId="77777777">
      <w:pPr>
        <w:spacing w:after="0" w:line="23" w:lineRule="atLeast"/>
        <w:rPr>
          <w:rFonts w:ascii="Times New Roman" w:hAnsi="Times New Roman" w:eastAsia="Times New Roman" w:cs="Times New Roman"/>
          <w:sz w:val="24"/>
          <w:szCs w:val="24"/>
          <w:lang w:val="en"/>
        </w:rPr>
      </w:pPr>
    </w:p>
    <w:p w:rsidR="00566929" w:rsidP="00F97D71" w:rsidRDefault="20A7180E" w14:paraId="3B88D5F2" w14:textId="75D934E3">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 xml:space="preserve">Such schools are allowed to request this flexibility under </w:t>
      </w:r>
      <w:hyperlink r:id="rId15">
        <w:r w:rsidRPr="730164F5">
          <w:rPr>
            <w:rStyle w:val="Hyperlink"/>
            <w:rFonts w:ascii="Times New Roman" w:hAnsi="Times New Roman" w:eastAsia="Times New Roman" w:cs="Times New Roman"/>
            <w:sz w:val="24"/>
            <w:szCs w:val="24"/>
            <w:lang w:val="en"/>
          </w:rPr>
          <w:t>8VAC20-131-420</w:t>
        </w:r>
      </w:hyperlink>
      <w:r w:rsidRPr="730164F5">
        <w:rPr>
          <w:rFonts w:ascii="Times New Roman" w:hAnsi="Times New Roman" w:eastAsia="Times New Roman" w:cs="Times New Roman"/>
          <w:sz w:val="24"/>
          <w:szCs w:val="24"/>
          <w:lang w:val="en"/>
        </w:rPr>
        <w:t xml:space="preserve"> D of the </w:t>
      </w:r>
      <w:hyperlink r:id="rId16">
        <w:r w:rsidRPr="730164F5">
          <w:rPr>
            <w:rStyle w:val="Hyperlink"/>
            <w:rFonts w:ascii="Times New Roman" w:hAnsi="Times New Roman" w:eastAsia="Times New Roman" w:cs="Times New Roman"/>
            <w:i/>
            <w:iCs/>
            <w:sz w:val="24"/>
            <w:szCs w:val="24"/>
            <w:lang w:val="en"/>
          </w:rPr>
          <w:t>Regulations Establishing Standards for Accrediting Public Schools in Virginia</w:t>
        </w:r>
      </w:hyperlink>
      <w:r w:rsidRPr="730164F5">
        <w:rPr>
          <w:rFonts w:ascii="Times New Roman" w:hAnsi="Times New Roman" w:eastAsia="Times New Roman" w:cs="Times New Roman"/>
          <w:sz w:val="24"/>
          <w:szCs w:val="24"/>
          <w:lang w:val="en"/>
        </w:rPr>
        <w:t xml:space="preserve"> (SOA).</w:t>
      </w:r>
    </w:p>
    <w:p w:rsidR="009D2584" w:rsidP="00F97D71" w:rsidRDefault="009D2584" w14:paraId="7716D94C" w14:textId="77777777">
      <w:pPr>
        <w:spacing w:after="0" w:line="23" w:lineRule="atLeast"/>
        <w:rPr>
          <w:rFonts w:ascii="Times New Roman" w:hAnsi="Times New Roman" w:eastAsia="Times New Roman" w:cs="Times New Roman"/>
          <w:sz w:val="24"/>
          <w:szCs w:val="24"/>
          <w:lang w:val="en"/>
        </w:rPr>
      </w:pPr>
    </w:p>
    <w:p w:rsidR="00566929" w:rsidP="00F97D71" w:rsidRDefault="20A7180E" w14:paraId="133F162D" w14:textId="249B5BA0">
      <w:pPr>
        <w:spacing w:after="0" w:line="23" w:lineRule="atLeast"/>
        <w:rPr>
          <w:rFonts w:ascii="Times New Roman" w:hAnsi="Times New Roman" w:eastAsia="Times New Roman" w:cs="Times New Roman"/>
          <w:sz w:val="24"/>
          <w:szCs w:val="24"/>
          <w:lang w:val="en"/>
        </w:rPr>
      </w:pPr>
      <w:r w:rsidRPr="730164F5">
        <w:rPr>
          <w:rFonts w:ascii="Times New Roman" w:hAnsi="Times New Roman" w:eastAsia="Times New Roman" w:cs="Times New Roman"/>
          <w:sz w:val="24"/>
          <w:szCs w:val="24"/>
          <w:lang w:val="en"/>
        </w:rPr>
        <w:t>The plans adhere to new guidelines that were created by the Virginia Department of Education (VDOE) in 2022 to align with the 2017 SOA. The guidelines allow flexibilities when determining an accreditation status for these special purpose schools, while still maintaining an alignment to the state’s accreditation model.</w:t>
      </w:r>
    </w:p>
    <w:p w:rsidR="009D2584" w:rsidP="00F97D71" w:rsidRDefault="009D2584" w14:paraId="542ABFFC" w14:textId="77777777">
      <w:pPr>
        <w:spacing w:after="0" w:line="23" w:lineRule="atLeast"/>
        <w:rPr>
          <w:rFonts w:ascii="Times New Roman" w:hAnsi="Times New Roman" w:eastAsia="Times New Roman" w:cs="Times New Roman"/>
          <w:sz w:val="24"/>
          <w:szCs w:val="24"/>
          <w:lang w:val="en"/>
        </w:rPr>
      </w:pPr>
    </w:p>
    <w:p w:rsidR="00566929" w:rsidP="00F97D71" w:rsidRDefault="5DE3C2C1" w14:paraId="468F72FD" w14:textId="429B2016">
      <w:pPr>
        <w:spacing w:after="0" w:line="23" w:lineRule="atLeast"/>
        <w:rPr>
          <w:rFonts w:ascii="Times New Roman" w:hAnsi="Times New Roman" w:eastAsia="Times New Roman" w:cs="Times New Roman"/>
          <w:color w:val="000000" w:themeColor="text1"/>
          <w:sz w:val="24"/>
          <w:szCs w:val="24"/>
          <w:lang w:val="en"/>
        </w:rPr>
      </w:pPr>
      <w:r w:rsidRPr="730164F5">
        <w:rPr>
          <w:rFonts w:ascii="Times New Roman" w:hAnsi="Times New Roman" w:eastAsia="Times New Roman" w:cs="Times New Roman"/>
          <w:sz w:val="24"/>
          <w:szCs w:val="24"/>
          <w:lang w:val="en"/>
        </w:rPr>
        <w:t xml:space="preserve">Alternative accreditation plan submission, approval, and implementation includes communication between VDOE staff and school leaders regarding the process, timeline, and established guidelines; individualized assistance to answer school-specific questions; a review of the applications by a multi-office VDOE working committee for alignment to the guidelines; a presentation of the proposed plans to the Board for review and approval; verification of  the accuracy of alternative calculations that are used for accreditation, and verification that the assigned accreditation status of the school is accurate, based on the state measures and/or alternative measures. </w:t>
      </w:r>
    </w:p>
    <w:p w:rsidR="009D2584" w:rsidP="00F97D71" w:rsidRDefault="009D2584" w14:paraId="28EEDEA4" w14:textId="77777777">
      <w:pPr>
        <w:spacing w:after="0" w:line="23" w:lineRule="atLeast"/>
        <w:rPr>
          <w:rFonts w:ascii="Times New Roman" w:hAnsi="Times New Roman" w:eastAsia="Times New Roman" w:cs="Times New Roman"/>
          <w:sz w:val="24"/>
          <w:szCs w:val="24"/>
          <w:lang w:val="en"/>
        </w:rPr>
      </w:pPr>
    </w:p>
    <w:p w:rsidR="00566929" w:rsidP="00F97D71" w:rsidRDefault="08C67838" w14:paraId="132340C6" w14:textId="07141824">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sz w:val="24"/>
          <w:szCs w:val="24"/>
          <w:lang w:val="en"/>
        </w:rPr>
        <w:t xml:space="preserve">Because the Board may be acting on items related to the current accreditation model as it is implemented for the 2023-2024 accountability year, VDOE has an additional request as it works with school divisions to implement Board approved alternative accreditation plans. Should any Board actions taken throughout the remainder of 2023 impact the accreditation model for the 2023-2024 accreditation year, VDOE requests that the Board allow staff to exercise professional </w:t>
      </w:r>
      <w:r w:rsidRPr="2DA532A8">
        <w:rPr>
          <w:rFonts w:ascii="Times New Roman" w:hAnsi="Times New Roman" w:eastAsia="Times New Roman" w:cs="Times New Roman"/>
          <w:sz w:val="24"/>
          <w:szCs w:val="24"/>
          <w:lang w:val="en"/>
        </w:rPr>
        <w:lastRenderedPageBreak/>
        <w:t>judgment and permit related flexibilities in the approved alternative accreditation plans as appropriate.</w:t>
      </w:r>
      <w:r w:rsidRPr="2DA532A8">
        <w:rPr>
          <w:rFonts w:ascii="Times New Roman" w:hAnsi="Times New Roman" w:eastAsia="Times New Roman" w:cs="Times New Roman"/>
          <w:color w:val="000000" w:themeColor="text1"/>
          <w:sz w:val="24"/>
          <w:szCs w:val="24"/>
          <w:lang w:val="en"/>
        </w:rPr>
        <w:t xml:space="preserve"> </w:t>
      </w:r>
    </w:p>
    <w:p w:rsidR="009D2584" w:rsidP="00F97D71" w:rsidRDefault="009D2584" w14:paraId="24F6E5D0" w14:textId="77777777">
      <w:pPr>
        <w:spacing w:after="0" w:line="23" w:lineRule="atLeast"/>
        <w:rPr>
          <w:rFonts w:ascii="Times New Roman" w:hAnsi="Times New Roman" w:eastAsia="Times New Roman" w:cs="Times New Roman"/>
          <w:color w:val="000000" w:themeColor="text1"/>
          <w:sz w:val="24"/>
          <w:szCs w:val="24"/>
          <w:lang w:val="en"/>
        </w:rPr>
      </w:pPr>
    </w:p>
    <w:p w:rsidR="1E385836" w:rsidP="00F97D71" w:rsidRDefault="1E385836" w14:paraId="566CC0C5" w14:textId="6EE010F1">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There were no questions or comments about this agenda item.</w:t>
      </w:r>
    </w:p>
    <w:p w:rsidR="009D2584" w:rsidP="00F97D71" w:rsidRDefault="009D2584" w14:paraId="2816BDDF" w14:textId="77777777">
      <w:pPr>
        <w:spacing w:after="0" w:line="23" w:lineRule="atLeast"/>
        <w:rPr>
          <w:rFonts w:ascii="Times New Roman" w:hAnsi="Times New Roman" w:eastAsia="Times New Roman" w:cs="Times New Roman"/>
          <w:sz w:val="24"/>
          <w:szCs w:val="24"/>
          <w:lang w:val="en"/>
        </w:rPr>
      </w:pPr>
    </w:p>
    <w:p w:rsidR="00566929" w:rsidP="00F97D71" w:rsidRDefault="4795514F" w14:paraId="39ABF3D0" w14:textId="2EDB2492">
      <w:pPr>
        <w:spacing w:after="0" w:line="23" w:lineRule="atLeast"/>
      </w:pPr>
      <w:r w:rsidRPr="2DA532A8">
        <w:rPr>
          <w:rFonts w:ascii="Times New Roman" w:hAnsi="Times New Roman" w:eastAsia="Times New Roman" w:cs="Times New Roman"/>
          <w:sz w:val="24"/>
          <w:szCs w:val="24"/>
          <w:lang w:val="en"/>
        </w:rPr>
        <w:t>The Superintendent of Public Instruction recommends that the Board receive for first review the applications for alternative accreditation plans from eleven special purpose schools.</w:t>
      </w:r>
      <w:r w:rsidRPr="2DA532A8" w:rsidR="0BD0A392">
        <w:rPr>
          <w:rFonts w:ascii="Times New Roman" w:hAnsi="Times New Roman" w:eastAsia="Times New Roman" w:cs="Times New Roman"/>
          <w:sz w:val="24"/>
          <w:szCs w:val="24"/>
          <w:lang w:val="en"/>
        </w:rPr>
        <w:t xml:space="preserve"> The Board accepted the item for first review.</w:t>
      </w:r>
    </w:p>
    <w:p w:rsidR="00566929" w:rsidP="00F97D71" w:rsidRDefault="00566929" w14:paraId="728734B6" w14:textId="65C8ACE7">
      <w:pPr>
        <w:spacing w:after="0" w:line="23" w:lineRule="atLeast"/>
        <w:rPr>
          <w:rFonts w:ascii="Times New Roman" w:hAnsi="Times New Roman" w:eastAsia="Times New Roman" w:cs="Times New Roman"/>
          <w:sz w:val="24"/>
          <w:szCs w:val="24"/>
          <w:lang w:val="en"/>
        </w:rPr>
      </w:pPr>
    </w:p>
    <w:p w:rsidR="00566929" w:rsidP="00F97D71" w:rsidRDefault="62DEFF2C" w14:paraId="51C375C5" w14:textId="6300C4A4">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t xml:space="preserve">E. First Review of Adoption of Special Provision to Suspend the Use of the Chronic Absenteeism Indicator for the Determination of </w:t>
      </w:r>
      <w:r w:rsidRPr="2DA532A8" w:rsidR="5864562A">
        <w:rPr>
          <w:rFonts w:ascii="Times New Roman" w:hAnsi="Times New Roman" w:eastAsia="Times New Roman" w:cs="Times New Roman"/>
          <w:b/>
          <w:bCs/>
          <w:i/>
          <w:iCs/>
          <w:color w:val="000000" w:themeColor="text1"/>
          <w:sz w:val="24"/>
          <w:szCs w:val="24"/>
        </w:rPr>
        <w:t>Accreditation</w:t>
      </w:r>
      <w:r w:rsidRPr="2DA532A8">
        <w:rPr>
          <w:rFonts w:ascii="Times New Roman" w:hAnsi="Times New Roman" w:eastAsia="Times New Roman" w:cs="Times New Roman"/>
          <w:b/>
          <w:bCs/>
          <w:i/>
          <w:iCs/>
          <w:color w:val="000000" w:themeColor="text1"/>
          <w:sz w:val="24"/>
          <w:szCs w:val="24"/>
        </w:rPr>
        <w:t xml:space="preserve"> </w:t>
      </w:r>
      <w:proofErr w:type="spellStart"/>
      <w:r w:rsidRPr="2DA532A8">
        <w:rPr>
          <w:rFonts w:ascii="Times New Roman" w:hAnsi="Times New Roman" w:eastAsia="Times New Roman" w:cs="Times New Roman"/>
          <w:b/>
          <w:bCs/>
          <w:i/>
          <w:iCs/>
          <w:color w:val="000000" w:themeColor="text1"/>
          <w:sz w:val="24"/>
          <w:szCs w:val="24"/>
        </w:rPr>
        <w:t>Staus</w:t>
      </w:r>
      <w:proofErr w:type="spellEnd"/>
      <w:r w:rsidRPr="2DA532A8">
        <w:rPr>
          <w:rFonts w:ascii="Times New Roman" w:hAnsi="Times New Roman" w:eastAsia="Times New Roman" w:cs="Times New Roman"/>
          <w:b/>
          <w:bCs/>
          <w:i/>
          <w:iCs/>
          <w:color w:val="000000" w:themeColor="text1"/>
          <w:sz w:val="24"/>
          <w:szCs w:val="24"/>
        </w:rPr>
        <w:t xml:space="preserve"> for </w:t>
      </w:r>
      <w:r w:rsidRPr="2DA532A8" w:rsidR="6ACB4596">
        <w:rPr>
          <w:rFonts w:ascii="Times New Roman" w:hAnsi="Times New Roman" w:eastAsia="Times New Roman" w:cs="Times New Roman"/>
          <w:b/>
          <w:bCs/>
          <w:i/>
          <w:iCs/>
          <w:color w:val="000000" w:themeColor="text1"/>
          <w:sz w:val="24"/>
          <w:szCs w:val="24"/>
        </w:rPr>
        <w:t>Accreditation</w:t>
      </w:r>
      <w:r w:rsidRPr="2DA532A8">
        <w:rPr>
          <w:rFonts w:ascii="Times New Roman" w:hAnsi="Times New Roman" w:eastAsia="Times New Roman" w:cs="Times New Roman"/>
          <w:b/>
          <w:bCs/>
          <w:i/>
          <w:iCs/>
          <w:color w:val="000000" w:themeColor="text1"/>
          <w:sz w:val="24"/>
          <w:szCs w:val="24"/>
        </w:rPr>
        <w:t xml:space="preserve"> Year 2023-2024</w:t>
      </w:r>
    </w:p>
    <w:p w:rsidR="2DA532A8" w:rsidP="00F97D71" w:rsidRDefault="2DA532A8" w14:paraId="2409186E" w14:textId="2941516F">
      <w:pPr>
        <w:spacing w:after="0" w:line="23" w:lineRule="atLeast"/>
        <w:rPr>
          <w:rFonts w:ascii="Times New Roman" w:hAnsi="Times New Roman" w:eastAsia="Times New Roman" w:cs="Times New Roman"/>
          <w:color w:val="000000" w:themeColor="text1"/>
          <w:sz w:val="24"/>
          <w:szCs w:val="24"/>
        </w:rPr>
      </w:pPr>
    </w:p>
    <w:p w:rsidR="24030490" w:rsidP="00F97D71" w:rsidRDefault="24030490" w14:paraId="6DE2B84F" w14:textId="0F60FC51">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Amy </w:t>
      </w:r>
      <w:proofErr w:type="spellStart"/>
      <w:r w:rsidRPr="2DA532A8">
        <w:rPr>
          <w:rFonts w:ascii="Times New Roman" w:hAnsi="Times New Roman" w:eastAsia="Times New Roman" w:cs="Times New Roman"/>
          <w:color w:val="000000" w:themeColor="text1"/>
          <w:sz w:val="24"/>
          <w:szCs w:val="24"/>
        </w:rPr>
        <w:t>Siepka</w:t>
      </w:r>
      <w:proofErr w:type="spellEnd"/>
      <w:r w:rsidRPr="2DA532A8">
        <w:rPr>
          <w:rFonts w:ascii="Times New Roman" w:hAnsi="Times New Roman" w:eastAsia="Times New Roman" w:cs="Times New Roman"/>
          <w:color w:val="000000" w:themeColor="text1"/>
          <w:sz w:val="24"/>
          <w:szCs w:val="24"/>
        </w:rPr>
        <w:t xml:space="preserve">, Director of the Office of Accountability, Dr. Shelley Loving-Ryder, Assistant Superintendent, Department of Student Assessment, Accountability, and ESEA Programs, presented this item to the Board. The material for this item can be found on </w:t>
      </w:r>
      <w:hyperlink r:id="rId17">
        <w:r w:rsidRPr="2DA532A8">
          <w:rPr>
            <w:rStyle w:val="Hyperlink"/>
            <w:rFonts w:ascii="Times New Roman" w:hAnsi="Times New Roman" w:eastAsia="Times New Roman" w:cs="Times New Roman"/>
            <w:sz w:val="24"/>
            <w:szCs w:val="24"/>
          </w:rPr>
          <w:t>the Board’s page on the VDOE website</w:t>
        </w:r>
      </w:hyperlink>
      <w:r w:rsidRPr="2DA532A8">
        <w:rPr>
          <w:rFonts w:ascii="Times New Roman" w:hAnsi="Times New Roman" w:eastAsia="Times New Roman" w:cs="Times New Roman"/>
          <w:color w:val="000000" w:themeColor="text1"/>
          <w:sz w:val="24"/>
          <w:szCs w:val="24"/>
        </w:rPr>
        <w:t>.</w:t>
      </w:r>
    </w:p>
    <w:p w:rsidR="2DA532A8" w:rsidP="00F97D71" w:rsidRDefault="2DA532A8" w14:paraId="67930480" w14:textId="4543945A">
      <w:pPr>
        <w:spacing w:after="0" w:line="23" w:lineRule="atLeast"/>
        <w:rPr>
          <w:rFonts w:ascii="Times New Roman" w:hAnsi="Times New Roman" w:eastAsia="Times New Roman" w:cs="Times New Roman"/>
          <w:color w:val="000000" w:themeColor="text1"/>
          <w:sz w:val="24"/>
          <w:szCs w:val="24"/>
        </w:rPr>
      </w:pPr>
    </w:p>
    <w:p w:rsidR="685B0018" w:rsidP="00F97D71" w:rsidRDefault="685B0018" w14:paraId="283FDF38" w14:textId="2659512E">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Chronic absenteeism is one of nine indicators in Virginia’s School Accreditation Model. Based in part on the relationship between school attendance and student achievement, chronic absenteeism was selected as a measure of student engagement in the 2017 revision to the </w:t>
      </w:r>
      <w:hyperlink r:id="rId18">
        <w:r w:rsidRPr="2DA532A8">
          <w:rPr>
            <w:rStyle w:val="Hyperlink"/>
            <w:rFonts w:ascii="Times New Roman" w:hAnsi="Times New Roman" w:eastAsia="Times New Roman" w:cs="Times New Roman"/>
            <w:i/>
            <w:iCs/>
            <w:sz w:val="24"/>
            <w:szCs w:val="24"/>
            <w:lang w:val="en"/>
          </w:rPr>
          <w:t>Regulations Establishing Standards for Accrediting Public Schools in Virginia</w:t>
        </w:r>
      </w:hyperlink>
      <w:r w:rsidRPr="2DA532A8">
        <w:rPr>
          <w:rFonts w:ascii="Times New Roman" w:hAnsi="Times New Roman" w:eastAsia="Times New Roman" w:cs="Times New Roman"/>
          <w:color w:val="000000" w:themeColor="text1"/>
          <w:sz w:val="24"/>
          <w:szCs w:val="24"/>
          <w:lang w:val="en"/>
        </w:rPr>
        <w:t xml:space="preserve"> (SOA). Chronically absent students are defined as those who are absent 10% or more of their enrolled school days, typically 18 or more days. The performance level a school earns on the chronic absenteeism indicator is used in conjunction with the performance levels of the other indicators to determine a school’s accreditation status.</w:t>
      </w:r>
    </w:p>
    <w:p w:rsidR="009D2584" w:rsidP="00F97D71" w:rsidRDefault="009D2584" w14:paraId="1CE8335B" w14:textId="77777777">
      <w:pPr>
        <w:spacing w:after="0" w:line="23" w:lineRule="atLeast"/>
        <w:rPr>
          <w:rFonts w:ascii="Times New Roman" w:hAnsi="Times New Roman" w:eastAsia="Times New Roman" w:cs="Times New Roman"/>
          <w:color w:val="000000" w:themeColor="text1"/>
          <w:sz w:val="24"/>
          <w:szCs w:val="24"/>
          <w:lang w:val="en"/>
        </w:rPr>
      </w:pPr>
    </w:p>
    <w:p w:rsidR="685B0018" w:rsidP="00F97D71" w:rsidRDefault="685B0018" w14:paraId="1CD2C5EC" w14:textId="0B7EDCC5">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Due to the lingering impacts created by the COVID-19 pandemic, school division leaders continue to report increased absences despite the programs and procedures put in place to address chronic absenteeism. During the 2022-2023 school year, absences were exacerbated by contagious illnesses that were endemic during the same </w:t>
      </w:r>
      <w:proofErr w:type="gramStart"/>
      <w:r w:rsidRPr="2DA532A8">
        <w:rPr>
          <w:rFonts w:ascii="Times New Roman" w:hAnsi="Times New Roman" w:eastAsia="Times New Roman" w:cs="Times New Roman"/>
          <w:color w:val="000000" w:themeColor="text1"/>
          <w:sz w:val="24"/>
          <w:szCs w:val="24"/>
          <w:lang w:val="en"/>
        </w:rPr>
        <w:t>time period</w:t>
      </w:r>
      <w:proofErr w:type="gramEnd"/>
      <w:r w:rsidRPr="2DA532A8">
        <w:rPr>
          <w:rFonts w:ascii="Times New Roman" w:hAnsi="Times New Roman" w:eastAsia="Times New Roman" w:cs="Times New Roman"/>
          <w:color w:val="000000" w:themeColor="text1"/>
          <w:sz w:val="24"/>
          <w:szCs w:val="24"/>
          <w:lang w:val="en"/>
        </w:rPr>
        <w:t>: COVID-19, respiratory syncytial virus (RSV) and the flu. Because of the continued number of absences that school division leaders are reporting due to illness, the Board is again being asked to consider the adoption of special provisions (</w:t>
      </w:r>
      <w:hyperlink w:anchor=":~:text=3.-,The%20board%20may%20adopt%20special%20provisions,-related%20to%20the" r:id="rId19">
        <w:r w:rsidRPr="2DA532A8">
          <w:rPr>
            <w:rStyle w:val="Hyperlink"/>
            <w:rFonts w:ascii="Times New Roman" w:hAnsi="Times New Roman" w:eastAsia="Times New Roman" w:cs="Times New Roman"/>
            <w:sz w:val="24"/>
            <w:szCs w:val="24"/>
            <w:lang w:val="en"/>
          </w:rPr>
          <w:t>8VAC20-131-380</w:t>
        </w:r>
      </w:hyperlink>
      <w:r w:rsidRPr="2DA532A8">
        <w:rPr>
          <w:rFonts w:ascii="Times New Roman" w:hAnsi="Times New Roman" w:eastAsia="Times New Roman" w:cs="Times New Roman"/>
          <w:color w:val="000000" w:themeColor="text1"/>
          <w:sz w:val="24"/>
          <w:szCs w:val="24"/>
          <w:lang w:val="en"/>
        </w:rPr>
        <w:t xml:space="preserve"> F 3) to suspend the chronic absenteeism indicator from the determination of school accreditation status for accreditation year 2023-2024 (based on 2022-2023 school year data). In doing so, the earned performance level and chronic absenteeism rate will still be assigned to and reported for schools based on the current year’s performance only. </w:t>
      </w:r>
    </w:p>
    <w:p w:rsidR="009D2584" w:rsidP="00F97D71" w:rsidRDefault="009D2584" w14:paraId="0C30C2A1" w14:textId="77777777">
      <w:pPr>
        <w:spacing w:after="0" w:line="23" w:lineRule="atLeast"/>
        <w:rPr>
          <w:rFonts w:ascii="Times New Roman" w:hAnsi="Times New Roman" w:eastAsia="Times New Roman" w:cs="Times New Roman"/>
          <w:color w:val="000000" w:themeColor="text1"/>
          <w:sz w:val="24"/>
          <w:szCs w:val="24"/>
          <w:lang w:val="en"/>
        </w:rPr>
      </w:pPr>
      <w:bookmarkStart w:name="_Int_srjjQ9NQ" w:id="0"/>
    </w:p>
    <w:p w:rsidR="5F9DBC14" w:rsidP="00F97D71" w:rsidRDefault="5F9DBC14" w14:paraId="33FFA812" w14:textId="1306EFF8">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Mr. Hansen requested to see data to determine whether there is a direct correlation of the 25% of SOL learning loss in those student populations that are the most vulnerable. He also requested a summary of how the COVID ESSER funds have been spent so we can understand how districts have been using these funds and to </w:t>
      </w:r>
      <w:proofErr w:type="gramStart"/>
      <w:r w:rsidRPr="2DA532A8">
        <w:rPr>
          <w:rFonts w:ascii="Times New Roman" w:hAnsi="Times New Roman" w:eastAsia="Times New Roman" w:cs="Times New Roman"/>
          <w:color w:val="000000" w:themeColor="text1"/>
          <w:sz w:val="24"/>
          <w:szCs w:val="24"/>
          <w:lang w:val="en"/>
        </w:rPr>
        <w:t>have an understanding of</w:t>
      </w:r>
      <w:proofErr w:type="gramEnd"/>
      <w:r w:rsidRPr="2DA532A8">
        <w:rPr>
          <w:rFonts w:ascii="Times New Roman" w:hAnsi="Times New Roman" w:eastAsia="Times New Roman" w:cs="Times New Roman"/>
          <w:color w:val="000000" w:themeColor="text1"/>
          <w:sz w:val="24"/>
          <w:szCs w:val="24"/>
          <w:lang w:val="en"/>
        </w:rPr>
        <w:t xml:space="preserve"> what is left to be spent and what the plans are on the district and state level in using the remainder of these funds. </w:t>
      </w:r>
      <w:bookmarkEnd w:id="0"/>
    </w:p>
    <w:p w:rsidR="009D2584" w:rsidP="00F97D71" w:rsidRDefault="009D2584" w14:paraId="41A2A928" w14:textId="77777777">
      <w:pPr>
        <w:spacing w:after="0" w:line="23" w:lineRule="atLeast"/>
        <w:rPr>
          <w:rFonts w:ascii="Times New Roman" w:hAnsi="Times New Roman" w:eastAsia="Times New Roman" w:cs="Times New Roman"/>
          <w:sz w:val="24"/>
          <w:szCs w:val="24"/>
          <w:lang w:val="en"/>
        </w:rPr>
      </w:pPr>
      <w:bookmarkStart w:name="_Int_CM1xVl1Z" w:id="1"/>
    </w:p>
    <w:p w:rsidR="5F9DBC14" w:rsidP="00F97D71" w:rsidRDefault="5F9DBC14" w14:paraId="230282BD" w14:textId="2327CD47">
      <w:pPr>
        <w:spacing w:after="0" w:line="23" w:lineRule="atLeast"/>
        <w:rPr>
          <w:rFonts w:ascii="Times New Roman" w:hAnsi="Times New Roman" w:eastAsia="Times New Roman" w:cs="Times New Roman"/>
          <w:sz w:val="24"/>
          <w:szCs w:val="24"/>
          <w:lang w:val="en"/>
        </w:rPr>
      </w:pPr>
      <w:r w:rsidRPr="3F565737" w:rsidR="5F9DBC14">
        <w:rPr>
          <w:rFonts w:ascii="Times New Roman" w:hAnsi="Times New Roman" w:eastAsia="Times New Roman" w:cs="Times New Roman"/>
          <w:sz w:val="24"/>
          <w:szCs w:val="24"/>
          <w:lang w:val="en"/>
        </w:rPr>
        <w:t xml:space="preserve">Dr. Mann and Dr. Davis-Vought, as well as Mr. </w:t>
      </w:r>
      <w:r w:rsidRPr="3F565737" w:rsidR="5F9DBC14">
        <w:rPr>
          <w:rFonts w:ascii="Times New Roman" w:hAnsi="Times New Roman" w:eastAsia="Times New Roman" w:cs="Times New Roman"/>
          <w:sz w:val="24"/>
          <w:szCs w:val="24"/>
          <w:lang w:val="en"/>
        </w:rPr>
        <w:t>Gecker</w:t>
      </w:r>
      <w:r w:rsidRPr="3F565737" w:rsidR="5F9DBC14">
        <w:rPr>
          <w:rFonts w:ascii="Times New Roman" w:hAnsi="Times New Roman" w:eastAsia="Times New Roman" w:cs="Times New Roman"/>
          <w:sz w:val="24"/>
          <w:szCs w:val="24"/>
          <w:lang w:val="en"/>
        </w:rPr>
        <w:t xml:space="preserve">, reiterated Mr. Hansen’s sentiments and added that we also need to investigate what the underlying causes are of the learning loss and how they relate to outcomes. Mr. </w:t>
      </w:r>
      <w:proofErr w:type="spellStart"/>
      <w:r w:rsidRPr="3F565737" w:rsidR="5F9DBC14">
        <w:rPr>
          <w:rFonts w:ascii="Times New Roman" w:hAnsi="Times New Roman" w:eastAsia="Times New Roman" w:cs="Times New Roman"/>
          <w:sz w:val="24"/>
          <w:szCs w:val="24"/>
          <w:lang w:val="en"/>
        </w:rPr>
        <w:t>Rotherham</w:t>
      </w:r>
      <w:proofErr w:type="spellEnd"/>
      <w:r w:rsidRPr="3F565737" w:rsidR="5F9DBC14">
        <w:rPr>
          <w:rFonts w:ascii="Times New Roman" w:hAnsi="Times New Roman" w:eastAsia="Times New Roman" w:cs="Times New Roman"/>
          <w:sz w:val="24"/>
          <w:szCs w:val="24"/>
          <w:lang w:val="en"/>
        </w:rPr>
        <w:t xml:space="preserve"> added that the Board needs to ensure specificity regarding expectations and levels of support. Mr. </w:t>
      </w:r>
      <w:r w:rsidRPr="3F565737" w:rsidR="5F9DBC14">
        <w:rPr>
          <w:rFonts w:ascii="Times New Roman" w:hAnsi="Times New Roman" w:eastAsia="Times New Roman" w:cs="Times New Roman"/>
          <w:sz w:val="24"/>
          <w:szCs w:val="24"/>
          <w:lang w:val="en"/>
        </w:rPr>
        <w:t>Gecker</w:t>
      </w:r>
      <w:r w:rsidRPr="3F565737" w:rsidR="5F9DBC14">
        <w:rPr>
          <w:rFonts w:ascii="Times New Roman" w:hAnsi="Times New Roman" w:eastAsia="Times New Roman" w:cs="Times New Roman"/>
          <w:sz w:val="24"/>
          <w:szCs w:val="24"/>
          <w:lang w:val="en"/>
        </w:rPr>
        <w:t xml:space="preserve"> </w:t>
      </w:r>
      <w:r w:rsidRPr="3F565737" w:rsidR="1E1B2519">
        <w:rPr>
          <w:rFonts w:ascii="Times New Roman" w:hAnsi="Times New Roman" w:eastAsia="Times New Roman" w:cs="Times New Roman"/>
          <w:sz w:val="24"/>
          <w:szCs w:val="24"/>
          <w:lang w:val="en"/>
        </w:rPr>
        <w:t>noted that the Board needed to determine what the accreditation system should look like, what should be incentivized, how it would work, and how the Board would improve outcomes.</w:t>
      </w:r>
      <w:r w:rsidRPr="3F565737" w:rsidR="5CC00A4A">
        <w:rPr>
          <w:rFonts w:ascii="Times New Roman" w:hAnsi="Times New Roman" w:eastAsia="Times New Roman" w:cs="Times New Roman"/>
          <w:sz w:val="24"/>
          <w:szCs w:val="24"/>
          <w:lang w:val="en"/>
        </w:rPr>
        <w:t xml:space="preserve"> </w:t>
      </w:r>
      <w:r w:rsidRPr="3F565737" w:rsidR="5F9DBC14">
        <w:rPr>
          <w:rFonts w:ascii="Times New Roman" w:hAnsi="Times New Roman" w:eastAsia="Times New Roman" w:cs="Times New Roman"/>
          <w:sz w:val="24"/>
          <w:szCs w:val="24"/>
          <w:lang w:val="en"/>
        </w:rPr>
        <w:t>The Board agreed that though there may be differing viewpoints</w:t>
      </w:r>
      <w:r w:rsidRPr="3F565737" w:rsidR="4B9AAE6D">
        <w:rPr>
          <w:rFonts w:ascii="Times New Roman" w:hAnsi="Times New Roman" w:eastAsia="Times New Roman" w:cs="Times New Roman"/>
          <w:sz w:val="24"/>
          <w:szCs w:val="24"/>
          <w:lang w:val="en"/>
        </w:rPr>
        <w:t xml:space="preserve"> among the members</w:t>
      </w:r>
      <w:r w:rsidRPr="3F565737" w:rsidR="5F9DBC14">
        <w:rPr>
          <w:rFonts w:ascii="Times New Roman" w:hAnsi="Times New Roman" w:eastAsia="Times New Roman" w:cs="Times New Roman"/>
          <w:sz w:val="24"/>
          <w:szCs w:val="24"/>
          <w:lang w:val="en"/>
        </w:rPr>
        <w:t xml:space="preserve">, </w:t>
      </w:r>
      <w:r w:rsidRPr="3F565737" w:rsidR="2EBB97F6">
        <w:rPr>
          <w:rFonts w:ascii="Times New Roman" w:hAnsi="Times New Roman" w:eastAsia="Times New Roman" w:cs="Times New Roman"/>
          <w:sz w:val="24"/>
          <w:szCs w:val="24"/>
          <w:lang w:val="en"/>
        </w:rPr>
        <w:t>it is</w:t>
      </w:r>
      <w:r w:rsidRPr="3F565737" w:rsidR="5F9DBC14">
        <w:rPr>
          <w:rFonts w:ascii="Times New Roman" w:hAnsi="Times New Roman" w:eastAsia="Times New Roman" w:cs="Times New Roman"/>
          <w:sz w:val="24"/>
          <w:szCs w:val="24"/>
          <w:lang w:val="en"/>
        </w:rPr>
        <w:t xml:space="preserve"> committed to creating a system that accomplishes the goals that will benefit students</w:t>
      </w:r>
      <w:r w:rsidRPr="3F565737" w:rsidR="02A17BBF">
        <w:rPr>
          <w:rFonts w:ascii="Times New Roman" w:hAnsi="Times New Roman" w:eastAsia="Times New Roman" w:cs="Times New Roman"/>
          <w:sz w:val="24"/>
          <w:szCs w:val="24"/>
          <w:lang w:val="en"/>
        </w:rPr>
        <w:t xml:space="preserve"> throughout the state</w:t>
      </w:r>
      <w:r w:rsidRPr="3F565737" w:rsidR="5F9DBC14">
        <w:rPr>
          <w:rFonts w:ascii="Times New Roman" w:hAnsi="Times New Roman" w:eastAsia="Times New Roman" w:cs="Times New Roman"/>
          <w:sz w:val="24"/>
          <w:szCs w:val="24"/>
          <w:lang w:val="en"/>
        </w:rPr>
        <w:t>.</w:t>
      </w:r>
      <w:bookmarkEnd w:id="1"/>
    </w:p>
    <w:p w:rsidR="00EE2CDF" w:rsidP="00F97D71" w:rsidRDefault="00EE2CDF" w14:paraId="5A960E51" w14:textId="77777777">
      <w:pPr>
        <w:spacing w:after="0" w:line="23" w:lineRule="atLeast"/>
        <w:rPr>
          <w:rFonts w:ascii="Times New Roman" w:hAnsi="Times New Roman" w:eastAsia="Times New Roman" w:cs="Times New Roman"/>
          <w:color w:val="000000" w:themeColor="text1"/>
          <w:sz w:val="24"/>
          <w:szCs w:val="24"/>
        </w:rPr>
      </w:pPr>
    </w:p>
    <w:p w:rsidR="685B0018" w:rsidP="00F97D71" w:rsidRDefault="685B0018" w14:paraId="27748EC9" w14:textId="32A0B6EA">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The Superintendent of Public Instruction recommended that the Board of Education </w:t>
      </w:r>
      <w:proofErr w:type="gramStart"/>
      <w:r w:rsidRPr="2DA532A8">
        <w:rPr>
          <w:rFonts w:ascii="Times New Roman" w:hAnsi="Times New Roman" w:eastAsia="Times New Roman" w:cs="Times New Roman"/>
          <w:color w:val="000000" w:themeColor="text1"/>
          <w:sz w:val="24"/>
          <w:szCs w:val="24"/>
        </w:rPr>
        <w:t>accept</w:t>
      </w:r>
      <w:proofErr w:type="gramEnd"/>
      <w:r w:rsidRPr="2DA532A8">
        <w:rPr>
          <w:rFonts w:ascii="Times New Roman" w:hAnsi="Times New Roman" w:eastAsia="Times New Roman" w:cs="Times New Roman"/>
          <w:color w:val="000000" w:themeColor="text1"/>
          <w:sz w:val="24"/>
          <w:szCs w:val="24"/>
        </w:rPr>
        <w:t xml:space="preserve"> for first review the proposal to adopt special provisions for accreditation year 2023-2024 to temporarily suspend the use of the chronic absenteeism indicator for the determination of accreditation status.</w:t>
      </w:r>
      <w:r w:rsidRPr="2DA532A8" w:rsidR="718BDB6F">
        <w:rPr>
          <w:rFonts w:ascii="Times New Roman" w:hAnsi="Times New Roman" w:eastAsia="Times New Roman" w:cs="Times New Roman"/>
          <w:color w:val="000000" w:themeColor="text1"/>
          <w:sz w:val="24"/>
          <w:szCs w:val="24"/>
        </w:rPr>
        <w:t xml:space="preserve"> The Board accepted this item for first review.</w:t>
      </w:r>
    </w:p>
    <w:p w:rsidR="2DA532A8" w:rsidP="00F97D71" w:rsidRDefault="2DA532A8" w14:paraId="2F3C047F" w14:textId="24FD3406">
      <w:pPr>
        <w:spacing w:after="0" w:line="23" w:lineRule="atLeast"/>
      </w:pPr>
    </w:p>
    <w:p w:rsidR="4DB7033F" w:rsidP="00F97D71" w:rsidRDefault="4DB7033F" w14:paraId="4F0E8ADD" w14:textId="5D1D022B">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t xml:space="preserve">F. </w:t>
      </w:r>
      <w:r w:rsidRPr="2DA532A8" w:rsidR="2BABF1A5">
        <w:rPr>
          <w:rFonts w:ascii="Times New Roman" w:hAnsi="Times New Roman" w:eastAsia="Times New Roman" w:cs="Times New Roman"/>
          <w:b/>
          <w:bCs/>
          <w:i/>
          <w:iCs/>
          <w:color w:val="000000" w:themeColor="text1"/>
          <w:sz w:val="24"/>
          <w:szCs w:val="24"/>
        </w:rPr>
        <w:t>First Review of Proposal to Approve Only a Year-To-Year Comparison of State Assessment Results to Determine Growth for Accountability Yea</w:t>
      </w:r>
      <w:r w:rsidRPr="2DA532A8" w:rsidR="705FC6BC">
        <w:rPr>
          <w:rFonts w:ascii="Times New Roman" w:hAnsi="Times New Roman" w:eastAsia="Times New Roman" w:cs="Times New Roman"/>
          <w:b/>
          <w:bCs/>
          <w:i/>
          <w:iCs/>
          <w:color w:val="000000" w:themeColor="text1"/>
          <w:sz w:val="24"/>
          <w:szCs w:val="24"/>
        </w:rPr>
        <w:t>r 2023-2024</w:t>
      </w:r>
    </w:p>
    <w:p w:rsidR="00566929" w:rsidP="00F97D71" w:rsidRDefault="00566929" w14:paraId="7B550E37" w14:textId="24B27C8B">
      <w:pPr>
        <w:spacing w:after="0" w:line="23" w:lineRule="atLeast"/>
        <w:rPr>
          <w:rFonts w:ascii="Times New Roman" w:hAnsi="Times New Roman" w:eastAsia="Times New Roman" w:cs="Times New Roman"/>
          <w:color w:val="000000" w:themeColor="text1"/>
          <w:sz w:val="24"/>
          <w:szCs w:val="24"/>
        </w:rPr>
      </w:pPr>
    </w:p>
    <w:p w:rsidR="386275A3" w:rsidP="00F97D71" w:rsidRDefault="386275A3" w14:paraId="11CE38AD" w14:textId="0F60FC51">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Amy </w:t>
      </w:r>
      <w:proofErr w:type="spellStart"/>
      <w:r w:rsidRPr="2DA532A8">
        <w:rPr>
          <w:rFonts w:ascii="Times New Roman" w:hAnsi="Times New Roman" w:eastAsia="Times New Roman" w:cs="Times New Roman"/>
          <w:color w:val="000000" w:themeColor="text1"/>
          <w:sz w:val="24"/>
          <w:szCs w:val="24"/>
        </w:rPr>
        <w:t>Siepka</w:t>
      </w:r>
      <w:proofErr w:type="spellEnd"/>
      <w:r w:rsidRPr="2DA532A8">
        <w:rPr>
          <w:rFonts w:ascii="Times New Roman" w:hAnsi="Times New Roman" w:eastAsia="Times New Roman" w:cs="Times New Roman"/>
          <w:color w:val="000000" w:themeColor="text1"/>
          <w:sz w:val="24"/>
          <w:szCs w:val="24"/>
        </w:rPr>
        <w:t xml:space="preserve">, Director of the Office of Accountability, Dr. Shelley Loving-Ryder, Assistant Superintendent, Department of Student Assessment, Accountability, and ESEA Programs, presented this item to the Board. The material for this item can be found on </w:t>
      </w:r>
      <w:hyperlink r:id="rId20">
        <w:r w:rsidRPr="2DA532A8">
          <w:rPr>
            <w:rStyle w:val="Hyperlink"/>
            <w:rFonts w:ascii="Times New Roman" w:hAnsi="Times New Roman" w:eastAsia="Times New Roman" w:cs="Times New Roman"/>
            <w:sz w:val="24"/>
            <w:szCs w:val="24"/>
          </w:rPr>
          <w:t>the Board’s page on the VDOE website</w:t>
        </w:r>
      </w:hyperlink>
      <w:r w:rsidRPr="2DA532A8">
        <w:rPr>
          <w:rFonts w:ascii="Times New Roman" w:hAnsi="Times New Roman" w:eastAsia="Times New Roman" w:cs="Times New Roman"/>
          <w:color w:val="000000" w:themeColor="text1"/>
          <w:sz w:val="24"/>
          <w:szCs w:val="24"/>
        </w:rPr>
        <w:t>.</w:t>
      </w:r>
    </w:p>
    <w:p w:rsidR="2DA532A8" w:rsidP="00F97D71" w:rsidRDefault="2DA532A8" w14:paraId="08FE88AD" w14:textId="432F8B43">
      <w:pPr>
        <w:spacing w:after="0" w:line="23" w:lineRule="atLeast"/>
        <w:rPr>
          <w:rFonts w:ascii="Times New Roman" w:hAnsi="Times New Roman" w:eastAsia="Times New Roman" w:cs="Times New Roman"/>
          <w:color w:val="000000" w:themeColor="text1"/>
          <w:sz w:val="24"/>
          <w:szCs w:val="24"/>
        </w:rPr>
      </w:pPr>
    </w:p>
    <w:p w:rsidR="50739907" w:rsidP="00F97D71" w:rsidRDefault="50739907" w14:paraId="46F7A6E7" w14:textId="3E211E9C">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For the following reasons, </w:t>
      </w:r>
      <w:r w:rsidRPr="2DA532A8">
        <w:rPr>
          <w:rFonts w:ascii="Times New Roman" w:hAnsi="Times New Roman" w:eastAsia="Times New Roman" w:cs="Times New Roman"/>
          <w:color w:val="000000" w:themeColor="text1"/>
          <w:sz w:val="24"/>
          <w:szCs w:val="24"/>
          <w:lang w:val="en"/>
        </w:rPr>
        <w:t xml:space="preserve">VDOE </w:t>
      </w:r>
      <w:r w:rsidRPr="2DA532A8" w:rsidR="2E0CB153">
        <w:rPr>
          <w:rFonts w:ascii="Times New Roman" w:hAnsi="Times New Roman" w:eastAsia="Times New Roman" w:cs="Times New Roman"/>
          <w:color w:val="000000" w:themeColor="text1"/>
          <w:sz w:val="24"/>
          <w:szCs w:val="24"/>
          <w:lang w:val="en"/>
        </w:rPr>
        <w:t>is requesting</w:t>
      </w:r>
      <w:r w:rsidRPr="2DA532A8">
        <w:rPr>
          <w:rFonts w:ascii="Times New Roman" w:hAnsi="Times New Roman" w:eastAsia="Times New Roman" w:cs="Times New Roman"/>
          <w:color w:val="000000" w:themeColor="text1"/>
          <w:sz w:val="24"/>
          <w:szCs w:val="24"/>
          <w:lang w:val="en"/>
        </w:rPr>
        <w:t xml:space="preserve"> the Board’s approval to use only a year-to-year comparison of state assessment results (previous spring test results to current spring test results) for grades 4-8 students within the growth determination methodology, and a comparison of fall growth assessment results to current spring SOL test results for grade 3 students.</w:t>
      </w:r>
    </w:p>
    <w:p w:rsidR="00566929" w:rsidP="00F97D71" w:rsidRDefault="00566929" w14:paraId="0B1BBEFC" w14:textId="62E11F9B">
      <w:pPr>
        <w:spacing w:after="0" w:line="23" w:lineRule="atLeast"/>
        <w:contextualSpacing/>
        <w:rPr>
          <w:rFonts w:ascii="Times New Roman" w:hAnsi="Times New Roman" w:eastAsia="Times New Roman" w:cs="Times New Roman"/>
          <w:color w:val="000000" w:themeColor="text1"/>
          <w:sz w:val="24"/>
          <w:szCs w:val="24"/>
        </w:rPr>
      </w:pPr>
    </w:p>
    <w:p w:rsidR="50739907" w:rsidP="00F97D71" w:rsidRDefault="50739907" w14:paraId="318AC219" w14:textId="7A15761B">
      <w:pPr>
        <w:pStyle w:val="ListParagraph"/>
        <w:numPr>
          <w:ilvl w:val="0"/>
          <w:numId w:val="3"/>
        </w:num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The administration of “through-year” growth assessments, which focus primarily on content students are being taught in the current year, occurred for the first time in the 2022-2023 school year. Accordingly, there is no longitudinal data to guide decisions regarding how much within-year growth a student would need to make on a particular test to demonstrate sufficient progress. </w:t>
      </w:r>
    </w:p>
    <w:p w:rsidR="1D53BCE4" w:rsidP="00F97D71" w:rsidRDefault="1D53BCE4" w14:paraId="7E81C9E6" w14:textId="33D497E0">
      <w:pPr>
        <w:pStyle w:val="ListParagraph"/>
        <w:numPr>
          <w:ilvl w:val="0"/>
          <w:numId w:val="3"/>
        </w:num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M</w:t>
      </w:r>
      <w:r w:rsidRPr="2DA532A8" w:rsidR="50739907">
        <w:rPr>
          <w:rFonts w:ascii="Times New Roman" w:hAnsi="Times New Roman" w:eastAsia="Times New Roman" w:cs="Times New Roman"/>
          <w:color w:val="000000" w:themeColor="text1"/>
          <w:sz w:val="24"/>
          <w:szCs w:val="24"/>
          <w:lang w:val="en"/>
        </w:rPr>
        <w:t xml:space="preserve">easurement of student growth in grades 3-8 reading and mathematics is part of Virginia’s federal accountability plan under </w:t>
      </w:r>
      <w:proofErr w:type="gramStart"/>
      <w:r w:rsidRPr="2DA532A8" w:rsidR="50739907">
        <w:rPr>
          <w:rFonts w:ascii="Times New Roman" w:hAnsi="Times New Roman" w:eastAsia="Times New Roman" w:cs="Times New Roman"/>
          <w:color w:val="000000" w:themeColor="text1"/>
          <w:sz w:val="24"/>
          <w:szCs w:val="24"/>
          <w:lang w:val="en"/>
        </w:rPr>
        <w:t xml:space="preserve">the </w:t>
      </w:r>
      <w:r w:rsidRPr="2DA532A8" w:rsidR="50739907">
        <w:rPr>
          <w:rFonts w:ascii="Times New Roman" w:hAnsi="Times New Roman" w:eastAsia="Times New Roman" w:cs="Times New Roman"/>
          <w:i/>
          <w:iCs/>
          <w:color w:val="000000" w:themeColor="text1"/>
          <w:sz w:val="24"/>
          <w:szCs w:val="24"/>
          <w:lang w:val="en"/>
        </w:rPr>
        <w:t>Every</w:t>
      </w:r>
      <w:proofErr w:type="gramEnd"/>
      <w:r w:rsidRPr="2DA532A8" w:rsidR="50739907">
        <w:rPr>
          <w:rFonts w:ascii="Times New Roman" w:hAnsi="Times New Roman" w:eastAsia="Times New Roman" w:cs="Times New Roman"/>
          <w:i/>
          <w:iCs/>
          <w:color w:val="000000" w:themeColor="text1"/>
          <w:sz w:val="24"/>
          <w:szCs w:val="24"/>
          <w:lang w:val="en"/>
        </w:rPr>
        <w:t xml:space="preserve"> Student Succeeds Act</w:t>
      </w:r>
      <w:r w:rsidRPr="2DA532A8" w:rsidR="50739907">
        <w:rPr>
          <w:rFonts w:ascii="Times New Roman" w:hAnsi="Times New Roman" w:eastAsia="Times New Roman" w:cs="Times New Roman"/>
          <w:color w:val="000000" w:themeColor="text1"/>
          <w:sz w:val="24"/>
          <w:szCs w:val="24"/>
          <w:lang w:val="en"/>
        </w:rPr>
        <w:t xml:space="preserve"> (ESSA). </w:t>
      </w:r>
    </w:p>
    <w:p w:rsidR="1377A6AA" w:rsidP="00F97D71" w:rsidRDefault="1377A6AA" w14:paraId="02A6B0DE" w14:textId="3F77F77B">
      <w:pPr>
        <w:pStyle w:val="ListParagraph"/>
        <w:numPr>
          <w:ilvl w:val="0"/>
          <w:numId w:val="3"/>
        </w:num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M</w:t>
      </w:r>
      <w:r w:rsidRPr="2DA532A8" w:rsidR="50739907">
        <w:rPr>
          <w:rFonts w:ascii="Times New Roman" w:hAnsi="Times New Roman" w:eastAsia="Times New Roman" w:cs="Times New Roman"/>
          <w:color w:val="000000" w:themeColor="text1"/>
          <w:sz w:val="24"/>
          <w:szCs w:val="24"/>
          <w:lang w:val="en"/>
        </w:rPr>
        <w:t xml:space="preserve">aintain consistency across the state and federal accountability models, VDOE recommends that the methodology for determining growth be the same in both models. </w:t>
      </w:r>
    </w:p>
    <w:p w:rsidR="7314D646" w:rsidP="00F97D71" w:rsidRDefault="7314D646" w14:paraId="33A8FC08" w14:textId="3D466744">
      <w:pPr>
        <w:pStyle w:val="ListParagraph"/>
        <w:numPr>
          <w:ilvl w:val="0"/>
          <w:numId w:val="3"/>
        </w:num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S</w:t>
      </w:r>
      <w:r w:rsidRPr="2DA532A8" w:rsidR="50739907">
        <w:rPr>
          <w:rFonts w:ascii="Times New Roman" w:hAnsi="Times New Roman" w:eastAsia="Times New Roman" w:cs="Times New Roman"/>
          <w:color w:val="000000" w:themeColor="text1"/>
          <w:sz w:val="24"/>
          <w:szCs w:val="24"/>
          <w:lang w:val="en"/>
        </w:rPr>
        <w:t xml:space="preserve">tudents who participate in the Virginia Alternate Assessment Program (VAAP) are also included in the growth calculations. This population of students does not take fall or winter growth assessments. The determination of growth for these students must be based on a year-to-year comparison (previous spring VAAP testing results to current spring VAAP testing results). </w:t>
      </w:r>
    </w:p>
    <w:p w:rsidR="00EE2CDF" w:rsidP="00F97D71" w:rsidRDefault="00EE2CDF" w14:paraId="0324E646" w14:textId="77777777">
      <w:pPr>
        <w:spacing w:after="0" w:line="23" w:lineRule="atLeast"/>
        <w:rPr>
          <w:rFonts w:ascii="Times New Roman" w:hAnsi="Times New Roman" w:eastAsia="Times New Roman" w:cs="Times New Roman"/>
          <w:color w:val="000000" w:themeColor="text1"/>
          <w:sz w:val="24"/>
          <w:szCs w:val="24"/>
          <w:lang w:val="en"/>
        </w:rPr>
      </w:pPr>
    </w:p>
    <w:p w:rsidR="2123E1FA" w:rsidP="00F97D71" w:rsidRDefault="2123E1FA" w14:paraId="787CAD27" w14:textId="55D4893B">
      <w:pPr>
        <w:spacing w:after="0" w:line="23" w:lineRule="atLeast"/>
      </w:pPr>
      <w:r w:rsidRPr="3F565737" w:rsidR="2123E1FA">
        <w:rPr>
          <w:rFonts w:ascii="Times New Roman" w:hAnsi="Times New Roman" w:eastAsia="Times New Roman" w:cs="Times New Roman"/>
          <w:color w:val="000000" w:themeColor="text1" w:themeTint="FF" w:themeShade="FF"/>
          <w:sz w:val="24"/>
          <w:szCs w:val="24"/>
          <w:lang w:val="en"/>
        </w:rPr>
        <w:t>Ms. Holton asked for clarification regarding whether t</w:t>
      </w:r>
      <w:r w:rsidRPr="3F565737" w:rsidR="1A4F9DC2">
        <w:rPr>
          <w:rFonts w:ascii="Times New Roman" w:hAnsi="Times New Roman" w:eastAsia="Times New Roman" w:cs="Times New Roman"/>
          <w:color w:val="000000" w:themeColor="text1" w:themeTint="FF" w:themeShade="FF"/>
          <w:sz w:val="24"/>
          <w:szCs w:val="24"/>
          <w:lang w:val="en"/>
        </w:rPr>
        <w:t>he law that was passed</w:t>
      </w:r>
      <w:r w:rsidRPr="3F565737" w:rsidR="482AFE46">
        <w:rPr>
          <w:rFonts w:ascii="Times New Roman" w:hAnsi="Times New Roman" w:eastAsia="Times New Roman" w:cs="Times New Roman"/>
          <w:color w:val="000000" w:themeColor="text1" w:themeTint="FF" w:themeShade="FF"/>
          <w:sz w:val="24"/>
          <w:szCs w:val="24"/>
          <w:lang w:val="en"/>
        </w:rPr>
        <w:t>, which</w:t>
      </w:r>
      <w:r w:rsidRPr="3F565737" w:rsidR="1A4F9DC2">
        <w:rPr>
          <w:rFonts w:ascii="Times New Roman" w:hAnsi="Times New Roman" w:eastAsia="Times New Roman" w:cs="Times New Roman"/>
          <w:color w:val="000000" w:themeColor="text1" w:themeTint="FF" w:themeShade="FF"/>
          <w:sz w:val="24"/>
          <w:szCs w:val="24"/>
          <w:lang w:val="en"/>
        </w:rPr>
        <w:t xml:space="preserve"> require</w:t>
      </w:r>
      <w:r w:rsidRPr="3F565737" w:rsidR="41D43D6F">
        <w:rPr>
          <w:rFonts w:ascii="Times New Roman" w:hAnsi="Times New Roman" w:eastAsia="Times New Roman" w:cs="Times New Roman"/>
          <w:color w:val="000000" w:themeColor="text1" w:themeTint="FF" w:themeShade="FF"/>
          <w:sz w:val="24"/>
          <w:szCs w:val="24"/>
          <w:lang w:val="en"/>
        </w:rPr>
        <w:t>s</w:t>
      </w:r>
      <w:r w:rsidRPr="3F565737" w:rsidR="1A4F9DC2">
        <w:rPr>
          <w:rFonts w:ascii="Times New Roman" w:hAnsi="Times New Roman" w:eastAsia="Times New Roman" w:cs="Times New Roman"/>
          <w:color w:val="000000" w:themeColor="text1" w:themeTint="FF" w:themeShade="FF"/>
          <w:sz w:val="24"/>
          <w:szCs w:val="24"/>
          <w:lang w:val="en"/>
        </w:rPr>
        <w:t xml:space="preserve"> the fall and mid</w:t>
      </w:r>
      <w:r w:rsidRPr="3F565737" w:rsidR="2D01B599">
        <w:rPr>
          <w:rFonts w:ascii="Times New Roman" w:hAnsi="Times New Roman" w:eastAsia="Times New Roman" w:cs="Times New Roman"/>
          <w:color w:val="000000" w:themeColor="text1" w:themeTint="FF" w:themeShade="FF"/>
          <w:sz w:val="24"/>
          <w:szCs w:val="24"/>
          <w:lang w:val="en"/>
        </w:rPr>
        <w:t>-y</w:t>
      </w:r>
      <w:r w:rsidRPr="3F565737" w:rsidR="1A4F9DC2">
        <w:rPr>
          <w:rFonts w:ascii="Times New Roman" w:hAnsi="Times New Roman" w:eastAsia="Times New Roman" w:cs="Times New Roman"/>
          <w:color w:val="000000" w:themeColor="text1" w:themeTint="FF" w:themeShade="FF"/>
          <w:sz w:val="24"/>
          <w:szCs w:val="24"/>
          <w:lang w:val="en"/>
        </w:rPr>
        <w:t>ear assessments</w:t>
      </w:r>
      <w:r w:rsidRPr="3F565737" w:rsidR="7047AD21">
        <w:rPr>
          <w:rFonts w:ascii="Times New Roman" w:hAnsi="Times New Roman" w:eastAsia="Times New Roman" w:cs="Times New Roman"/>
          <w:color w:val="000000" w:themeColor="text1" w:themeTint="FF" w:themeShade="FF"/>
          <w:sz w:val="24"/>
          <w:szCs w:val="24"/>
          <w:lang w:val="en"/>
        </w:rPr>
        <w:t>,</w:t>
      </w:r>
      <w:r w:rsidRPr="3F565737" w:rsidR="1A4F9DC2">
        <w:rPr>
          <w:rFonts w:ascii="Times New Roman" w:hAnsi="Times New Roman" w:eastAsia="Times New Roman" w:cs="Times New Roman"/>
          <w:color w:val="000000" w:themeColor="text1" w:themeTint="FF" w:themeShade="FF"/>
          <w:sz w:val="24"/>
          <w:szCs w:val="24"/>
          <w:lang w:val="en"/>
        </w:rPr>
        <w:t xml:space="preserve"> requires it to be used for accountability. </w:t>
      </w:r>
      <w:r w:rsidRPr="3F565737" w:rsidR="4D26C4FB">
        <w:rPr>
          <w:rFonts w:ascii="Times New Roman" w:hAnsi="Times New Roman" w:eastAsia="Times New Roman" w:cs="Times New Roman"/>
          <w:color w:val="000000" w:themeColor="text1" w:themeTint="FF" w:themeShade="FF"/>
          <w:sz w:val="24"/>
          <w:szCs w:val="24"/>
          <w:lang w:val="en"/>
        </w:rPr>
        <w:t xml:space="preserve">Ms. </w:t>
      </w:r>
      <w:proofErr w:type="spellStart"/>
      <w:r w:rsidRPr="3F565737" w:rsidR="4D26C4FB">
        <w:rPr>
          <w:rFonts w:ascii="Times New Roman" w:hAnsi="Times New Roman" w:eastAsia="Times New Roman" w:cs="Times New Roman"/>
          <w:color w:val="000000" w:themeColor="text1" w:themeTint="FF" w:themeShade="FF"/>
          <w:sz w:val="24"/>
          <w:szCs w:val="24"/>
          <w:lang w:val="en"/>
        </w:rPr>
        <w:t>Siepka</w:t>
      </w:r>
      <w:proofErr w:type="spellEnd"/>
      <w:r w:rsidRPr="3F565737" w:rsidR="4D26C4FB">
        <w:rPr>
          <w:rFonts w:ascii="Times New Roman" w:hAnsi="Times New Roman" w:eastAsia="Times New Roman" w:cs="Times New Roman"/>
          <w:color w:val="000000" w:themeColor="text1" w:themeTint="FF" w:themeShade="FF"/>
          <w:sz w:val="24"/>
          <w:szCs w:val="24"/>
          <w:lang w:val="en"/>
        </w:rPr>
        <w:t xml:space="preserve"> stated that these assessments are not required to be used for accountability</w:t>
      </w:r>
      <w:r w:rsidRPr="3F565737" w:rsidR="37514966">
        <w:rPr>
          <w:rFonts w:ascii="Times New Roman" w:hAnsi="Times New Roman" w:eastAsia="Times New Roman" w:cs="Times New Roman"/>
          <w:color w:val="000000" w:themeColor="text1" w:themeTint="FF" w:themeShade="FF"/>
          <w:sz w:val="24"/>
          <w:szCs w:val="24"/>
          <w:lang w:val="en"/>
        </w:rPr>
        <w:t>. Ms. Holton</w:t>
      </w:r>
      <w:r w:rsidRPr="3F565737" w:rsidR="1A4F9DC2">
        <w:rPr>
          <w:rFonts w:ascii="Times New Roman" w:hAnsi="Times New Roman" w:eastAsia="Times New Roman" w:cs="Times New Roman"/>
          <w:color w:val="000000" w:themeColor="text1" w:themeTint="FF" w:themeShade="FF"/>
          <w:sz w:val="24"/>
          <w:szCs w:val="24"/>
          <w:lang w:val="en"/>
        </w:rPr>
        <w:t xml:space="preserve"> then asked if the assessment irrelevant since it is </w:t>
      </w:r>
      <w:r w:rsidRPr="3F565737" w:rsidR="5F85FD1C">
        <w:rPr>
          <w:rFonts w:ascii="Times New Roman" w:hAnsi="Times New Roman" w:eastAsia="Times New Roman" w:cs="Times New Roman"/>
          <w:color w:val="000000" w:themeColor="text1" w:themeTint="FF" w:themeShade="FF"/>
          <w:sz w:val="24"/>
          <w:szCs w:val="24"/>
          <w:lang w:val="en"/>
        </w:rPr>
        <w:t>not used for accountability.</w:t>
      </w:r>
      <w:r w:rsidRPr="3F565737" w:rsidR="32E2DD98">
        <w:rPr>
          <w:rFonts w:ascii="Times New Roman" w:hAnsi="Times New Roman" w:eastAsia="Times New Roman" w:cs="Times New Roman"/>
          <w:color w:val="000000" w:themeColor="text1" w:themeTint="FF" w:themeShade="FF"/>
          <w:sz w:val="24"/>
          <w:szCs w:val="24"/>
          <w:lang w:val="en"/>
        </w:rPr>
        <w:t xml:space="preserve"> Dr. Loving-Ryder </w:t>
      </w:r>
      <w:r w:rsidRPr="3F565737" w:rsidR="32E2DD98">
        <w:rPr>
          <w:rFonts w:ascii="Times New Roman" w:hAnsi="Times New Roman" w:eastAsia="Times New Roman" w:cs="Times New Roman"/>
          <w:color w:val="000000" w:themeColor="text1" w:themeTint="FF" w:themeShade="FF"/>
          <w:sz w:val="24"/>
          <w:szCs w:val="24"/>
          <w:lang w:val="en"/>
        </w:rPr>
        <w:t>responded that though these assessments are not required to be used for accountability, they do provide a</w:t>
      </w:r>
      <w:r w:rsidRPr="3F565737" w:rsidR="08D23B24">
        <w:rPr>
          <w:rFonts w:ascii="Times New Roman" w:hAnsi="Times New Roman" w:eastAsia="Times New Roman" w:cs="Times New Roman"/>
          <w:color w:val="000000" w:themeColor="text1" w:themeTint="FF" w:themeShade="FF"/>
          <w:sz w:val="24"/>
          <w:szCs w:val="24"/>
          <w:lang w:val="en"/>
        </w:rPr>
        <w:t>ctionable information for parents and teachers in a timely fashion.</w:t>
      </w:r>
      <w:r w:rsidRPr="3F565737" w:rsidR="32E2DD98">
        <w:rPr>
          <w:rFonts w:ascii="Times New Roman" w:hAnsi="Times New Roman" w:eastAsia="Times New Roman" w:cs="Times New Roman"/>
          <w:color w:val="000000" w:themeColor="text1" w:themeTint="FF" w:themeShade="FF"/>
          <w:sz w:val="24"/>
          <w:szCs w:val="24"/>
          <w:lang w:val="en"/>
        </w:rPr>
        <w:t xml:space="preserve"> </w:t>
      </w:r>
    </w:p>
    <w:p w:rsidR="00EE2CDF" w:rsidP="00F97D71" w:rsidRDefault="00EE2CDF" w14:paraId="35DE40CC" w14:textId="77777777">
      <w:pPr>
        <w:spacing w:after="0" w:line="23" w:lineRule="atLeast"/>
        <w:rPr>
          <w:rFonts w:ascii="Times New Roman" w:hAnsi="Times New Roman" w:eastAsia="Times New Roman" w:cs="Times New Roman"/>
          <w:color w:val="000000" w:themeColor="text1"/>
          <w:sz w:val="24"/>
          <w:szCs w:val="24"/>
          <w:lang w:val="en"/>
        </w:rPr>
      </w:pPr>
    </w:p>
    <w:p w:rsidR="183F8AB4" w:rsidP="00F97D71" w:rsidRDefault="183F8AB4" w14:paraId="450FABAB" w14:textId="39A2CEA4">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color w:val="000000" w:themeColor="text1"/>
          <w:sz w:val="24"/>
          <w:szCs w:val="24"/>
          <w:lang w:val="en"/>
        </w:rPr>
        <w:t xml:space="preserve">The Superintendent of Public Instruction recommends that the Board of Education accept the First Review of the Request to Approve the Proposed Growth Methodology Beginning with the 2022-2023 school year and until sufficient data is available to support a different methodology.  </w:t>
      </w:r>
      <w:r w:rsidRPr="2DA532A8" w:rsidR="6C4CD8E7">
        <w:rPr>
          <w:rFonts w:ascii="Times New Roman" w:hAnsi="Times New Roman" w:eastAsia="Times New Roman" w:cs="Times New Roman"/>
          <w:color w:val="000000" w:themeColor="text1"/>
          <w:sz w:val="24"/>
          <w:szCs w:val="24"/>
          <w:lang w:val="en"/>
        </w:rPr>
        <w:t>The Board accepted this agenda item for first review.</w:t>
      </w:r>
      <w:r w:rsidRPr="2DA532A8">
        <w:rPr>
          <w:rFonts w:ascii="Times New Roman" w:hAnsi="Times New Roman" w:eastAsia="Times New Roman" w:cs="Times New Roman"/>
          <w:sz w:val="24"/>
          <w:szCs w:val="24"/>
        </w:rPr>
        <w:t xml:space="preserve"> </w:t>
      </w:r>
    </w:p>
    <w:p w:rsidR="2DA532A8" w:rsidP="00F97D71" w:rsidRDefault="2DA532A8" w14:paraId="5136C883" w14:textId="420CEDA4">
      <w:pPr>
        <w:spacing w:after="0" w:line="23" w:lineRule="atLeast"/>
        <w:rPr>
          <w:rFonts w:ascii="Times New Roman" w:hAnsi="Times New Roman" w:eastAsia="Times New Roman" w:cs="Times New Roman"/>
          <w:color w:val="000000" w:themeColor="text1"/>
          <w:sz w:val="24"/>
          <w:szCs w:val="24"/>
        </w:rPr>
      </w:pPr>
    </w:p>
    <w:p w:rsidR="76D8CBE3" w:rsidP="00F97D71" w:rsidRDefault="76D8CBE3" w14:paraId="5808DA5C" w14:textId="21753B41">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t>G. First Review of Updates to the Board Approved Courses</w:t>
      </w:r>
    </w:p>
    <w:p w:rsidR="2DA532A8" w:rsidP="00F97D71" w:rsidRDefault="2DA532A8" w14:paraId="689B5745" w14:textId="0AED1B38">
      <w:pPr>
        <w:spacing w:after="0" w:line="23" w:lineRule="atLeast"/>
      </w:pPr>
    </w:p>
    <w:p w:rsidR="3AE30F2D" w:rsidP="00F97D71" w:rsidRDefault="3AE30F2D" w14:paraId="7089B715" w14:textId="7DA0548F">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Dr. Brendon </w:t>
      </w:r>
      <w:proofErr w:type="spellStart"/>
      <w:r w:rsidRPr="2DA532A8">
        <w:rPr>
          <w:rFonts w:ascii="Times New Roman" w:hAnsi="Times New Roman" w:eastAsia="Times New Roman" w:cs="Times New Roman"/>
          <w:color w:val="000000" w:themeColor="text1"/>
          <w:sz w:val="24"/>
          <w:szCs w:val="24"/>
          <w:lang w:val="en"/>
        </w:rPr>
        <w:t>Albon</w:t>
      </w:r>
      <w:proofErr w:type="spellEnd"/>
      <w:r w:rsidRPr="2DA532A8">
        <w:rPr>
          <w:rFonts w:ascii="Times New Roman" w:hAnsi="Times New Roman" w:eastAsia="Times New Roman" w:cs="Times New Roman"/>
          <w:color w:val="000000" w:themeColor="text1"/>
          <w:sz w:val="24"/>
          <w:szCs w:val="24"/>
          <w:lang w:val="en"/>
        </w:rPr>
        <w:t>, Director of the Office of STEM &amp; Innovation, presented this item to the Board.</w:t>
      </w:r>
      <w:r w:rsidRPr="2DA532A8">
        <w:rPr>
          <w:rFonts w:ascii="Times New Roman" w:hAnsi="Times New Roman" w:eastAsia="Times New Roman" w:cs="Times New Roman"/>
          <w:b/>
          <w:bCs/>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rPr>
        <w:t xml:space="preserve">The material for this item can be found on </w:t>
      </w:r>
      <w:hyperlink r:id="rId21">
        <w:r w:rsidRPr="2DA532A8">
          <w:rPr>
            <w:rStyle w:val="Hyperlink"/>
            <w:rFonts w:ascii="Times New Roman" w:hAnsi="Times New Roman" w:eastAsia="Times New Roman" w:cs="Times New Roman"/>
            <w:sz w:val="24"/>
            <w:szCs w:val="24"/>
          </w:rPr>
          <w:t>the Board’s page on the VDOE website</w:t>
        </w:r>
      </w:hyperlink>
      <w:r w:rsidRPr="2DA532A8">
        <w:rPr>
          <w:rFonts w:ascii="Times New Roman" w:hAnsi="Times New Roman" w:eastAsia="Times New Roman" w:cs="Times New Roman"/>
          <w:color w:val="000000" w:themeColor="text1"/>
          <w:sz w:val="24"/>
          <w:szCs w:val="24"/>
        </w:rPr>
        <w:t>.</w:t>
      </w:r>
    </w:p>
    <w:p w:rsidR="2DA532A8" w:rsidP="00F97D71" w:rsidRDefault="2DA532A8" w14:paraId="1068B551" w14:textId="660946B4">
      <w:pPr>
        <w:spacing w:after="0" w:line="23" w:lineRule="atLeast"/>
        <w:ind w:right="687"/>
        <w:rPr>
          <w:rFonts w:ascii="Times New Roman" w:hAnsi="Times New Roman" w:eastAsia="Times New Roman" w:cs="Times New Roman"/>
          <w:b/>
          <w:bCs/>
          <w:color w:val="000000" w:themeColor="text1"/>
          <w:sz w:val="24"/>
          <w:szCs w:val="24"/>
          <w:lang w:val="en"/>
        </w:rPr>
      </w:pPr>
    </w:p>
    <w:p w:rsidR="2ADED132" w:rsidP="00F97D71" w:rsidRDefault="2ADED132" w14:paraId="4A9567C8" w14:textId="0E59627B">
      <w:pPr>
        <w:spacing w:after="0" w:line="23" w:lineRule="atLeast"/>
        <w:ind w:right="687"/>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The Virginia Department of Education (VDOE) annually proposes updates to the </w:t>
      </w:r>
      <w:hyperlink r:id="rId22">
        <w:r w:rsidRPr="2DA532A8">
          <w:rPr>
            <w:rStyle w:val="Hyperlink"/>
            <w:rFonts w:ascii="Times New Roman" w:hAnsi="Times New Roman" w:eastAsia="Times New Roman" w:cs="Times New Roman"/>
            <w:i/>
            <w:iCs/>
            <w:sz w:val="24"/>
            <w:szCs w:val="24"/>
            <w:lang w:val="en"/>
          </w:rPr>
          <w:t>Board of Education Approved Courses to Satisfy Graduation Requirements for the Standard, Advanced Studies, and Modified Standard Diplomas in Virginia Public Schools</w:t>
        </w:r>
      </w:hyperlink>
      <w:r w:rsidRPr="2DA532A8">
        <w:rPr>
          <w:rFonts w:ascii="Times New Roman" w:hAnsi="Times New Roman" w:eastAsia="Times New Roman" w:cs="Times New Roman"/>
          <w:i/>
          <w:iCs/>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w:t>
      </w:r>
      <w:hyperlink r:id="rId23">
        <w:r w:rsidRPr="2DA532A8">
          <w:rPr>
            <w:rStyle w:val="Hyperlink"/>
            <w:rFonts w:ascii="Times New Roman" w:hAnsi="Times New Roman" w:eastAsia="Times New Roman" w:cs="Times New Roman"/>
            <w:i/>
            <w:iCs/>
            <w:sz w:val="24"/>
            <w:szCs w:val="24"/>
            <w:lang w:val="en"/>
          </w:rPr>
          <w:t>Board Approved Courses</w:t>
        </w:r>
      </w:hyperlink>
      <w:r w:rsidRPr="2DA532A8">
        <w:rPr>
          <w:rFonts w:ascii="Times New Roman" w:hAnsi="Times New Roman" w:eastAsia="Times New Roman" w:cs="Times New Roman"/>
          <w:color w:val="000000" w:themeColor="text1"/>
          <w:sz w:val="24"/>
          <w:szCs w:val="24"/>
          <w:lang w:val="en"/>
        </w:rPr>
        <w:t>) document. The proposed changes</w:t>
      </w:r>
      <w:r w:rsidRPr="2DA532A8" w:rsidR="65067A10">
        <w:rPr>
          <w:rFonts w:ascii="Times New Roman" w:hAnsi="Times New Roman" w:eastAsia="Times New Roman" w:cs="Times New Roman"/>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include the following:</w:t>
      </w:r>
    </w:p>
    <w:p w:rsidR="001C16D8" w:rsidP="00F97D71" w:rsidRDefault="001C16D8" w14:paraId="1623BB7D" w14:textId="77777777">
      <w:pPr>
        <w:spacing w:after="0" w:line="23" w:lineRule="atLeast"/>
        <w:ind w:right="687"/>
        <w:rPr>
          <w:rFonts w:ascii="Times New Roman" w:hAnsi="Times New Roman" w:eastAsia="Times New Roman" w:cs="Times New Roman"/>
          <w:color w:val="000000" w:themeColor="text1"/>
          <w:sz w:val="24"/>
          <w:szCs w:val="24"/>
        </w:rPr>
      </w:pPr>
    </w:p>
    <w:p w:rsidR="2ADED132" w:rsidP="00F97D71" w:rsidRDefault="2ADED132" w14:paraId="08537F98" w14:textId="046256A3">
      <w:pPr>
        <w:pStyle w:val="ListParagraph"/>
        <w:numPr>
          <w:ilvl w:val="0"/>
          <w:numId w:val="2"/>
        </w:numPr>
        <w:tabs>
          <w:tab w:val="left" w:pos="1259"/>
          <w:tab w:val="left" w:pos="1260"/>
        </w:tabs>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adding two courses that satisfy graduation requirements, AP Pre-Calculus and AP Seminar for English</w:t>
      </w:r>
    </w:p>
    <w:p w:rsidR="2ADED132" w:rsidP="00F97D71" w:rsidRDefault="2ADED132" w14:paraId="5E2610E2" w14:textId="762C19F8">
      <w:pPr>
        <w:pStyle w:val="ListParagraph"/>
        <w:numPr>
          <w:ilvl w:val="0"/>
          <w:numId w:val="2"/>
        </w:numPr>
        <w:tabs>
          <w:tab w:val="left" w:pos="1259"/>
          <w:tab w:val="left" w:pos="1260"/>
        </w:tabs>
        <w:spacing w:after="0" w:line="23" w:lineRule="atLeast"/>
        <w:ind w:right="1533"/>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updating School Courses for the Exchange of Data (SCED) codes used to identify courses in which students are enrolled.</w:t>
      </w:r>
    </w:p>
    <w:p w:rsidR="2ADED132" w:rsidP="00F97D71" w:rsidRDefault="2ADED132" w14:paraId="2E6A00EA" w14:textId="4EA25668">
      <w:pPr>
        <w:pStyle w:val="ListParagraph"/>
        <w:numPr>
          <w:ilvl w:val="0"/>
          <w:numId w:val="2"/>
        </w:numPr>
        <w:tabs>
          <w:tab w:val="left" w:pos="1259"/>
          <w:tab w:val="left" w:pos="1260"/>
        </w:tabs>
        <w:spacing w:after="0" w:line="23" w:lineRule="atLeast"/>
        <w:ind w:right="1327"/>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reordering courses within each content area by SCED code.</w:t>
      </w:r>
    </w:p>
    <w:p w:rsidR="2ADED132" w:rsidP="00F97D71" w:rsidRDefault="2ADED132" w14:paraId="4CEE22AB" w14:textId="19082AD5">
      <w:pPr>
        <w:pStyle w:val="ListParagraph"/>
        <w:numPr>
          <w:ilvl w:val="0"/>
          <w:numId w:val="2"/>
        </w:numPr>
        <w:tabs>
          <w:tab w:val="left" w:pos="1259"/>
          <w:tab w:val="left" w:pos="1260"/>
        </w:tabs>
        <w:spacing w:after="0" w:line="23" w:lineRule="atLeast"/>
        <w:ind w:right="1327"/>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clarifying and updating language regarding state/federal testing and state graduation requirements.</w:t>
      </w:r>
    </w:p>
    <w:p w:rsidR="2ADED132" w:rsidP="00F97D71" w:rsidRDefault="2ADED132" w14:paraId="02053283" w14:textId="5F53BB28">
      <w:pPr>
        <w:pStyle w:val="ListParagraph"/>
        <w:numPr>
          <w:ilvl w:val="0"/>
          <w:numId w:val="2"/>
        </w:numPr>
        <w:tabs>
          <w:tab w:val="left" w:pos="1259"/>
          <w:tab w:val="left" w:pos="1260"/>
        </w:tabs>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deleting unnecessary or outdated content; and</w:t>
      </w:r>
    </w:p>
    <w:p w:rsidR="2ADED132" w:rsidP="00F97D71" w:rsidRDefault="2ADED132" w14:paraId="7C121796" w14:textId="695828F3">
      <w:pPr>
        <w:pStyle w:val="ListParagraph"/>
        <w:numPr>
          <w:ilvl w:val="0"/>
          <w:numId w:val="2"/>
        </w:numPr>
        <w:tabs>
          <w:tab w:val="left" w:pos="1259"/>
          <w:tab w:val="left" w:pos="1260"/>
        </w:tabs>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improving accuracy, readability, and formatting.</w:t>
      </w:r>
    </w:p>
    <w:p w:rsidR="00EE2CDF" w:rsidP="00F97D71" w:rsidRDefault="00EE2CDF" w14:paraId="0E8D0DF5" w14:textId="77777777">
      <w:pPr>
        <w:spacing w:after="0" w:line="23" w:lineRule="atLeast"/>
        <w:ind w:right="687"/>
        <w:rPr>
          <w:rFonts w:ascii="Times New Roman" w:hAnsi="Times New Roman" w:eastAsia="Times New Roman" w:cs="Times New Roman"/>
          <w:color w:val="000000" w:themeColor="text1"/>
          <w:sz w:val="24"/>
          <w:szCs w:val="24"/>
          <w:lang w:val="en"/>
        </w:rPr>
      </w:pPr>
      <w:bookmarkStart w:name="_Int_4VAyVrWb" w:id="2"/>
    </w:p>
    <w:p w:rsidR="2ADED132" w:rsidP="00F97D71" w:rsidRDefault="2ADED132" w14:paraId="5BC18391" w14:textId="7A7250A7">
      <w:pPr>
        <w:spacing w:after="0" w:line="23" w:lineRule="atLeast"/>
        <w:ind w:right="687"/>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The proposed updates are necessary to ensure appropriate notation of course enrollments in the Master Schedule Collection (MSC) by school divisions and that appropriate credits are used to satisfy graduation requirements, as well as to clarify answers to common questions. </w:t>
      </w:r>
      <w:bookmarkEnd w:id="2"/>
    </w:p>
    <w:p w:rsidR="00EE2CDF" w:rsidP="00F97D71" w:rsidRDefault="00EE2CDF" w14:paraId="1523EBFA" w14:textId="77777777">
      <w:pPr>
        <w:spacing w:after="0" w:line="23" w:lineRule="atLeast"/>
        <w:ind w:right="687"/>
        <w:rPr>
          <w:rFonts w:ascii="Times New Roman" w:hAnsi="Times New Roman" w:eastAsia="Times New Roman" w:cs="Times New Roman"/>
          <w:color w:val="000000" w:themeColor="text1"/>
          <w:sz w:val="24"/>
          <w:szCs w:val="24"/>
          <w:lang w:val="en"/>
        </w:rPr>
      </w:pPr>
      <w:bookmarkStart w:name="_Int_7z1mCRjG" w:id="3"/>
    </w:p>
    <w:p w:rsidR="2ADED132" w:rsidP="00F97D71" w:rsidRDefault="2ADED132" w14:paraId="12DAAEF7" w14:textId="545D2A13">
      <w:pPr>
        <w:spacing w:after="0" w:line="23" w:lineRule="atLeast"/>
        <w:ind w:right="687"/>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This item aligns with Priority 1 of the </w:t>
      </w:r>
      <w:hyperlink r:id="rId24">
        <w:r w:rsidRPr="2DA532A8">
          <w:rPr>
            <w:rStyle w:val="Hyperlink"/>
            <w:rFonts w:ascii="Times New Roman" w:hAnsi="Times New Roman" w:eastAsia="Times New Roman" w:cs="Times New Roman"/>
            <w:sz w:val="24"/>
            <w:szCs w:val="24"/>
            <w:lang w:val="en"/>
          </w:rPr>
          <w:t>Virginia Board of Education Comprehensive Plan: 2018-2023</w:t>
        </w:r>
      </w:hyperlink>
      <w:r w:rsidRPr="2DA532A8">
        <w:rPr>
          <w:rFonts w:ascii="Times New Roman" w:hAnsi="Times New Roman" w:eastAsia="Times New Roman" w:cs="Times New Roman"/>
          <w:color w:val="000000" w:themeColor="text1"/>
          <w:sz w:val="24"/>
          <w:szCs w:val="24"/>
          <w:lang w:val="en"/>
        </w:rPr>
        <w:t xml:space="preserve"> to ensure a high-quality learning environment for all students.</w:t>
      </w:r>
      <w:bookmarkEnd w:id="3"/>
    </w:p>
    <w:p w:rsidR="00EE2CDF" w:rsidP="00F97D71" w:rsidRDefault="00EE2CDF" w14:paraId="645396D8" w14:textId="77777777">
      <w:pPr>
        <w:spacing w:after="0" w:line="23" w:lineRule="atLeast"/>
        <w:ind w:right="880"/>
        <w:rPr>
          <w:rFonts w:ascii="Times New Roman" w:hAnsi="Times New Roman" w:eastAsia="Times New Roman" w:cs="Times New Roman"/>
          <w:color w:val="000000" w:themeColor="text1"/>
          <w:sz w:val="24"/>
          <w:szCs w:val="24"/>
          <w:lang w:val="en"/>
        </w:rPr>
      </w:pPr>
    </w:p>
    <w:p w:rsidR="71895AEB" w:rsidP="00F97D71" w:rsidRDefault="71895AEB" w14:paraId="0C39C734" w14:textId="2C19AA0D">
      <w:pPr>
        <w:spacing w:after="0" w:line="23" w:lineRule="atLeast"/>
        <w:ind w:right="880"/>
        <w:rPr>
          <w:rFonts w:ascii="Times New Roman" w:hAnsi="Times New Roman" w:eastAsia="Times New Roman" w:cs="Times New Roman"/>
          <w:color w:val="000000" w:themeColor="text1"/>
          <w:sz w:val="24"/>
          <w:szCs w:val="24"/>
        </w:rPr>
      </w:pPr>
      <w:r w:rsidRPr="3F565737" w:rsidR="71895AEB">
        <w:rPr>
          <w:rFonts w:ascii="Times New Roman" w:hAnsi="Times New Roman" w:eastAsia="Times New Roman" w:cs="Times New Roman"/>
          <w:color w:val="000000" w:themeColor="text1" w:themeTint="FF" w:themeShade="FF"/>
          <w:sz w:val="24"/>
          <w:szCs w:val="24"/>
          <w:lang w:val="en"/>
        </w:rPr>
        <w:t xml:space="preserve">Mr. Hansen asked </w:t>
      </w:r>
      <w:r w:rsidRPr="3F565737" w:rsidR="71895AEB">
        <w:rPr>
          <w:rFonts w:ascii="Times New Roman" w:hAnsi="Times New Roman" w:eastAsia="Times New Roman" w:cs="Times New Roman"/>
          <w:color w:val="000000" w:themeColor="text1" w:themeTint="FF" w:themeShade="FF"/>
          <w:sz w:val="24"/>
          <w:szCs w:val="24"/>
          <w:lang w:val="en"/>
        </w:rPr>
        <w:t xml:space="preserve">whether </w:t>
      </w:r>
      <w:r w:rsidRPr="3F565737" w:rsidR="71895AEB">
        <w:rPr>
          <w:rFonts w:ascii="Times New Roman" w:hAnsi="Times New Roman" w:eastAsia="Times New Roman" w:cs="Times New Roman"/>
          <w:color w:val="000000" w:themeColor="text1" w:themeTint="FF" w:themeShade="FF"/>
          <w:sz w:val="24"/>
          <w:szCs w:val="24"/>
          <w:lang w:val="en"/>
        </w:rPr>
        <w:t xml:space="preserve">there have been any substantive changes. </w:t>
      </w:r>
      <w:r w:rsidRPr="3F565737" w:rsidR="6ED5A9A3">
        <w:rPr>
          <w:rFonts w:ascii="Times New Roman" w:hAnsi="Times New Roman" w:eastAsia="Times New Roman" w:cs="Times New Roman"/>
          <w:color w:val="000000" w:themeColor="text1" w:themeTint="FF" w:themeShade="FF"/>
          <w:sz w:val="24"/>
          <w:szCs w:val="24"/>
          <w:lang w:val="en"/>
        </w:rPr>
        <w:t>D</w:t>
      </w:r>
      <w:r w:rsidRPr="3F565737" w:rsidR="71895AEB">
        <w:rPr>
          <w:rFonts w:ascii="Times New Roman" w:hAnsi="Times New Roman" w:eastAsia="Times New Roman" w:cs="Times New Roman"/>
          <w:color w:val="000000" w:themeColor="text1" w:themeTint="FF" w:themeShade="FF"/>
          <w:sz w:val="24"/>
          <w:szCs w:val="24"/>
          <w:lang w:val="en"/>
        </w:rPr>
        <w:t xml:space="preserve">r. </w:t>
      </w:r>
      <w:r w:rsidRPr="3F565737" w:rsidR="71895AEB">
        <w:rPr>
          <w:rFonts w:ascii="Times New Roman" w:hAnsi="Times New Roman" w:eastAsia="Times New Roman" w:cs="Times New Roman"/>
          <w:color w:val="000000" w:themeColor="text1" w:themeTint="FF" w:themeShade="FF"/>
          <w:sz w:val="24"/>
          <w:szCs w:val="24"/>
          <w:lang w:val="en"/>
        </w:rPr>
        <w:t>Albon</w:t>
      </w:r>
      <w:r w:rsidRPr="3F565737" w:rsidR="71895AEB">
        <w:rPr>
          <w:rFonts w:ascii="Times New Roman" w:hAnsi="Times New Roman" w:eastAsia="Times New Roman" w:cs="Times New Roman"/>
          <w:color w:val="000000" w:themeColor="text1" w:themeTint="FF" w:themeShade="FF"/>
          <w:sz w:val="24"/>
          <w:szCs w:val="24"/>
          <w:lang w:val="en"/>
        </w:rPr>
        <w:t xml:space="preserve"> r</w:t>
      </w:r>
      <w:r w:rsidRPr="3F565737" w:rsidR="02D96B59">
        <w:rPr>
          <w:rFonts w:ascii="Times New Roman" w:hAnsi="Times New Roman" w:eastAsia="Times New Roman" w:cs="Times New Roman"/>
          <w:color w:val="000000" w:themeColor="text1" w:themeTint="FF" w:themeShade="FF"/>
          <w:sz w:val="24"/>
          <w:szCs w:val="24"/>
          <w:lang w:val="en"/>
        </w:rPr>
        <w:t xml:space="preserve">esponded that they have only </w:t>
      </w:r>
      <w:r w:rsidRPr="3F565737" w:rsidR="3A2F5934">
        <w:rPr>
          <w:rFonts w:ascii="Times New Roman" w:hAnsi="Times New Roman" w:eastAsia="Times New Roman" w:cs="Times New Roman"/>
          <w:color w:val="000000" w:themeColor="text1" w:themeTint="FF" w:themeShade="FF"/>
          <w:sz w:val="24"/>
          <w:szCs w:val="24"/>
          <w:lang w:val="en"/>
        </w:rPr>
        <w:t>a</w:t>
      </w:r>
      <w:r w:rsidRPr="3F565737" w:rsidR="71895AEB">
        <w:rPr>
          <w:rFonts w:ascii="Times New Roman" w:hAnsi="Times New Roman" w:eastAsia="Times New Roman" w:cs="Times New Roman"/>
          <w:color w:val="000000" w:themeColor="text1" w:themeTint="FF" w:themeShade="FF"/>
          <w:sz w:val="24"/>
          <w:szCs w:val="24"/>
          <w:lang w:val="en"/>
        </w:rPr>
        <w:t xml:space="preserve">dded </w:t>
      </w:r>
      <w:r w:rsidRPr="3F565737" w:rsidR="078FD2B0">
        <w:rPr>
          <w:rFonts w:ascii="Times New Roman" w:hAnsi="Times New Roman" w:eastAsia="Times New Roman" w:cs="Times New Roman"/>
          <w:color w:val="000000" w:themeColor="text1" w:themeTint="FF" w:themeShade="FF"/>
          <w:sz w:val="24"/>
          <w:szCs w:val="24"/>
          <w:lang w:val="en"/>
        </w:rPr>
        <w:t xml:space="preserve">the </w:t>
      </w:r>
      <w:r w:rsidRPr="3F565737" w:rsidR="71895AEB">
        <w:rPr>
          <w:rFonts w:ascii="Times New Roman" w:hAnsi="Times New Roman" w:eastAsia="Times New Roman" w:cs="Times New Roman"/>
          <w:color w:val="000000" w:themeColor="text1" w:themeTint="FF" w:themeShade="FF"/>
          <w:sz w:val="24"/>
          <w:szCs w:val="24"/>
          <w:lang w:val="en"/>
        </w:rPr>
        <w:t xml:space="preserve">AP seminar for English 10 and </w:t>
      </w:r>
      <w:r w:rsidRPr="3F565737" w:rsidR="33A2A9AA">
        <w:rPr>
          <w:rFonts w:ascii="Times New Roman" w:hAnsi="Times New Roman" w:eastAsia="Times New Roman" w:cs="Times New Roman"/>
          <w:color w:val="000000" w:themeColor="text1" w:themeTint="FF" w:themeShade="FF"/>
          <w:sz w:val="24"/>
          <w:szCs w:val="24"/>
          <w:lang w:val="en"/>
        </w:rPr>
        <w:t>AP pre-calculus</w:t>
      </w:r>
      <w:r w:rsidRPr="3F565737" w:rsidR="6D497765">
        <w:rPr>
          <w:rFonts w:ascii="Times New Roman" w:hAnsi="Times New Roman" w:eastAsia="Times New Roman" w:cs="Times New Roman"/>
          <w:color w:val="000000" w:themeColor="text1" w:themeTint="FF" w:themeShade="FF"/>
          <w:sz w:val="24"/>
          <w:szCs w:val="24"/>
          <w:lang w:val="en"/>
        </w:rPr>
        <w:t>,</w:t>
      </w:r>
      <w:r w:rsidRPr="3F565737" w:rsidR="33A2A9AA">
        <w:rPr>
          <w:rFonts w:ascii="Times New Roman" w:hAnsi="Times New Roman" w:eastAsia="Times New Roman" w:cs="Times New Roman"/>
          <w:color w:val="000000" w:themeColor="text1" w:themeTint="FF" w:themeShade="FF"/>
          <w:sz w:val="24"/>
          <w:szCs w:val="24"/>
          <w:lang w:val="en"/>
        </w:rPr>
        <w:t xml:space="preserve"> which are new courses</w:t>
      </w:r>
      <w:r w:rsidRPr="3F565737" w:rsidR="698F4558">
        <w:rPr>
          <w:rFonts w:ascii="Times New Roman" w:hAnsi="Times New Roman" w:eastAsia="Times New Roman" w:cs="Times New Roman"/>
          <w:color w:val="000000" w:themeColor="text1" w:themeTint="FF" w:themeShade="FF"/>
          <w:sz w:val="24"/>
          <w:szCs w:val="24"/>
          <w:lang w:val="en"/>
        </w:rPr>
        <w:t xml:space="preserve"> offered by</w:t>
      </w:r>
      <w:r w:rsidRPr="3F565737" w:rsidR="33A2A9AA">
        <w:rPr>
          <w:rFonts w:ascii="Times New Roman" w:hAnsi="Times New Roman" w:eastAsia="Times New Roman" w:cs="Times New Roman"/>
          <w:color w:val="000000" w:themeColor="text1" w:themeTint="FF" w:themeShade="FF"/>
          <w:sz w:val="24"/>
          <w:szCs w:val="24"/>
          <w:lang w:val="en"/>
        </w:rPr>
        <w:t xml:space="preserve"> </w:t>
      </w:r>
      <w:r w:rsidRPr="3F565737" w:rsidR="2682F0F0">
        <w:rPr>
          <w:rFonts w:ascii="Times New Roman" w:hAnsi="Times New Roman" w:eastAsia="Times New Roman" w:cs="Times New Roman"/>
          <w:color w:val="000000" w:themeColor="text1" w:themeTint="FF" w:themeShade="FF"/>
          <w:sz w:val="24"/>
          <w:szCs w:val="24"/>
          <w:lang w:val="en"/>
        </w:rPr>
        <w:t>C</w:t>
      </w:r>
      <w:r w:rsidRPr="3F565737" w:rsidR="33A2A9AA">
        <w:rPr>
          <w:rFonts w:ascii="Times New Roman" w:hAnsi="Times New Roman" w:eastAsia="Times New Roman" w:cs="Times New Roman"/>
          <w:color w:val="000000" w:themeColor="text1" w:themeTint="FF" w:themeShade="FF"/>
          <w:sz w:val="24"/>
          <w:szCs w:val="24"/>
          <w:lang w:val="en"/>
        </w:rPr>
        <w:t xml:space="preserve">ollege </w:t>
      </w:r>
      <w:r w:rsidRPr="3F565737" w:rsidR="63F11F1F">
        <w:rPr>
          <w:rFonts w:ascii="Times New Roman" w:hAnsi="Times New Roman" w:eastAsia="Times New Roman" w:cs="Times New Roman"/>
          <w:color w:val="000000" w:themeColor="text1" w:themeTint="FF" w:themeShade="FF"/>
          <w:sz w:val="24"/>
          <w:szCs w:val="24"/>
          <w:lang w:val="en"/>
        </w:rPr>
        <w:t>B</w:t>
      </w:r>
      <w:r w:rsidRPr="3F565737" w:rsidR="33A2A9AA">
        <w:rPr>
          <w:rFonts w:ascii="Times New Roman" w:hAnsi="Times New Roman" w:eastAsia="Times New Roman" w:cs="Times New Roman"/>
          <w:color w:val="000000" w:themeColor="text1" w:themeTint="FF" w:themeShade="FF"/>
          <w:sz w:val="24"/>
          <w:szCs w:val="24"/>
          <w:lang w:val="en"/>
        </w:rPr>
        <w:t>oard and are being made available</w:t>
      </w:r>
      <w:r w:rsidRPr="3F565737" w:rsidR="3F6B13D2">
        <w:rPr>
          <w:rFonts w:ascii="Times New Roman" w:hAnsi="Times New Roman" w:eastAsia="Times New Roman" w:cs="Times New Roman"/>
          <w:color w:val="000000" w:themeColor="text1" w:themeTint="FF" w:themeShade="FF"/>
          <w:sz w:val="24"/>
          <w:szCs w:val="24"/>
          <w:lang w:val="en"/>
        </w:rPr>
        <w:t xml:space="preserve"> to students as part of their regular course offerings.</w:t>
      </w:r>
    </w:p>
    <w:p w:rsidR="00EE2CDF" w:rsidP="00F97D71" w:rsidRDefault="00EE2CDF" w14:paraId="196521A5" w14:textId="77777777">
      <w:pPr>
        <w:spacing w:after="0" w:line="23" w:lineRule="atLeast"/>
        <w:ind w:right="880"/>
        <w:rPr>
          <w:rFonts w:ascii="Times New Roman" w:hAnsi="Times New Roman" w:eastAsia="Times New Roman" w:cs="Times New Roman"/>
          <w:color w:val="000000" w:themeColor="text1"/>
          <w:sz w:val="24"/>
          <w:szCs w:val="24"/>
          <w:lang w:val="en"/>
        </w:rPr>
      </w:pPr>
    </w:p>
    <w:p w:rsidR="233E3433" w:rsidP="00F97D71" w:rsidRDefault="233E3433" w14:paraId="1F74069A" w14:textId="75CECB96">
      <w:pPr>
        <w:spacing w:after="0" w:line="23" w:lineRule="atLeast"/>
        <w:ind w:right="880"/>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The Superintendent of Public Instruction recommends that the Board of Education receive the proposed updates to the </w:t>
      </w:r>
      <w:hyperlink r:id="rId25">
        <w:r w:rsidRPr="2DA532A8">
          <w:rPr>
            <w:rStyle w:val="Hyperlink"/>
            <w:rFonts w:ascii="Times New Roman" w:hAnsi="Times New Roman" w:eastAsia="Times New Roman" w:cs="Times New Roman"/>
            <w:i/>
            <w:iCs/>
            <w:sz w:val="24"/>
            <w:szCs w:val="24"/>
            <w:lang w:val="en"/>
          </w:rPr>
          <w:t>Board Approved Courses</w:t>
        </w:r>
      </w:hyperlink>
      <w:r w:rsidRPr="2DA532A8">
        <w:rPr>
          <w:rFonts w:ascii="Times New Roman" w:hAnsi="Times New Roman" w:eastAsia="Times New Roman" w:cs="Times New Roman"/>
          <w:i/>
          <w:iCs/>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for first review</w:t>
      </w:r>
      <w:r w:rsidRPr="2DA532A8">
        <w:rPr>
          <w:rFonts w:ascii="Times New Roman" w:hAnsi="Times New Roman" w:eastAsia="Times New Roman" w:cs="Times New Roman"/>
          <w:i/>
          <w:iCs/>
          <w:color w:val="000000" w:themeColor="text1"/>
          <w:sz w:val="24"/>
          <w:szCs w:val="24"/>
          <w:lang w:val="en"/>
        </w:rPr>
        <w:t>.</w:t>
      </w:r>
      <w:r w:rsidRPr="2DA532A8" w:rsidR="5234BCAF">
        <w:rPr>
          <w:rFonts w:ascii="Times New Roman" w:hAnsi="Times New Roman" w:eastAsia="Times New Roman" w:cs="Times New Roman"/>
          <w:i/>
          <w:iCs/>
          <w:color w:val="000000" w:themeColor="text1"/>
          <w:sz w:val="24"/>
          <w:szCs w:val="24"/>
          <w:lang w:val="en"/>
        </w:rPr>
        <w:t xml:space="preserve"> </w:t>
      </w:r>
      <w:r w:rsidRPr="2DA532A8" w:rsidR="5234BCAF">
        <w:rPr>
          <w:rFonts w:ascii="Times New Roman" w:hAnsi="Times New Roman" w:eastAsia="Times New Roman" w:cs="Times New Roman"/>
          <w:color w:val="000000" w:themeColor="text1"/>
          <w:sz w:val="24"/>
          <w:szCs w:val="24"/>
          <w:lang w:val="en"/>
        </w:rPr>
        <w:t>The Board accepted this item for first review.</w:t>
      </w:r>
    </w:p>
    <w:p w:rsidR="2DA532A8" w:rsidP="00F97D71" w:rsidRDefault="2DA532A8" w14:paraId="0E570E86" w14:textId="2F243156">
      <w:pPr>
        <w:spacing w:after="0" w:line="23" w:lineRule="atLeast"/>
        <w:rPr>
          <w:rFonts w:ascii="Segoe UI" w:hAnsi="Segoe UI" w:eastAsia="Segoe UI" w:cs="Segoe UI"/>
          <w:color w:val="000000" w:themeColor="text1"/>
          <w:sz w:val="24"/>
          <w:szCs w:val="24"/>
        </w:rPr>
      </w:pPr>
    </w:p>
    <w:p w:rsidR="7481FBA9" w:rsidP="00F97D71" w:rsidRDefault="7481FBA9" w14:paraId="4FE0C16D" w14:textId="554E0EF7">
      <w:pPr>
        <w:pStyle w:val="Heading2"/>
        <w:spacing w:before="0" w:line="23" w:lineRule="atLeast"/>
        <w:ind w:left="360" w:hanging="360"/>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lastRenderedPageBreak/>
        <w:t>H</w:t>
      </w:r>
      <w:r w:rsidRPr="2DA532A8" w:rsidR="76D8CBE3">
        <w:rPr>
          <w:rFonts w:ascii="Times New Roman" w:hAnsi="Times New Roman" w:eastAsia="Times New Roman" w:cs="Times New Roman"/>
          <w:b/>
          <w:bCs/>
          <w:i/>
          <w:iCs/>
          <w:color w:val="000000" w:themeColor="text1"/>
          <w:sz w:val="24"/>
          <w:szCs w:val="24"/>
        </w:rPr>
        <w:t>. First Review of Recommendation to Approve New Education (Endorsement) Programs</w:t>
      </w:r>
    </w:p>
    <w:p w:rsidR="2DA532A8" w:rsidP="00F97D71" w:rsidRDefault="2DA532A8" w14:paraId="468F6F64" w14:textId="436A9544">
      <w:pPr>
        <w:spacing w:after="0" w:line="23" w:lineRule="atLeast"/>
      </w:pPr>
    </w:p>
    <w:p w:rsidR="628D35AA" w:rsidP="00F97D71" w:rsidRDefault="628D35AA" w14:paraId="161D510B" w14:textId="0F287269">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Dr. Joan B. Johnson, Assistant Superintendent for Teacher Education and Licensure, presented this item to the Board. </w:t>
      </w:r>
      <w:r w:rsidRPr="2DA532A8">
        <w:rPr>
          <w:rFonts w:ascii="Times New Roman" w:hAnsi="Times New Roman" w:eastAsia="Times New Roman" w:cs="Times New Roman"/>
          <w:color w:val="000000" w:themeColor="text1"/>
          <w:sz w:val="24"/>
          <w:szCs w:val="24"/>
        </w:rPr>
        <w:t xml:space="preserve">The material for this item can be found on </w:t>
      </w:r>
      <w:hyperlink r:id="rId26">
        <w:r w:rsidRPr="2DA532A8">
          <w:rPr>
            <w:rStyle w:val="Hyperlink"/>
            <w:rFonts w:ascii="Times New Roman" w:hAnsi="Times New Roman" w:eastAsia="Times New Roman" w:cs="Times New Roman"/>
            <w:sz w:val="24"/>
            <w:szCs w:val="24"/>
          </w:rPr>
          <w:t>the Board’s page on the VDOE website</w:t>
        </w:r>
      </w:hyperlink>
      <w:r w:rsidRPr="2DA532A8">
        <w:rPr>
          <w:rFonts w:ascii="Times New Roman" w:hAnsi="Times New Roman" w:eastAsia="Times New Roman" w:cs="Times New Roman"/>
          <w:color w:val="000000" w:themeColor="text1"/>
          <w:sz w:val="24"/>
          <w:szCs w:val="24"/>
        </w:rPr>
        <w:t>.</w:t>
      </w:r>
    </w:p>
    <w:p w:rsidR="00EE2CDF" w:rsidP="00F97D71" w:rsidRDefault="00EE2CDF" w14:paraId="41703C78" w14:textId="77777777">
      <w:pPr>
        <w:spacing w:after="0" w:line="23" w:lineRule="atLeast"/>
        <w:rPr>
          <w:rFonts w:ascii="Times New Roman" w:hAnsi="Times New Roman" w:eastAsia="Times New Roman" w:cs="Times New Roman"/>
          <w:color w:val="000000" w:themeColor="text1"/>
          <w:sz w:val="24"/>
          <w:szCs w:val="24"/>
          <w:lang w:val="en"/>
        </w:rPr>
      </w:pPr>
    </w:p>
    <w:p w:rsidR="7C4E0786" w:rsidP="00F97D71" w:rsidRDefault="7C4E0786" w14:paraId="6E989A5B" w14:textId="54B6320C">
      <w:pPr>
        <w:spacing w:after="0" w:line="23" w:lineRule="atLeast"/>
        <w:rPr>
          <w:rFonts w:ascii="Times New Roman" w:hAnsi="Times New Roman" w:eastAsia="Times New Roman" w:cs="Times New Roman"/>
          <w:color w:val="000000" w:themeColor="text1"/>
          <w:sz w:val="24"/>
          <w:szCs w:val="24"/>
        </w:rPr>
      </w:pPr>
      <w:r w:rsidRPr="3F565737" w:rsidR="7C4E0786">
        <w:rPr>
          <w:rFonts w:ascii="Times New Roman" w:hAnsi="Times New Roman" w:eastAsia="Times New Roman" w:cs="Times New Roman"/>
          <w:color w:val="000000" w:themeColor="text1" w:themeTint="FF" w:themeShade="FF"/>
          <w:sz w:val="24"/>
          <w:szCs w:val="24"/>
          <w:lang w:val="en"/>
        </w:rPr>
        <w:t>The Regulations Governing the Review and Approval of Education Programs in Virginia</w:t>
      </w:r>
      <w:r w:rsidRPr="3F565737" w:rsidR="006125F6">
        <w:rPr>
          <w:rFonts w:ascii="Times New Roman" w:hAnsi="Times New Roman" w:eastAsia="Times New Roman" w:cs="Times New Roman"/>
          <w:color w:val="000000" w:themeColor="text1" w:themeTint="FF" w:themeShade="FF"/>
          <w:sz w:val="24"/>
          <w:szCs w:val="24"/>
          <w:lang w:val="en"/>
        </w:rPr>
        <w:t xml:space="preserve"> </w:t>
      </w:r>
      <w:hyperlink r:id="Rbbddca9600a843c4">
        <w:r w:rsidRPr="3F565737" w:rsidR="7C4E0786">
          <w:rPr>
            <w:rStyle w:val="Hyperlink"/>
            <w:rFonts w:ascii="Times New Roman" w:hAnsi="Times New Roman" w:eastAsia="Times New Roman" w:cs="Times New Roman"/>
            <w:sz w:val="24"/>
            <w:szCs w:val="24"/>
            <w:lang w:val="en"/>
          </w:rPr>
          <w:t>(8VAC20-543)</w:t>
        </w:r>
      </w:hyperlink>
      <w:r w:rsidRPr="3F565737" w:rsidR="7C4E0786">
        <w:rPr>
          <w:rFonts w:ascii="Times New Roman" w:hAnsi="Times New Roman" w:eastAsia="Times New Roman" w:cs="Times New Roman"/>
          <w:color w:val="000000" w:themeColor="text1" w:themeTint="FF" w:themeShade="FF"/>
          <w:sz w:val="24"/>
          <w:szCs w:val="24"/>
          <w:lang w:val="en"/>
        </w:rPr>
        <w:t xml:space="preserve"> require that the </w:t>
      </w:r>
      <w:r w:rsidRPr="3F565737" w:rsidR="4E281C3C">
        <w:rPr>
          <w:rFonts w:ascii="Times New Roman" w:hAnsi="Times New Roman" w:eastAsia="Times New Roman" w:cs="Times New Roman"/>
          <w:color w:val="000000" w:themeColor="text1" w:themeTint="FF" w:themeShade="FF"/>
          <w:sz w:val="24"/>
          <w:szCs w:val="24"/>
          <w:lang w:val="en"/>
        </w:rPr>
        <w:t>Board</w:t>
      </w:r>
      <w:r w:rsidRPr="3F565737" w:rsidR="7C4E0786">
        <w:rPr>
          <w:rFonts w:ascii="Times New Roman" w:hAnsi="Times New Roman" w:eastAsia="Times New Roman" w:cs="Times New Roman"/>
          <w:color w:val="000000" w:themeColor="text1" w:themeTint="FF" w:themeShade="FF"/>
          <w:sz w:val="24"/>
          <w:szCs w:val="24"/>
          <w:lang w:val="en"/>
        </w:rPr>
        <w:t xml:space="preserve"> approve requests from</w:t>
      </w:r>
      <w:r w:rsidRPr="3F565737" w:rsidR="006125F6">
        <w:rPr>
          <w:rFonts w:ascii="Times New Roman" w:hAnsi="Times New Roman" w:eastAsia="Times New Roman" w:cs="Times New Roman"/>
          <w:color w:val="000000" w:themeColor="text1" w:themeTint="FF" w:themeShade="FF"/>
          <w:sz w:val="24"/>
          <w:szCs w:val="24"/>
          <w:lang w:val="en"/>
        </w:rPr>
        <w:t xml:space="preserve"> </w:t>
      </w:r>
      <w:r w:rsidRPr="3F565737" w:rsidR="7C4E0786">
        <w:rPr>
          <w:rFonts w:ascii="Times New Roman" w:hAnsi="Times New Roman" w:eastAsia="Times New Roman" w:cs="Times New Roman"/>
          <w:color w:val="000000" w:themeColor="text1" w:themeTint="FF" w:themeShade="FF"/>
          <w:sz w:val="24"/>
          <w:szCs w:val="24"/>
          <w:lang w:val="en"/>
        </w:rPr>
        <w:t>Virginia institutions of higher education to add new endorsement programs. Requests for new</w:t>
      </w:r>
      <w:r w:rsidRPr="3F565737" w:rsidR="006125F6">
        <w:rPr>
          <w:rFonts w:ascii="Times New Roman" w:hAnsi="Times New Roman" w:eastAsia="Times New Roman" w:cs="Times New Roman"/>
          <w:color w:val="000000" w:themeColor="text1" w:themeTint="FF" w:themeShade="FF"/>
          <w:sz w:val="24"/>
          <w:szCs w:val="24"/>
          <w:lang w:val="en"/>
        </w:rPr>
        <w:t xml:space="preserve"> </w:t>
      </w:r>
      <w:r w:rsidRPr="3F565737" w:rsidR="7C4E0786">
        <w:rPr>
          <w:rFonts w:ascii="Times New Roman" w:hAnsi="Times New Roman" w:eastAsia="Times New Roman" w:cs="Times New Roman"/>
          <w:color w:val="000000" w:themeColor="text1" w:themeTint="FF" w:themeShade="FF"/>
          <w:sz w:val="24"/>
          <w:szCs w:val="24"/>
          <w:lang w:val="en"/>
        </w:rPr>
        <w:t>programs must be submitted annually by March 31.</w:t>
      </w:r>
    </w:p>
    <w:p w:rsidR="2DA532A8" w:rsidP="00F97D71" w:rsidRDefault="2DA532A8" w14:paraId="4C064B30" w14:textId="1553AE14">
      <w:pPr>
        <w:spacing w:after="0" w:line="23" w:lineRule="atLeast"/>
        <w:rPr>
          <w:rFonts w:ascii="Times New Roman" w:hAnsi="Times New Roman" w:eastAsia="Times New Roman" w:cs="Times New Roman"/>
          <w:color w:val="000000" w:themeColor="text1"/>
          <w:sz w:val="24"/>
          <w:szCs w:val="24"/>
        </w:rPr>
      </w:pPr>
    </w:p>
    <w:p w:rsidR="7C4E0786" w:rsidP="00F97D71" w:rsidRDefault="7C4E0786" w14:paraId="504AC48E" w14:textId="4F7EB216">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Board regulation </w:t>
      </w:r>
      <w:hyperlink r:id="rId28">
        <w:r w:rsidRPr="2DA532A8">
          <w:rPr>
            <w:rStyle w:val="Hyperlink"/>
            <w:rFonts w:ascii="Times New Roman" w:hAnsi="Times New Roman" w:eastAsia="Times New Roman" w:cs="Times New Roman"/>
            <w:sz w:val="24"/>
            <w:szCs w:val="24"/>
            <w:lang w:val="en"/>
          </w:rPr>
          <w:t>8VAC20-543-30</w:t>
        </w:r>
      </w:hyperlink>
      <w:r w:rsidRPr="2DA532A8">
        <w:rPr>
          <w:rFonts w:ascii="Times New Roman" w:hAnsi="Times New Roman" w:eastAsia="Times New Roman" w:cs="Times New Roman"/>
          <w:color w:val="000000" w:themeColor="text1"/>
          <w:sz w:val="24"/>
          <w:szCs w:val="24"/>
          <w:lang w:val="en"/>
        </w:rPr>
        <w:t xml:space="preserve"> requires institutions seeking education program approval to</w:t>
      </w:r>
      <w:r w:rsidR="006125F6">
        <w:rPr>
          <w:rFonts w:ascii="Times New Roman" w:hAnsi="Times New Roman" w:eastAsia="Times New Roman" w:cs="Times New Roman"/>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establish partnerships and collaborations based on PreK-12 school needs. All institutions of</w:t>
      </w:r>
      <w:r w:rsidR="006125F6">
        <w:rPr>
          <w:rFonts w:ascii="Times New Roman" w:hAnsi="Times New Roman" w:eastAsia="Times New Roman" w:cs="Times New Roman"/>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higher education provided a copy of the Virginia Department of Education – Standards for</w:t>
      </w:r>
      <w:r w:rsidR="006125F6">
        <w:rPr>
          <w:rFonts w:ascii="Times New Roman" w:hAnsi="Times New Roman" w:eastAsia="Times New Roman" w:cs="Times New Roman"/>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Biennial Approval of Education Programs Accountability Measurement of Partnerships and</w:t>
      </w:r>
      <w:r w:rsidR="006125F6">
        <w:rPr>
          <w:rFonts w:ascii="Times New Roman" w:hAnsi="Times New Roman" w:eastAsia="Times New Roman" w:cs="Times New Roman"/>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Collaborations Based on PreK-12 School Needs Education Programs form for the requested</w:t>
      </w:r>
      <w:r w:rsidR="006125F6">
        <w:rPr>
          <w:rFonts w:ascii="Times New Roman" w:hAnsi="Times New Roman" w:eastAsia="Times New Roman" w:cs="Times New Roman"/>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lang w:val="en"/>
        </w:rPr>
        <w:t>program endorsement area.</w:t>
      </w:r>
    </w:p>
    <w:p w:rsidR="2DA532A8" w:rsidP="00F97D71" w:rsidRDefault="2DA532A8" w14:paraId="4EB4ABC8" w14:textId="6AD4CB8F">
      <w:pPr>
        <w:spacing w:after="0" w:line="23" w:lineRule="atLeast"/>
        <w:rPr>
          <w:rFonts w:ascii="Times New Roman" w:hAnsi="Times New Roman" w:eastAsia="Times New Roman" w:cs="Times New Roman"/>
          <w:color w:val="000000" w:themeColor="text1"/>
          <w:sz w:val="24"/>
          <w:szCs w:val="24"/>
        </w:rPr>
      </w:pPr>
    </w:p>
    <w:p w:rsidR="080BF8E1" w:rsidP="00F97D71" w:rsidRDefault="080BF8E1" w14:paraId="0767DFA8" w14:textId="5646F346">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During meetings on January 9, 2023, and February 6, 2023, the Advisory Board on Teacher Education and Licensure (ABTEL) recommended that the Board grant approval for the new endorsement programs. The following is a list of the institutions of higher education and the new endorsements requested.</w:t>
      </w:r>
    </w:p>
    <w:p w:rsidR="006125F6" w:rsidP="00F97D71" w:rsidRDefault="006125F6" w14:paraId="7AEF9533" w14:textId="77777777">
      <w:pPr>
        <w:spacing w:after="0" w:line="23" w:lineRule="atLeast"/>
        <w:rPr>
          <w:rFonts w:ascii="Times New Roman" w:hAnsi="Times New Roman" w:eastAsia="Times New Roman" w:cs="Times New Roman"/>
          <w:color w:val="000000" w:themeColor="text1"/>
          <w:sz w:val="24"/>
          <w:szCs w:val="24"/>
          <w:lang w:val="en"/>
        </w:rPr>
      </w:pPr>
    </w:p>
    <w:tbl>
      <w:tblPr>
        <w:tblW w:w="0" w:type="auto"/>
        <w:tblLayout w:type="fixed"/>
        <w:tblLook w:val="04A0" w:firstRow="1" w:lastRow="0" w:firstColumn="1" w:lastColumn="0" w:noHBand="0" w:noVBand="1"/>
      </w:tblPr>
      <w:tblGrid>
        <w:gridCol w:w="3600"/>
        <w:gridCol w:w="3780"/>
        <w:gridCol w:w="1935"/>
      </w:tblGrid>
      <w:tr w:rsidR="2DA532A8" w:rsidTr="2DA532A8" w14:paraId="077821B4" w14:textId="77777777">
        <w:trPr>
          <w:trHeight w:val="525"/>
        </w:trPr>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FBFBF" w:themeFill="background1" w:themeFillShade="BF"/>
            <w:vAlign w:val="center"/>
          </w:tcPr>
          <w:p w:rsidR="2DA532A8" w:rsidP="00F97D71" w:rsidRDefault="2DA532A8" w14:paraId="05296ADE" w14:textId="2FBE3051">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b/>
                <w:bCs/>
                <w:sz w:val="24"/>
                <w:szCs w:val="24"/>
              </w:rPr>
              <w:t>College/University</w:t>
            </w:r>
            <w:r w:rsidRPr="2DA532A8">
              <w:rPr>
                <w:rFonts w:ascii="Times New Roman" w:hAnsi="Times New Roman" w:eastAsia="Times New Roman" w:cs="Times New Roman"/>
                <w:sz w:val="24"/>
                <w:szCs w:val="24"/>
              </w:rPr>
              <w:t> </w:t>
            </w:r>
          </w:p>
        </w:tc>
        <w:tc>
          <w:tcPr>
            <w:tcW w:w="37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FBFBF" w:themeFill="background1" w:themeFillShade="BF"/>
            <w:vAlign w:val="center"/>
          </w:tcPr>
          <w:p w:rsidR="2DA532A8" w:rsidP="00F97D71" w:rsidRDefault="2DA532A8" w14:paraId="030C6724" w14:textId="6B970DE1">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b/>
                <w:bCs/>
                <w:sz w:val="24"/>
                <w:szCs w:val="24"/>
              </w:rPr>
              <w:t>Education Endorsement Program</w:t>
            </w:r>
            <w:r w:rsidRPr="2DA532A8">
              <w:rPr>
                <w:rFonts w:ascii="Times New Roman" w:hAnsi="Times New Roman" w:eastAsia="Times New Roman" w:cs="Times New Roman"/>
                <w:sz w:val="24"/>
                <w:szCs w:val="24"/>
              </w:rPr>
              <w:t> </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FBFBF" w:themeFill="background1" w:themeFillShade="BF"/>
            <w:vAlign w:val="center"/>
          </w:tcPr>
          <w:p w:rsidR="2DA532A8" w:rsidP="00F97D71" w:rsidRDefault="2DA532A8" w14:paraId="512C8B80" w14:textId="6E877A0B">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b/>
                <w:bCs/>
                <w:sz w:val="24"/>
                <w:szCs w:val="24"/>
              </w:rPr>
              <w:t>Program Level</w:t>
            </w:r>
            <w:r w:rsidRPr="2DA532A8">
              <w:rPr>
                <w:rFonts w:ascii="Times New Roman" w:hAnsi="Times New Roman" w:eastAsia="Times New Roman" w:cs="Times New Roman"/>
                <w:sz w:val="24"/>
                <w:szCs w:val="24"/>
              </w:rPr>
              <w:t> </w:t>
            </w:r>
          </w:p>
        </w:tc>
      </w:tr>
      <w:tr w:rsidR="2DA532A8" w:rsidTr="2DA532A8" w14:paraId="16848B92" w14:textId="77777777">
        <w:trPr>
          <w:trHeight w:val="405"/>
        </w:trPr>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6977F19B" w14:textId="51436293">
            <w:pPr>
              <w:spacing w:after="0" w:line="23" w:lineRule="atLeast"/>
              <w:rPr>
                <w:rFonts w:ascii="Times New Roman" w:hAnsi="Times New Roman" w:eastAsia="Times New Roman" w:cs="Times New Roman"/>
                <w:sz w:val="24"/>
                <w:szCs w:val="24"/>
              </w:rPr>
            </w:pPr>
            <w:proofErr w:type="spellStart"/>
            <w:r w:rsidRPr="2DA532A8">
              <w:rPr>
                <w:rFonts w:ascii="Times New Roman" w:hAnsi="Times New Roman" w:eastAsia="Times New Roman" w:cs="Times New Roman"/>
                <w:b/>
                <w:bCs/>
                <w:sz w:val="24"/>
                <w:szCs w:val="24"/>
                <w:lang w:val="en"/>
              </w:rPr>
              <w:t>Averett</w:t>
            </w:r>
            <w:proofErr w:type="spellEnd"/>
            <w:r w:rsidRPr="2DA532A8">
              <w:rPr>
                <w:rFonts w:ascii="Times New Roman" w:hAnsi="Times New Roman" w:eastAsia="Times New Roman" w:cs="Times New Roman"/>
                <w:b/>
                <w:bCs/>
                <w:sz w:val="24"/>
                <w:szCs w:val="24"/>
                <w:lang w:val="en"/>
              </w:rPr>
              <w:t xml:space="preserve"> University</w:t>
            </w:r>
          </w:p>
        </w:tc>
        <w:tc>
          <w:tcPr>
            <w:tcW w:w="37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3DAA5B89" w14:textId="05A1BC5A">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Early/Primary Education PreK-3</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1E8C4074" w14:textId="020FAB87">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Undergraduate</w:t>
            </w:r>
          </w:p>
        </w:tc>
      </w:tr>
      <w:tr w:rsidR="2DA532A8" w:rsidTr="2DA532A8" w14:paraId="762161CF" w14:textId="77777777">
        <w:trPr>
          <w:trHeight w:val="480"/>
        </w:trPr>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501E0E3F" w14:textId="2C0F3308">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b/>
                <w:bCs/>
                <w:sz w:val="24"/>
                <w:szCs w:val="24"/>
              </w:rPr>
              <w:t>Hollins University</w:t>
            </w:r>
          </w:p>
        </w:tc>
        <w:tc>
          <w:tcPr>
            <w:tcW w:w="37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6F621FCE" w14:textId="6C0592FB">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Elementary Education PreK-6</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0FA5255D" w14:textId="75BA8E38">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Undergraduate</w:t>
            </w:r>
          </w:p>
        </w:tc>
      </w:tr>
      <w:tr w:rsidR="2DA532A8" w:rsidTr="2DA532A8" w14:paraId="2C0E2699" w14:textId="77777777">
        <w:trPr>
          <w:trHeight w:val="465"/>
        </w:trPr>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441F8644" w14:textId="728909AB">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b/>
                <w:bCs/>
                <w:sz w:val="24"/>
                <w:szCs w:val="24"/>
              </w:rPr>
              <w:t>Mary Baldwin University</w:t>
            </w:r>
          </w:p>
        </w:tc>
        <w:tc>
          <w:tcPr>
            <w:tcW w:w="37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70872EF7" w14:textId="74CF3263">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Elementary Education PreK-6</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3B3A0A82" w14:textId="11AC12EF">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Undergraduate</w:t>
            </w:r>
          </w:p>
        </w:tc>
      </w:tr>
      <w:tr w:rsidR="2DA532A8" w:rsidTr="2DA532A8" w14:paraId="12B72392" w14:textId="77777777">
        <w:trPr>
          <w:trHeight w:val="555"/>
        </w:trPr>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3CEA3004" w14:textId="018BE440">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b/>
                <w:bCs/>
                <w:sz w:val="24"/>
                <w:szCs w:val="24"/>
              </w:rPr>
              <w:t>Randolph College</w:t>
            </w:r>
          </w:p>
        </w:tc>
        <w:tc>
          <w:tcPr>
            <w:tcW w:w="37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7F7620D9" w14:textId="7E381F4B">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Science-Biology</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DA532A8" w:rsidP="00F97D71" w:rsidRDefault="2DA532A8" w14:paraId="64354696" w14:textId="3FA7ECAC">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sz w:val="24"/>
                <w:szCs w:val="24"/>
              </w:rPr>
              <w:t>Graduate</w:t>
            </w:r>
          </w:p>
        </w:tc>
      </w:tr>
    </w:tbl>
    <w:p w:rsidR="2DA532A8" w:rsidP="00F97D71" w:rsidRDefault="2DA532A8" w14:paraId="05490CB4" w14:textId="16BE1265">
      <w:pPr>
        <w:spacing w:after="0" w:line="23" w:lineRule="atLeast"/>
        <w:rPr>
          <w:rFonts w:ascii="Times New Roman" w:hAnsi="Times New Roman" w:eastAsia="Times New Roman" w:cs="Times New Roman"/>
          <w:color w:val="000000" w:themeColor="text1"/>
          <w:sz w:val="24"/>
          <w:szCs w:val="24"/>
          <w:lang w:val="en"/>
        </w:rPr>
      </w:pPr>
    </w:p>
    <w:p w:rsidR="192B5F97" w:rsidP="00F97D71" w:rsidRDefault="192B5F97" w14:paraId="575B999B" w14:textId="6DAE3290">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The Board did not have any questions or comments on this agenda item.</w:t>
      </w:r>
    </w:p>
    <w:p w:rsidR="2DA532A8" w:rsidP="00F97D71" w:rsidRDefault="2DA532A8" w14:paraId="22F15E70" w14:textId="7F3A1720">
      <w:pPr>
        <w:spacing w:after="0" w:line="23" w:lineRule="atLeast"/>
        <w:rPr>
          <w:rFonts w:ascii="Times New Roman" w:hAnsi="Times New Roman" w:eastAsia="Times New Roman" w:cs="Times New Roman"/>
          <w:color w:val="000000" w:themeColor="text1"/>
          <w:sz w:val="24"/>
          <w:szCs w:val="24"/>
          <w:lang w:val="en"/>
        </w:rPr>
      </w:pPr>
    </w:p>
    <w:p w:rsidR="64AB8B00" w:rsidP="00F97D71" w:rsidRDefault="64AB8B00" w14:paraId="76B84254" w14:textId="15780C38">
      <w:pPr>
        <w:spacing w:after="0" w:line="23" w:lineRule="atLeast"/>
        <w:rPr>
          <w:rFonts w:ascii="Times New Roman" w:hAnsi="Times New Roman" w:eastAsia="Times New Roman" w:cs="Times New Roman"/>
          <w:color w:val="000000" w:themeColor="text1"/>
          <w:sz w:val="24"/>
          <w:szCs w:val="24"/>
          <w:lang w:val="en"/>
        </w:rPr>
      </w:pPr>
      <w:r w:rsidRPr="3F565737" w:rsidR="64AB8B00">
        <w:rPr>
          <w:rFonts w:ascii="Times New Roman" w:hAnsi="Times New Roman" w:eastAsia="Times New Roman" w:cs="Times New Roman"/>
          <w:color w:val="000000" w:themeColor="text1" w:themeTint="FF" w:themeShade="FF"/>
          <w:sz w:val="24"/>
          <w:szCs w:val="24"/>
          <w:lang w:val="en"/>
        </w:rPr>
        <w:t>The Superintendent of Public Instruction recommended that the Board</w:t>
      </w:r>
      <w:r w:rsidRPr="3F565737" w:rsidR="661DF308">
        <w:rPr>
          <w:rFonts w:ascii="Times New Roman" w:hAnsi="Times New Roman" w:eastAsia="Times New Roman" w:cs="Times New Roman"/>
          <w:color w:val="000000" w:themeColor="text1" w:themeTint="FF" w:themeShade="FF"/>
          <w:sz w:val="24"/>
          <w:szCs w:val="24"/>
          <w:lang w:val="en"/>
        </w:rPr>
        <w:t xml:space="preserve"> </w:t>
      </w:r>
      <w:r w:rsidRPr="3F565737" w:rsidR="64AB8B00">
        <w:rPr>
          <w:rFonts w:ascii="Times New Roman" w:hAnsi="Times New Roman" w:eastAsia="Times New Roman" w:cs="Times New Roman"/>
          <w:color w:val="000000" w:themeColor="text1" w:themeTint="FF" w:themeShade="FF"/>
          <w:sz w:val="24"/>
          <w:szCs w:val="24"/>
          <w:lang w:val="en"/>
        </w:rPr>
        <w:t>accept</w:t>
      </w:r>
      <w:r w:rsidRPr="3F565737" w:rsidR="64AB8B00">
        <w:rPr>
          <w:rFonts w:ascii="Times New Roman" w:hAnsi="Times New Roman" w:eastAsia="Times New Roman" w:cs="Times New Roman"/>
          <w:color w:val="000000" w:themeColor="text1" w:themeTint="FF" w:themeShade="FF"/>
          <w:sz w:val="24"/>
          <w:szCs w:val="24"/>
          <w:lang w:val="en"/>
        </w:rPr>
        <w:t xml:space="preserve"> for</w:t>
      </w:r>
      <w:r w:rsidRPr="3F565737" w:rsidR="006125F6">
        <w:rPr>
          <w:rFonts w:ascii="Times New Roman" w:hAnsi="Times New Roman" w:eastAsia="Times New Roman" w:cs="Times New Roman"/>
          <w:color w:val="000000" w:themeColor="text1" w:themeTint="FF" w:themeShade="FF"/>
          <w:sz w:val="24"/>
          <w:szCs w:val="24"/>
          <w:lang w:val="en"/>
        </w:rPr>
        <w:t xml:space="preserve"> </w:t>
      </w:r>
      <w:r w:rsidRPr="3F565737" w:rsidR="64AB8B00">
        <w:rPr>
          <w:rFonts w:ascii="Times New Roman" w:hAnsi="Times New Roman" w:eastAsia="Times New Roman" w:cs="Times New Roman"/>
          <w:color w:val="000000" w:themeColor="text1" w:themeTint="FF" w:themeShade="FF"/>
          <w:sz w:val="24"/>
          <w:szCs w:val="24"/>
          <w:lang w:val="en"/>
        </w:rPr>
        <w:t>first review ABTEL's recommendation to approve New Education (Endorsement) Programs.</w:t>
      </w:r>
      <w:r w:rsidRPr="3F565737" w:rsidR="2C932145">
        <w:rPr>
          <w:rFonts w:ascii="Times New Roman" w:hAnsi="Times New Roman" w:eastAsia="Times New Roman" w:cs="Times New Roman"/>
          <w:color w:val="000000" w:themeColor="text1" w:themeTint="FF" w:themeShade="FF"/>
          <w:sz w:val="24"/>
          <w:szCs w:val="24"/>
          <w:lang w:val="en"/>
        </w:rPr>
        <w:t xml:space="preserve"> The Board accepted this item for first review.</w:t>
      </w:r>
    </w:p>
    <w:p w:rsidR="2DA532A8" w:rsidP="00F97D71" w:rsidRDefault="2DA532A8" w14:paraId="5CACD3CB" w14:textId="77C31CCB">
      <w:pPr>
        <w:spacing w:after="0" w:line="23" w:lineRule="atLeast"/>
      </w:pPr>
    </w:p>
    <w:p w:rsidR="00566929" w:rsidP="00F97D71" w:rsidRDefault="7A64FED8" w14:paraId="75464C45" w14:textId="0ABA7544">
      <w:pPr>
        <w:pStyle w:val="Heading1"/>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PRESENTATIONS AND WRITTEN REPORTS</w:t>
      </w:r>
    </w:p>
    <w:p w:rsidR="00566929" w:rsidP="00F97D71" w:rsidRDefault="00566929" w14:paraId="33F11EA5" w14:textId="61C83BD7">
      <w:pPr>
        <w:spacing w:after="0" w:line="23" w:lineRule="atLeast"/>
        <w:rPr>
          <w:rFonts w:ascii="Times New Roman" w:hAnsi="Times New Roman" w:eastAsia="Times New Roman" w:cs="Times New Roman"/>
          <w:color w:val="000000" w:themeColor="text1"/>
          <w:sz w:val="24"/>
          <w:szCs w:val="24"/>
        </w:rPr>
      </w:pPr>
    </w:p>
    <w:p w:rsidR="727B8184" w:rsidP="00F97D71" w:rsidRDefault="727B8184" w14:paraId="35147CB4" w14:textId="3D38CB9B">
      <w:pPr>
        <w:pStyle w:val="Heading2"/>
        <w:spacing w:before="0" w:line="23" w:lineRule="atLeast"/>
        <w:ind w:left="360" w:hanging="360"/>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b/>
          <w:bCs/>
          <w:i/>
          <w:iCs/>
          <w:color w:val="000000" w:themeColor="text1"/>
          <w:sz w:val="24"/>
          <w:szCs w:val="24"/>
        </w:rPr>
        <w:t>I</w:t>
      </w:r>
      <w:r w:rsidRPr="2DA532A8" w:rsidR="4DB7033F">
        <w:rPr>
          <w:rFonts w:ascii="Times New Roman" w:hAnsi="Times New Roman" w:eastAsia="Times New Roman" w:cs="Times New Roman"/>
          <w:b/>
          <w:bCs/>
          <w:i/>
          <w:iCs/>
          <w:color w:val="000000" w:themeColor="text1"/>
          <w:sz w:val="24"/>
          <w:szCs w:val="24"/>
        </w:rPr>
        <w:t xml:space="preserve">. </w:t>
      </w:r>
      <w:r w:rsidRPr="2DA532A8" w:rsidR="409B79F1">
        <w:rPr>
          <w:rFonts w:ascii="Times New Roman" w:hAnsi="Times New Roman" w:eastAsia="Times New Roman" w:cs="Times New Roman"/>
          <w:b/>
          <w:bCs/>
          <w:i/>
          <w:iCs/>
          <w:color w:val="000000" w:themeColor="text1"/>
          <w:sz w:val="24"/>
          <w:szCs w:val="24"/>
        </w:rPr>
        <w:t>Update on College Partnership Laboratory Schools</w:t>
      </w:r>
    </w:p>
    <w:p w:rsidR="2DA532A8" w:rsidP="00F97D71" w:rsidRDefault="2DA532A8" w14:paraId="0C6051AE" w14:textId="5AF294C8">
      <w:pPr>
        <w:spacing w:after="0" w:line="23" w:lineRule="atLeast"/>
        <w:rPr>
          <w:rFonts w:ascii="Times New Roman" w:hAnsi="Times New Roman" w:eastAsia="Times New Roman" w:cs="Times New Roman"/>
          <w:color w:val="000000" w:themeColor="text1"/>
          <w:sz w:val="24"/>
          <w:szCs w:val="24"/>
          <w:lang w:val="en"/>
        </w:rPr>
      </w:pPr>
    </w:p>
    <w:p w:rsidR="409B79F1" w:rsidP="00F97D71" w:rsidRDefault="409B79F1" w14:paraId="65FA4941" w14:textId="7DA0548F">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Dr. Brendon </w:t>
      </w:r>
      <w:proofErr w:type="spellStart"/>
      <w:r w:rsidRPr="2DA532A8">
        <w:rPr>
          <w:rFonts w:ascii="Times New Roman" w:hAnsi="Times New Roman" w:eastAsia="Times New Roman" w:cs="Times New Roman"/>
          <w:color w:val="000000" w:themeColor="text1"/>
          <w:sz w:val="24"/>
          <w:szCs w:val="24"/>
          <w:lang w:val="en"/>
        </w:rPr>
        <w:t>Albon</w:t>
      </w:r>
      <w:proofErr w:type="spellEnd"/>
      <w:r w:rsidRPr="2DA532A8">
        <w:rPr>
          <w:rFonts w:ascii="Times New Roman" w:hAnsi="Times New Roman" w:eastAsia="Times New Roman" w:cs="Times New Roman"/>
          <w:color w:val="000000" w:themeColor="text1"/>
          <w:sz w:val="24"/>
          <w:szCs w:val="24"/>
          <w:lang w:val="en"/>
        </w:rPr>
        <w:t>, Director of the Office of STEM &amp; Innovation, presented this item to the Board.</w:t>
      </w:r>
      <w:r w:rsidRPr="2DA532A8">
        <w:rPr>
          <w:rFonts w:ascii="Times New Roman" w:hAnsi="Times New Roman" w:eastAsia="Times New Roman" w:cs="Times New Roman"/>
          <w:b/>
          <w:bCs/>
          <w:color w:val="000000" w:themeColor="text1"/>
          <w:sz w:val="24"/>
          <w:szCs w:val="24"/>
          <w:lang w:val="en"/>
        </w:rPr>
        <w:t xml:space="preserve"> </w:t>
      </w:r>
      <w:r w:rsidRPr="2DA532A8">
        <w:rPr>
          <w:rFonts w:ascii="Times New Roman" w:hAnsi="Times New Roman" w:eastAsia="Times New Roman" w:cs="Times New Roman"/>
          <w:color w:val="000000" w:themeColor="text1"/>
          <w:sz w:val="24"/>
          <w:szCs w:val="24"/>
        </w:rPr>
        <w:t xml:space="preserve">The material for this item can be found on </w:t>
      </w:r>
      <w:hyperlink r:id="rId29">
        <w:r w:rsidRPr="2DA532A8">
          <w:rPr>
            <w:rStyle w:val="Hyperlink"/>
            <w:rFonts w:ascii="Times New Roman" w:hAnsi="Times New Roman" w:eastAsia="Times New Roman" w:cs="Times New Roman"/>
            <w:sz w:val="24"/>
            <w:szCs w:val="24"/>
          </w:rPr>
          <w:t>the Board’s page on the VDOE website</w:t>
        </w:r>
      </w:hyperlink>
      <w:r w:rsidRPr="2DA532A8">
        <w:rPr>
          <w:rFonts w:ascii="Times New Roman" w:hAnsi="Times New Roman" w:eastAsia="Times New Roman" w:cs="Times New Roman"/>
          <w:color w:val="000000" w:themeColor="text1"/>
          <w:sz w:val="24"/>
          <w:szCs w:val="24"/>
        </w:rPr>
        <w:t>.</w:t>
      </w:r>
    </w:p>
    <w:p w:rsidR="2DA532A8" w:rsidP="00F97D71" w:rsidRDefault="2DA532A8" w14:paraId="3C63A9F0" w14:textId="0CBBD601">
      <w:pPr>
        <w:spacing w:after="0" w:line="23" w:lineRule="atLeast"/>
        <w:rPr>
          <w:lang w:val="en"/>
        </w:rPr>
      </w:pPr>
    </w:p>
    <w:p w:rsidR="5C641AC6" w:rsidP="00F97D71" w:rsidRDefault="5C641AC6" w14:paraId="5F71AD36" w14:textId="4CC317C3">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lastRenderedPageBreak/>
        <w:t xml:space="preserve">The College Partnership Laboratory Schools Standing Committee (Standing Committee) of the Board of Education (Board) met on March 8, 2023. The Standing Committee unanimously elected Ms. Joan </w:t>
      </w:r>
      <w:proofErr w:type="spellStart"/>
      <w:r w:rsidRPr="2DA532A8">
        <w:rPr>
          <w:rFonts w:ascii="Times New Roman" w:hAnsi="Times New Roman" w:eastAsia="Times New Roman" w:cs="Times New Roman"/>
          <w:color w:val="000000" w:themeColor="text1"/>
          <w:sz w:val="24"/>
          <w:szCs w:val="24"/>
          <w:lang w:val="en"/>
        </w:rPr>
        <w:t>Wodiska</w:t>
      </w:r>
      <w:proofErr w:type="spellEnd"/>
      <w:r w:rsidRPr="2DA532A8">
        <w:rPr>
          <w:rFonts w:ascii="Times New Roman" w:hAnsi="Times New Roman" w:eastAsia="Times New Roman" w:cs="Times New Roman"/>
          <w:color w:val="000000" w:themeColor="text1"/>
          <w:sz w:val="24"/>
          <w:szCs w:val="24"/>
          <w:lang w:val="en"/>
        </w:rPr>
        <w:t xml:space="preserve"> as Chair and Dr. Pam Moran as Vice-Chair. The Standing Committee extends its thanks to Ms. </w:t>
      </w:r>
      <w:proofErr w:type="spellStart"/>
      <w:r w:rsidRPr="2DA532A8">
        <w:rPr>
          <w:rFonts w:ascii="Times New Roman" w:hAnsi="Times New Roman" w:eastAsia="Times New Roman" w:cs="Times New Roman"/>
          <w:color w:val="000000" w:themeColor="text1"/>
          <w:sz w:val="24"/>
          <w:szCs w:val="24"/>
          <w:lang w:val="en"/>
        </w:rPr>
        <w:t>Wodiska</w:t>
      </w:r>
      <w:proofErr w:type="spellEnd"/>
      <w:r w:rsidRPr="2DA532A8">
        <w:rPr>
          <w:rFonts w:ascii="Times New Roman" w:hAnsi="Times New Roman" w:eastAsia="Times New Roman" w:cs="Times New Roman"/>
          <w:color w:val="000000" w:themeColor="text1"/>
          <w:sz w:val="24"/>
          <w:szCs w:val="24"/>
          <w:lang w:val="en"/>
        </w:rPr>
        <w:t xml:space="preserve"> and Dr. Moran for their willingness to serve the Board, as well as their leadership and commitment to ensuring high-quality college partnership laboratory schools (lab schools) in Virginia.</w:t>
      </w:r>
    </w:p>
    <w:p w:rsidR="2DA532A8" w:rsidP="00F97D71" w:rsidRDefault="2DA532A8" w14:paraId="22911DC5" w14:textId="461A105E">
      <w:pPr>
        <w:spacing w:after="0" w:line="23" w:lineRule="atLeast"/>
        <w:rPr>
          <w:rFonts w:ascii="Times New Roman" w:hAnsi="Times New Roman" w:eastAsia="Times New Roman" w:cs="Times New Roman"/>
          <w:color w:val="000000" w:themeColor="text1"/>
          <w:sz w:val="24"/>
          <w:szCs w:val="24"/>
          <w:lang w:val="en"/>
        </w:rPr>
      </w:pPr>
    </w:p>
    <w:p w:rsidR="5C641AC6" w:rsidP="00F97D71" w:rsidRDefault="5C641AC6" w14:paraId="17C025CC" w14:textId="5178B2DA">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The Standing Committee accepted an initial schedule for its meetings, which is organized around when lab school applications can be discussed and referred to the Board for consideration. In addition to the schedule, the Standing Committee considered a flowchart of a lab school application life cycle. </w:t>
      </w:r>
    </w:p>
    <w:p w:rsidR="2DA532A8" w:rsidP="00F97D71" w:rsidRDefault="2DA532A8" w14:paraId="68C5EAED" w14:textId="5FB185E6">
      <w:pPr>
        <w:spacing w:after="0" w:line="23" w:lineRule="atLeast"/>
        <w:rPr>
          <w:rFonts w:ascii="Times New Roman" w:hAnsi="Times New Roman" w:eastAsia="Times New Roman" w:cs="Times New Roman"/>
          <w:color w:val="000000" w:themeColor="text1"/>
          <w:sz w:val="24"/>
          <w:szCs w:val="24"/>
          <w:lang w:val="en"/>
        </w:rPr>
      </w:pPr>
    </w:p>
    <w:p w:rsidR="5C641AC6" w:rsidP="00F97D71" w:rsidRDefault="5C641AC6" w14:paraId="3830F73A" w14:textId="37061763">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The Standing Committee request</w:t>
      </w:r>
      <w:r w:rsidRPr="2DA532A8" w:rsidR="1A939BB6">
        <w:rPr>
          <w:rFonts w:ascii="Times New Roman" w:hAnsi="Times New Roman" w:eastAsia="Times New Roman" w:cs="Times New Roman"/>
          <w:color w:val="000000" w:themeColor="text1"/>
          <w:sz w:val="24"/>
          <w:szCs w:val="24"/>
          <w:lang w:val="en"/>
        </w:rPr>
        <w:t>ed</w:t>
      </w:r>
      <w:r w:rsidRPr="2DA532A8">
        <w:rPr>
          <w:rFonts w:ascii="Times New Roman" w:hAnsi="Times New Roman" w:eastAsia="Times New Roman" w:cs="Times New Roman"/>
          <w:color w:val="000000" w:themeColor="text1"/>
          <w:sz w:val="24"/>
          <w:szCs w:val="24"/>
          <w:lang w:val="en"/>
        </w:rPr>
        <w:t xml:space="preserve"> that the Board consider an expedited review process—where the Board waives first review—when an application is so recommended by the Standing Committee. The Standing Committee also requests that the Board consider, in conjunction with the Governor and the Secretary of Education, the creation of three professional learning communities (PLCs). The first PLC would help with planning grants. The second PLC would provide internal and external technical assistance for lab school applications. The third would support lab schools that are approved by the Board as they operate in the Commonwealth.</w:t>
      </w:r>
    </w:p>
    <w:p w:rsidR="00B527CC" w:rsidP="00F97D71" w:rsidRDefault="00B527CC" w14:paraId="5F0C87BF" w14:textId="77777777">
      <w:pPr>
        <w:spacing w:after="0" w:line="23" w:lineRule="atLeast"/>
        <w:rPr>
          <w:rFonts w:ascii="Times New Roman" w:hAnsi="Times New Roman" w:eastAsia="Times New Roman" w:cs="Times New Roman"/>
          <w:color w:val="000000" w:themeColor="text1"/>
          <w:sz w:val="24"/>
          <w:szCs w:val="24"/>
          <w:lang w:val="en"/>
        </w:rPr>
      </w:pPr>
    </w:p>
    <w:p w:rsidR="5C641AC6" w:rsidP="00F97D71" w:rsidRDefault="5C641AC6" w14:paraId="77ED25AF" w14:textId="036BF116">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The Standing Committee also recommended that VDOE begin an internal review of the application, the application rubric, and the website. VDOE staff will update the Standing Committee on progress and suggestions at the next meeting on April 12, 2023. Staff also shared a draft template of the report that will be submitted to the Board along with a completed lab school application.</w:t>
      </w:r>
    </w:p>
    <w:p w:rsidR="00B527CC" w:rsidP="00F97D71" w:rsidRDefault="00B527CC" w14:paraId="3C975FFB" w14:textId="77777777">
      <w:pPr>
        <w:spacing w:after="0" w:line="23" w:lineRule="atLeast"/>
        <w:rPr>
          <w:rFonts w:ascii="Times New Roman" w:hAnsi="Times New Roman" w:eastAsia="Times New Roman" w:cs="Times New Roman"/>
          <w:color w:val="000000" w:themeColor="text1"/>
          <w:sz w:val="24"/>
          <w:szCs w:val="24"/>
          <w:lang w:val="en"/>
        </w:rPr>
      </w:pPr>
    </w:p>
    <w:p w:rsidR="1B88F670" w:rsidP="00F97D71" w:rsidRDefault="1B88F670" w14:paraId="762D4975" w14:textId="7EC09169">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Bill Hansen requested that the Board be given </w:t>
      </w:r>
      <w:r w:rsidRPr="2DA532A8" w:rsidR="15B83A31">
        <w:rPr>
          <w:rFonts w:ascii="Times New Roman" w:hAnsi="Times New Roman" w:eastAsia="Times New Roman" w:cs="Times New Roman"/>
          <w:color w:val="000000" w:themeColor="text1"/>
          <w:sz w:val="24"/>
          <w:szCs w:val="24"/>
          <w:lang w:val="en"/>
        </w:rPr>
        <w:t xml:space="preserve">a sample of what the expected timeline will look like over the next year </w:t>
      </w:r>
      <w:r w:rsidRPr="2DA532A8" w:rsidR="21130CC4">
        <w:rPr>
          <w:rFonts w:ascii="Times New Roman" w:hAnsi="Times New Roman" w:eastAsia="Times New Roman" w:cs="Times New Roman"/>
          <w:color w:val="000000" w:themeColor="text1"/>
          <w:sz w:val="24"/>
          <w:szCs w:val="24"/>
          <w:lang w:val="en"/>
        </w:rPr>
        <w:t>showing</w:t>
      </w:r>
      <w:r w:rsidRPr="2DA532A8" w:rsidR="15B83A31">
        <w:rPr>
          <w:rFonts w:ascii="Times New Roman" w:hAnsi="Times New Roman" w:eastAsia="Times New Roman" w:cs="Times New Roman"/>
          <w:color w:val="000000" w:themeColor="text1"/>
          <w:sz w:val="24"/>
          <w:szCs w:val="24"/>
          <w:lang w:val="en"/>
        </w:rPr>
        <w:t xml:space="preserve"> when the applications will be approved</w:t>
      </w:r>
      <w:r w:rsidRPr="2DA532A8" w:rsidR="0B45487A">
        <w:rPr>
          <w:rFonts w:ascii="Times New Roman" w:hAnsi="Times New Roman" w:eastAsia="Times New Roman" w:cs="Times New Roman"/>
          <w:color w:val="000000" w:themeColor="text1"/>
          <w:sz w:val="24"/>
          <w:szCs w:val="24"/>
          <w:lang w:val="en"/>
        </w:rPr>
        <w:t xml:space="preserve"> as well as how funding will be used. </w:t>
      </w:r>
      <w:r w:rsidRPr="2DA532A8" w:rsidR="15B83A31">
        <w:rPr>
          <w:rFonts w:ascii="Times New Roman" w:hAnsi="Times New Roman" w:eastAsia="Times New Roman" w:cs="Times New Roman"/>
          <w:color w:val="000000" w:themeColor="text1"/>
          <w:sz w:val="24"/>
          <w:szCs w:val="24"/>
          <w:lang w:val="en"/>
        </w:rPr>
        <w:t xml:space="preserve"> </w:t>
      </w:r>
    </w:p>
    <w:p w:rsidR="00566929" w:rsidP="00F97D71" w:rsidRDefault="00566929" w14:paraId="488B15CD" w14:textId="72B96316">
      <w:pPr>
        <w:spacing w:after="0" w:line="23" w:lineRule="atLeast"/>
        <w:rPr>
          <w:rFonts w:ascii="Times New Roman" w:hAnsi="Times New Roman" w:eastAsia="Times New Roman" w:cs="Times New Roman"/>
          <w:color w:val="000000" w:themeColor="text1"/>
          <w:sz w:val="24"/>
          <w:szCs w:val="24"/>
        </w:rPr>
      </w:pPr>
    </w:p>
    <w:p w:rsidR="00566929" w:rsidP="00F97D71" w:rsidRDefault="712026F7" w14:paraId="2BB3FDFE" w14:textId="66A7F6E7">
      <w:pPr>
        <w:pStyle w:val="Heading2"/>
        <w:spacing w:before="0" w:line="23" w:lineRule="atLeast"/>
        <w:ind w:left="360" w:hanging="360"/>
        <w:rPr>
          <w:rFonts w:ascii="Times New Roman" w:hAnsi="Times New Roman" w:eastAsia="Times New Roman" w:cs="Times New Roman"/>
          <w:b/>
          <w:bCs/>
          <w:i/>
          <w:iCs/>
          <w:color w:val="000000" w:themeColor="text1"/>
          <w:sz w:val="24"/>
          <w:szCs w:val="24"/>
          <w:lang w:val="en"/>
        </w:rPr>
      </w:pPr>
      <w:r w:rsidRPr="2DA532A8">
        <w:rPr>
          <w:rFonts w:ascii="Times New Roman" w:hAnsi="Times New Roman" w:eastAsia="Times New Roman" w:cs="Times New Roman"/>
          <w:b/>
          <w:bCs/>
          <w:i/>
          <w:iCs/>
          <w:color w:val="000000" w:themeColor="text1"/>
          <w:sz w:val="24"/>
          <w:szCs w:val="24"/>
          <w:lang w:val="en"/>
        </w:rPr>
        <w:t>J. Written Report on Historical Cut-Scores for the SOL Reading and Mathematics Tests for Grades 3-8</w:t>
      </w:r>
    </w:p>
    <w:p w:rsidR="2DA532A8" w:rsidP="00F97D71" w:rsidRDefault="2DA532A8" w14:paraId="719170BD" w14:textId="4B4A5512">
      <w:pPr>
        <w:pStyle w:val="Heading2"/>
        <w:spacing w:before="0" w:line="23" w:lineRule="atLeast"/>
        <w:rPr>
          <w:rFonts w:ascii="Times New Roman" w:hAnsi="Times New Roman" w:eastAsia="Times New Roman" w:cs="Times New Roman"/>
          <w:color w:val="000000" w:themeColor="text1"/>
          <w:sz w:val="24"/>
          <w:szCs w:val="24"/>
          <w:lang w:val="en"/>
        </w:rPr>
      </w:pPr>
    </w:p>
    <w:p w:rsidR="5F88C4F4" w:rsidP="00F97D71" w:rsidRDefault="5F88C4F4" w14:paraId="050FE913" w14:textId="4F584342">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Dr. Shelley Loving-Ryder, Assistant Superintendent for Student Assessment, Accountability and ESEA Programs and Dr. Sarah </w:t>
      </w:r>
      <w:proofErr w:type="spellStart"/>
      <w:r w:rsidRPr="2DA532A8">
        <w:rPr>
          <w:rFonts w:ascii="Times New Roman" w:hAnsi="Times New Roman" w:eastAsia="Times New Roman" w:cs="Times New Roman"/>
          <w:color w:val="000000" w:themeColor="text1"/>
          <w:sz w:val="24"/>
          <w:szCs w:val="24"/>
          <w:lang w:val="en"/>
        </w:rPr>
        <w:t>Susbury</w:t>
      </w:r>
      <w:proofErr w:type="spellEnd"/>
      <w:r w:rsidRPr="2DA532A8">
        <w:rPr>
          <w:rFonts w:ascii="Times New Roman" w:hAnsi="Times New Roman" w:eastAsia="Times New Roman" w:cs="Times New Roman"/>
          <w:color w:val="000000" w:themeColor="text1"/>
          <w:sz w:val="24"/>
          <w:szCs w:val="24"/>
          <w:lang w:val="en"/>
        </w:rPr>
        <w:t xml:space="preserve">, Director of Student Assessment, presented this </w:t>
      </w:r>
      <w:r w:rsidRPr="2DA532A8" w:rsidR="475E3160">
        <w:rPr>
          <w:rFonts w:ascii="Times New Roman" w:hAnsi="Times New Roman" w:eastAsia="Times New Roman" w:cs="Times New Roman"/>
          <w:color w:val="000000" w:themeColor="text1"/>
          <w:sz w:val="24"/>
          <w:szCs w:val="24"/>
          <w:lang w:val="en"/>
        </w:rPr>
        <w:t xml:space="preserve">written report </w:t>
      </w:r>
      <w:r w:rsidRPr="2DA532A8">
        <w:rPr>
          <w:rFonts w:ascii="Times New Roman" w:hAnsi="Times New Roman" w:eastAsia="Times New Roman" w:cs="Times New Roman"/>
          <w:color w:val="000000" w:themeColor="text1"/>
          <w:sz w:val="24"/>
          <w:szCs w:val="24"/>
          <w:lang w:val="en"/>
        </w:rPr>
        <w:t xml:space="preserve">item to the Board. </w:t>
      </w:r>
      <w:r w:rsidRPr="2DA532A8" w:rsidR="053F0288">
        <w:rPr>
          <w:rFonts w:ascii="Times New Roman" w:hAnsi="Times New Roman" w:eastAsia="Times New Roman" w:cs="Times New Roman"/>
          <w:color w:val="000000" w:themeColor="text1"/>
          <w:sz w:val="24"/>
          <w:szCs w:val="24"/>
        </w:rPr>
        <w:t xml:space="preserve">The material for this item can be found on </w:t>
      </w:r>
      <w:hyperlink r:id="rId30">
        <w:r w:rsidRPr="2DA532A8" w:rsidR="053F0288">
          <w:rPr>
            <w:rStyle w:val="Hyperlink"/>
            <w:rFonts w:ascii="Times New Roman" w:hAnsi="Times New Roman" w:eastAsia="Times New Roman" w:cs="Times New Roman"/>
            <w:sz w:val="24"/>
            <w:szCs w:val="24"/>
          </w:rPr>
          <w:t>the Board’s page on the VDOE website</w:t>
        </w:r>
      </w:hyperlink>
      <w:r w:rsidRPr="2DA532A8" w:rsidR="053F0288">
        <w:rPr>
          <w:rFonts w:ascii="Times New Roman" w:hAnsi="Times New Roman" w:eastAsia="Times New Roman" w:cs="Times New Roman"/>
          <w:color w:val="000000" w:themeColor="text1"/>
          <w:sz w:val="24"/>
          <w:szCs w:val="24"/>
        </w:rPr>
        <w:t>.</w:t>
      </w:r>
    </w:p>
    <w:p w:rsidR="2DA532A8" w:rsidP="00F97D71" w:rsidRDefault="2DA532A8" w14:paraId="06C25FF1" w14:textId="517DEF36">
      <w:pPr>
        <w:spacing w:after="0" w:line="23" w:lineRule="atLeast"/>
        <w:rPr>
          <w:rFonts w:ascii="Times New Roman" w:hAnsi="Times New Roman" w:eastAsia="Times New Roman" w:cs="Times New Roman"/>
          <w:color w:val="000000" w:themeColor="text1"/>
          <w:sz w:val="24"/>
          <w:szCs w:val="24"/>
          <w:lang w:val="en"/>
        </w:rPr>
      </w:pPr>
    </w:p>
    <w:p w:rsidR="34D325C1" w:rsidP="00F97D71" w:rsidRDefault="34D325C1" w14:paraId="146A8EBF" w14:textId="35BF6C6A">
      <w:pPr>
        <w:pStyle w:val="Heading2"/>
        <w:spacing w:before="0" w:line="23" w:lineRule="atLeast"/>
      </w:pPr>
      <w:r w:rsidRPr="2DA532A8">
        <w:rPr>
          <w:rFonts w:ascii="Times New Roman" w:hAnsi="Times New Roman" w:eastAsia="Times New Roman" w:cs="Times New Roman"/>
          <w:color w:val="000000" w:themeColor="text1"/>
          <w:sz w:val="24"/>
          <w:szCs w:val="24"/>
          <w:lang w:val="en"/>
        </w:rPr>
        <w:t xml:space="preserve">A historical overview of the cut scores for the Standards of Learning reading and mathematics tests for grades 3-8 was provided at the request of board members.  This historical overview will provide context as the Board considers changes to the cut scores for these tests over the next year. </w:t>
      </w:r>
      <w:r w:rsidRPr="2DA532A8">
        <w:rPr>
          <w:rFonts w:ascii="Times New Roman" w:hAnsi="Times New Roman" w:eastAsia="Times New Roman" w:cs="Times New Roman"/>
          <w:sz w:val="24"/>
          <w:szCs w:val="24"/>
          <w:lang w:val="en"/>
        </w:rPr>
        <w:t xml:space="preserve"> </w:t>
      </w:r>
    </w:p>
    <w:p w:rsidR="2DA532A8" w:rsidP="00F97D71" w:rsidRDefault="2DA532A8" w14:paraId="25895091" w14:textId="64D3E9EE">
      <w:pPr>
        <w:spacing w:after="0" w:line="23" w:lineRule="atLeast"/>
        <w:rPr>
          <w:rFonts w:ascii="Times New Roman" w:hAnsi="Times New Roman" w:eastAsia="Times New Roman" w:cs="Times New Roman"/>
          <w:color w:val="000000" w:themeColor="text1"/>
          <w:sz w:val="24"/>
          <w:szCs w:val="24"/>
          <w:lang w:val="en"/>
        </w:rPr>
      </w:pPr>
    </w:p>
    <w:p w:rsidR="357CB78F" w:rsidP="00F97D71" w:rsidRDefault="357CB78F" w14:paraId="093E4EFE" w14:textId="5C8C1251">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The Board did not have any questions or comments on this agenda item.</w:t>
      </w:r>
    </w:p>
    <w:p w:rsidR="2DA532A8" w:rsidP="00F97D71" w:rsidRDefault="2DA532A8" w14:paraId="078CF24A" w14:textId="0C27400F">
      <w:pPr>
        <w:spacing w:after="0" w:line="23" w:lineRule="atLeast"/>
        <w:rPr>
          <w:rFonts w:ascii="Times New Roman" w:hAnsi="Times New Roman" w:eastAsia="Times New Roman" w:cs="Times New Roman"/>
          <w:color w:val="000000" w:themeColor="text1"/>
          <w:sz w:val="24"/>
          <w:szCs w:val="24"/>
          <w:lang w:val="en"/>
        </w:rPr>
      </w:pPr>
    </w:p>
    <w:p w:rsidR="00566929" w:rsidP="00F97D71" w:rsidRDefault="4DB7033F" w14:paraId="6B61D3CE" w14:textId="5CE3D536">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lastRenderedPageBreak/>
        <w:t>The Superintendent of Public Instruction recommended that the Board of Education receive this written report.</w:t>
      </w:r>
      <w:r w:rsidRPr="2DA532A8" w:rsidR="0D83A471">
        <w:rPr>
          <w:rFonts w:ascii="Times New Roman" w:hAnsi="Times New Roman" w:eastAsia="Times New Roman" w:cs="Times New Roman"/>
          <w:color w:val="000000" w:themeColor="text1"/>
          <w:sz w:val="24"/>
          <w:szCs w:val="24"/>
          <w:lang w:val="en"/>
        </w:rPr>
        <w:t xml:space="preserve"> The Board accepted the written report.</w:t>
      </w:r>
    </w:p>
    <w:p w:rsidR="00566929" w:rsidP="00F97D71" w:rsidRDefault="00566929" w14:paraId="4EA25976" w14:textId="699CF9F0">
      <w:pPr>
        <w:spacing w:after="0" w:line="23" w:lineRule="atLeast"/>
        <w:rPr>
          <w:rFonts w:ascii="Times New Roman" w:hAnsi="Times New Roman" w:eastAsia="Times New Roman" w:cs="Times New Roman"/>
          <w:color w:val="000000" w:themeColor="text1"/>
          <w:sz w:val="24"/>
          <w:szCs w:val="24"/>
        </w:rPr>
      </w:pPr>
    </w:p>
    <w:p w:rsidR="00566929" w:rsidP="00F97D71" w:rsidRDefault="0D83A471" w14:paraId="21E74215" w14:textId="215CEC8A">
      <w:pPr>
        <w:spacing w:after="0" w:line="23" w:lineRule="atLeast"/>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t>K</w:t>
      </w:r>
      <w:r w:rsidRPr="2DA532A8" w:rsidR="4DB7033F">
        <w:rPr>
          <w:rFonts w:ascii="Times New Roman" w:hAnsi="Times New Roman" w:eastAsia="Times New Roman" w:cs="Times New Roman"/>
          <w:b/>
          <w:bCs/>
          <w:i/>
          <w:iCs/>
          <w:color w:val="000000" w:themeColor="text1"/>
          <w:sz w:val="24"/>
          <w:szCs w:val="24"/>
        </w:rPr>
        <w:t xml:space="preserve">. </w:t>
      </w:r>
      <w:r w:rsidRPr="2DA532A8" w:rsidR="6B6D1EF6">
        <w:rPr>
          <w:rFonts w:ascii="Times New Roman" w:hAnsi="Times New Roman" w:eastAsia="Times New Roman" w:cs="Times New Roman"/>
          <w:b/>
          <w:bCs/>
          <w:i/>
          <w:iCs/>
          <w:color w:val="000000" w:themeColor="text1"/>
          <w:sz w:val="24"/>
          <w:szCs w:val="24"/>
        </w:rPr>
        <w:t xml:space="preserve">Written Report on the Implementation of </w:t>
      </w:r>
      <w:proofErr w:type="gramStart"/>
      <w:r w:rsidRPr="2DA532A8" w:rsidR="6B6D1EF6">
        <w:rPr>
          <w:rFonts w:ascii="Times New Roman" w:hAnsi="Times New Roman" w:eastAsia="Times New Roman" w:cs="Times New Roman"/>
          <w:b/>
          <w:bCs/>
          <w:i/>
          <w:iCs/>
          <w:color w:val="000000" w:themeColor="text1"/>
          <w:sz w:val="24"/>
          <w:szCs w:val="24"/>
        </w:rPr>
        <w:t>MOU’s</w:t>
      </w:r>
      <w:proofErr w:type="gramEnd"/>
      <w:r w:rsidRPr="2DA532A8" w:rsidR="6B6D1EF6">
        <w:rPr>
          <w:rFonts w:ascii="Times New Roman" w:hAnsi="Times New Roman" w:eastAsia="Times New Roman" w:cs="Times New Roman"/>
          <w:b/>
          <w:bCs/>
          <w:i/>
          <w:iCs/>
          <w:color w:val="000000" w:themeColor="text1"/>
          <w:sz w:val="24"/>
          <w:szCs w:val="24"/>
        </w:rPr>
        <w:t xml:space="preserve"> with Identified Divisions</w:t>
      </w:r>
    </w:p>
    <w:p w:rsidR="00566929" w:rsidP="00F97D71" w:rsidRDefault="00566929" w14:paraId="462D7146" w14:textId="35B6089F">
      <w:pPr>
        <w:spacing w:after="0" w:line="23" w:lineRule="atLeast"/>
        <w:rPr>
          <w:rFonts w:ascii="Times New Roman" w:hAnsi="Times New Roman" w:eastAsia="Times New Roman" w:cs="Times New Roman"/>
          <w:b/>
          <w:bCs/>
          <w:i/>
          <w:iCs/>
          <w:color w:val="000000" w:themeColor="text1"/>
          <w:sz w:val="24"/>
          <w:szCs w:val="24"/>
        </w:rPr>
      </w:pPr>
    </w:p>
    <w:p w:rsidR="00566929" w:rsidP="00F97D71" w:rsidRDefault="3C835667" w14:paraId="3880C433" w14:textId="7A0E1A7F">
      <w:pPr>
        <w:pStyle w:val="Heading2"/>
        <w:spacing w:before="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Dr. Aurelia Ortiz, Director of School Quality, and Dr. Quentin Ballard, Associate Director of School Quality</w:t>
      </w:r>
      <w:r w:rsidRPr="2DA532A8" w:rsidR="1A7A518B">
        <w:rPr>
          <w:rFonts w:ascii="Times New Roman" w:hAnsi="Times New Roman" w:eastAsia="Times New Roman" w:cs="Times New Roman"/>
          <w:color w:val="000000" w:themeColor="text1"/>
          <w:sz w:val="24"/>
          <w:szCs w:val="24"/>
          <w:lang w:val="en"/>
        </w:rPr>
        <w:t>, presented this written report to the Board.</w:t>
      </w:r>
      <w:r w:rsidRPr="2DA532A8" w:rsidR="1A7A518B">
        <w:rPr>
          <w:rFonts w:ascii="Times New Roman" w:hAnsi="Times New Roman" w:eastAsia="Times New Roman" w:cs="Times New Roman"/>
          <w:b/>
          <w:bCs/>
          <w:color w:val="000000" w:themeColor="text1"/>
          <w:sz w:val="24"/>
          <w:szCs w:val="24"/>
          <w:lang w:val="en"/>
        </w:rPr>
        <w:t xml:space="preserve"> </w:t>
      </w:r>
      <w:r w:rsidRPr="2DA532A8" w:rsidR="4DB7033F">
        <w:rPr>
          <w:rFonts w:ascii="Times New Roman" w:hAnsi="Times New Roman" w:eastAsia="Times New Roman" w:cs="Times New Roman"/>
          <w:color w:val="000000" w:themeColor="text1"/>
          <w:sz w:val="24"/>
          <w:szCs w:val="24"/>
        </w:rPr>
        <w:t xml:space="preserve">The material for this item can be found on </w:t>
      </w:r>
      <w:hyperlink r:id="rId31">
        <w:r w:rsidRPr="2DA532A8" w:rsidR="4DB7033F">
          <w:rPr>
            <w:rStyle w:val="Hyperlink"/>
            <w:rFonts w:ascii="Times New Roman" w:hAnsi="Times New Roman" w:eastAsia="Times New Roman" w:cs="Times New Roman"/>
            <w:sz w:val="24"/>
            <w:szCs w:val="24"/>
          </w:rPr>
          <w:t>the Board’s page on the VDOE website</w:t>
        </w:r>
      </w:hyperlink>
      <w:r w:rsidRPr="2DA532A8" w:rsidR="4DB7033F">
        <w:rPr>
          <w:rFonts w:ascii="Times New Roman" w:hAnsi="Times New Roman" w:eastAsia="Times New Roman" w:cs="Times New Roman"/>
          <w:color w:val="000000" w:themeColor="text1"/>
          <w:sz w:val="24"/>
          <w:szCs w:val="24"/>
        </w:rPr>
        <w:t>.</w:t>
      </w:r>
    </w:p>
    <w:p w:rsidR="00566929" w:rsidP="00F97D71" w:rsidRDefault="00566929" w14:paraId="07C96DF7" w14:textId="27C1FB79">
      <w:pPr>
        <w:spacing w:after="0" w:line="23" w:lineRule="atLeast"/>
        <w:rPr>
          <w:rFonts w:ascii="Times New Roman" w:hAnsi="Times New Roman" w:eastAsia="Times New Roman" w:cs="Times New Roman"/>
          <w:color w:val="000000" w:themeColor="text1"/>
          <w:sz w:val="24"/>
          <w:szCs w:val="24"/>
        </w:rPr>
      </w:pPr>
    </w:p>
    <w:p w:rsidR="59484D75" w:rsidP="00F97D71" w:rsidRDefault="59484D75" w14:paraId="3304A96B" w14:textId="65885647">
      <w:pPr>
        <w:spacing w:after="0" w:line="23" w:lineRule="atLeast"/>
        <w:rPr>
          <w:rFonts w:ascii="Times New Roman" w:hAnsi="Times New Roman" w:eastAsia="Times New Roman" w:cs="Times New Roman"/>
          <w:color w:val="222222"/>
          <w:sz w:val="24"/>
          <w:szCs w:val="24"/>
          <w:lang w:val="en"/>
        </w:rPr>
      </w:pPr>
      <w:r w:rsidRPr="2DA532A8">
        <w:rPr>
          <w:rFonts w:ascii="Times New Roman" w:hAnsi="Times New Roman" w:eastAsia="Times New Roman" w:cs="Times New Roman"/>
          <w:color w:val="222222"/>
          <w:sz w:val="24"/>
          <w:szCs w:val="24"/>
          <w:lang w:val="en"/>
        </w:rPr>
        <w:t xml:space="preserve">The </w:t>
      </w:r>
      <w:hyperlink r:id="rId32">
        <w:r w:rsidRPr="2DA532A8">
          <w:rPr>
            <w:rStyle w:val="Hyperlink"/>
            <w:rFonts w:ascii="Times New Roman" w:hAnsi="Times New Roman" w:eastAsia="Times New Roman" w:cs="Times New Roman"/>
            <w:sz w:val="24"/>
            <w:szCs w:val="24"/>
            <w:lang w:val="en"/>
          </w:rPr>
          <w:t>Standards of Quality</w:t>
        </w:r>
      </w:hyperlink>
      <w:r w:rsidRPr="2DA532A8">
        <w:rPr>
          <w:rFonts w:ascii="Times New Roman" w:hAnsi="Times New Roman" w:eastAsia="Times New Roman" w:cs="Times New Roman"/>
          <w:color w:val="222222"/>
          <w:sz w:val="24"/>
          <w:szCs w:val="24"/>
          <w:lang w:val="en"/>
        </w:rPr>
        <w:t xml:space="preserve"> (SOQ) require local school boards to maintain fully accredited schools and to take corrective actions for schools that are not fully accredited. The </w:t>
      </w:r>
      <w:proofErr w:type="gramStart"/>
      <w:r w:rsidRPr="2DA532A8">
        <w:rPr>
          <w:rFonts w:ascii="Times New Roman" w:hAnsi="Times New Roman" w:eastAsia="Times New Roman" w:cs="Times New Roman"/>
          <w:color w:val="222222"/>
          <w:sz w:val="24"/>
          <w:szCs w:val="24"/>
          <w:lang w:val="en"/>
        </w:rPr>
        <w:t>SOQ’s</w:t>
      </w:r>
      <w:proofErr w:type="gramEnd"/>
      <w:r w:rsidRPr="2DA532A8">
        <w:rPr>
          <w:rFonts w:ascii="Times New Roman" w:hAnsi="Times New Roman" w:eastAsia="Times New Roman" w:cs="Times New Roman"/>
          <w:color w:val="222222"/>
          <w:sz w:val="24"/>
          <w:szCs w:val="24"/>
          <w:lang w:val="en"/>
        </w:rPr>
        <w:t xml:space="preserve"> provide the Board of Education with the authority to seek school division compliance. </w:t>
      </w:r>
      <w:r w:rsidRPr="2DA532A8">
        <w:rPr>
          <w:rFonts w:ascii="Times New Roman" w:hAnsi="Times New Roman" w:eastAsia="Times New Roman" w:cs="Times New Roman"/>
          <w:color w:val="222222"/>
          <w:sz w:val="24"/>
          <w:szCs w:val="24"/>
        </w:rPr>
        <w:t> </w:t>
      </w:r>
      <w:proofErr w:type="gramStart"/>
      <w:r w:rsidRPr="2DA532A8">
        <w:rPr>
          <w:rFonts w:ascii="Times New Roman" w:hAnsi="Times New Roman" w:eastAsia="Times New Roman" w:cs="Times New Roman"/>
          <w:color w:val="222222"/>
          <w:sz w:val="24"/>
          <w:szCs w:val="24"/>
          <w:lang w:val="en"/>
        </w:rPr>
        <w:t>In an effort to</w:t>
      </w:r>
      <w:proofErr w:type="gramEnd"/>
      <w:r w:rsidRPr="2DA532A8">
        <w:rPr>
          <w:rFonts w:ascii="Times New Roman" w:hAnsi="Times New Roman" w:eastAsia="Times New Roman" w:cs="Times New Roman"/>
          <w:color w:val="222222"/>
          <w:sz w:val="24"/>
          <w:szCs w:val="24"/>
          <w:lang w:val="en"/>
        </w:rPr>
        <w:t xml:space="preserve"> provide a system of support to the school divisions, the Board enters into a memorandum of understanding (MOU) with the local school board to identify responsibilities of the Virginia Department of Education (VDOE) staff, the local school board, and the school division staff.  </w:t>
      </w:r>
    </w:p>
    <w:p w:rsidR="00B527CC" w:rsidP="00F97D71" w:rsidRDefault="00B527CC" w14:paraId="2F88042A" w14:textId="77777777">
      <w:pPr>
        <w:spacing w:after="0" w:line="23" w:lineRule="atLeast"/>
        <w:rPr>
          <w:rFonts w:ascii="Times New Roman" w:hAnsi="Times New Roman" w:eastAsia="Times New Roman" w:cs="Times New Roman"/>
          <w:color w:val="222222"/>
          <w:sz w:val="24"/>
          <w:szCs w:val="24"/>
        </w:rPr>
      </w:pPr>
    </w:p>
    <w:p w:rsidR="59484D75" w:rsidP="00F97D71" w:rsidRDefault="59484D75" w14:paraId="68D4B33F" w14:textId="1649FD53">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222222"/>
          <w:sz w:val="24"/>
          <w:szCs w:val="24"/>
        </w:rPr>
        <w:t>During the 2022-2023 school year, five divisions remain under the guidance of an MOU with the Board: Danville City Public Schools, Greensville County Public Schools, Petersburg City Public Schools, Prince Edward County Public Schools, and Richmond City Public Schools. </w:t>
      </w:r>
      <w:r w:rsidRPr="2DA532A8">
        <w:rPr>
          <w:rFonts w:ascii="Times New Roman" w:hAnsi="Times New Roman" w:eastAsia="Times New Roman" w:cs="Times New Roman"/>
          <w:color w:val="000000" w:themeColor="text1"/>
          <w:sz w:val="24"/>
          <w:szCs w:val="24"/>
        </w:rPr>
        <w:t> </w:t>
      </w:r>
    </w:p>
    <w:p w:rsidR="00B527CC" w:rsidP="00F97D71" w:rsidRDefault="00B527CC" w14:paraId="7D0396A3" w14:textId="77777777">
      <w:pPr>
        <w:spacing w:after="0" w:line="23" w:lineRule="atLeast"/>
        <w:rPr>
          <w:rFonts w:ascii="Times New Roman" w:hAnsi="Times New Roman" w:eastAsia="Times New Roman" w:cs="Times New Roman"/>
          <w:color w:val="222222"/>
          <w:sz w:val="24"/>
          <w:szCs w:val="24"/>
        </w:rPr>
      </w:pPr>
    </w:p>
    <w:p w:rsidR="59484D75" w:rsidP="00F97D71" w:rsidRDefault="59484D75" w14:paraId="46CFCAF3" w14:textId="10147CC7">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222222"/>
          <w:sz w:val="24"/>
          <w:szCs w:val="24"/>
        </w:rPr>
        <w:t>Each of the five divisions are monitored by the Office of School Quality (OSQ). OSQ meets with the divisions at intervals identified in the MOU, and provides written updates annually to the board, or upon request. The MOU is subject to annual review and revisions by the Virginia Board of Education. </w:t>
      </w:r>
      <w:r w:rsidRPr="2DA532A8">
        <w:rPr>
          <w:rFonts w:ascii="Times New Roman" w:hAnsi="Times New Roman" w:eastAsia="Times New Roman" w:cs="Times New Roman"/>
          <w:color w:val="000000" w:themeColor="text1"/>
          <w:sz w:val="24"/>
          <w:szCs w:val="24"/>
        </w:rPr>
        <w:t> </w:t>
      </w:r>
      <w:r w:rsidRPr="2DA532A8">
        <w:rPr>
          <w:rFonts w:ascii="Times New Roman" w:hAnsi="Times New Roman" w:eastAsia="Times New Roman" w:cs="Times New Roman"/>
          <w:color w:val="222222"/>
          <w:sz w:val="24"/>
          <w:szCs w:val="24"/>
        </w:rPr>
        <w:t>Additionally, the division school board and the division superintendent will appear before the Virginia Board of Education, as requested, to provide reports and answer questions about the implementation of the MOU and the corrective action plan.  </w:t>
      </w:r>
      <w:r w:rsidRPr="2DA532A8">
        <w:rPr>
          <w:rFonts w:ascii="Times New Roman" w:hAnsi="Times New Roman" w:eastAsia="Times New Roman" w:cs="Times New Roman"/>
          <w:color w:val="000000" w:themeColor="text1"/>
          <w:sz w:val="24"/>
          <w:szCs w:val="24"/>
        </w:rPr>
        <w:t> </w:t>
      </w:r>
    </w:p>
    <w:p w:rsidR="00B527CC" w:rsidP="00F97D71" w:rsidRDefault="00B527CC" w14:paraId="3B1C5485" w14:textId="77777777">
      <w:pPr>
        <w:spacing w:after="0" w:line="23" w:lineRule="atLeast"/>
        <w:rPr>
          <w:rFonts w:ascii="Times New Roman" w:hAnsi="Times New Roman" w:eastAsia="Times New Roman" w:cs="Times New Roman"/>
          <w:color w:val="000000" w:themeColor="text1"/>
          <w:sz w:val="24"/>
          <w:szCs w:val="24"/>
          <w:lang w:val="en"/>
        </w:rPr>
      </w:pPr>
    </w:p>
    <w:p w:rsidR="59484D75" w:rsidP="00F97D71" w:rsidRDefault="59484D75" w14:paraId="42B00A9F" w14:textId="0DB6DBD6">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The purpose of these reports is to provide updates regarding the implementation of memorandum of understanding (MOU) requirements, and each school divisions' progress. </w:t>
      </w:r>
    </w:p>
    <w:p w:rsidR="2DA532A8" w:rsidP="00F97D71" w:rsidRDefault="2DA532A8" w14:paraId="04611692" w14:textId="427EE155">
      <w:pPr>
        <w:spacing w:after="0" w:line="23" w:lineRule="atLeast"/>
        <w:rPr>
          <w:rFonts w:ascii="Times New Roman" w:hAnsi="Times New Roman" w:eastAsia="Times New Roman" w:cs="Times New Roman"/>
          <w:color w:val="000000" w:themeColor="text1"/>
          <w:sz w:val="24"/>
          <w:szCs w:val="24"/>
          <w:lang w:val="en"/>
        </w:rPr>
      </w:pPr>
    </w:p>
    <w:p w:rsidR="00566929" w:rsidP="00F97D71" w:rsidRDefault="4DB7033F" w14:paraId="0D0CF1DF" w14:textId="42DEE927">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The Superintendent of Public Instruction recommended that the Board of Education receive the report.</w:t>
      </w:r>
      <w:r w:rsidRPr="2DA532A8" w:rsidR="6B850396">
        <w:rPr>
          <w:rFonts w:ascii="Times New Roman" w:hAnsi="Times New Roman" w:eastAsia="Times New Roman" w:cs="Times New Roman"/>
          <w:color w:val="000000" w:themeColor="text1"/>
          <w:sz w:val="24"/>
          <w:szCs w:val="24"/>
          <w:lang w:val="en"/>
        </w:rPr>
        <w:t xml:space="preserve"> The Board received the written report.</w:t>
      </w:r>
    </w:p>
    <w:p w:rsidR="00566929" w:rsidP="00F97D71" w:rsidRDefault="00566929" w14:paraId="24B70859" w14:textId="134CF0F6">
      <w:pPr>
        <w:spacing w:after="0" w:line="23" w:lineRule="atLeast"/>
        <w:ind w:left="360" w:hanging="360"/>
        <w:rPr>
          <w:rFonts w:ascii="Times New Roman" w:hAnsi="Times New Roman" w:eastAsia="Times New Roman" w:cs="Times New Roman"/>
          <w:color w:val="000000" w:themeColor="text1"/>
          <w:sz w:val="24"/>
          <w:szCs w:val="24"/>
        </w:rPr>
      </w:pPr>
    </w:p>
    <w:p w:rsidR="6D81384F" w:rsidP="00F97D71" w:rsidRDefault="6D81384F" w14:paraId="46549A3B" w14:textId="067B443F">
      <w:pPr>
        <w:spacing w:after="0" w:line="23" w:lineRule="atLeast"/>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t>L. Written Report on the Timeline for Revisions to the Computer Science Standards of Learning</w:t>
      </w:r>
    </w:p>
    <w:p w:rsidR="2DA532A8" w:rsidP="00F97D71" w:rsidRDefault="2DA532A8" w14:paraId="67728006" w14:textId="55252F34">
      <w:pPr>
        <w:spacing w:after="0" w:line="23" w:lineRule="atLeast"/>
        <w:rPr>
          <w:rFonts w:ascii="Times New Roman" w:hAnsi="Times New Roman" w:eastAsia="Times New Roman" w:cs="Times New Roman"/>
          <w:b/>
          <w:bCs/>
          <w:i/>
          <w:iCs/>
          <w:color w:val="000000" w:themeColor="text1"/>
          <w:sz w:val="24"/>
          <w:szCs w:val="24"/>
        </w:rPr>
      </w:pPr>
    </w:p>
    <w:p w:rsidR="2D06265C" w:rsidP="00F97D71" w:rsidRDefault="2D06265C" w14:paraId="007C0BC1" w14:textId="116ECD7A">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The </w:t>
      </w:r>
      <w:r w:rsidRPr="2DA532A8">
        <w:rPr>
          <w:rFonts w:ascii="Times New Roman" w:hAnsi="Times New Roman" w:eastAsia="Times New Roman" w:cs="Times New Roman"/>
          <w:i/>
          <w:iCs/>
          <w:color w:val="000000" w:themeColor="text1"/>
          <w:sz w:val="24"/>
          <w:szCs w:val="24"/>
          <w:lang w:val="en"/>
        </w:rPr>
        <w:t xml:space="preserve">2017 Computer Science Standards of Learning </w:t>
      </w:r>
      <w:r w:rsidRPr="2DA532A8">
        <w:rPr>
          <w:rFonts w:ascii="Times New Roman" w:hAnsi="Times New Roman" w:eastAsia="Times New Roman" w:cs="Times New Roman"/>
          <w:color w:val="000000" w:themeColor="text1"/>
          <w:sz w:val="24"/>
          <w:szCs w:val="24"/>
          <w:lang w:val="en"/>
        </w:rPr>
        <w:t xml:space="preserve">were adopted in 2016 and are scheduled for review in 2024. These standards included content and instructional practice expectations for grades K-8, which were designed for integration; </w:t>
      </w:r>
      <w:proofErr w:type="gramStart"/>
      <w:r w:rsidRPr="2DA532A8">
        <w:rPr>
          <w:rFonts w:ascii="Times New Roman" w:hAnsi="Times New Roman" w:eastAsia="Times New Roman" w:cs="Times New Roman"/>
          <w:color w:val="000000" w:themeColor="text1"/>
          <w:sz w:val="24"/>
          <w:szCs w:val="24"/>
          <w:lang w:val="en"/>
        </w:rPr>
        <w:t>as well as,</w:t>
      </w:r>
      <w:proofErr w:type="gramEnd"/>
      <w:r w:rsidRPr="2DA532A8">
        <w:rPr>
          <w:rFonts w:ascii="Times New Roman" w:hAnsi="Times New Roman" w:eastAsia="Times New Roman" w:cs="Times New Roman"/>
          <w:color w:val="000000" w:themeColor="text1"/>
          <w:sz w:val="24"/>
          <w:szCs w:val="24"/>
          <w:lang w:val="en"/>
        </w:rPr>
        <w:t xml:space="preserve"> standards for standalone computer science courses: one middle school course and three high school courses. The current high school courses include Computer Science Foundations, Computer Science Principles, and Computer Science Programming (Non-Career Technical Education).</w:t>
      </w:r>
    </w:p>
    <w:p w:rsidR="00B527CC" w:rsidP="00F97D71" w:rsidRDefault="00B527CC" w14:paraId="5021AC68" w14:textId="77777777">
      <w:pPr>
        <w:spacing w:after="0" w:line="23" w:lineRule="atLeast"/>
        <w:rPr>
          <w:rFonts w:ascii="Times New Roman" w:hAnsi="Times New Roman" w:eastAsia="Times New Roman" w:cs="Times New Roman"/>
          <w:color w:val="000000" w:themeColor="text1"/>
          <w:sz w:val="24"/>
          <w:szCs w:val="24"/>
          <w:lang w:val="en"/>
        </w:rPr>
      </w:pPr>
    </w:p>
    <w:p w:rsidR="2D06265C" w:rsidP="00F97D71" w:rsidRDefault="2D06265C" w14:paraId="60DA4CB0" w14:textId="48E33980">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 xml:space="preserve">The timeline for standards revision typically takes approximately a year for stakeholders and educators to review and revise the standards. The development and revision of the Computer Science Standards and Curriculum Framework meet Goal 2 of the </w:t>
      </w:r>
      <w:hyperlink r:id="rId33">
        <w:r w:rsidRPr="2DA532A8">
          <w:rPr>
            <w:rStyle w:val="Hyperlink"/>
            <w:rFonts w:ascii="Times New Roman" w:hAnsi="Times New Roman" w:eastAsia="Times New Roman" w:cs="Times New Roman"/>
            <w:sz w:val="24"/>
            <w:szCs w:val="24"/>
            <w:lang w:val="en"/>
          </w:rPr>
          <w:t xml:space="preserve">Virginia Board of Education </w:t>
        </w:r>
        <w:r w:rsidRPr="2DA532A8">
          <w:rPr>
            <w:rStyle w:val="Hyperlink"/>
            <w:rFonts w:ascii="Times New Roman" w:hAnsi="Times New Roman" w:eastAsia="Times New Roman" w:cs="Times New Roman"/>
            <w:sz w:val="24"/>
            <w:szCs w:val="24"/>
            <w:lang w:val="en"/>
          </w:rPr>
          <w:lastRenderedPageBreak/>
          <w:t>Comprehensive Plan: 2018-2023,</w:t>
        </w:r>
      </w:hyperlink>
      <w:r w:rsidRPr="2DA532A8">
        <w:rPr>
          <w:rFonts w:ascii="Times New Roman" w:hAnsi="Times New Roman" w:eastAsia="Times New Roman" w:cs="Times New Roman"/>
          <w:color w:val="000000" w:themeColor="text1"/>
          <w:sz w:val="24"/>
          <w:szCs w:val="24"/>
          <w:lang w:val="en"/>
        </w:rPr>
        <w:t xml:space="preserve"> which calls for the development of rigorous standards to promote college and career readiness through a review of all of the Standards of Learning (SOL) on a regular basis.</w:t>
      </w:r>
    </w:p>
    <w:p w:rsidR="00B527CC" w:rsidP="00F97D71" w:rsidRDefault="00B527CC" w14:paraId="45DAF5E4" w14:textId="77777777">
      <w:pPr>
        <w:spacing w:after="0" w:line="23" w:lineRule="atLeast"/>
        <w:rPr>
          <w:rFonts w:ascii="Times New Roman" w:hAnsi="Times New Roman" w:eastAsia="Times New Roman" w:cs="Times New Roman"/>
          <w:color w:val="000000" w:themeColor="text1"/>
          <w:sz w:val="24"/>
          <w:szCs w:val="24"/>
          <w:lang w:val="en"/>
        </w:rPr>
      </w:pPr>
    </w:p>
    <w:p w:rsidRPr="00B527CC" w:rsidR="2DA532A8" w:rsidP="00F97D71" w:rsidRDefault="5E9BB8ED" w14:paraId="5D110C00" w14:textId="317F11C5">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The Superintendent of Public Instruction recommended that the Board of Education receive the report. The Board received the written report.</w:t>
      </w:r>
    </w:p>
    <w:p w:rsidR="2DA532A8" w:rsidP="00F97D71" w:rsidRDefault="2DA532A8" w14:paraId="6887364D" w14:textId="727056F2">
      <w:pPr>
        <w:spacing w:after="0" w:line="23" w:lineRule="atLeast"/>
        <w:rPr>
          <w:rFonts w:ascii="Times New Roman" w:hAnsi="Times New Roman" w:eastAsia="Times New Roman" w:cs="Times New Roman"/>
          <w:b/>
          <w:bCs/>
          <w:i/>
          <w:iCs/>
          <w:color w:val="000000" w:themeColor="text1"/>
          <w:sz w:val="24"/>
          <w:szCs w:val="24"/>
        </w:rPr>
      </w:pPr>
    </w:p>
    <w:p w:rsidR="6D81384F" w:rsidP="00F97D71" w:rsidRDefault="6D81384F" w14:paraId="7B9E5FD2" w14:textId="73BE993A">
      <w:pPr>
        <w:spacing w:after="0" w:line="23" w:lineRule="atLeast"/>
        <w:rPr>
          <w:rFonts w:ascii="Times New Roman" w:hAnsi="Times New Roman" w:eastAsia="Times New Roman" w:cs="Times New Roman"/>
          <w:b/>
          <w:bCs/>
          <w:i/>
          <w:iCs/>
          <w:color w:val="000000" w:themeColor="text1"/>
          <w:sz w:val="24"/>
          <w:szCs w:val="24"/>
        </w:rPr>
      </w:pPr>
      <w:r w:rsidRPr="2DA532A8">
        <w:rPr>
          <w:rFonts w:ascii="Times New Roman" w:hAnsi="Times New Roman" w:eastAsia="Times New Roman" w:cs="Times New Roman"/>
          <w:b/>
          <w:bCs/>
          <w:i/>
          <w:iCs/>
          <w:color w:val="000000" w:themeColor="text1"/>
          <w:sz w:val="24"/>
          <w:szCs w:val="24"/>
        </w:rPr>
        <w:t>M. Written Report on the Educational Technology Plan for Virginia 2023-2028</w:t>
      </w:r>
      <w:r w:rsidRPr="2DA532A8" w:rsidR="1B514C7F">
        <w:rPr>
          <w:rFonts w:ascii="Times New Roman" w:hAnsi="Times New Roman" w:eastAsia="Times New Roman" w:cs="Times New Roman"/>
          <w:b/>
          <w:bCs/>
          <w:i/>
          <w:iCs/>
          <w:color w:val="000000" w:themeColor="text1"/>
          <w:sz w:val="24"/>
          <w:szCs w:val="24"/>
        </w:rPr>
        <w:t xml:space="preserve"> </w:t>
      </w:r>
      <w:r w:rsidRPr="2DA532A8">
        <w:rPr>
          <w:rFonts w:ascii="Times New Roman" w:hAnsi="Times New Roman" w:eastAsia="Times New Roman" w:cs="Times New Roman"/>
          <w:b/>
          <w:bCs/>
          <w:i/>
          <w:iCs/>
          <w:color w:val="000000" w:themeColor="text1"/>
          <w:sz w:val="24"/>
          <w:szCs w:val="24"/>
        </w:rPr>
        <w:t xml:space="preserve">Written Report on the Implementation of </w:t>
      </w:r>
      <w:proofErr w:type="gramStart"/>
      <w:r w:rsidRPr="2DA532A8">
        <w:rPr>
          <w:rFonts w:ascii="Times New Roman" w:hAnsi="Times New Roman" w:eastAsia="Times New Roman" w:cs="Times New Roman"/>
          <w:b/>
          <w:bCs/>
          <w:i/>
          <w:iCs/>
          <w:color w:val="000000" w:themeColor="text1"/>
          <w:sz w:val="24"/>
          <w:szCs w:val="24"/>
        </w:rPr>
        <w:t>MOU’s</w:t>
      </w:r>
      <w:proofErr w:type="gramEnd"/>
      <w:r w:rsidRPr="2DA532A8">
        <w:rPr>
          <w:rFonts w:ascii="Times New Roman" w:hAnsi="Times New Roman" w:eastAsia="Times New Roman" w:cs="Times New Roman"/>
          <w:b/>
          <w:bCs/>
          <w:i/>
          <w:iCs/>
          <w:color w:val="000000" w:themeColor="text1"/>
          <w:sz w:val="24"/>
          <w:szCs w:val="24"/>
        </w:rPr>
        <w:t xml:space="preserve"> with Identified Divisions</w:t>
      </w:r>
    </w:p>
    <w:p w:rsidR="2DA532A8" w:rsidP="00F97D71" w:rsidRDefault="2DA532A8" w14:paraId="77870252" w14:textId="3D6D4600">
      <w:pPr>
        <w:spacing w:after="0" w:line="23" w:lineRule="atLeast"/>
        <w:ind w:left="360" w:hanging="360"/>
        <w:rPr>
          <w:rFonts w:ascii="Times New Roman" w:hAnsi="Times New Roman" w:eastAsia="Times New Roman" w:cs="Times New Roman"/>
          <w:color w:val="000000" w:themeColor="text1"/>
          <w:sz w:val="24"/>
          <w:szCs w:val="24"/>
        </w:rPr>
      </w:pPr>
    </w:p>
    <w:p w:rsidR="49109679" w:rsidP="00F97D71" w:rsidRDefault="49109679" w14:paraId="728BCB50" w14:textId="29479730">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The </w:t>
      </w:r>
      <w:r w:rsidRPr="2DA532A8">
        <w:rPr>
          <w:rFonts w:ascii="Times New Roman" w:hAnsi="Times New Roman" w:eastAsia="Times New Roman" w:cs="Times New Roman"/>
          <w:i/>
          <w:iCs/>
          <w:color w:val="000000" w:themeColor="text1"/>
          <w:sz w:val="24"/>
          <w:szCs w:val="24"/>
        </w:rPr>
        <w:t>Educational Technology Plan for Virginia</w:t>
      </w:r>
      <w:r w:rsidRPr="2DA532A8">
        <w:rPr>
          <w:rFonts w:ascii="Times New Roman" w:hAnsi="Times New Roman" w:eastAsia="Times New Roman" w:cs="Times New Roman"/>
          <w:color w:val="000000" w:themeColor="text1"/>
          <w:sz w:val="24"/>
          <w:szCs w:val="24"/>
        </w:rPr>
        <w:t xml:space="preserve"> (State Technology Plan) provides a comprehensive, long-range plan to integrate educational technology into the Standards of Learning and the curricula of the public schools in Virginia, including computer science and career and technical education programs. </w:t>
      </w:r>
    </w:p>
    <w:p w:rsidR="00B527CC" w:rsidP="00F97D71" w:rsidRDefault="00B527CC" w14:paraId="1B124FD0" w14:textId="77777777">
      <w:pPr>
        <w:spacing w:after="0" w:line="23" w:lineRule="atLeast"/>
        <w:rPr>
          <w:rFonts w:ascii="Times New Roman" w:hAnsi="Times New Roman" w:eastAsia="Times New Roman" w:cs="Times New Roman"/>
          <w:color w:val="000000" w:themeColor="text1"/>
          <w:sz w:val="24"/>
          <w:szCs w:val="24"/>
        </w:rPr>
      </w:pPr>
    </w:p>
    <w:p w:rsidR="49109679" w:rsidP="00F97D71" w:rsidRDefault="49109679" w14:paraId="3FA2352A" w14:textId="72D972B4">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The development of the State Technology Plan will be made with consideration of public comment, via the VDOE website along with input from an internal agency review team and an advisory committee composed of a variety of parents including  parents of students with disabilities, parents of gifted students, applicable industry representatives, business partners, military professionals, higher education representatives, professional organizations, school division leadership (principals, instructional technology resource teachers, technology directors, librarians, curriculum and instruction officials), classroom teachers, and Virginia Department of Education (VDOE) staff. Continually emerging trends in educational technology, such as learning analytics, data literacy, virtual and extended reality, artificial intelligence, e-sports, and more will be considered during the development process.</w:t>
      </w:r>
    </w:p>
    <w:p w:rsidR="00B527CC" w:rsidP="00F97D71" w:rsidRDefault="00B527CC" w14:paraId="3899A3F4" w14:textId="77777777">
      <w:pPr>
        <w:spacing w:after="0" w:line="23" w:lineRule="atLeast"/>
        <w:rPr>
          <w:rFonts w:ascii="Times New Roman" w:hAnsi="Times New Roman" w:eastAsia="Times New Roman" w:cs="Times New Roman"/>
          <w:color w:val="000000" w:themeColor="text1"/>
          <w:sz w:val="24"/>
          <w:szCs w:val="24"/>
        </w:rPr>
      </w:pPr>
    </w:p>
    <w:p w:rsidR="49109679" w:rsidP="00F97D71" w:rsidRDefault="49109679" w14:paraId="0BC99BCF" w14:textId="288CB21C">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The State Technology Plan is intended to provide continued guidance to school divisions and other stakeholders, such as business and industry partners and professional organizations, on matters relevant to the integration of technologies into the teaching, learning, and management of schools.</w:t>
      </w:r>
    </w:p>
    <w:p w:rsidR="00B527CC" w:rsidP="00F97D71" w:rsidRDefault="00B527CC" w14:paraId="4CD7FC94" w14:textId="77777777">
      <w:pPr>
        <w:spacing w:after="0" w:line="23" w:lineRule="atLeast"/>
        <w:rPr>
          <w:rFonts w:ascii="Times New Roman" w:hAnsi="Times New Roman" w:eastAsia="Times New Roman" w:cs="Times New Roman"/>
          <w:color w:val="000000" w:themeColor="text1"/>
          <w:sz w:val="24"/>
          <w:szCs w:val="24"/>
        </w:rPr>
      </w:pPr>
    </w:p>
    <w:p w:rsidR="49109679" w:rsidP="00F97D71" w:rsidRDefault="49109679" w14:paraId="0DFAC490" w14:textId="7933A1ED">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The State Technology Plan aligns with the Board of Education (Board) priorities and goals by contributing to providing high-quality, effective learning environments, supporting the development and retention of well-prepared and skilled teachers and school </w:t>
      </w:r>
      <w:proofErr w:type="gramStart"/>
      <w:r w:rsidRPr="2DA532A8">
        <w:rPr>
          <w:rFonts w:ascii="Times New Roman" w:hAnsi="Times New Roman" w:eastAsia="Times New Roman" w:cs="Times New Roman"/>
          <w:color w:val="000000" w:themeColor="text1"/>
          <w:sz w:val="24"/>
          <w:szCs w:val="24"/>
        </w:rPr>
        <w:t>leaders, and</w:t>
      </w:r>
      <w:proofErr w:type="gramEnd"/>
      <w:r w:rsidRPr="2DA532A8">
        <w:rPr>
          <w:rFonts w:ascii="Times New Roman" w:hAnsi="Times New Roman" w:eastAsia="Times New Roman" w:cs="Times New Roman"/>
          <w:color w:val="000000" w:themeColor="text1"/>
          <w:sz w:val="24"/>
          <w:szCs w:val="24"/>
        </w:rPr>
        <w:t xml:space="preserve"> ensuring successful implementation of the </w:t>
      </w:r>
      <w:r w:rsidRPr="2DA532A8">
        <w:rPr>
          <w:rFonts w:ascii="Times New Roman" w:hAnsi="Times New Roman" w:eastAsia="Times New Roman" w:cs="Times New Roman"/>
          <w:i/>
          <w:iCs/>
          <w:color w:val="000000" w:themeColor="text1"/>
          <w:sz w:val="24"/>
          <w:szCs w:val="24"/>
        </w:rPr>
        <w:t>Profile of a Virginia Graduate</w:t>
      </w:r>
      <w:r w:rsidRPr="2DA532A8">
        <w:rPr>
          <w:rFonts w:ascii="Times New Roman" w:hAnsi="Times New Roman" w:eastAsia="Times New Roman" w:cs="Times New Roman"/>
          <w:color w:val="000000" w:themeColor="text1"/>
          <w:sz w:val="24"/>
          <w:szCs w:val="24"/>
        </w:rPr>
        <w:t>.</w:t>
      </w:r>
    </w:p>
    <w:p w:rsidR="00B527CC" w:rsidP="00F97D71" w:rsidRDefault="00B527CC" w14:paraId="7A825C37" w14:textId="77777777">
      <w:pPr>
        <w:spacing w:after="0" w:line="23" w:lineRule="atLeast"/>
        <w:rPr>
          <w:rFonts w:ascii="Times New Roman" w:hAnsi="Times New Roman" w:eastAsia="Times New Roman" w:cs="Times New Roman"/>
          <w:color w:val="000000" w:themeColor="text1"/>
          <w:sz w:val="24"/>
          <w:szCs w:val="24"/>
          <w:lang w:val="en"/>
        </w:rPr>
      </w:pPr>
    </w:p>
    <w:p w:rsidR="30DC994F" w:rsidP="00F97D71" w:rsidRDefault="30DC994F" w14:paraId="6077C6FF" w14:textId="1501A0CC">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lang w:val="en"/>
        </w:rPr>
        <w:t>The Superintendent of Public Instruction recommended that the Board of Education receive the report. The Board received the written report.</w:t>
      </w:r>
    </w:p>
    <w:p w:rsidR="2DA532A8" w:rsidP="00F97D71" w:rsidRDefault="2DA532A8" w14:paraId="1AFDA3BD" w14:textId="5613AD72">
      <w:pPr>
        <w:spacing w:after="0" w:line="23" w:lineRule="atLeast"/>
        <w:ind w:left="360" w:hanging="360"/>
        <w:rPr>
          <w:rFonts w:ascii="Times New Roman" w:hAnsi="Times New Roman" w:eastAsia="Times New Roman" w:cs="Times New Roman"/>
          <w:color w:val="000000" w:themeColor="text1"/>
          <w:sz w:val="24"/>
          <w:szCs w:val="24"/>
        </w:rPr>
      </w:pPr>
    </w:p>
    <w:p w:rsidR="00566929" w:rsidP="00F97D71" w:rsidRDefault="7A64FED8" w14:paraId="521634FB" w14:textId="38E68174">
      <w:pPr>
        <w:pStyle w:val="Heading1"/>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DISCUSSION OF CURRENT ISSUES – by Board of Education Members and Superintendent of Public Instruction</w:t>
      </w:r>
    </w:p>
    <w:p w:rsidR="00566929" w:rsidP="00F97D71" w:rsidRDefault="00566929" w14:paraId="2ABE284C" w14:textId="2DC6FA77">
      <w:pPr>
        <w:spacing w:after="0" w:line="23" w:lineRule="atLeast"/>
        <w:rPr>
          <w:rFonts w:ascii="Times New Roman" w:hAnsi="Times New Roman" w:eastAsia="Times New Roman" w:cs="Times New Roman"/>
          <w:color w:val="000000" w:themeColor="text1"/>
          <w:sz w:val="24"/>
          <w:szCs w:val="24"/>
        </w:rPr>
      </w:pPr>
    </w:p>
    <w:p w:rsidR="53DAE045" w:rsidP="3F565737" w:rsidRDefault="53DAE045" w14:paraId="57D43689" w14:textId="1F782BC3">
      <w:pPr>
        <w:spacing w:after="0" w:line="23" w:lineRule="atLeast"/>
        <w:rPr>
          <w:rFonts w:ascii="Times New Roman" w:hAnsi="Times New Roman" w:eastAsia="Times New Roman" w:cs="Times New Roman"/>
          <w:color w:val="000000" w:themeColor="text1" w:themeTint="FF" w:themeShade="FF"/>
          <w:sz w:val="24"/>
          <w:szCs w:val="24"/>
        </w:rPr>
      </w:pPr>
      <w:r w:rsidRPr="3F565737" w:rsidR="53DAE045">
        <w:rPr>
          <w:rFonts w:ascii="Times New Roman" w:hAnsi="Times New Roman" w:eastAsia="Times New Roman" w:cs="Times New Roman"/>
          <w:color w:val="000000" w:themeColor="text1" w:themeTint="FF" w:themeShade="FF"/>
          <w:sz w:val="24"/>
          <w:szCs w:val="24"/>
        </w:rPr>
        <w:t xml:space="preserve">Ms. Holton </w:t>
      </w:r>
      <w:r w:rsidRPr="3F565737" w:rsidR="53A6752E">
        <w:rPr>
          <w:rFonts w:ascii="Times New Roman" w:hAnsi="Times New Roman" w:eastAsia="Times New Roman" w:cs="Times New Roman"/>
          <w:color w:val="000000" w:themeColor="text1" w:themeTint="FF" w:themeShade="FF"/>
          <w:sz w:val="24"/>
          <w:szCs w:val="24"/>
        </w:rPr>
        <w:t>shared with the Board that she recently attended the Virginia Student Council Association annual conference. Some of the bi</w:t>
      </w:r>
      <w:r w:rsidRPr="3F565737" w:rsidR="18B1F0C4">
        <w:rPr>
          <w:rFonts w:ascii="Times New Roman" w:hAnsi="Times New Roman" w:eastAsia="Times New Roman" w:cs="Times New Roman"/>
          <w:color w:val="000000" w:themeColor="text1" w:themeTint="FF" w:themeShade="FF"/>
          <w:sz w:val="24"/>
          <w:szCs w:val="24"/>
        </w:rPr>
        <w:t>g</w:t>
      </w:r>
      <w:r w:rsidRPr="3F565737" w:rsidR="53A6752E">
        <w:rPr>
          <w:rFonts w:ascii="Times New Roman" w:hAnsi="Times New Roman" w:eastAsia="Times New Roman" w:cs="Times New Roman"/>
          <w:color w:val="000000" w:themeColor="text1" w:themeTint="FF" w:themeShade="FF"/>
          <w:sz w:val="24"/>
          <w:szCs w:val="24"/>
        </w:rPr>
        <w:t>gest issues highlighted at th</w:t>
      </w:r>
      <w:r w:rsidRPr="3F565737" w:rsidR="592BFAE5">
        <w:rPr>
          <w:rFonts w:ascii="Times New Roman" w:hAnsi="Times New Roman" w:eastAsia="Times New Roman" w:cs="Times New Roman"/>
          <w:color w:val="000000" w:themeColor="text1" w:themeTint="FF" w:themeShade="FF"/>
          <w:sz w:val="24"/>
          <w:szCs w:val="24"/>
        </w:rPr>
        <w:t>e</w:t>
      </w:r>
      <w:r w:rsidRPr="3F565737" w:rsidR="53A6752E">
        <w:rPr>
          <w:rFonts w:ascii="Times New Roman" w:hAnsi="Times New Roman" w:eastAsia="Times New Roman" w:cs="Times New Roman"/>
          <w:color w:val="000000" w:themeColor="text1" w:themeTint="FF" w:themeShade="FF"/>
          <w:sz w:val="24"/>
          <w:szCs w:val="24"/>
        </w:rPr>
        <w:t xml:space="preserve"> conference were student mental health, </w:t>
      </w:r>
      <w:r w:rsidRPr="3F565737" w:rsidR="417B1646">
        <w:rPr>
          <w:rFonts w:ascii="Times New Roman" w:hAnsi="Times New Roman" w:eastAsia="Times New Roman" w:cs="Times New Roman"/>
          <w:color w:val="000000" w:themeColor="text1" w:themeTint="FF" w:themeShade="FF"/>
          <w:sz w:val="24"/>
          <w:szCs w:val="24"/>
        </w:rPr>
        <w:t xml:space="preserve">substitute and bus driver shortages, teacher salaries, constraints on teachers about what they can and cannot teach, environmental concerns, and improvement of </w:t>
      </w:r>
      <w:r w:rsidRPr="3F565737" w:rsidR="417B1646">
        <w:rPr>
          <w:rFonts w:ascii="Times New Roman" w:hAnsi="Times New Roman" w:eastAsia="Times New Roman" w:cs="Times New Roman"/>
          <w:color w:val="000000" w:themeColor="text1" w:themeTint="FF" w:themeShade="FF"/>
          <w:sz w:val="24"/>
          <w:szCs w:val="24"/>
        </w:rPr>
        <w:t xml:space="preserve">school lunches. </w:t>
      </w:r>
    </w:p>
    <w:p w:rsidR="53DAE045" w:rsidP="3F565737" w:rsidRDefault="53DAE045" w14:paraId="5EC3F6AF" w14:textId="29D698F6">
      <w:pPr>
        <w:spacing w:after="0" w:line="23" w:lineRule="atLeast"/>
        <w:rPr>
          <w:rFonts w:ascii="Times New Roman" w:hAnsi="Times New Roman" w:eastAsia="Times New Roman" w:cs="Times New Roman"/>
          <w:color w:val="000000" w:themeColor="text1" w:themeTint="FF" w:themeShade="FF"/>
          <w:sz w:val="24"/>
          <w:szCs w:val="24"/>
        </w:rPr>
      </w:pPr>
    </w:p>
    <w:p w:rsidR="53DAE045" w:rsidP="3F565737" w:rsidRDefault="53DAE045" w14:paraId="6913C543" w14:textId="55EBE77B">
      <w:pPr>
        <w:spacing w:after="0" w:line="23" w:lineRule="atLeast"/>
        <w:rPr>
          <w:rFonts w:ascii="Times New Roman" w:hAnsi="Times New Roman" w:eastAsia="Times New Roman" w:cs="Times New Roman"/>
          <w:color w:val="000000" w:themeColor="text1" w:themeTint="FF" w:themeShade="FF"/>
          <w:sz w:val="24"/>
          <w:szCs w:val="24"/>
        </w:rPr>
      </w:pPr>
      <w:r w:rsidRPr="3F565737" w:rsidR="2D9AB5A7">
        <w:rPr>
          <w:rFonts w:ascii="Times New Roman" w:hAnsi="Times New Roman" w:eastAsia="Times New Roman" w:cs="Times New Roman"/>
          <w:color w:val="000000" w:themeColor="text1" w:themeTint="FF" w:themeShade="FF"/>
          <w:sz w:val="24"/>
          <w:szCs w:val="24"/>
        </w:rPr>
        <w:t xml:space="preserve">Ms. Holton also </w:t>
      </w:r>
      <w:r w:rsidRPr="3F565737" w:rsidR="27375F66">
        <w:rPr>
          <w:rFonts w:ascii="Times New Roman" w:hAnsi="Times New Roman" w:eastAsia="Times New Roman" w:cs="Times New Roman"/>
          <w:color w:val="000000" w:themeColor="text1" w:themeTint="FF" w:themeShade="FF"/>
          <w:sz w:val="24"/>
          <w:szCs w:val="24"/>
        </w:rPr>
        <w:t xml:space="preserve">requested </w:t>
      </w:r>
      <w:r w:rsidRPr="3F565737" w:rsidR="3C141229">
        <w:rPr>
          <w:rFonts w:ascii="Times New Roman" w:hAnsi="Times New Roman" w:eastAsia="Times New Roman" w:cs="Times New Roman"/>
          <w:color w:val="000000" w:themeColor="text1" w:themeTint="FF" w:themeShade="FF"/>
          <w:sz w:val="24"/>
          <w:szCs w:val="24"/>
        </w:rPr>
        <w:t>an update from the DOE on special education challenges. Kim Rich</w:t>
      </w:r>
      <w:r w:rsidRPr="3F565737" w:rsidR="6866AD1F">
        <w:rPr>
          <w:rFonts w:ascii="Times New Roman" w:hAnsi="Times New Roman" w:eastAsia="Times New Roman" w:cs="Times New Roman"/>
          <w:color w:val="000000" w:themeColor="text1" w:themeTint="FF" w:themeShade="FF"/>
          <w:sz w:val="24"/>
          <w:szCs w:val="24"/>
        </w:rPr>
        <w:t>ey</w:t>
      </w:r>
      <w:r w:rsidRPr="3F565737" w:rsidR="3C141229">
        <w:rPr>
          <w:rFonts w:ascii="Times New Roman" w:hAnsi="Times New Roman" w:eastAsia="Times New Roman" w:cs="Times New Roman"/>
          <w:color w:val="000000" w:themeColor="text1" w:themeTint="FF" w:themeShade="FF"/>
          <w:sz w:val="24"/>
          <w:szCs w:val="24"/>
        </w:rPr>
        <w:t xml:space="preserve">, Assistant Superintendent </w:t>
      </w:r>
      <w:r w:rsidRPr="3F565737" w:rsidR="653A7E7A">
        <w:rPr>
          <w:rFonts w:ascii="Times New Roman" w:hAnsi="Times New Roman" w:eastAsia="Times New Roman" w:cs="Times New Roman"/>
          <w:color w:val="000000" w:themeColor="text1" w:themeTint="FF" w:themeShade="FF"/>
          <w:sz w:val="24"/>
          <w:szCs w:val="24"/>
        </w:rPr>
        <w:t>of School Quality, Instruction, and Performance, indicated that the department is working on a written update for the Board, noting that the firs</w:t>
      </w:r>
      <w:r w:rsidRPr="3F565737" w:rsidR="50D5EBB9">
        <w:rPr>
          <w:rFonts w:ascii="Times New Roman" w:hAnsi="Times New Roman" w:eastAsia="Times New Roman" w:cs="Times New Roman"/>
          <w:color w:val="000000" w:themeColor="text1" w:themeTint="FF" w:themeShade="FF"/>
          <w:sz w:val="24"/>
          <w:szCs w:val="24"/>
        </w:rPr>
        <w:t>t regulatory issue that was identified has been corrected and the second regulatory issue was just given to the department in February and is currently being addressed.</w:t>
      </w:r>
      <w:r w:rsidRPr="3F565737" w:rsidR="54021A5E">
        <w:rPr>
          <w:rFonts w:ascii="Times New Roman" w:hAnsi="Times New Roman" w:eastAsia="Times New Roman" w:cs="Times New Roman"/>
          <w:color w:val="000000" w:themeColor="text1" w:themeTint="FF" w:themeShade="FF"/>
          <w:sz w:val="24"/>
          <w:szCs w:val="24"/>
        </w:rPr>
        <w:t xml:space="preserve"> </w:t>
      </w:r>
      <w:r w:rsidRPr="3F565737" w:rsidR="03A7CF4D">
        <w:rPr>
          <w:rFonts w:ascii="Times New Roman" w:hAnsi="Times New Roman" w:eastAsia="Times New Roman" w:cs="Times New Roman"/>
          <w:color w:val="000000" w:themeColor="text1" w:themeTint="FF" w:themeShade="FF"/>
          <w:sz w:val="24"/>
          <w:szCs w:val="24"/>
        </w:rPr>
        <w:t xml:space="preserve">The Board requested that </w:t>
      </w:r>
      <w:r w:rsidRPr="3F565737" w:rsidR="7DFF7139">
        <w:rPr>
          <w:rFonts w:ascii="Times New Roman" w:hAnsi="Times New Roman" w:eastAsia="Times New Roman" w:cs="Times New Roman"/>
          <w:color w:val="000000" w:themeColor="text1" w:themeTint="FF" w:themeShade="FF"/>
          <w:sz w:val="24"/>
          <w:szCs w:val="24"/>
        </w:rPr>
        <w:t xml:space="preserve">Ms. Richey </w:t>
      </w:r>
      <w:r w:rsidRPr="3F565737" w:rsidR="03A7CF4D">
        <w:rPr>
          <w:rFonts w:ascii="Times New Roman" w:hAnsi="Times New Roman" w:eastAsia="Times New Roman" w:cs="Times New Roman"/>
          <w:color w:val="000000" w:themeColor="text1" w:themeTint="FF" w:themeShade="FF"/>
          <w:sz w:val="24"/>
          <w:szCs w:val="24"/>
        </w:rPr>
        <w:t xml:space="preserve">contact each member to get a list of their concerns that should be addressed in the written report. </w:t>
      </w:r>
    </w:p>
    <w:p w:rsidR="53DAE045" w:rsidP="3F565737" w:rsidRDefault="53DAE045" w14:paraId="1A03A269" w14:textId="5769C8A1">
      <w:pPr>
        <w:spacing w:after="0" w:line="23" w:lineRule="atLeast"/>
        <w:rPr>
          <w:rFonts w:ascii="Times New Roman" w:hAnsi="Times New Roman" w:eastAsia="Times New Roman" w:cs="Times New Roman"/>
          <w:color w:val="000000" w:themeColor="text1" w:themeTint="FF" w:themeShade="FF"/>
          <w:sz w:val="24"/>
          <w:szCs w:val="24"/>
        </w:rPr>
      </w:pPr>
      <w:r w:rsidRPr="3F565737" w:rsidR="54021A5E">
        <w:rPr>
          <w:rFonts w:ascii="Times New Roman" w:hAnsi="Times New Roman" w:eastAsia="Times New Roman" w:cs="Times New Roman"/>
          <w:color w:val="000000" w:themeColor="text1" w:themeTint="FF" w:themeShade="FF"/>
          <w:sz w:val="24"/>
          <w:szCs w:val="24"/>
        </w:rPr>
        <w:t xml:space="preserve">Ms. Holton also noted that she attended several of the history and social studies public hearings throughout the state found much of the feedback thoughtful and inspiring. Several Board members commented on how </w:t>
      </w:r>
      <w:r w:rsidRPr="3F565737" w:rsidR="1AC297AB">
        <w:rPr>
          <w:rFonts w:ascii="Times New Roman" w:hAnsi="Times New Roman" w:eastAsia="Times New Roman" w:cs="Times New Roman"/>
          <w:color w:val="000000" w:themeColor="text1" w:themeTint="FF" w:themeShade="FF"/>
          <w:sz w:val="24"/>
          <w:szCs w:val="24"/>
        </w:rPr>
        <w:t>impressed they were with the civility of the participants and said it was a positive and rewarding experience.</w:t>
      </w:r>
      <w:r w:rsidRPr="3F565737" w:rsidR="190D95F4">
        <w:rPr>
          <w:rFonts w:ascii="Times New Roman" w:hAnsi="Times New Roman" w:eastAsia="Times New Roman" w:cs="Times New Roman"/>
          <w:color w:val="000000" w:themeColor="text1" w:themeTint="FF" w:themeShade="FF"/>
          <w:sz w:val="24"/>
          <w:szCs w:val="24"/>
        </w:rPr>
        <w:t xml:space="preserve"> </w:t>
      </w:r>
    </w:p>
    <w:p w:rsidR="53DAE045" w:rsidP="3F565737" w:rsidRDefault="53DAE045" w14:paraId="3656F838" w14:textId="2190ECE5">
      <w:pPr>
        <w:spacing w:after="0" w:line="23" w:lineRule="atLeast"/>
        <w:rPr>
          <w:rFonts w:ascii="Times New Roman" w:hAnsi="Times New Roman" w:eastAsia="Times New Roman" w:cs="Times New Roman"/>
          <w:color w:val="000000" w:themeColor="text1" w:themeTint="FF" w:themeShade="FF"/>
          <w:sz w:val="24"/>
          <w:szCs w:val="24"/>
        </w:rPr>
      </w:pPr>
    </w:p>
    <w:p w:rsidR="53DAE045" w:rsidP="00F97D71" w:rsidRDefault="53DAE045" w14:paraId="503DE1AC" w14:textId="1CC5885F">
      <w:pPr>
        <w:spacing w:after="0" w:line="23" w:lineRule="atLeast"/>
        <w:rPr>
          <w:rFonts w:ascii="Times New Roman" w:hAnsi="Times New Roman" w:eastAsia="Times New Roman" w:cs="Times New Roman"/>
          <w:color w:val="000000" w:themeColor="text1"/>
          <w:sz w:val="24"/>
          <w:szCs w:val="24"/>
        </w:rPr>
      </w:pPr>
      <w:r w:rsidRPr="3F565737" w:rsidR="190D95F4">
        <w:rPr>
          <w:rFonts w:ascii="Times New Roman" w:hAnsi="Times New Roman" w:eastAsia="Times New Roman" w:cs="Times New Roman"/>
          <w:color w:val="000000" w:themeColor="text1" w:themeTint="FF" w:themeShade="FF"/>
          <w:sz w:val="24"/>
          <w:szCs w:val="24"/>
        </w:rPr>
        <w:t xml:space="preserve">Mr. </w:t>
      </w:r>
      <w:r w:rsidRPr="3F565737" w:rsidR="190D95F4">
        <w:rPr>
          <w:rFonts w:ascii="Times New Roman" w:hAnsi="Times New Roman" w:eastAsia="Times New Roman" w:cs="Times New Roman"/>
          <w:color w:val="000000" w:themeColor="text1" w:themeTint="FF" w:themeShade="FF"/>
          <w:sz w:val="24"/>
          <w:szCs w:val="24"/>
        </w:rPr>
        <w:t>Gecker</w:t>
      </w:r>
      <w:r w:rsidRPr="3F565737" w:rsidR="190D95F4">
        <w:rPr>
          <w:rFonts w:ascii="Times New Roman" w:hAnsi="Times New Roman" w:eastAsia="Times New Roman" w:cs="Times New Roman"/>
          <w:color w:val="000000" w:themeColor="text1" w:themeTint="FF" w:themeShade="FF"/>
          <w:sz w:val="24"/>
          <w:szCs w:val="24"/>
        </w:rPr>
        <w:t xml:space="preserve"> opened discussion regarding the April Board retreat</w:t>
      </w:r>
      <w:r w:rsidRPr="3F565737" w:rsidR="5D51E3D2">
        <w:rPr>
          <w:rFonts w:ascii="Times New Roman" w:hAnsi="Times New Roman" w:eastAsia="Times New Roman" w:cs="Times New Roman"/>
          <w:color w:val="000000" w:themeColor="text1" w:themeTint="FF" w:themeShade="FF"/>
          <w:sz w:val="24"/>
          <w:szCs w:val="24"/>
        </w:rPr>
        <w:t xml:space="preserve">—namely, </w:t>
      </w:r>
      <w:r w:rsidRPr="3F565737" w:rsidR="190D95F4">
        <w:rPr>
          <w:rFonts w:ascii="Times New Roman" w:hAnsi="Times New Roman" w:eastAsia="Times New Roman" w:cs="Times New Roman"/>
          <w:color w:val="000000" w:themeColor="text1" w:themeTint="FF" w:themeShade="FF"/>
          <w:sz w:val="24"/>
          <w:szCs w:val="24"/>
        </w:rPr>
        <w:t xml:space="preserve">whether </w:t>
      </w:r>
      <w:r w:rsidRPr="3F565737" w:rsidR="3ACD09F1">
        <w:rPr>
          <w:rFonts w:ascii="Times New Roman" w:hAnsi="Times New Roman" w:eastAsia="Times New Roman" w:cs="Times New Roman"/>
          <w:color w:val="000000" w:themeColor="text1" w:themeTint="FF" w:themeShade="FF"/>
          <w:sz w:val="24"/>
          <w:szCs w:val="24"/>
        </w:rPr>
        <w:t>the retreat should be cancelled, postponed, or held as scheduled</w:t>
      </w:r>
      <w:r w:rsidRPr="3F565737" w:rsidR="190D95F4">
        <w:rPr>
          <w:rFonts w:ascii="Times New Roman" w:hAnsi="Times New Roman" w:eastAsia="Times New Roman" w:cs="Times New Roman"/>
          <w:color w:val="000000" w:themeColor="text1" w:themeTint="FF" w:themeShade="FF"/>
          <w:sz w:val="24"/>
          <w:szCs w:val="24"/>
        </w:rPr>
        <w:t xml:space="preserve">. The Board agreed </w:t>
      </w:r>
      <w:r w:rsidRPr="3F565737" w:rsidR="5DDA3206">
        <w:rPr>
          <w:rFonts w:ascii="Times New Roman" w:hAnsi="Times New Roman" w:eastAsia="Times New Roman" w:cs="Times New Roman"/>
          <w:color w:val="000000" w:themeColor="text1" w:themeTint="FF" w:themeShade="FF"/>
          <w:sz w:val="24"/>
          <w:szCs w:val="24"/>
        </w:rPr>
        <w:t>that the matter should be lef</w:t>
      </w:r>
      <w:r w:rsidRPr="3F565737" w:rsidR="46771010">
        <w:rPr>
          <w:rFonts w:ascii="Times New Roman" w:hAnsi="Times New Roman" w:eastAsia="Times New Roman" w:cs="Times New Roman"/>
          <w:color w:val="000000" w:themeColor="text1" w:themeTint="FF" w:themeShade="FF"/>
          <w:sz w:val="24"/>
          <w:szCs w:val="24"/>
        </w:rPr>
        <w:t>t</w:t>
      </w:r>
      <w:r w:rsidRPr="3F565737" w:rsidR="46771010">
        <w:rPr>
          <w:rFonts w:ascii="Times New Roman" w:hAnsi="Times New Roman" w:eastAsia="Times New Roman" w:cs="Times New Roman"/>
          <w:color w:val="000000" w:themeColor="text1" w:themeTint="FF" w:themeShade="FF"/>
          <w:sz w:val="24"/>
          <w:szCs w:val="24"/>
        </w:rPr>
        <w:t xml:space="preserve"> to the discretion of the incoming Superintendent. </w:t>
      </w:r>
    </w:p>
    <w:p w:rsidR="00566929" w:rsidP="00F97D71" w:rsidRDefault="00566929" w14:paraId="2234C649" w14:textId="2D16822E">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08E43304" w14:textId="539010F5">
      <w:pPr>
        <w:spacing w:after="0" w:line="23" w:lineRule="atLeast"/>
        <w:rPr>
          <w:rFonts w:ascii="Times New Roman" w:hAnsi="Times New Roman" w:eastAsia="Times New Roman" w:cs="Times New Roman"/>
          <w:color w:val="000000" w:themeColor="text1"/>
          <w:sz w:val="24"/>
          <w:szCs w:val="24"/>
        </w:rPr>
      </w:pPr>
      <w:r w:rsidRPr="730164F5">
        <w:rPr>
          <w:rStyle w:val="Heading1Char"/>
          <w:rFonts w:ascii="Times New Roman" w:hAnsi="Times New Roman" w:eastAsia="Times New Roman" w:cs="Times New Roman"/>
          <w:b/>
          <w:bCs/>
          <w:i/>
          <w:iCs/>
          <w:color w:val="000000" w:themeColor="text1"/>
          <w:sz w:val="24"/>
          <w:szCs w:val="24"/>
          <w:u w:val="single"/>
        </w:rPr>
        <w:t>ADJOURNMENT OF THE BUSINESS SESSION</w:t>
      </w:r>
    </w:p>
    <w:p w:rsidR="00566929" w:rsidP="00F97D71" w:rsidRDefault="00566929" w14:paraId="2872075C" w14:textId="3EF8D3B9">
      <w:pPr>
        <w:spacing w:after="0" w:line="23" w:lineRule="atLeast"/>
        <w:rPr>
          <w:rFonts w:ascii="Times New Roman" w:hAnsi="Times New Roman" w:eastAsia="Times New Roman" w:cs="Times New Roman"/>
          <w:color w:val="000000" w:themeColor="text1"/>
          <w:sz w:val="24"/>
          <w:szCs w:val="24"/>
        </w:rPr>
      </w:pPr>
    </w:p>
    <w:p w:rsidR="00566929" w:rsidP="00F97D71" w:rsidRDefault="4DB7033F" w14:paraId="641E0FD9" w14:textId="064D6F28">
      <w:pPr>
        <w:spacing w:after="0" w:line="23" w:lineRule="atLeast"/>
        <w:rPr>
          <w:rFonts w:ascii="Times New Roman" w:hAnsi="Times New Roman" w:eastAsia="Times New Roman" w:cs="Times New Roman"/>
          <w:color w:val="000000" w:themeColor="text1"/>
          <w:sz w:val="24"/>
          <w:szCs w:val="24"/>
        </w:rPr>
      </w:pPr>
      <w:r w:rsidRPr="3F565737" w:rsidR="4DB7033F">
        <w:rPr>
          <w:rFonts w:ascii="Times New Roman" w:hAnsi="Times New Roman" w:eastAsia="Times New Roman" w:cs="Times New Roman"/>
          <w:color w:val="000000" w:themeColor="text1" w:themeTint="FF" w:themeShade="FF"/>
          <w:sz w:val="24"/>
          <w:szCs w:val="24"/>
        </w:rPr>
        <w:t xml:space="preserve">There being no further business of the Board, Dr. Mann adjourned the business meeting at </w:t>
      </w:r>
      <w:r w:rsidRPr="3F565737" w:rsidR="6969D8BB">
        <w:rPr>
          <w:rFonts w:ascii="Times New Roman" w:hAnsi="Times New Roman" w:eastAsia="Times New Roman" w:cs="Times New Roman"/>
          <w:color w:val="000000" w:themeColor="text1" w:themeTint="FF" w:themeShade="FF"/>
          <w:sz w:val="24"/>
          <w:szCs w:val="24"/>
        </w:rPr>
        <w:t>1</w:t>
      </w:r>
      <w:r w:rsidRPr="3F565737" w:rsidR="4DB7033F">
        <w:rPr>
          <w:rFonts w:ascii="Times New Roman" w:hAnsi="Times New Roman" w:eastAsia="Times New Roman" w:cs="Times New Roman"/>
          <w:color w:val="000000" w:themeColor="text1" w:themeTint="FF" w:themeShade="FF"/>
          <w:sz w:val="24"/>
          <w:szCs w:val="24"/>
        </w:rPr>
        <w:t>:</w:t>
      </w:r>
      <w:r w:rsidRPr="3F565737" w:rsidR="3DED40EB">
        <w:rPr>
          <w:rFonts w:ascii="Times New Roman" w:hAnsi="Times New Roman" w:eastAsia="Times New Roman" w:cs="Times New Roman"/>
          <w:color w:val="000000" w:themeColor="text1" w:themeTint="FF" w:themeShade="FF"/>
          <w:sz w:val="24"/>
          <w:szCs w:val="24"/>
        </w:rPr>
        <w:t>28</w:t>
      </w:r>
      <w:r w:rsidRPr="3F565737" w:rsidR="4DB7033F">
        <w:rPr>
          <w:rFonts w:ascii="Times New Roman" w:hAnsi="Times New Roman" w:eastAsia="Times New Roman" w:cs="Times New Roman"/>
          <w:color w:val="000000" w:themeColor="text1" w:themeTint="FF" w:themeShade="FF"/>
          <w:sz w:val="24"/>
          <w:szCs w:val="24"/>
        </w:rPr>
        <w:t xml:space="preserve"> p</w:t>
      </w:r>
      <w:r w:rsidRPr="3F565737" w:rsidR="094737FA">
        <w:rPr>
          <w:rFonts w:ascii="Times New Roman" w:hAnsi="Times New Roman" w:eastAsia="Times New Roman" w:cs="Times New Roman"/>
          <w:color w:val="000000" w:themeColor="text1" w:themeTint="FF" w:themeShade="FF"/>
          <w:sz w:val="24"/>
          <w:szCs w:val="24"/>
        </w:rPr>
        <w:t>.</w:t>
      </w:r>
      <w:r w:rsidRPr="3F565737" w:rsidR="4DB7033F">
        <w:rPr>
          <w:rFonts w:ascii="Times New Roman" w:hAnsi="Times New Roman" w:eastAsia="Times New Roman" w:cs="Times New Roman"/>
          <w:color w:val="000000" w:themeColor="text1" w:themeTint="FF" w:themeShade="FF"/>
          <w:sz w:val="24"/>
          <w:szCs w:val="24"/>
        </w:rPr>
        <w:t>m.</w:t>
      </w:r>
    </w:p>
    <w:p w:rsidR="00566929" w:rsidP="00F97D71" w:rsidRDefault="00566929" w14:paraId="3DBBFAD2" w14:textId="740E052B">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2B115926" w14:textId="05529390">
      <w:pPr>
        <w:pStyle w:val="Heading1"/>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CLOSED SESSION</w:t>
      </w:r>
    </w:p>
    <w:p w:rsidR="00566929" w:rsidP="00F97D71" w:rsidRDefault="00566929" w14:paraId="1C0E584E" w14:textId="01367E34">
      <w:pPr>
        <w:spacing w:after="0" w:line="23" w:lineRule="atLeast"/>
        <w:rPr>
          <w:rFonts w:ascii="Times New Roman" w:hAnsi="Times New Roman" w:eastAsia="Times New Roman" w:cs="Times New Roman"/>
          <w:color w:val="000000" w:themeColor="text1"/>
          <w:sz w:val="24"/>
          <w:szCs w:val="24"/>
        </w:rPr>
      </w:pPr>
    </w:p>
    <w:p w:rsidR="6D3AE898" w:rsidP="00F97D71" w:rsidRDefault="6D3AE898" w14:paraId="6F3B42F2" w14:textId="7C1CCE9F">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The Board convened on Wednesday, March 22, 2023, at 8:00 a.m. for the purpose of </w:t>
      </w:r>
      <w:r w:rsidRPr="2DA532A8" w:rsidR="0B1E9FAE">
        <w:rPr>
          <w:rFonts w:ascii="Times New Roman" w:hAnsi="Times New Roman" w:eastAsia="Times New Roman" w:cs="Times New Roman"/>
          <w:color w:val="000000" w:themeColor="text1"/>
          <w:sz w:val="24"/>
          <w:szCs w:val="24"/>
        </w:rPr>
        <w:t>d</w:t>
      </w:r>
      <w:r w:rsidRPr="2DA532A8" w:rsidR="0B1E9FAE">
        <w:rPr>
          <w:rFonts w:ascii="Times New Roman" w:hAnsi="Times New Roman" w:eastAsia="Times New Roman" w:cs="Times New Roman"/>
          <w:sz w:val="24"/>
          <w:szCs w:val="24"/>
        </w:rPr>
        <w:t xml:space="preserve">iscussion, consideration, or interviews of prospective candidates for </w:t>
      </w:r>
      <w:proofErr w:type="gramStart"/>
      <w:r w:rsidRPr="2DA532A8" w:rsidR="0B1E9FAE">
        <w:rPr>
          <w:rFonts w:ascii="Times New Roman" w:hAnsi="Times New Roman" w:eastAsia="Times New Roman" w:cs="Times New Roman"/>
          <w:sz w:val="24"/>
          <w:szCs w:val="24"/>
        </w:rPr>
        <w:t>employment;</w:t>
      </w:r>
      <w:proofErr w:type="gramEnd"/>
      <w:r w:rsidRPr="2DA532A8" w:rsidR="0B1E9FAE">
        <w:rPr>
          <w:rFonts w:ascii="Times New Roman" w:hAnsi="Times New Roman" w:eastAsia="Times New Roman" w:cs="Times New Roman"/>
          <w:sz w:val="24"/>
          <w:szCs w:val="24"/>
        </w:rPr>
        <w:t xml:space="preserve"> assignment, appointment, promotion, performance, demotion, salaries, disciplining, or resignation of specific public officers, appointees, or employees of any public body</w:t>
      </w:r>
      <w:r w:rsidRPr="2DA532A8">
        <w:rPr>
          <w:rFonts w:ascii="Times New Roman" w:hAnsi="Times New Roman" w:eastAsia="Times New Roman" w:cs="Times New Roman"/>
          <w:color w:val="000000" w:themeColor="text1"/>
          <w:sz w:val="24"/>
          <w:szCs w:val="24"/>
        </w:rPr>
        <w:t xml:space="preserve">. Dr. Mann made a motion to </w:t>
      </w:r>
      <w:proofErr w:type="gramStart"/>
      <w:r w:rsidRPr="2DA532A8">
        <w:rPr>
          <w:rFonts w:ascii="Times New Roman" w:hAnsi="Times New Roman" w:eastAsia="Times New Roman" w:cs="Times New Roman"/>
          <w:color w:val="000000" w:themeColor="text1"/>
          <w:sz w:val="24"/>
          <w:szCs w:val="24"/>
        </w:rPr>
        <w:t>enter into</w:t>
      </w:r>
      <w:proofErr w:type="gramEnd"/>
      <w:r w:rsidRPr="2DA532A8">
        <w:rPr>
          <w:rFonts w:ascii="Times New Roman" w:hAnsi="Times New Roman" w:eastAsia="Times New Roman" w:cs="Times New Roman"/>
          <w:color w:val="000000" w:themeColor="text1"/>
          <w:sz w:val="24"/>
          <w:szCs w:val="24"/>
        </w:rPr>
        <w:t xml:space="preserve"> a Closed Session in accordance with § 2.2-3711 and/or 2.2-3712 of the Code of Virginia, under the following enumerated subsection:</w:t>
      </w:r>
    </w:p>
    <w:p w:rsidR="00651B8C" w:rsidP="00F97D71" w:rsidRDefault="00651B8C" w14:paraId="142B4D65" w14:textId="77777777">
      <w:pPr>
        <w:spacing w:after="0" w:line="23" w:lineRule="atLeast"/>
        <w:rPr>
          <w:rFonts w:ascii="Times New Roman" w:hAnsi="Times New Roman" w:eastAsia="Times New Roman" w:cs="Times New Roman"/>
          <w:color w:val="000000" w:themeColor="text1"/>
          <w:sz w:val="24"/>
          <w:szCs w:val="24"/>
        </w:rPr>
      </w:pPr>
    </w:p>
    <w:p w:rsidR="27A3083E" w:rsidP="00F97D71" w:rsidRDefault="27A3083E" w14:paraId="42210478" w14:textId="00B0A80B">
      <w:pPr>
        <w:spacing w:after="0" w:line="23" w:lineRule="atLeast"/>
        <w:rPr>
          <w:rFonts w:ascii="Times New Roman" w:hAnsi="Times New Roman" w:eastAsia="Times New Roman" w:cs="Times New Roman"/>
          <w:sz w:val="24"/>
          <w:szCs w:val="24"/>
        </w:rPr>
      </w:pPr>
      <w:r w:rsidRPr="2DA532A8">
        <w:rPr>
          <w:rFonts w:ascii="Times New Roman" w:hAnsi="Times New Roman" w:eastAsia="Times New Roman" w:cs="Times New Roman"/>
          <w:color w:val="000000" w:themeColor="text1"/>
          <w:sz w:val="24"/>
          <w:szCs w:val="24"/>
        </w:rPr>
        <w:t xml:space="preserve">Subsection 1A: </w:t>
      </w:r>
      <w:r w:rsidRPr="2DA532A8">
        <w:rPr>
          <w:rFonts w:ascii="Times New Roman" w:hAnsi="Times New Roman" w:eastAsia="Times New Roman" w:cs="Times New Roman"/>
          <w:sz w:val="24"/>
          <w:szCs w:val="24"/>
        </w:rPr>
        <w:t xml:space="preserve">Discussion,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necessarily involve discussion of the performance of specific individuals. Any teacher shall be permitted to be present during a closed meeting in which there is a discussion or consideration of a disciplinary matter that involves the teacher and some </w:t>
      </w:r>
      <w:proofErr w:type="gramStart"/>
      <w:r w:rsidRPr="2DA532A8">
        <w:rPr>
          <w:rFonts w:ascii="Times New Roman" w:hAnsi="Times New Roman" w:eastAsia="Times New Roman" w:cs="Times New Roman"/>
          <w:sz w:val="24"/>
          <w:szCs w:val="24"/>
        </w:rPr>
        <w:t>student</w:t>
      </w:r>
      <w:proofErr w:type="gramEnd"/>
      <w:r w:rsidRPr="2DA532A8">
        <w:rPr>
          <w:rFonts w:ascii="Times New Roman" w:hAnsi="Times New Roman" w:eastAsia="Times New Roman" w:cs="Times New Roman"/>
          <w:sz w:val="24"/>
          <w:szCs w:val="24"/>
        </w:rPr>
        <w:t xml:space="preserve"> and the student involved in the matter is present, provided the teacher makes a written request to be present to the presiding officer of the appropriate board. Nothing in this subdivision, however, shall be construed to authorize a closed meeting by a local governing body or an elected school board to discuss compensation matters that affect the membership of such body or board collectively.</w:t>
      </w:r>
    </w:p>
    <w:p w:rsidR="2DA532A8" w:rsidP="00F97D71" w:rsidRDefault="2DA532A8" w14:paraId="28C9196B" w14:textId="7C0341D3">
      <w:pPr>
        <w:spacing w:after="0" w:line="23" w:lineRule="atLeast"/>
        <w:rPr>
          <w:rFonts w:ascii="Times New Roman" w:hAnsi="Times New Roman" w:eastAsia="Times New Roman" w:cs="Times New Roman"/>
        </w:rPr>
      </w:pPr>
    </w:p>
    <w:p w:rsidR="6A711246" w:rsidP="00F97D71" w:rsidRDefault="6A711246" w14:paraId="26AF0C73" w14:textId="58C3F1E2">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And that Deb Love and Abigail Gump, legal counsel to the Virginia Board of Education, as well staff members Tim </w:t>
      </w:r>
      <w:proofErr w:type="spellStart"/>
      <w:r w:rsidRPr="2DA532A8">
        <w:rPr>
          <w:rFonts w:ascii="Times New Roman" w:hAnsi="Times New Roman" w:eastAsia="Times New Roman" w:cs="Times New Roman"/>
          <w:color w:val="000000" w:themeColor="text1"/>
          <w:sz w:val="24"/>
          <w:szCs w:val="24"/>
        </w:rPr>
        <w:t>Nuthall</w:t>
      </w:r>
      <w:proofErr w:type="spellEnd"/>
      <w:r w:rsidRPr="2DA532A8">
        <w:rPr>
          <w:rFonts w:ascii="Times New Roman" w:hAnsi="Times New Roman" w:eastAsia="Times New Roman" w:cs="Times New Roman"/>
          <w:color w:val="000000" w:themeColor="text1"/>
          <w:sz w:val="24"/>
          <w:szCs w:val="24"/>
        </w:rPr>
        <w:t xml:space="preserve">, Kevin Foster, Dr. Joan Johnson, Angela Schneider, and Steven </w:t>
      </w:r>
      <w:proofErr w:type="spellStart"/>
      <w:r w:rsidRPr="2DA532A8">
        <w:rPr>
          <w:rFonts w:ascii="Times New Roman" w:hAnsi="Times New Roman" w:eastAsia="Times New Roman" w:cs="Times New Roman"/>
          <w:color w:val="000000" w:themeColor="text1"/>
          <w:sz w:val="24"/>
          <w:szCs w:val="24"/>
        </w:rPr>
        <w:t>B</w:t>
      </w:r>
      <w:r w:rsidRPr="2DA532A8" w:rsidR="40A6B8DE">
        <w:rPr>
          <w:rFonts w:ascii="Times New Roman" w:hAnsi="Times New Roman" w:eastAsia="Times New Roman" w:cs="Times New Roman"/>
          <w:color w:val="000000" w:themeColor="text1"/>
          <w:sz w:val="24"/>
          <w:szCs w:val="24"/>
        </w:rPr>
        <w:t>urkarth</w:t>
      </w:r>
      <w:proofErr w:type="spellEnd"/>
      <w:r w:rsidRPr="2DA532A8">
        <w:rPr>
          <w:rFonts w:ascii="Times New Roman" w:hAnsi="Times New Roman" w:eastAsia="Times New Roman" w:cs="Times New Roman"/>
          <w:color w:val="000000" w:themeColor="text1"/>
          <w:sz w:val="24"/>
          <w:szCs w:val="24"/>
        </w:rPr>
        <w:t xml:space="preserve"> whose presence would aid in this matter, participate in the closed meeting. The motion was seconded by M</w:t>
      </w:r>
      <w:r w:rsidRPr="2DA532A8" w:rsidR="0673230C">
        <w:rPr>
          <w:rFonts w:ascii="Times New Roman" w:hAnsi="Times New Roman" w:eastAsia="Times New Roman" w:cs="Times New Roman"/>
          <w:color w:val="000000" w:themeColor="text1"/>
          <w:sz w:val="24"/>
          <w:szCs w:val="24"/>
        </w:rPr>
        <w:t>s. Creasey</w:t>
      </w:r>
      <w:r w:rsidRPr="2DA532A8">
        <w:rPr>
          <w:rFonts w:ascii="Times New Roman" w:hAnsi="Times New Roman" w:eastAsia="Times New Roman" w:cs="Times New Roman"/>
          <w:color w:val="000000" w:themeColor="text1"/>
          <w:sz w:val="24"/>
          <w:szCs w:val="24"/>
        </w:rPr>
        <w:t xml:space="preserve"> and carried unanimously. The Board went into closed session at 8:00 am. Dr. Mann made a motion that the Board reconvene in open session at </w:t>
      </w:r>
      <w:r w:rsidRPr="2DA532A8" w:rsidR="0D8E56A5">
        <w:rPr>
          <w:rFonts w:ascii="Times New Roman" w:hAnsi="Times New Roman" w:eastAsia="Times New Roman" w:cs="Times New Roman"/>
          <w:color w:val="000000" w:themeColor="text1"/>
          <w:sz w:val="24"/>
          <w:szCs w:val="24"/>
        </w:rPr>
        <w:t>8:50</w:t>
      </w:r>
      <w:r w:rsidRPr="2DA532A8">
        <w:rPr>
          <w:rFonts w:ascii="Times New Roman" w:hAnsi="Times New Roman" w:eastAsia="Times New Roman" w:cs="Times New Roman"/>
          <w:color w:val="000000" w:themeColor="text1"/>
          <w:sz w:val="24"/>
          <w:szCs w:val="24"/>
        </w:rPr>
        <w:t xml:space="preserve"> </w:t>
      </w:r>
      <w:r w:rsidRPr="2DA532A8" w:rsidR="348E549A">
        <w:rPr>
          <w:rFonts w:ascii="Times New Roman" w:hAnsi="Times New Roman" w:eastAsia="Times New Roman" w:cs="Times New Roman"/>
          <w:color w:val="000000" w:themeColor="text1"/>
          <w:sz w:val="24"/>
          <w:szCs w:val="24"/>
        </w:rPr>
        <w:t>am</w:t>
      </w:r>
      <w:r w:rsidRPr="2DA532A8">
        <w:rPr>
          <w:rFonts w:ascii="Times New Roman" w:hAnsi="Times New Roman" w:eastAsia="Times New Roman" w:cs="Times New Roman"/>
          <w:color w:val="000000" w:themeColor="text1"/>
          <w:sz w:val="24"/>
          <w:szCs w:val="24"/>
        </w:rPr>
        <w:t xml:space="preserve">. </w:t>
      </w:r>
    </w:p>
    <w:p w:rsidR="2DA532A8" w:rsidP="00F97D71" w:rsidRDefault="2DA532A8" w14:paraId="10E7B76A" w14:textId="58994F95">
      <w:pPr>
        <w:spacing w:after="0" w:line="23" w:lineRule="atLeast"/>
        <w:rPr>
          <w:rFonts w:ascii="Times New Roman" w:hAnsi="Times New Roman" w:eastAsia="Times New Roman" w:cs="Times New Roman"/>
          <w:color w:val="000000" w:themeColor="text1"/>
          <w:sz w:val="24"/>
          <w:szCs w:val="24"/>
        </w:rPr>
      </w:pPr>
    </w:p>
    <w:p w:rsidR="6A711246" w:rsidP="00F97D71" w:rsidRDefault="6A711246" w14:paraId="7A92F739" w14:textId="6FFCD62E">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lastRenderedPageBreak/>
        <w:t xml:space="preserve">President </w:t>
      </w:r>
      <w:proofErr w:type="spellStart"/>
      <w:r w:rsidRPr="2DA532A8">
        <w:rPr>
          <w:rFonts w:ascii="Times New Roman" w:hAnsi="Times New Roman" w:eastAsia="Times New Roman" w:cs="Times New Roman"/>
          <w:color w:val="000000" w:themeColor="text1"/>
          <w:sz w:val="24"/>
          <w:szCs w:val="24"/>
        </w:rPr>
        <w:t>Gecker</w:t>
      </w:r>
      <w:proofErr w:type="spellEnd"/>
      <w:r w:rsidRPr="2DA532A8">
        <w:rPr>
          <w:rFonts w:ascii="Times New Roman" w:hAnsi="Times New Roman" w:eastAsia="Times New Roman" w:cs="Times New Roman"/>
          <w:color w:val="000000" w:themeColor="text1"/>
          <w:sz w:val="24"/>
          <w:szCs w:val="24"/>
        </w:rPr>
        <w:t xml:space="preserve"> made a motion that the Board certify by roll-call vote that, to the best of each member’s knowledge, (</w:t>
      </w:r>
      <w:proofErr w:type="spellStart"/>
      <w:r w:rsidRPr="2DA532A8">
        <w:rPr>
          <w:rFonts w:ascii="Times New Roman" w:hAnsi="Times New Roman" w:eastAsia="Times New Roman" w:cs="Times New Roman"/>
          <w:color w:val="000000" w:themeColor="text1"/>
          <w:sz w:val="24"/>
          <w:szCs w:val="24"/>
        </w:rPr>
        <w:t>i</w:t>
      </w:r>
      <w:proofErr w:type="spellEnd"/>
      <w:r w:rsidRPr="2DA532A8">
        <w:rPr>
          <w:rFonts w:ascii="Times New Roman" w:hAnsi="Times New Roman" w:eastAsia="Times New Roman" w:cs="Times New Roman"/>
          <w:color w:val="000000" w:themeColor="text1"/>
          <w:sz w:val="24"/>
          <w:szCs w:val="24"/>
        </w:rPr>
        <w:t>) only public business matters lawfully exempt from open meeting requirements under Chapter 37 of Title 2.2 of the Code of Virginia and (ii) only such public business matters as were identified in the motion by which the closed meeting was convened were heard, discussed or considered.</w:t>
      </w:r>
    </w:p>
    <w:p w:rsidR="6A711246" w:rsidP="00F97D71" w:rsidRDefault="6A711246" w14:paraId="08DC9A4B" w14:textId="2711FECE">
      <w:pPr>
        <w:spacing w:after="0" w:line="23" w:lineRule="atLeast"/>
        <w:rPr>
          <w:rFonts w:ascii="Times New Roman" w:hAnsi="Times New Roman" w:eastAsia="Times New Roman" w:cs="Times New Roman"/>
          <w:color w:val="000000" w:themeColor="text1"/>
          <w:sz w:val="24"/>
          <w:szCs w:val="24"/>
        </w:rPr>
      </w:pPr>
      <w:r>
        <w:br/>
      </w:r>
      <w:r w:rsidRPr="2DA532A8">
        <w:rPr>
          <w:rFonts w:ascii="Times New Roman" w:hAnsi="Times New Roman" w:eastAsia="Times New Roman" w:cs="Times New Roman"/>
          <w:color w:val="000000" w:themeColor="text1"/>
          <w:sz w:val="24"/>
          <w:szCs w:val="24"/>
        </w:rPr>
        <w:t>Board roll call:</w:t>
      </w:r>
    </w:p>
    <w:p w:rsidR="2DA532A8" w:rsidP="00F97D71" w:rsidRDefault="2DA532A8" w14:paraId="46CFAFB7" w14:textId="30655AF3">
      <w:pPr>
        <w:spacing w:after="0" w:line="23" w:lineRule="atLeast"/>
        <w:rPr>
          <w:rFonts w:ascii="Times New Roman" w:hAnsi="Times New Roman" w:eastAsia="Times New Roman" w:cs="Times New Roman"/>
          <w:color w:val="000000" w:themeColor="text1"/>
          <w:sz w:val="24"/>
          <w:szCs w:val="24"/>
        </w:rPr>
      </w:pPr>
    </w:p>
    <w:p w:rsidRPr="00651B8C" w:rsidR="6A711246" w:rsidP="00F97D71" w:rsidRDefault="6A711246" w14:paraId="53D055CC" w14:textId="40D9F7FA">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 xml:space="preserve">Mr. </w:t>
      </w:r>
      <w:proofErr w:type="spellStart"/>
      <w:r w:rsidRPr="00651B8C">
        <w:rPr>
          <w:rFonts w:ascii="Times New Roman" w:hAnsi="Times New Roman" w:eastAsia="Times New Roman" w:cs="Times New Roman"/>
          <w:color w:val="000000" w:themeColor="text1"/>
          <w:sz w:val="24"/>
          <w:szCs w:val="24"/>
        </w:rPr>
        <w:t>Gecker</w:t>
      </w:r>
      <w:proofErr w:type="spellEnd"/>
      <w:r w:rsidRPr="00651B8C">
        <w:rPr>
          <w:rFonts w:ascii="Times New Roman" w:hAnsi="Times New Roman" w:eastAsia="Times New Roman" w:cs="Times New Roman"/>
          <w:color w:val="000000" w:themeColor="text1"/>
          <w:sz w:val="24"/>
          <w:szCs w:val="24"/>
        </w:rPr>
        <w:t>-aye</w:t>
      </w:r>
    </w:p>
    <w:p w:rsidRPr="00651B8C" w:rsidR="6A711246" w:rsidP="00F97D71" w:rsidRDefault="6A711246" w14:paraId="0C7DAB0F" w14:textId="2DCF5C4E">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 xml:space="preserve">Mr. </w:t>
      </w:r>
      <w:proofErr w:type="spellStart"/>
      <w:r w:rsidRPr="00651B8C">
        <w:rPr>
          <w:rFonts w:ascii="Times New Roman" w:hAnsi="Times New Roman" w:eastAsia="Times New Roman" w:cs="Times New Roman"/>
          <w:color w:val="000000" w:themeColor="text1"/>
          <w:sz w:val="24"/>
          <w:szCs w:val="24"/>
        </w:rPr>
        <w:t>Rotherham</w:t>
      </w:r>
      <w:proofErr w:type="spellEnd"/>
      <w:r w:rsidRPr="00651B8C">
        <w:rPr>
          <w:rFonts w:ascii="Times New Roman" w:hAnsi="Times New Roman" w:eastAsia="Times New Roman" w:cs="Times New Roman"/>
          <w:color w:val="000000" w:themeColor="text1"/>
          <w:sz w:val="24"/>
          <w:szCs w:val="24"/>
        </w:rPr>
        <w:t>-aye</w:t>
      </w:r>
    </w:p>
    <w:p w:rsidRPr="00651B8C" w:rsidR="76F0900A" w:rsidP="00F97D71" w:rsidRDefault="76F0900A" w14:paraId="53E49D57" w14:textId="665E2EA5">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 xml:space="preserve">Mr. </w:t>
      </w:r>
      <w:proofErr w:type="spellStart"/>
      <w:r w:rsidRPr="00651B8C">
        <w:rPr>
          <w:rFonts w:ascii="Times New Roman" w:hAnsi="Times New Roman" w:eastAsia="Times New Roman" w:cs="Times New Roman"/>
          <w:color w:val="000000" w:themeColor="text1"/>
          <w:sz w:val="24"/>
          <w:szCs w:val="24"/>
        </w:rPr>
        <w:t>Sturdifen</w:t>
      </w:r>
      <w:proofErr w:type="spellEnd"/>
      <w:r w:rsidRPr="00651B8C">
        <w:rPr>
          <w:rFonts w:ascii="Times New Roman" w:hAnsi="Times New Roman" w:eastAsia="Times New Roman" w:cs="Times New Roman"/>
          <w:color w:val="000000" w:themeColor="text1"/>
          <w:sz w:val="24"/>
          <w:szCs w:val="24"/>
        </w:rPr>
        <w:t>-</w:t>
      </w:r>
      <w:proofErr w:type="gramStart"/>
      <w:r w:rsidRPr="00651B8C">
        <w:rPr>
          <w:rFonts w:ascii="Times New Roman" w:hAnsi="Times New Roman" w:eastAsia="Times New Roman" w:cs="Times New Roman"/>
          <w:color w:val="000000" w:themeColor="text1"/>
          <w:sz w:val="24"/>
          <w:szCs w:val="24"/>
        </w:rPr>
        <w:t>abstain</w:t>
      </w:r>
      <w:proofErr w:type="gramEnd"/>
    </w:p>
    <w:p w:rsidRPr="00651B8C" w:rsidR="6A711246" w:rsidP="00F97D71" w:rsidRDefault="6A711246" w14:paraId="61C1897F" w14:textId="66C3C9C9">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Mr. Hansen-aye</w:t>
      </w:r>
    </w:p>
    <w:p w:rsidRPr="00651B8C" w:rsidR="6A711246" w:rsidP="00F97D71" w:rsidRDefault="6A711246" w14:paraId="0E33D9F1" w14:textId="27D89162">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Mr. Seibert-aye</w:t>
      </w:r>
    </w:p>
    <w:p w:rsidRPr="00651B8C" w:rsidR="6A711246" w:rsidP="00F97D71" w:rsidRDefault="6A711246" w14:paraId="5ECAEB58" w14:textId="2C855A41">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Mrs. Creasey-aye</w:t>
      </w:r>
    </w:p>
    <w:p w:rsidRPr="00651B8C" w:rsidR="6A711246" w:rsidP="00F97D71" w:rsidRDefault="6A711246" w14:paraId="2985614F" w14:textId="153C5F8F">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Ms. Holton-aye</w:t>
      </w:r>
    </w:p>
    <w:p w:rsidRPr="00651B8C" w:rsidR="6A711246" w:rsidP="00F97D71" w:rsidRDefault="6A711246" w14:paraId="5FC40D69" w14:textId="57D1D204">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Dr. Mann-aye</w:t>
      </w:r>
    </w:p>
    <w:p w:rsidR="2DA532A8" w:rsidP="00F97D71" w:rsidRDefault="2DA532A8" w14:paraId="45355D70" w14:textId="0FB7C707">
      <w:pPr>
        <w:spacing w:after="0" w:line="23" w:lineRule="atLeast"/>
        <w:rPr>
          <w:rFonts w:ascii="Times New Roman" w:hAnsi="Times New Roman" w:eastAsia="Times New Roman" w:cs="Times New Roman"/>
          <w:color w:val="000000" w:themeColor="text1"/>
          <w:sz w:val="24"/>
          <w:szCs w:val="24"/>
        </w:rPr>
      </w:pPr>
    </w:p>
    <w:p w:rsidR="00566929" w:rsidP="00F97D71" w:rsidRDefault="4DB7033F" w14:paraId="1A37E0D9" w14:textId="74A1B152">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The Board convened on Wednesday, </w:t>
      </w:r>
      <w:r w:rsidRPr="2DA532A8" w:rsidR="3603B9D8">
        <w:rPr>
          <w:rFonts w:ascii="Times New Roman" w:hAnsi="Times New Roman" w:eastAsia="Times New Roman" w:cs="Times New Roman"/>
          <w:color w:val="000000" w:themeColor="text1"/>
          <w:sz w:val="24"/>
          <w:szCs w:val="24"/>
        </w:rPr>
        <w:t>March 22</w:t>
      </w:r>
      <w:r w:rsidRPr="2DA532A8">
        <w:rPr>
          <w:rFonts w:ascii="Times New Roman" w:hAnsi="Times New Roman" w:eastAsia="Times New Roman" w:cs="Times New Roman"/>
          <w:color w:val="000000" w:themeColor="text1"/>
          <w:sz w:val="24"/>
          <w:szCs w:val="24"/>
        </w:rPr>
        <w:t xml:space="preserve">, 2023, at </w:t>
      </w:r>
      <w:r w:rsidRPr="2DA532A8" w:rsidR="3CDE687C">
        <w:rPr>
          <w:rFonts w:ascii="Times New Roman" w:hAnsi="Times New Roman" w:eastAsia="Times New Roman" w:cs="Times New Roman"/>
          <w:color w:val="000000" w:themeColor="text1"/>
          <w:sz w:val="24"/>
          <w:szCs w:val="24"/>
        </w:rPr>
        <w:t>8</w:t>
      </w:r>
      <w:r w:rsidRPr="2DA532A8">
        <w:rPr>
          <w:rFonts w:ascii="Times New Roman" w:hAnsi="Times New Roman" w:eastAsia="Times New Roman" w:cs="Times New Roman"/>
          <w:color w:val="000000" w:themeColor="text1"/>
          <w:sz w:val="24"/>
          <w:szCs w:val="24"/>
        </w:rPr>
        <w:t xml:space="preserve">:00 a.m. for the purpose of considering disciplinary cases related to teacher licensure. Dr. Mann made a motion to </w:t>
      </w:r>
      <w:proofErr w:type="gramStart"/>
      <w:r w:rsidRPr="2DA532A8">
        <w:rPr>
          <w:rFonts w:ascii="Times New Roman" w:hAnsi="Times New Roman" w:eastAsia="Times New Roman" w:cs="Times New Roman"/>
          <w:color w:val="000000" w:themeColor="text1"/>
          <w:sz w:val="24"/>
          <w:szCs w:val="24"/>
        </w:rPr>
        <w:t>enter into</w:t>
      </w:r>
      <w:proofErr w:type="gramEnd"/>
      <w:r w:rsidRPr="2DA532A8">
        <w:rPr>
          <w:rFonts w:ascii="Times New Roman" w:hAnsi="Times New Roman" w:eastAsia="Times New Roman" w:cs="Times New Roman"/>
          <w:color w:val="000000" w:themeColor="text1"/>
          <w:sz w:val="24"/>
          <w:szCs w:val="24"/>
        </w:rPr>
        <w:t xml:space="preserve"> a Closed Session in accordance with § 2.2-3711 and/or 2.2-3712 of the Code of Virginia, under the following enumerated subsection: </w:t>
      </w:r>
    </w:p>
    <w:p w:rsidR="00566929" w:rsidP="00F97D71" w:rsidRDefault="00566929" w14:paraId="36607E13" w14:textId="7AB7E4B8">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5A25FB2D" w14:textId="24AADE8A">
      <w:pPr>
        <w:spacing w:after="0" w:line="23" w:lineRule="atLeast"/>
        <w:ind w:left="720"/>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Subsection 40: Discussion or consideration by the Board of Education of information relating to the denial, suspension, or revocation of teacher licenses subject to the exclusion in subdivision 11 of § 2.2-3705.3.</w:t>
      </w:r>
    </w:p>
    <w:p w:rsidR="00566929" w:rsidP="00F97D71" w:rsidRDefault="00566929" w14:paraId="03425578" w14:textId="132C0009">
      <w:pPr>
        <w:spacing w:after="0" w:line="23" w:lineRule="atLeast"/>
        <w:rPr>
          <w:rFonts w:ascii="Times New Roman" w:hAnsi="Times New Roman" w:eastAsia="Times New Roman" w:cs="Times New Roman"/>
          <w:color w:val="000000" w:themeColor="text1"/>
          <w:sz w:val="24"/>
          <w:szCs w:val="24"/>
        </w:rPr>
      </w:pPr>
    </w:p>
    <w:p w:rsidR="00566929" w:rsidP="00F97D71" w:rsidRDefault="4DB7033F" w14:paraId="4895D7BA" w14:textId="6B529D11">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And that Deb Love</w:t>
      </w:r>
      <w:r w:rsidRPr="2DA532A8" w:rsidR="09F325CB">
        <w:rPr>
          <w:rFonts w:ascii="Times New Roman" w:hAnsi="Times New Roman" w:eastAsia="Times New Roman" w:cs="Times New Roman"/>
          <w:color w:val="000000" w:themeColor="text1"/>
          <w:sz w:val="24"/>
          <w:szCs w:val="24"/>
        </w:rPr>
        <w:t xml:space="preserve"> and Abigail Gump</w:t>
      </w:r>
      <w:r w:rsidRPr="2DA532A8">
        <w:rPr>
          <w:rFonts w:ascii="Times New Roman" w:hAnsi="Times New Roman" w:eastAsia="Times New Roman" w:cs="Times New Roman"/>
          <w:color w:val="000000" w:themeColor="text1"/>
          <w:sz w:val="24"/>
          <w:szCs w:val="24"/>
        </w:rPr>
        <w:t xml:space="preserve">, legal counsel to the Virginia Board of Education, as well </w:t>
      </w:r>
      <w:r w:rsidRPr="2DA532A8" w:rsidR="15562C71">
        <w:rPr>
          <w:rFonts w:ascii="Times New Roman" w:hAnsi="Times New Roman" w:eastAsia="Times New Roman" w:cs="Times New Roman"/>
          <w:color w:val="000000" w:themeColor="text1"/>
          <w:sz w:val="24"/>
          <w:szCs w:val="24"/>
        </w:rPr>
        <w:t>staff members</w:t>
      </w:r>
      <w:r w:rsidRPr="2DA532A8">
        <w:rPr>
          <w:rFonts w:ascii="Times New Roman" w:hAnsi="Times New Roman" w:eastAsia="Times New Roman" w:cs="Times New Roman"/>
          <w:color w:val="000000" w:themeColor="text1"/>
          <w:sz w:val="24"/>
          <w:szCs w:val="24"/>
        </w:rPr>
        <w:t xml:space="preserve"> </w:t>
      </w:r>
      <w:r w:rsidRPr="2DA532A8" w:rsidR="082CF63E">
        <w:rPr>
          <w:rFonts w:ascii="Times New Roman" w:hAnsi="Times New Roman" w:eastAsia="Times New Roman" w:cs="Times New Roman"/>
          <w:color w:val="000000" w:themeColor="text1"/>
          <w:sz w:val="24"/>
          <w:szCs w:val="24"/>
        </w:rPr>
        <w:t xml:space="preserve">Dr. Joan Johnson, Angela Schneider, Steven </w:t>
      </w:r>
      <w:proofErr w:type="spellStart"/>
      <w:r w:rsidRPr="2DA532A8" w:rsidR="082CF63E">
        <w:rPr>
          <w:rFonts w:ascii="Times New Roman" w:hAnsi="Times New Roman" w:eastAsia="Times New Roman" w:cs="Times New Roman"/>
          <w:color w:val="000000" w:themeColor="text1"/>
          <w:sz w:val="24"/>
          <w:szCs w:val="24"/>
        </w:rPr>
        <w:t>Burkarth</w:t>
      </w:r>
      <w:proofErr w:type="spellEnd"/>
      <w:r w:rsidRPr="2DA532A8" w:rsidR="082CF63E">
        <w:rPr>
          <w:rFonts w:ascii="Times New Roman" w:hAnsi="Times New Roman" w:eastAsia="Times New Roman" w:cs="Times New Roman"/>
          <w:color w:val="000000" w:themeColor="text1"/>
          <w:sz w:val="24"/>
          <w:szCs w:val="24"/>
        </w:rPr>
        <w:t xml:space="preserve">, </w:t>
      </w:r>
      <w:r w:rsidRPr="2DA532A8">
        <w:rPr>
          <w:rFonts w:ascii="Times New Roman" w:hAnsi="Times New Roman" w:eastAsia="Times New Roman" w:cs="Times New Roman"/>
          <w:color w:val="000000" w:themeColor="text1"/>
          <w:sz w:val="24"/>
          <w:szCs w:val="24"/>
        </w:rPr>
        <w:t xml:space="preserve">Tim </w:t>
      </w:r>
      <w:proofErr w:type="spellStart"/>
      <w:r w:rsidRPr="2DA532A8">
        <w:rPr>
          <w:rFonts w:ascii="Times New Roman" w:hAnsi="Times New Roman" w:eastAsia="Times New Roman" w:cs="Times New Roman"/>
          <w:color w:val="000000" w:themeColor="text1"/>
          <w:sz w:val="24"/>
          <w:szCs w:val="24"/>
        </w:rPr>
        <w:t>Nuthall</w:t>
      </w:r>
      <w:proofErr w:type="spellEnd"/>
      <w:r w:rsidRPr="2DA532A8">
        <w:rPr>
          <w:rFonts w:ascii="Times New Roman" w:hAnsi="Times New Roman" w:eastAsia="Times New Roman" w:cs="Times New Roman"/>
          <w:color w:val="000000" w:themeColor="text1"/>
          <w:sz w:val="24"/>
          <w:szCs w:val="24"/>
        </w:rPr>
        <w:t>, and Kevin Foster, whose presence would aid in this matter, participate in the closed meeting. The motion was seconded by M</w:t>
      </w:r>
      <w:r w:rsidRPr="2DA532A8" w:rsidR="3CCDD8CB">
        <w:rPr>
          <w:rFonts w:ascii="Times New Roman" w:hAnsi="Times New Roman" w:eastAsia="Times New Roman" w:cs="Times New Roman"/>
          <w:color w:val="000000" w:themeColor="text1"/>
          <w:sz w:val="24"/>
          <w:szCs w:val="24"/>
        </w:rPr>
        <w:t>s. Creasey</w:t>
      </w:r>
      <w:r w:rsidRPr="2DA532A8">
        <w:rPr>
          <w:rFonts w:ascii="Times New Roman" w:hAnsi="Times New Roman" w:eastAsia="Times New Roman" w:cs="Times New Roman"/>
          <w:color w:val="000000" w:themeColor="text1"/>
          <w:sz w:val="24"/>
          <w:szCs w:val="24"/>
        </w:rPr>
        <w:t xml:space="preserve"> and carried unanimously. The Board went into closed session at </w:t>
      </w:r>
      <w:r w:rsidRPr="2DA532A8" w:rsidR="6CCA190E">
        <w:rPr>
          <w:rFonts w:ascii="Times New Roman" w:hAnsi="Times New Roman" w:eastAsia="Times New Roman" w:cs="Times New Roman"/>
          <w:color w:val="000000" w:themeColor="text1"/>
          <w:sz w:val="24"/>
          <w:szCs w:val="24"/>
        </w:rPr>
        <w:t>9</w:t>
      </w:r>
      <w:r w:rsidRPr="2DA532A8" w:rsidR="2805BD7B">
        <w:rPr>
          <w:rFonts w:ascii="Times New Roman" w:hAnsi="Times New Roman" w:eastAsia="Times New Roman" w:cs="Times New Roman"/>
          <w:color w:val="000000" w:themeColor="text1"/>
          <w:sz w:val="24"/>
          <w:szCs w:val="24"/>
        </w:rPr>
        <w:t>:00</w:t>
      </w:r>
      <w:r w:rsidRPr="2DA532A8">
        <w:rPr>
          <w:rFonts w:ascii="Times New Roman" w:hAnsi="Times New Roman" w:eastAsia="Times New Roman" w:cs="Times New Roman"/>
          <w:color w:val="000000" w:themeColor="text1"/>
          <w:sz w:val="24"/>
          <w:szCs w:val="24"/>
        </w:rPr>
        <w:t xml:space="preserve"> am. Dr. Mann made a motion that the Board reconvened in open session at 1</w:t>
      </w:r>
      <w:r w:rsidRPr="2DA532A8" w:rsidR="54CF81B5">
        <w:rPr>
          <w:rFonts w:ascii="Times New Roman" w:hAnsi="Times New Roman" w:eastAsia="Times New Roman" w:cs="Times New Roman"/>
          <w:color w:val="000000" w:themeColor="text1"/>
          <w:sz w:val="24"/>
          <w:szCs w:val="24"/>
        </w:rPr>
        <w:t>0:2</w:t>
      </w:r>
      <w:r w:rsidRPr="2DA532A8">
        <w:rPr>
          <w:rFonts w:ascii="Times New Roman" w:hAnsi="Times New Roman" w:eastAsia="Times New Roman" w:cs="Times New Roman"/>
          <w:color w:val="000000" w:themeColor="text1"/>
          <w:sz w:val="24"/>
          <w:szCs w:val="24"/>
        </w:rPr>
        <w:t xml:space="preserve">0 </w:t>
      </w:r>
      <w:r w:rsidRPr="2DA532A8" w:rsidR="24826601">
        <w:rPr>
          <w:rFonts w:ascii="Times New Roman" w:hAnsi="Times New Roman" w:eastAsia="Times New Roman" w:cs="Times New Roman"/>
          <w:color w:val="000000" w:themeColor="text1"/>
          <w:sz w:val="24"/>
          <w:szCs w:val="24"/>
        </w:rPr>
        <w:t>a</w:t>
      </w:r>
      <w:r w:rsidRPr="2DA532A8">
        <w:rPr>
          <w:rFonts w:ascii="Times New Roman" w:hAnsi="Times New Roman" w:eastAsia="Times New Roman" w:cs="Times New Roman"/>
          <w:color w:val="000000" w:themeColor="text1"/>
          <w:sz w:val="24"/>
          <w:szCs w:val="24"/>
        </w:rPr>
        <w:t xml:space="preserve">.m. </w:t>
      </w:r>
    </w:p>
    <w:p w:rsidR="00566929" w:rsidP="00F97D71" w:rsidRDefault="00566929" w14:paraId="2384546C" w14:textId="58994F95">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059778E0" w14:textId="6FFCD62E">
      <w:pPr>
        <w:spacing w:after="0" w:line="23" w:lineRule="atLeast"/>
        <w:rPr>
          <w:rFonts w:ascii="Times New Roman" w:hAnsi="Times New Roman" w:eastAsia="Times New Roman" w:cs="Times New Roman"/>
          <w:color w:val="000000" w:themeColor="text1"/>
          <w:sz w:val="24"/>
          <w:szCs w:val="24"/>
        </w:rPr>
      </w:pPr>
      <w:r w:rsidRPr="730164F5">
        <w:rPr>
          <w:rFonts w:ascii="Times New Roman" w:hAnsi="Times New Roman" w:eastAsia="Times New Roman" w:cs="Times New Roman"/>
          <w:color w:val="000000" w:themeColor="text1"/>
          <w:sz w:val="24"/>
          <w:szCs w:val="24"/>
        </w:rPr>
        <w:t xml:space="preserve">President </w:t>
      </w:r>
      <w:proofErr w:type="spellStart"/>
      <w:r w:rsidRPr="730164F5">
        <w:rPr>
          <w:rFonts w:ascii="Times New Roman" w:hAnsi="Times New Roman" w:eastAsia="Times New Roman" w:cs="Times New Roman"/>
          <w:color w:val="000000" w:themeColor="text1"/>
          <w:sz w:val="24"/>
          <w:szCs w:val="24"/>
        </w:rPr>
        <w:t>Gecker</w:t>
      </w:r>
      <w:proofErr w:type="spellEnd"/>
      <w:r w:rsidRPr="730164F5">
        <w:rPr>
          <w:rFonts w:ascii="Times New Roman" w:hAnsi="Times New Roman" w:eastAsia="Times New Roman" w:cs="Times New Roman"/>
          <w:color w:val="000000" w:themeColor="text1"/>
          <w:sz w:val="24"/>
          <w:szCs w:val="24"/>
        </w:rPr>
        <w:t xml:space="preserve"> made a motion that the Board certify by roll-call vote that, to the best of each member’s knowledge, (</w:t>
      </w:r>
      <w:proofErr w:type="spellStart"/>
      <w:r w:rsidRPr="730164F5">
        <w:rPr>
          <w:rFonts w:ascii="Times New Roman" w:hAnsi="Times New Roman" w:eastAsia="Times New Roman" w:cs="Times New Roman"/>
          <w:color w:val="000000" w:themeColor="text1"/>
          <w:sz w:val="24"/>
          <w:szCs w:val="24"/>
        </w:rPr>
        <w:t>i</w:t>
      </w:r>
      <w:proofErr w:type="spellEnd"/>
      <w:r w:rsidRPr="730164F5">
        <w:rPr>
          <w:rFonts w:ascii="Times New Roman" w:hAnsi="Times New Roman" w:eastAsia="Times New Roman" w:cs="Times New Roman"/>
          <w:color w:val="000000" w:themeColor="text1"/>
          <w:sz w:val="24"/>
          <w:szCs w:val="24"/>
        </w:rPr>
        <w:t>) only public business matters lawfully exempt from open meeting requirements under Chapter 37 of Title 2.2 of the Code of Virginia and (ii) only such public business matters as were identified in the motion by which the closed meeting was convened were heard, discussed or considered.</w:t>
      </w:r>
    </w:p>
    <w:p w:rsidR="00566929" w:rsidP="00F97D71" w:rsidRDefault="00000000" w14:paraId="5F57C8C6" w14:textId="2711FECE">
      <w:pPr>
        <w:spacing w:after="0" w:line="23" w:lineRule="atLeast"/>
        <w:rPr>
          <w:rFonts w:ascii="Times New Roman" w:hAnsi="Times New Roman" w:eastAsia="Times New Roman" w:cs="Times New Roman"/>
          <w:color w:val="000000" w:themeColor="text1"/>
          <w:sz w:val="24"/>
          <w:szCs w:val="24"/>
        </w:rPr>
      </w:pPr>
      <w:r>
        <w:br/>
      </w:r>
      <w:r w:rsidRPr="730164F5" w:rsidR="7A64FED8">
        <w:rPr>
          <w:rFonts w:ascii="Times New Roman" w:hAnsi="Times New Roman" w:eastAsia="Times New Roman" w:cs="Times New Roman"/>
          <w:color w:val="000000" w:themeColor="text1"/>
          <w:sz w:val="24"/>
          <w:szCs w:val="24"/>
        </w:rPr>
        <w:t>Board roll call:</w:t>
      </w:r>
    </w:p>
    <w:p w:rsidR="00566929" w:rsidP="00F97D71" w:rsidRDefault="00566929" w14:paraId="624735DF" w14:textId="30655AF3">
      <w:pPr>
        <w:spacing w:after="0" w:line="23" w:lineRule="atLeast"/>
        <w:rPr>
          <w:rFonts w:ascii="Times New Roman" w:hAnsi="Times New Roman" w:eastAsia="Times New Roman" w:cs="Times New Roman"/>
          <w:color w:val="000000" w:themeColor="text1"/>
          <w:sz w:val="24"/>
          <w:szCs w:val="24"/>
        </w:rPr>
      </w:pPr>
    </w:p>
    <w:p w:rsidRPr="00651B8C" w:rsidR="00566929" w:rsidP="00F97D71" w:rsidRDefault="4DB7033F" w14:paraId="0E1BB338" w14:textId="40D9F7FA">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 xml:space="preserve">Mr. </w:t>
      </w:r>
      <w:proofErr w:type="spellStart"/>
      <w:r w:rsidRPr="00651B8C">
        <w:rPr>
          <w:rFonts w:ascii="Times New Roman" w:hAnsi="Times New Roman" w:eastAsia="Times New Roman" w:cs="Times New Roman"/>
          <w:color w:val="000000" w:themeColor="text1"/>
          <w:sz w:val="24"/>
          <w:szCs w:val="24"/>
        </w:rPr>
        <w:t>Gecker</w:t>
      </w:r>
      <w:proofErr w:type="spellEnd"/>
      <w:r w:rsidRPr="00651B8C">
        <w:rPr>
          <w:rFonts w:ascii="Times New Roman" w:hAnsi="Times New Roman" w:eastAsia="Times New Roman" w:cs="Times New Roman"/>
          <w:color w:val="000000" w:themeColor="text1"/>
          <w:sz w:val="24"/>
          <w:szCs w:val="24"/>
        </w:rPr>
        <w:t>-aye</w:t>
      </w:r>
    </w:p>
    <w:p w:rsidRPr="00651B8C" w:rsidR="00566929" w:rsidP="00F97D71" w:rsidRDefault="4DB7033F" w14:paraId="1636F401" w14:textId="3D229B1D">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 xml:space="preserve">Mr. </w:t>
      </w:r>
      <w:proofErr w:type="spellStart"/>
      <w:r w:rsidRPr="00651B8C">
        <w:rPr>
          <w:rFonts w:ascii="Times New Roman" w:hAnsi="Times New Roman" w:eastAsia="Times New Roman" w:cs="Times New Roman"/>
          <w:color w:val="000000" w:themeColor="text1"/>
          <w:sz w:val="24"/>
          <w:szCs w:val="24"/>
        </w:rPr>
        <w:t>Rotherham</w:t>
      </w:r>
      <w:proofErr w:type="spellEnd"/>
      <w:r w:rsidRPr="00651B8C">
        <w:rPr>
          <w:rFonts w:ascii="Times New Roman" w:hAnsi="Times New Roman" w:eastAsia="Times New Roman" w:cs="Times New Roman"/>
          <w:color w:val="000000" w:themeColor="text1"/>
          <w:sz w:val="24"/>
          <w:szCs w:val="24"/>
        </w:rPr>
        <w:t>-aye</w:t>
      </w:r>
    </w:p>
    <w:p w:rsidRPr="00651B8C" w:rsidR="00566929" w:rsidP="00F97D71" w:rsidRDefault="4DB7033F" w14:paraId="6326A224" w14:textId="0F7555A4">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w:t>
      </w:r>
      <w:r w:rsidRPr="00651B8C" w:rsidR="055D9BA2">
        <w:rPr>
          <w:rFonts w:ascii="Times New Roman" w:hAnsi="Times New Roman" w:eastAsia="Times New Roman" w:cs="Times New Roman"/>
          <w:color w:val="000000" w:themeColor="text1"/>
          <w:sz w:val="24"/>
          <w:szCs w:val="24"/>
        </w:rPr>
        <w:t xml:space="preserve">r. </w:t>
      </w:r>
      <w:proofErr w:type="spellStart"/>
      <w:r w:rsidRPr="00651B8C" w:rsidR="055D9BA2">
        <w:rPr>
          <w:rFonts w:ascii="Times New Roman" w:hAnsi="Times New Roman" w:eastAsia="Times New Roman" w:cs="Times New Roman"/>
          <w:color w:val="000000" w:themeColor="text1"/>
          <w:sz w:val="24"/>
          <w:szCs w:val="24"/>
        </w:rPr>
        <w:t>Sturdifen</w:t>
      </w:r>
      <w:proofErr w:type="spellEnd"/>
      <w:r w:rsidRPr="00651B8C">
        <w:rPr>
          <w:rFonts w:ascii="Times New Roman" w:hAnsi="Times New Roman" w:eastAsia="Times New Roman" w:cs="Times New Roman"/>
          <w:color w:val="000000" w:themeColor="text1"/>
          <w:sz w:val="24"/>
          <w:szCs w:val="24"/>
        </w:rPr>
        <w:t>-aye</w:t>
      </w:r>
    </w:p>
    <w:p w:rsidRPr="00651B8C" w:rsidR="00566929" w:rsidP="00F97D71" w:rsidRDefault="4DB7033F" w14:paraId="6B327C13" w14:textId="66C3C9C9">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Mr. Hansen-aye</w:t>
      </w:r>
    </w:p>
    <w:p w:rsidRPr="00651B8C" w:rsidR="00566929" w:rsidP="00F97D71" w:rsidRDefault="4DB7033F" w14:paraId="38D45990" w14:textId="27D89162">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Mr. Seibert-aye</w:t>
      </w:r>
    </w:p>
    <w:p w:rsidRPr="00651B8C" w:rsidR="00566929" w:rsidP="00F97D71" w:rsidRDefault="4DB7033F" w14:paraId="2D6A5DE5" w14:textId="2C855A41">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Mrs. Creasey-aye</w:t>
      </w:r>
    </w:p>
    <w:p w:rsidRPr="00651B8C" w:rsidR="00566929" w:rsidP="00F97D71" w:rsidRDefault="4DB7033F" w14:paraId="34273BCC" w14:textId="153C5F8F">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lastRenderedPageBreak/>
        <w:t>Ms. Holton-aye</w:t>
      </w:r>
    </w:p>
    <w:p w:rsidRPr="00651B8C" w:rsidR="00566929" w:rsidP="00F97D71" w:rsidRDefault="4DB7033F" w14:paraId="6B853DFD" w14:textId="57D1D204">
      <w:pPr>
        <w:pStyle w:val="ListParagraph"/>
        <w:numPr>
          <w:ilvl w:val="0"/>
          <w:numId w:val="6"/>
        </w:numPr>
        <w:spacing w:after="0" w:line="23" w:lineRule="atLeast"/>
        <w:rPr>
          <w:rFonts w:ascii="Times New Roman" w:hAnsi="Times New Roman" w:eastAsia="Times New Roman" w:cs="Times New Roman"/>
          <w:color w:val="000000" w:themeColor="text1"/>
          <w:sz w:val="24"/>
          <w:szCs w:val="24"/>
        </w:rPr>
      </w:pPr>
      <w:r w:rsidRPr="00651B8C">
        <w:rPr>
          <w:rFonts w:ascii="Times New Roman" w:hAnsi="Times New Roman" w:eastAsia="Times New Roman" w:cs="Times New Roman"/>
          <w:color w:val="000000" w:themeColor="text1"/>
          <w:sz w:val="24"/>
          <w:szCs w:val="24"/>
        </w:rPr>
        <w:t>Dr. Mann-aye</w:t>
      </w:r>
    </w:p>
    <w:p w:rsidR="00566929" w:rsidP="00F97D71" w:rsidRDefault="00566929" w14:paraId="01A4F4C7" w14:textId="008FFACC">
      <w:pPr>
        <w:spacing w:after="0" w:line="23" w:lineRule="atLeast"/>
        <w:rPr>
          <w:rFonts w:ascii="Times New Roman" w:hAnsi="Times New Roman" w:eastAsia="Times New Roman" w:cs="Times New Roman"/>
          <w:color w:val="000000" w:themeColor="text1"/>
          <w:sz w:val="24"/>
          <w:szCs w:val="24"/>
        </w:rPr>
      </w:pPr>
    </w:p>
    <w:p w:rsidR="2DA532A8" w:rsidP="00F97D71" w:rsidRDefault="2DA532A8" w14:paraId="4A787476" w14:textId="439A7404">
      <w:pPr>
        <w:spacing w:after="0" w:line="23" w:lineRule="atLeast"/>
        <w:rPr>
          <w:rFonts w:ascii="Times New Roman" w:hAnsi="Times New Roman" w:eastAsia="Times New Roman" w:cs="Times New Roman"/>
          <w:color w:val="000000" w:themeColor="text1"/>
          <w:sz w:val="24"/>
          <w:szCs w:val="24"/>
          <w:lang w:val="en"/>
        </w:rPr>
      </w:pPr>
    </w:p>
    <w:p w:rsidR="2DE6587C" w:rsidP="00F97D71" w:rsidRDefault="2DE6587C" w14:paraId="43BEDDF8" w14:textId="62835EEC">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Mr. Hansen made a motion to issue a license to the individual in Case No. 01. The motion was seconded by Mr. </w:t>
      </w:r>
      <w:proofErr w:type="spellStart"/>
      <w:r w:rsidRPr="2DA532A8">
        <w:rPr>
          <w:rFonts w:ascii="Times New Roman" w:hAnsi="Times New Roman" w:eastAsia="Times New Roman" w:cs="Times New Roman"/>
          <w:color w:val="000000" w:themeColor="text1"/>
          <w:sz w:val="24"/>
          <w:szCs w:val="24"/>
          <w:lang w:val="en"/>
        </w:rPr>
        <w:t>Rotherham</w:t>
      </w:r>
      <w:proofErr w:type="spellEnd"/>
      <w:r w:rsidRPr="2DA532A8">
        <w:rPr>
          <w:rFonts w:ascii="Times New Roman" w:hAnsi="Times New Roman" w:eastAsia="Times New Roman" w:cs="Times New Roman"/>
          <w:color w:val="000000" w:themeColor="text1"/>
          <w:sz w:val="24"/>
          <w:szCs w:val="24"/>
          <w:lang w:val="en"/>
        </w:rPr>
        <w:t xml:space="preserve"> and carried unanimously.</w:t>
      </w:r>
    </w:p>
    <w:p w:rsidR="2DA532A8" w:rsidP="00F97D71" w:rsidRDefault="2DA532A8" w14:paraId="2F2F8D2D" w14:textId="4E56DF63">
      <w:pPr>
        <w:spacing w:after="0" w:line="23" w:lineRule="atLeast"/>
        <w:rPr>
          <w:rFonts w:ascii="Times New Roman" w:hAnsi="Times New Roman" w:eastAsia="Times New Roman" w:cs="Times New Roman"/>
          <w:color w:val="000000" w:themeColor="text1"/>
          <w:sz w:val="24"/>
          <w:szCs w:val="24"/>
          <w:lang w:val="en"/>
        </w:rPr>
      </w:pPr>
    </w:p>
    <w:p w:rsidR="0F71FEEE" w:rsidP="00F97D71" w:rsidRDefault="0F71FEEE" w14:paraId="6C357BBF" w14:textId="1C4E9A7F">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Dr. Seibert made a motion to revoke the license of Wilson Taylor, III. The motion was seconded by Mr. </w:t>
      </w:r>
      <w:proofErr w:type="spellStart"/>
      <w:r w:rsidRPr="2DA532A8">
        <w:rPr>
          <w:rFonts w:ascii="Times New Roman" w:hAnsi="Times New Roman" w:eastAsia="Times New Roman" w:cs="Times New Roman"/>
          <w:color w:val="000000" w:themeColor="text1"/>
          <w:sz w:val="24"/>
          <w:szCs w:val="24"/>
          <w:lang w:val="en"/>
        </w:rPr>
        <w:t>Rotherham</w:t>
      </w:r>
      <w:proofErr w:type="spellEnd"/>
      <w:r w:rsidRPr="2DA532A8">
        <w:rPr>
          <w:rFonts w:ascii="Times New Roman" w:hAnsi="Times New Roman" w:eastAsia="Times New Roman" w:cs="Times New Roman"/>
          <w:color w:val="000000" w:themeColor="text1"/>
          <w:sz w:val="24"/>
          <w:szCs w:val="24"/>
          <w:lang w:val="en"/>
        </w:rPr>
        <w:t xml:space="preserve"> and carried unanimously.</w:t>
      </w:r>
    </w:p>
    <w:p w:rsidR="2DA532A8" w:rsidP="00F97D71" w:rsidRDefault="2DA532A8" w14:paraId="7E509C6C" w14:textId="1359CABF">
      <w:pPr>
        <w:spacing w:after="0" w:line="23" w:lineRule="atLeast"/>
        <w:rPr>
          <w:rFonts w:ascii="Times New Roman" w:hAnsi="Times New Roman" w:eastAsia="Times New Roman" w:cs="Times New Roman"/>
          <w:color w:val="000000" w:themeColor="text1"/>
          <w:sz w:val="24"/>
          <w:szCs w:val="24"/>
          <w:lang w:val="en"/>
        </w:rPr>
      </w:pPr>
    </w:p>
    <w:p w:rsidR="0F71FEEE" w:rsidP="00F97D71" w:rsidRDefault="0F71FEEE" w14:paraId="07CCB77F" w14:textId="36B89705">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Dr. Mann made a motion to revoke the license of Andrew </w:t>
      </w:r>
      <w:proofErr w:type="spellStart"/>
      <w:r w:rsidRPr="2DA532A8">
        <w:rPr>
          <w:rFonts w:ascii="Times New Roman" w:hAnsi="Times New Roman" w:eastAsia="Times New Roman" w:cs="Times New Roman"/>
          <w:color w:val="000000" w:themeColor="text1"/>
          <w:sz w:val="24"/>
          <w:szCs w:val="24"/>
          <w:lang w:val="en"/>
        </w:rPr>
        <w:t>Prestele</w:t>
      </w:r>
      <w:proofErr w:type="spellEnd"/>
      <w:r w:rsidRPr="2DA532A8">
        <w:rPr>
          <w:rFonts w:ascii="Times New Roman" w:hAnsi="Times New Roman" w:eastAsia="Times New Roman" w:cs="Times New Roman"/>
          <w:color w:val="000000" w:themeColor="text1"/>
          <w:sz w:val="24"/>
          <w:szCs w:val="24"/>
          <w:lang w:val="en"/>
        </w:rPr>
        <w:t xml:space="preserve"> Henson. The motion was seconded by Mr. </w:t>
      </w:r>
      <w:proofErr w:type="spellStart"/>
      <w:r w:rsidRPr="2DA532A8">
        <w:rPr>
          <w:rFonts w:ascii="Times New Roman" w:hAnsi="Times New Roman" w:eastAsia="Times New Roman" w:cs="Times New Roman"/>
          <w:color w:val="000000" w:themeColor="text1"/>
          <w:sz w:val="24"/>
          <w:szCs w:val="24"/>
          <w:lang w:val="en"/>
        </w:rPr>
        <w:t>Rotherham</w:t>
      </w:r>
      <w:proofErr w:type="spellEnd"/>
      <w:r w:rsidRPr="2DA532A8">
        <w:rPr>
          <w:rFonts w:ascii="Times New Roman" w:hAnsi="Times New Roman" w:eastAsia="Times New Roman" w:cs="Times New Roman"/>
          <w:color w:val="000000" w:themeColor="text1"/>
          <w:sz w:val="24"/>
          <w:szCs w:val="24"/>
          <w:lang w:val="en"/>
        </w:rPr>
        <w:t xml:space="preserve"> and carried unanimously.</w:t>
      </w:r>
    </w:p>
    <w:p w:rsidR="2DA532A8" w:rsidP="00F97D71" w:rsidRDefault="2DA532A8" w14:paraId="331BCE34" w14:textId="44FD7CD7">
      <w:pPr>
        <w:spacing w:after="0" w:line="23" w:lineRule="atLeast"/>
        <w:rPr>
          <w:rFonts w:ascii="Times New Roman" w:hAnsi="Times New Roman" w:eastAsia="Times New Roman" w:cs="Times New Roman"/>
          <w:color w:val="000000" w:themeColor="text1"/>
          <w:sz w:val="24"/>
          <w:szCs w:val="24"/>
          <w:lang w:val="en"/>
        </w:rPr>
      </w:pPr>
    </w:p>
    <w:p w:rsidR="0F71FEEE" w:rsidP="00F97D71" w:rsidRDefault="0F71FEEE" w14:paraId="757952AB" w14:textId="47CA0132">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Mr. </w:t>
      </w:r>
      <w:proofErr w:type="spellStart"/>
      <w:r w:rsidRPr="2DA532A8">
        <w:rPr>
          <w:rFonts w:ascii="Times New Roman" w:hAnsi="Times New Roman" w:eastAsia="Times New Roman" w:cs="Times New Roman"/>
          <w:color w:val="000000" w:themeColor="text1"/>
          <w:sz w:val="24"/>
          <w:szCs w:val="24"/>
          <w:lang w:val="en"/>
        </w:rPr>
        <w:t>Sturdifen</w:t>
      </w:r>
      <w:proofErr w:type="spellEnd"/>
      <w:r w:rsidRPr="2DA532A8">
        <w:rPr>
          <w:rFonts w:ascii="Times New Roman" w:hAnsi="Times New Roman" w:eastAsia="Times New Roman" w:cs="Times New Roman"/>
          <w:color w:val="000000" w:themeColor="text1"/>
          <w:sz w:val="24"/>
          <w:szCs w:val="24"/>
          <w:lang w:val="en"/>
        </w:rPr>
        <w:t xml:space="preserve"> made a motion</w:t>
      </w:r>
      <w:r w:rsidRPr="2DA532A8" w:rsidR="4AC9EB18">
        <w:rPr>
          <w:rFonts w:ascii="Times New Roman" w:hAnsi="Times New Roman" w:eastAsia="Times New Roman" w:cs="Times New Roman"/>
          <w:color w:val="000000" w:themeColor="text1"/>
          <w:sz w:val="24"/>
          <w:szCs w:val="24"/>
          <w:lang w:val="en"/>
        </w:rPr>
        <w:t xml:space="preserve"> to revoke the license of Ma</w:t>
      </w:r>
      <w:r w:rsidRPr="2DA532A8" w:rsidR="40FC43F0">
        <w:rPr>
          <w:rFonts w:ascii="Times New Roman" w:hAnsi="Times New Roman" w:eastAsia="Times New Roman" w:cs="Times New Roman"/>
          <w:color w:val="000000" w:themeColor="text1"/>
          <w:sz w:val="24"/>
          <w:szCs w:val="24"/>
          <w:lang w:val="en"/>
        </w:rPr>
        <w:t>tthew Joseph Snell. The motion was seconded by Mr. Hansen and carried unanimously.</w:t>
      </w:r>
    </w:p>
    <w:p w:rsidR="2DA532A8" w:rsidP="00F97D71" w:rsidRDefault="2DA532A8" w14:paraId="7709E62D" w14:textId="5ED55C1F">
      <w:pPr>
        <w:spacing w:after="0" w:line="23" w:lineRule="atLeast"/>
        <w:rPr>
          <w:rFonts w:ascii="Times New Roman" w:hAnsi="Times New Roman" w:eastAsia="Times New Roman" w:cs="Times New Roman"/>
          <w:color w:val="000000" w:themeColor="text1"/>
          <w:sz w:val="24"/>
          <w:szCs w:val="24"/>
          <w:lang w:val="en"/>
        </w:rPr>
      </w:pPr>
    </w:p>
    <w:p w:rsidR="40FC43F0" w:rsidP="00F97D71" w:rsidRDefault="40FC43F0" w14:paraId="59D0CE85" w14:textId="0896AEFD">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Ms. Creasey made a motion to issue a license to the individual in Case 5. The motion was seconded by Dr. Mann and carried unanimously.</w:t>
      </w:r>
    </w:p>
    <w:p w:rsidR="2DA532A8" w:rsidP="00F97D71" w:rsidRDefault="2DA532A8" w14:paraId="69D75DD5" w14:textId="27FC8F1A">
      <w:pPr>
        <w:spacing w:after="0" w:line="23" w:lineRule="atLeast"/>
        <w:rPr>
          <w:rFonts w:ascii="Times New Roman" w:hAnsi="Times New Roman" w:eastAsia="Times New Roman" w:cs="Times New Roman"/>
          <w:color w:val="000000" w:themeColor="text1"/>
          <w:sz w:val="24"/>
          <w:szCs w:val="24"/>
          <w:lang w:val="en"/>
        </w:rPr>
      </w:pPr>
    </w:p>
    <w:p w:rsidR="40FC43F0" w:rsidP="00F97D71" w:rsidRDefault="40FC43F0" w14:paraId="6040C0E1" w14:textId="019B547E">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Ms. Creasey made a motion to revoke the license of Daniel King. The motion was seconded by Dr. Seibert and carried unanimously</w:t>
      </w:r>
      <w:r w:rsidRPr="2DA532A8" w:rsidR="76002AFE">
        <w:rPr>
          <w:rFonts w:ascii="Times New Roman" w:hAnsi="Times New Roman" w:eastAsia="Times New Roman" w:cs="Times New Roman"/>
          <w:color w:val="000000" w:themeColor="text1"/>
          <w:sz w:val="24"/>
          <w:szCs w:val="24"/>
          <w:lang w:val="en"/>
        </w:rPr>
        <w:t>.</w:t>
      </w:r>
    </w:p>
    <w:p w:rsidR="2DA532A8" w:rsidP="00F97D71" w:rsidRDefault="2DA532A8" w14:paraId="4FBB970D" w14:textId="0725F909">
      <w:pPr>
        <w:spacing w:after="0" w:line="23" w:lineRule="atLeast"/>
        <w:rPr>
          <w:rFonts w:ascii="Times New Roman" w:hAnsi="Times New Roman" w:eastAsia="Times New Roman" w:cs="Times New Roman"/>
          <w:color w:val="000000" w:themeColor="text1"/>
          <w:sz w:val="24"/>
          <w:szCs w:val="24"/>
          <w:lang w:val="en"/>
        </w:rPr>
      </w:pPr>
    </w:p>
    <w:p w:rsidR="76002AFE" w:rsidP="00F97D71" w:rsidRDefault="76002AFE" w14:paraId="323B9B61" w14:textId="011EEEB0">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Ms. Creasey made a motion to issue a license to the individual in Case 7. The motion was seconded by Dr. Mann and carried unanimously.</w:t>
      </w:r>
    </w:p>
    <w:p w:rsidR="2DA532A8" w:rsidP="00F97D71" w:rsidRDefault="2DA532A8" w14:paraId="46DD4E51" w14:textId="5A5E4AED">
      <w:pPr>
        <w:spacing w:after="0" w:line="23" w:lineRule="atLeast"/>
        <w:rPr>
          <w:rFonts w:ascii="Times New Roman" w:hAnsi="Times New Roman" w:eastAsia="Times New Roman" w:cs="Times New Roman"/>
          <w:color w:val="000000" w:themeColor="text1"/>
          <w:sz w:val="24"/>
          <w:szCs w:val="24"/>
          <w:lang w:val="en"/>
        </w:rPr>
      </w:pPr>
    </w:p>
    <w:p w:rsidR="76002AFE" w:rsidP="00F97D71" w:rsidRDefault="76002AFE" w14:paraId="6FD226AD" w14:textId="3D9845A1">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 xml:space="preserve">Dr. Seibert made a motion to issue a license to the individual in Case 8. </w:t>
      </w:r>
      <w:r w:rsidRPr="2DA532A8" w:rsidR="059CF8F3">
        <w:rPr>
          <w:rFonts w:ascii="Times New Roman" w:hAnsi="Times New Roman" w:eastAsia="Times New Roman" w:cs="Times New Roman"/>
          <w:color w:val="000000" w:themeColor="text1"/>
          <w:sz w:val="24"/>
          <w:szCs w:val="24"/>
          <w:lang w:val="en"/>
        </w:rPr>
        <w:t xml:space="preserve">The motion was seconded by Mr. </w:t>
      </w:r>
      <w:proofErr w:type="spellStart"/>
      <w:r w:rsidRPr="2DA532A8" w:rsidR="059CF8F3">
        <w:rPr>
          <w:rFonts w:ascii="Times New Roman" w:hAnsi="Times New Roman" w:eastAsia="Times New Roman" w:cs="Times New Roman"/>
          <w:color w:val="000000" w:themeColor="text1"/>
          <w:sz w:val="24"/>
          <w:szCs w:val="24"/>
          <w:lang w:val="en"/>
        </w:rPr>
        <w:t>Rotherham</w:t>
      </w:r>
      <w:proofErr w:type="spellEnd"/>
      <w:r w:rsidRPr="2DA532A8" w:rsidR="059CF8F3">
        <w:rPr>
          <w:rFonts w:ascii="Times New Roman" w:hAnsi="Times New Roman" w:eastAsia="Times New Roman" w:cs="Times New Roman"/>
          <w:color w:val="000000" w:themeColor="text1"/>
          <w:sz w:val="24"/>
          <w:szCs w:val="24"/>
          <w:lang w:val="en"/>
        </w:rPr>
        <w:t xml:space="preserve"> and carried unanimously. </w:t>
      </w:r>
    </w:p>
    <w:p w:rsidR="2DA532A8" w:rsidP="00F97D71" w:rsidRDefault="2DA532A8" w14:paraId="0B720E53" w14:textId="04AA4857">
      <w:pPr>
        <w:spacing w:after="0" w:line="23" w:lineRule="atLeast"/>
        <w:rPr>
          <w:rFonts w:ascii="Times New Roman" w:hAnsi="Times New Roman" w:eastAsia="Times New Roman" w:cs="Times New Roman"/>
          <w:color w:val="000000" w:themeColor="text1"/>
          <w:sz w:val="24"/>
          <w:szCs w:val="24"/>
          <w:lang w:val="en"/>
        </w:rPr>
      </w:pPr>
    </w:p>
    <w:p w:rsidR="620A0AD0" w:rsidP="00F97D71" w:rsidRDefault="620A0AD0" w14:paraId="293FFE83" w14:textId="317EE7AA">
      <w:pPr>
        <w:spacing w:after="0" w:line="23" w:lineRule="atLeast"/>
        <w:rPr>
          <w:rFonts w:ascii="Times New Roman" w:hAnsi="Times New Roman" w:eastAsia="Times New Roman" w:cs="Times New Roman"/>
          <w:color w:val="000000" w:themeColor="text1"/>
          <w:sz w:val="24"/>
          <w:szCs w:val="24"/>
          <w:lang w:val="en"/>
        </w:rPr>
      </w:pPr>
      <w:r w:rsidRPr="2DA532A8">
        <w:rPr>
          <w:rFonts w:ascii="Times New Roman" w:hAnsi="Times New Roman" w:eastAsia="Times New Roman" w:cs="Times New Roman"/>
          <w:color w:val="000000" w:themeColor="text1"/>
          <w:sz w:val="24"/>
          <w:szCs w:val="24"/>
          <w:lang w:val="en"/>
        </w:rPr>
        <w:t>Dr. Mann made a motion to revoke the license of Joseph Richard Nowak, III. The motion was seconded by Dr. Seibert and carried unanimously.</w:t>
      </w:r>
    </w:p>
    <w:p w:rsidR="2DA532A8" w:rsidP="00F97D71" w:rsidRDefault="2DA532A8" w14:paraId="06698E3A" w14:textId="69A96F1F">
      <w:pPr>
        <w:spacing w:after="0" w:line="23" w:lineRule="atLeast"/>
        <w:rPr>
          <w:rFonts w:ascii="Times New Roman" w:hAnsi="Times New Roman" w:eastAsia="Times New Roman" w:cs="Times New Roman"/>
          <w:color w:val="000000" w:themeColor="text1"/>
          <w:sz w:val="24"/>
          <w:szCs w:val="24"/>
          <w:lang w:val="en"/>
        </w:rPr>
      </w:pPr>
    </w:p>
    <w:p w:rsidR="00566929" w:rsidP="00F97D71" w:rsidRDefault="00566929" w14:paraId="0D4F815C" w14:textId="304612C2">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2B4926A1" w14:textId="4D483133">
      <w:pPr>
        <w:spacing w:after="0" w:line="23" w:lineRule="atLeast"/>
        <w:rPr>
          <w:rFonts w:ascii="Times New Roman" w:hAnsi="Times New Roman" w:eastAsia="Times New Roman" w:cs="Times New Roman"/>
          <w:color w:val="000000" w:themeColor="text1"/>
          <w:sz w:val="24"/>
          <w:szCs w:val="24"/>
        </w:rPr>
      </w:pPr>
      <w:r w:rsidRPr="730164F5">
        <w:rPr>
          <w:rStyle w:val="Heading1Char"/>
          <w:rFonts w:ascii="Times New Roman" w:hAnsi="Times New Roman" w:eastAsia="Times New Roman" w:cs="Times New Roman"/>
          <w:b/>
          <w:bCs/>
          <w:i/>
          <w:iCs/>
          <w:color w:val="000000" w:themeColor="text1"/>
          <w:sz w:val="24"/>
          <w:szCs w:val="24"/>
          <w:u w:val="single"/>
        </w:rPr>
        <w:t>WORK SESSION</w:t>
      </w:r>
    </w:p>
    <w:p w:rsidR="00566929" w:rsidP="00F97D71" w:rsidRDefault="00566929" w14:paraId="07BD6D67" w14:textId="65F39B36">
      <w:pPr>
        <w:spacing w:after="0" w:line="23" w:lineRule="atLeast"/>
        <w:rPr>
          <w:rFonts w:ascii="Times New Roman" w:hAnsi="Times New Roman" w:eastAsia="Times New Roman" w:cs="Times New Roman"/>
          <w:color w:val="000000" w:themeColor="text1"/>
          <w:sz w:val="24"/>
          <w:szCs w:val="24"/>
        </w:rPr>
      </w:pPr>
    </w:p>
    <w:p w:rsidR="00566929" w:rsidP="00F97D71" w:rsidRDefault="4DB7033F" w14:paraId="47CE333C" w14:textId="653F836D">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The Board convened in a work session on Wednesday,</w:t>
      </w:r>
      <w:r w:rsidRPr="2DA532A8" w:rsidR="6B189DB7">
        <w:rPr>
          <w:rFonts w:ascii="Times New Roman" w:hAnsi="Times New Roman" w:eastAsia="Times New Roman" w:cs="Times New Roman"/>
          <w:color w:val="000000" w:themeColor="text1"/>
          <w:sz w:val="24"/>
          <w:szCs w:val="24"/>
        </w:rPr>
        <w:t xml:space="preserve"> March 22</w:t>
      </w:r>
      <w:r w:rsidRPr="2DA532A8">
        <w:rPr>
          <w:rFonts w:ascii="Times New Roman" w:hAnsi="Times New Roman" w:eastAsia="Times New Roman" w:cs="Times New Roman"/>
          <w:color w:val="000000" w:themeColor="text1"/>
          <w:sz w:val="24"/>
          <w:szCs w:val="24"/>
        </w:rPr>
        <w:t xml:space="preserve">, 2023, at 1:30 p.m. The agenda and meeting materials can be found on </w:t>
      </w:r>
      <w:hyperlink r:id="rId34">
        <w:r w:rsidRPr="2DA532A8">
          <w:rPr>
            <w:rStyle w:val="Hyperlink"/>
            <w:rFonts w:ascii="Times New Roman" w:hAnsi="Times New Roman" w:eastAsia="Times New Roman" w:cs="Times New Roman"/>
            <w:sz w:val="24"/>
            <w:szCs w:val="24"/>
          </w:rPr>
          <w:t>the Board’s page on the VDOE website</w:t>
        </w:r>
      </w:hyperlink>
      <w:r w:rsidRPr="2DA532A8">
        <w:rPr>
          <w:rFonts w:ascii="Times New Roman" w:hAnsi="Times New Roman" w:eastAsia="Times New Roman" w:cs="Times New Roman"/>
          <w:color w:val="000000" w:themeColor="text1"/>
          <w:sz w:val="24"/>
          <w:szCs w:val="24"/>
        </w:rPr>
        <w:t xml:space="preserve">. The topics discussed included an update on the </w:t>
      </w:r>
      <w:r w:rsidRPr="2DA532A8" w:rsidR="1393967D">
        <w:rPr>
          <w:rFonts w:ascii="Times New Roman" w:hAnsi="Times New Roman" w:eastAsia="Times New Roman" w:cs="Times New Roman"/>
          <w:color w:val="000000" w:themeColor="text1"/>
          <w:sz w:val="24"/>
          <w:szCs w:val="24"/>
        </w:rPr>
        <w:t>proposed revisions to the current accreditation system for 2023-2024 as well as an update on the implementation of the Virginia Literacy Act: Instructional M</w:t>
      </w:r>
      <w:r w:rsidRPr="2DA532A8" w:rsidR="72E60915">
        <w:rPr>
          <w:rFonts w:ascii="Times New Roman" w:hAnsi="Times New Roman" w:eastAsia="Times New Roman" w:cs="Times New Roman"/>
          <w:color w:val="000000" w:themeColor="text1"/>
          <w:sz w:val="24"/>
          <w:szCs w:val="24"/>
        </w:rPr>
        <w:t>aterials Process.</w:t>
      </w:r>
      <w:r w:rsidRPr="2DA532A8">
        <w:rPr>
          <w:rFonts w:ascii="Times New Roman" w:hAnsi="Times New Roman" w:eastAsia="Times New Roman" w:cs="Times New Roman"/>
          <w:color w:val="000000" w:themeColor="text1"/>
          <w:sz w:val="24"/>
          <w:szCs w:val="24"/>
        </w:rPr>
        <w:t xml:space="preserve"> No votes were taken.</w:t>
      </w:r>
    </w:p>
    <w:p w:rsidR="00566929" w:rsidP="00F97D71" w:rsidRDefault="00566929" w14:paraId="5949CBE4" w14:textId="5C2056C5">
      <w:pPr>
        <w:spacing w:after="0" w:line="23" w:lineRule="atLeast"/>
        <w:rPr>
          <w:rFonts w:ascii="Times New Roman" w:hAnsi="Times New Roman" w:eastAsia="Times New Roman" w:cs="Times New Roman"/>
          <w:color w:val="000000" w:themeColor="text1"/>
          <w:sz w:val="24"/>
          <w:szCs w:val="24"/>
        </w:rPr>
      </w:pPr>
    </w:p>
    <w:p w:rsidR="00566929" w:rsidP="00F97D71" w:rsidRDefault="7A64FED8" w14:paraId="0551080C" w14:textId="525678C2">
      <w:pPr>
        <w:pStyle w:val="Heading1"/>
        <w:spacing w:before="0" w:line="23" w:lineRule="atLeast"/>
        <w:ind w:left="360" w:hanging="360"/>
        <w:rPr>
          <w:rFonts w:ascii="Times New Roman" w:hAnsi="Times New Roman" w:eastAsia="Times New Roman" w:cs="Times New Roman"/>
          <w:b/>
          <w:bCs/>
          <w:i/>
          <w:iCs/>
          <w:color w:val="000000" w:themeColor="text1"/>
          <w:sz w:val="24"/>
          <w:szCs w:val="24"/>
        </w:rPr>
      </w:pPr>
      <w:r w:rsidRPr="730164F5">
        <w:rPr>
          <w:rFonts w:ascii="Times New Roman" w:hAnsi="Times New Roman" w:eastAsia="Times New Roman" w:cs="Times New Roman"/>
          <w:b/>
          <w:bCs/>
          <w:i/>
          <w:iCs/>
          <w:color w:val="000000" w:themeColor="text1"/>
          <w:sz w:val="24"/>
          <w:szCs w:val="24"/>
          <w:u w:val="single"/>
        </w:rPr>
        <w:t>DINNER MEETING</w:t>
      </w:r>
    </w:p>
    <w:p w:rsidR="00566929" w:rsidP="00F97D71" w:rsidRDefault="00566929" w14:paraId="17479EDC" w14:textId="08CE3E78">
      <w:pPr>
        <w:spacing w:after="0" w:line="23" w:lineRule="atLeast"/>
        <w:rPr>
          <w:rFonts w:ascii="Times New Roman" w:hAnsi="Times New Roman" w:eastAsia="Times New Roman" w:cs="Times New Roman"/>
          <w:color w:val="000000" w:themeColor="text1"/>
          <w:sz w:val="24"/>
          <w:szCs w:val="24"/>
        </w:rPr>
      </w:pPr>
    </w:p>
    <w:p w:rsidR="00566929" w:rsidP="00F97D71" w:rsidRDefault="4DB7033F" w14:paraId="47B4C8A8" w14:textId="4AF89DF0">
      <w:pPr>
        <w:spacing w:after="0" w:line="23" w:lineRule="atLeast"/>
        <w:rPr>
          <w:rFonts w:ascii="Times New Roman" w:hAnsi="Times New Roman" w:eastAsia="Times New Roman" w:cs="Times New Roman"/>
          <w:color w:val="000000" w:themeColor="text1"/>
          <w:sz w:val="24"/>
          <w:szCs w:val="24"/>
        </w:rPr>
      </w:pPr>
      <w:r w:rsidRPr="2DA532A8">
        <w:rPr>
          <w:rFonts w:ascii="Times New Roman" w:hAnsi="Times New Roman" w:eastAsia="Times New Roman" w:cs="Times New Roman"/>
          <w:color w:val="000000" w:themeColor="text1"/>
          <w:sz w:val="24"/>
          <w:szCs w:val="24"/>
        </w:rPr>
        <w:t xml:space="preserve">The Board met for a public dinner on Wednesday, </w:t>
      </w:r>
      <w:r w:rsidRPr="2DA532A8" w:rsidR="05959A20">
        <w:rPr>
          <w:rFonts w:ascii="Times New Roman" w:hAnsi="Times New Roman" w:eastAsia="Times New Roman" w:cs="Times New Roman"/>
          <w:color w:val="000000" w:themeColor="text1"/>
          <w:sz w:val="24"/>
          <w:szCs w:val="24"/>
        </w:rPr>
        <w:t>March 22</w:t>
      </w:r>
      <w:r w:rsidRPr="2DA532A8">
        <w:rPr>
          <w:rFonts w:ascii="Times New Roman" w:hAnsi="Times New Roman" w:eastAsia="Times New Roman" w:cs="Times New Roman"/>
          <w:color w:val="000000" w:themeColor="text1"/>
          <w:sz w:val="24"/>
          <w:szCs w:val="24"/>
        </w:rPr>
        <w:t>, 2023, 6:</w:t>
      </w:r>
      <w:r w:rsidRPr="2DA532A8" w:rsidR="4909359D">
        <w:rPr>
          <w:rFonts w:ascii="Times New Roman" w:hAnsi="Times New Roman" w:eastAsia="Times New Roman" w:cs="Times New Roman"/>
          <w:color w:val="000000" w:themeColor="text1"/>
          <w:sz w:val="24"/>
          <w:szCs w:val="24"/>
        </w:rPr>
        <w:t>1</w:t>
      </w:r>
      <w:r w:rsidRPr="2DA532A8">
        <w:rPr>
          <w:rFonts w:ascii="Times New Roman" w:hAnsi="Times New Roman" w:eastAsia="Times New Roman" w:cs="Times New Roman"/>
          <w:color w:val="000000" w:themeColor="text1"/>
          <w:sz w:val="24"/>
          <w:szCs w:val="24"/>
        </w:rPr>
        <w:t xml:space="preserve">5 p.m., at the </w:t>
      </w:r>
      <w:proofErr w:type="spellStart"/>
      <w:r w:rsidRPr="2DA532A8">
        <w:rPr>
          <w:rFonts w:ascii="Times New Roman" w:hAnsi="Times New Roman" w:eastAsia="Times New Roman" w:cs="Times New Roman"/>
          <w:color w:val="000000" w:themeColor="text1"/>
          <w:sz w:val="24"/>
          <w:szCs w:val="24"/>
        </w:rPr>
        <w:t>The</w:t>
      </w:r>
      <w:proofErr w:type="spellEnd"/>
      <w:r w:rsidRPr="2DA532A8">
        <w:rPr>
          <w:rFonts w:ascii="Times New Roman" w:hAnsi="Times New Roman" w:eastAsia="Times New Roman" w:cs="Times New Roman"/>
          <w:color w:val="000000" w:themeColor="text1"/>
          <w:sz w:val="24"/>
          <w:szCs w:val="24"/>
        </w:rPr>
        <w:t xml:space="preserve"> </w:t>
      </w:r>
      <w:proofErr w:type="gramStart"/>
      <w:r w:rsidRPr="2DA532A8">
        <w:rPr>
          <w:rFonts w:ascii="Times New Roman" w:hAnsi="Times New Roman" w:eastAsia="Times New Roman" w:cs="Times New Roman"/>
          <w:color w:val="000000" w:themeColor="text1"/>
          <w:sz w:val="24"/>
          <w:szCs w:val="24"/>
        </w:rPr>
        <w:t>Hard Shell</w:t>
      </w:r>
      <w:proofErr w:type="gramEnd"/>
      <w:r w:rsidRPr="2DA532A8">
        <w:rPr>
          <w:rFonts w:ascii="Times New Roman" w:hAnsi="Times New Roman" w:eastAsia="Times New Roman" w:cs="Times New Roman"/>
          <w:color w:val="000000" w:themeColor="text1"/>
          <w:sz w:val="24"/>
          <w:szCs w:val="24"/>
        </w:rPr>
        <w:t xml:space="preserve"> restaurant with the following members present: </w:t>
      </w:r>
      <w:r w:rsidRPr="2DA532A8" w:rsidR="318AEE47">
        <w:rPr>
          <w:rFonts w:ascii="Times New Roman" w:hAnsi="Times New Roman" w:eastAsia="Times New Roman" w:cs="Times New Roman"/>
          <w:color w:val="000000" w:themeColor="text1"/>
          <w:sz w:val="24"/>
          <w:szCs w:val="24"/>
        </w:rPr>
        <w:t xml:space="preserve">Mr. </w:t>
      </w:r>
      <w:proofErr w:type="spellStart"/>
      <w:r w:rsidRPr="2DA532A8" w:rsidR="318AEE47">
        <w:rPr>
          <w:rFonts w:ascii="Times New Roman" w:hAnsi="Times New Roman" w:eastAsia="Times New Roman" w:cs="Times New Roman"/>
          <w:color w:val="000000" w:themeColor="text1"/>
          <w:sz w:val="24"/>
          <w:szCs w:val="24"/>
        </w:rPr>
        <w:t>Sturdifen</w:t>
      </w:r>
      <w:proofErr w:type="spellEnd"/>
      <w:r w:rsidRPr="2DA532A8" w:rsidR="318AEE47">
        <w:rPr>
          <w:rFonts w:ascii="Times New Roman" w:hAnsi="Times New Roman" w:eastAsia="Times New Roman" w:cs="Times New Roman"/>
          <w:color w:val="000000" w:themeColor="text1"/>
          <w:sz w:val="24"/>
          <w:szCs w:val="24"/>
        </w:rPr>
        <w:t xml:space="preserve">, </w:t>
      </w:r>
      <w:r w:rsidRPr="2DA532A8">
        <w:rPr>
          <w:rFonts w:ascii="Times New Roman" w:hAnsi="Times New Roman" w:eastAsia="Times New Roman" w:cs="Times New Roman"/>
          <w:color w:val="000000" w:themeColor="text1"/>
          <w:sz w:val="24"/>
          <w:szCs w:val="24"/>
        </w:rPr>
        <w:t xml:space="preserve">Ms. Creasey, Dr. Mann, Dr. Seibert, Ms. Holton, and Mr. </w:t>
      </w:r>
      <w:proofErr w:type="spellStart"/>
      <w:r w:rsidRPr="2DA532A8">
        <w:rPr>
          <w:rFonts w:ascii="Times New Roman" w:hAnsi="Times New Roman" w:eastAsia="Times New Roman" w:cs="Times New Roman"/>
          <w:color w:val="000000" w:themeColor="text1"/>
          <w:sz w:val="24"/>
          <w:szCs w:val="24"/>
        </w:rPr>
        <w:t>Rotherham</w:t>
      </w:r>
      <w:proofErr w:type="spellEnd"/>
      <w:r w:rsidRPr="2DA532A8">
        <w:rPr>
          <w:rFonts w:ascii="Times New Roman" w:hAnsi="Times New Roman" w:eastAsia="Times New Roman" w:cs="Times New Roman"/>
          <w:color w:val="000000" w:themeColor="text1"/>
          <w:sz w:val="24"/>
          <w:szCs w:val="24"/>
        </w:rPr>
        <w:t xml:space="preserve"> attended. The following department staff attended</w:t>
      </w:r>
      <w:r w:rsidRPr="2DA532A8" w:rsidR="4D7D82D9">
        <w:rPr>
          <w:rFonts w:ascii="Times New Roman" w:hAnsi="Times New Roman" w:eastAsia="Times New Roman" w:cs="Times New Roman"/>
          <w:color w:val="000000" w:themeColor="text1"/>
          <w:sz w:val="24"/>
          <w:szCs w:val="24"/>
        </w:rPr>
        <w:t xml:space="preserve">: </w:t>
      </w:r>
      <w:r w:rsidRPr="2DA532A8">
        <w:rPr>
          <w:rFonts w:ascii="Times New Roman" w:hAnsi="Times New Roman" w:eastAsia="Times New Roman" w:cs="Times New Roman"/>
          <w:color w:val="000000" w:themeColor="text1"/>
          <w:sz w:val="24"/>
          <w:szCs w:val="24"/>
        </w:rPr>
        <w:t xml:space="preserve">Melissa Velasquez, Assistant Superintendent of Policy and Communications, and Mr. Jim </w:t>
      </w:r>
      <w:r w:rsidRPr="2DA532A8">
        <w:rPr>
          <w:rFonts w:ascii="Times New Roman" w:hAnsi="Times New Roman" w:eastAsia="Times New Roman" w:cs="Times New Roman"/>
          <w:color w:val="000000" w:themeColor="text1"/>
          <w:sz w:val="24"/>
          <w:szCs w:val="24"/>
        </w:rPr>
        <w:lastRenderedPageBreak/>
        <w:t>Chapman, Acting Director of Board Relations. No votes were taken. The dinner event ended at 8:30 p.m.</w:t>
      </w:r>
    </w:p>
    <w:p w:rsidR="00566929" w:rsidP="3F565737" w:rsidRDefault="00000000" w14:paraId="5ACA48A6" w14:textId="00E9BAB0">
      <w:pPr>
        <w:pStyle w:val="Normal"/>
        <w:spacing w:after="0" w:line="23" w:lineRule="atLeast"/>
        <w:rPr>
          <w:rFonts w:ascii="Times New Roman" w:hAnsi="Times New Roman" w:eastAsia="Times New Roman" w:cs="Times New Roman"/>
          <w:color w:val="000000" w:themeColor="text1"/>
          <w:sz w:val="24"/>
          <w:szCs w:val="24"/>
        </w:rPr>
      </w:pPr>
      <w:r>
        <w:br/>
      </w:r>
      <w:r w:rsidRPr="3F565737" w:rsidR="7A64FED8">
        <w:rPr>
          <w:rFonts w:ascii="Times New Roman" w:hAnsi="Times New Roman" w:eastAsia="Times New Roman" w:cs="Times New Roman"/>
          <w:color w:val="000000" w:themeColor="text1" w:themeTint="FF" w:themeShade="FF"/>
          <w:sz w:val="24"/>
          <w:szCs w:val="24"/>
        </w:rPr>
        <w:t xml:space="preserve">Mr. Dan </w:t>
      </w:r>
      <w:r w:rsidRPr="3F565737" w:rsidR="7A64FED8">
        <w:rPr>
          <w:rFonts w:ascii="Times New Roman" w:hAnsi="Times New Roman" w:eastAsia="Times New Roman" w:cs="Times New Roman"/>
          <w:color w:val="000000" w:themeColor="text1" w:themeTint="FF" w:themeShade="FF"/>
          <w:sz w:val="24"/>
          <w:szCs w:val="24"/>
        </w:rPr>
        <w:t>Gecker</w:t>
      </w:r>
      <w:r w:rsidRPr="3F565737" w:rsidR="7A64FED8">
        <w:rPr>
          <w:rFonts w:ascii="Times New Roman" w:hAnsi="Times New Roman" w:eastAsia="Times New Roman" w:cs="Times New Roman"/>
          <w:color w:val="000000" w:themeColor="text1" w:themeTint="FF" w:themeShade="FF"/>
          <w:sz w:val="24"/>
          <w:szCs w:val="24"/>
        </w:rPr>
        <w:t xml:space="preserve">, President </w:t>
      </w:r>
      <w:proofErr w:type="spellStart"/>
      <w:proofErr w:type="spellEnd"/>
    </w:p>
    <w:p w:rsidR="00566929" w:rsidP="00F97D71" w:rsidRDefault="00000000" w14:paraId="2C078E63" w14:textId="4179116D">
      <w:pPr>
        <w:spacing w:after="0" w:line="23" w:lineRule="atLeast"/>
        <w:rPr>
          <w:rFonts w:ascii="Segoe UI" w:hAnsi="Segoe UI" w:eastAsia="Segoe UI" w:cs="Segoe UI"/>
          <w:color w:val="000000" w:themeColor="text1"/>
          <w:sz w:val="24"/>
          <w:szCs w:val="24"/>
        </w:rPr>
      </w:pPr>
      <w:r>
        <w:br/>
      </w:r>
    </w:p>
    <w:sectPr w:rsidR="005669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7z1mCRjG" int2:invalidationBookmarkName="" int2:hashCode="I72B9ZhlTO/OBJ" int2:id="QAYlDw3c">
      <int2:state int2:value="Rejected" int2:type="WordDesignerDefaultAnnotation"/>
    </int2:bookmark>
    <int2:bookmark int2:bookmarkName="_Int_4VAyVrWb" int2:invalidationBookmarkName="" int2:hashCode="3Zu+UsTxhQ5SD0" int2:id="82qROx2L">
      <int2:state int2:value="Rejected" int2:type="WordDesignerDefaultAnnotation"/>
    </int2:bookmark>
    <int2:bookmark int2:bookmarkName="_Int_CM1xVl1Z" int2:invalidationBookmarkName="" int2:hashCode="cg+Azy90sQs5y3" int2:id="TGGE4Zme">
      <int2:state int2:value="Rejected" int2:type="WordDesignerDefaultAnnotation"/>
    </int2:bookmark>
    <int2:bookmark int2:bookmarkName="_Int_srjjQ9NQ" int2:invalidationBookmarkName="" int2:hashCode="IWhvOy4SGTWT8e" int2:id="JX6wxEti">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8EAD"/>
    <w:multiLevelType w:val="hybridMultilevel"/>
    <w:tmpl w:val="310E3E7C"/>
    <w:lvl w:ilvl="0" w:tplc="7A160004">
      <w:start w:val="1"/>
      <w:numFmt w:val="bullet"/>
      <w:lvlText w:val=""/>
      <w:lvlJc w:val="left"/>
      <w:pPr>
        <w:ind w:left="720" w:hanging="360"/>
      </w:pPr>
      <w:rPr>
        <w:rFonts w:hint="default" w:ascii="Symbol" w:hAnsi="Symbol"/>
      </w:rPr>
    </w:lvl>
    <w:lvl w:ilvl="1" w:tplc="D22EEBAE">
      <w:start w:val="1"/>
      <w:numFmt w:val="bullet"/>
      <w:lvlText w:val="o"/>
      <w:lvlJc w:val="left"/>
      <w:pPr>
        <w:ind w:left="1440" w:hanging="360"/>
      </w:pPr>
      <w:rPr>
        <w:rFonts w:hint="default" w:ascii="Courier New" w:hAnsi="Courier New"/>
      </w:rPr>
    </w:lvl>
    <w:lvl w:ilvl="2" w:tplc="F684D300">
      <w:start w:val="1"/>
      <w:numFmt w:val="bullet"/>
      <w:lvlText w:val=""/>
      <w:lvlJc w:val="left"/>
      <w:pPr>
        <w:ind w:left="2160" w:hanging="360"/>
      </w:pPr>
      <w:rPr>
        <w:rFonts w:hint="default" w:ascii="Wingdings" w:hAnsi="Wingdings"/>
      </w:rPr>
    </w:lvl>
    <w:lvl w:ilvl="3" w:tplc="616017DE">
      <w:start w:val="1"/>
      <w:numFmt w:val="bullet"/>
      <w:lvlText w:val=""/>
      <w:lvlJc w:val="left"/>
      <w:pPr>
        <w:ind w:left="2880" w:hanging="360"/>
      </w:pPr>
      <w:rPr>
        <w:rFonts w:hint="default" w:ascii="Symbol" w:hAnsi="Symbol"/>
      </w:rPr>
    </w:lvl>
    <w:lvl w:ilvl="4" w:tplc="ED0EE838">
      <w:start w:val="1"/>
      <w:numFmt w:val="bullet"/>
      <w:lvlText w:val="o"/>
      <w:lvlJc w:val="left"/>
      <w:pPr>
        <w:ind w:left="3600" w:hanging="360"/>
      </w:pPr>
      <w:rPr>
        <w:rFonts w:hint="default" w:ascii="Courier New" w:hAnsi="Courier New"/>
      </w:rPr>
    </w:lvl>
    <w:lvl w:ilvl="5" w:tplc="6F7EC736">
      <w:start w:val="1"/>
      <w:numFmt w:val="bullet"/>
      <w:lvlText w:val=""/>
      <w:lvlJc w:val="left"/>
      <w:pPr>
        <w:ind w:left="4320" w:hanging="360"/>
      </w:pPr>
      <w:rPr>
        <w:rFonts w:hint="default" w:ascii="Wingdings" w:hAnsi="Wingdings"/>
      </w:rPr>
    </w:lvl>
    <w:lvl w:ilvl="6" w:tplc="DF0691C8">
      <w:start w:val="1"/>
      <w:numFmt w:val="bullet"/>
      <w:lvlText w:val=""/>
      <w:lvlJc w:val="left"/>
      <w:pPr>
        <w:ind w:left="5040" w:hanging="360"/>
      </w:pPr>
      <w:rPr>
        <w:rFonts w:hint="default" w:ascii="Symbol" w:hAnsi="Symbol"/>
      </w:rPr>
    </w:lvl>
    <w:lvl w:ilvl="7" w:tplc="497A39B4">
      <w:start w:val="1"/>
      <w:numFmt w:val="bullet"/>
      <w:lvlText w:val="o"/>
      <w:lvlJc w:val="left"/>
      <w:pPr>
        <w:ind w:left="5760" w:hanging="360"/>
      </w:pPr>
      <w:rPr>
        <w:rFonts w:hint="default" w:ascii="Courier New" w:hAnsi="Courier New"/>
      </w:rPr>
    </w:lvl>
    <w:lvl w:ilvl="8" w:tplc="1F10282A">
      <w:start w:val="1"/>
      <w:numFmt w:val="bullet"/>
      <w:lvlText w:val=""/>
      <w:lvlJc w:val="left"/>
      <w:pPr>
        <w:ind w:left="6480" w:hanging="360"/>
      </w:pPr>
      <w:rPr>
        <w:rFonts w:hint="default" w:ascii="Wingdings" w:hAnsi="Wingdings"/>
      </w:rPr>
    </w:lvl>
  </w:abstractNum>
  <w:abstractNum w:abstractNumId="1" w15:restartNumberingAfterBreak="0">
    <w:nsid w:val="220E692D"/>
    <w:multiLevelType w:val="hybridMultilevel"/>
    <w:tmpl w:val="6B40E4D0"/>
    <w:lvl w:ilvl="0" w:tplc="A0BAA3DA">
      <w:start w:val="1"/>
      <w:numFmt w:val="bullet"/>
      <w:lvlText w:val=""/>
      <w:lvlJc w:val="left"/>
      <w:pPr>
        <w:ind w:left="720" w:hanging="360"/>
      </w:pPr>
      <w:rPr>
        <w:rFonts w:hint="default" w:ascii="Symbol" w:hAnsi="Symbol"/>
      </w:rPr>
    </w:lvl>
    <w:lvl w:ilvl="1" w:tplc="4F88A35E">
      <w:start w:val="1"/>
      <w:numFmt w:val="bullet"/>
      <w:lvlText w:val="o"/>
      <w:lvlJc w:val="left"/>
      <w:pPr>
        <w:ind w:left="1440" w:hanging="360"/>
      </w:pPr>
      <w:rPr>
        <w:rFonts w:hint="default" w:ascii="Courier New" w:hAnsi="Courier New"/>
      </w:rPr>
    </w:lvl>
    <w:lvl w:ilvl="2" w:tplc="CC4655BC">
      <w:start w:val="1"/>
      <w:numFmt w:val="bullet"/>
      <w:lvlText w:val=""/>
      <w:lvlJc w:val="left"/>
      <w:pPr>
        <w:ind w:left="2160" w:hanging="360"/>
      </w:pPr>
      <w:rPr>
        <w:rFonts w:hint="default" w:ascii="Wingdings" w:hAnsi="Wingdings"/>
      </w:rPr>
    </w:lvl>
    <w:lvl w:ilvl="3" w:tplc="70B64E6E">
      <w:start w:val="1"/>
      <w:numFmt w:val="bullet"/>
      <w:lvlText w:val=""/>
      <w:lvlJc w:val="left"/>
      <w:pPr>
        <w:ind w:left="2880" w:hanging="360"/>
      </w:pPr>
      <w:rPr>
        <w:rFonts w:hint="default" w:ascii="Symbol" w:hAnsi="Symbol"/>
      </w:rPr>
    </w:lvl>
    <w:lvl w:ilvl="4" w:tplc="3D6843D8">
      <w:start w:val="1"/>
      <w:numFmt w:val="bullet"/>
      <w:lvlText w:val="o"/>
      <w:lvlJc w:val="left"/>
      <w:pPr>
        <w:ind w:left="3600" w:hanging="360"/>
      </w:pPr>
      <w:rPr>
        <w:rFonts w:hint="default" w:ascii="Courier New" w:hAnsi="Courier New"/>
      </w:rPr>
    </w:lvl>
    <w:lvl w:ilvl="5" w:tplc="4126AF54">
      <w:start w:val="1"/>
      <w:numFmt w:val="bullet"/>
      <w:lvlText w:val=""/>
      <w:lvlJc w:val="left"/>
      <w:pPr>
        <w:ind w:left="4320" w:hanging="360"/>
      </w:pPr>
      <w:rPr>
        <w:rFonts w:hint="default" w:ascii="Wingdings" w:hAnsi="Wingdings"/>
      </w:rPr>
    </w:lvl>
    <w:lvl w:ilvl="6" w:tplc="BE08E88C">
      <w:start w:val="1"/>
      <w:numFmt w:val="bullet"/>
      <w:lvlText w:val=""/>
      <w:lvlJc w:val="left"/>
      <w:pPr>
        <w:ind w:left="5040" w:hanging="360"/>
      </w:pPr>
      <w:rPr>
        <w:rFonts w:hint="default" w:ascii="Symbol" w:hAnsi="Symbol"/>
      </w:rPr>
    </w:lvl>
    <w:lvl w:ilvl="7" w:tplc="CD5E3106">
      <w:start w:val="1"/>
      <w:numFmt w:val="bullet"/>
      <w:lvlText w:val="o"/>
      <w:lvlJc w:val="left"/>
      <w:pPr>
        <w:ind w:left="5760" w:hanging="360"/>
      </w:pPr>
      <w:rPr>
        <w:rFonts w:hint="default" w:ascii="Courier New" w:hAnsi="Courier New"/>
      </w:rPr>
    </w:lvl>
    <w:lvl w:ilvl="8" w:tplc="42507A3C">
      <w:start w:val="1"/>
      <w:numFmt w:val="bullet"/>
      <w:lvlText w:val=""/>
      <w:lvlJc w:val="left"/>
      <w:pPr>
        <w:ind w:left="6480" w:hanging="360"/>
      </w:pPr>
      <w:rPr>
        <w:rFonts w:hint="default" w:ascii="Wingdings" w:hAnsi="Wingdings"/>
      </w:rPr>
    </w:lvl>
  </w:abstractNum>
  <w:abstractNum w:abstractNumId="2" w15:restartNumberingAfterBreak="0">
    <w:nsid w:val="3E6CF546"/>
    <w:multiLevelType w:val="hybridMultilevel"/>
    <w:tmpl w:val="388A551A"/>
    <w:lvl w:ilvl="0" w:tplc="31ACE27C">
      <w:start w:val="1"/>
      <w:numFmt w:val="bullet"/>
      <w:lvlText w:val="●"/>
      <w:lvlJc w:val="left"/>
      <w:pPr>
        <w:ind w:left="720" w:hanging="360"/>
      </w:pPr>
      <w:rPr>
        <w:rFonts w:hint="default" w:ascii="Calibri" w:hAnsi="Calibri"/>
      </w:rPr>
    </w:lvl>
    <w:lvl w:ilvl="1" w:tplc="64765F76">
      <w:start w:val="1"/>
      <w:numFmt w:val="bullet"/>
      <w:lvlText w:val="o"/>
      <w:lvlJc w:val="left"/>
      <w:pPr>
        <w:ind w:left="1440" w:hanging="360"/>
      </w:pPr>
      <w:rPr>
        <w:rFonts w:hint="default" w:ascii="Courier New" w:hAnsi="Courier New"/>
      </w:rPr>
    </w:lvl>
    <w:lvl w:ilvl="2" w:tplc="B8BC7914">
      <w:start w:val="1"/>
      <w:numFmt w:val="bullet"/>
      <w:lvlText w:val=""/>
      <w:lvlJc w:val="left"/>
      <w:pPr>
        <w:ind w:left="2160" w:hanging="360"/>
      </w:pPr>
      <w:rPr>
        <w:rFonts w:hint="default" w:ascii="Wingdings" w:hAnsi="Wingdings"/>
      </w:rPr>
    </w:lvl>
    <w:lvl w:ilvl="3" w:tplc="4FD2A35A">
      <w:start w:val="1"/>
      <w:numFmt w:val="bullet"/>
      <w:lvlText w:val=""/>
      <w:lvlJc w:val="left"/>
      <w:pPr>
        <w:ind w:left="2880" w:hanging="360"/>
      </w:pPr>
      <w:rPr>
        <w:rFonts w:hint="default" w:ascii="Symbol" w:hAnsi="Symbol"/>
      </w:rPr>
    </w:lvl>
    <w:lvl w:ilvl="4" w:tplc="3CD646F6">
      <w:start w:val="1"/>
      <w:numFmt w:val="bullet"/>
      <w:lvlText w:val="o"/>
      <w:lvlJc w:val="left"/>
      <w:pPr>
        <w:ind w:left="3600" w:hanging="360"/>
      </w:pPr>
      <w:rPr>
        <w:rFonts w:hint="default" w:ascii="Courier New" w:hAnsi="Courier New"/>
      </w:rPr>
    </w:lvl>
    <w:lvl w:ilvl="5" w:tplc="CCEE4796">
      <w:start w:val="1"/>
      <w:numFmt w:val="bullet"/>
      <w:lvlText w:val=""/>
      <w:lvlJc w:val="left"/>
      <w:pPr>
        <w:ind w:left="4320" w:hanging="360"/>
      </w:pPr>
      <w:rPr>
        <w:rFonts w:hint="default" w:ascii="Wingdings" w:hAnsi="Wingdings"/>
      </w:rPr>
    </w:lvl>
    <w:lvl w:ilvl="6" w:tplc="9B2690A8">
      <w:start w:val="1"/>
      <w:numFmt w:val="bullet"/>
      <w:lvlText w:val=""/>
      <w:lvlJc w:val="left"/>
      <w:pPr>
        <w:ind w:left="5040" w:hanging="360"/>
      </w:pPr>
      <w:rPr>
        <w:rFonts w:hint="default" w:ascii="Symbol" w:hAnsi="Symbol"/>
      </w:rPr>
    </w:lvl>
    <w:lvl w:ilvl="7" w:tplc="F9FE311A">
      <w:start w:val="1"/>
      <w:numFmt w:val="bullet"/>
      <w:lvlText w:val="o"/>
      <w:lvlJc w:val="left"/>
      <w:pPr>
        <w:ind w:left="5760" w:hanging="360"/>
      </w:pPr>
      <w:rPr>
        <w:rFonts w:hint="default" w:ascii="Courier New" w:hAnsi="Courier New"/>
      </w:rPr>
    </w:lvl>
    <w:lvl w:ilvl="8" w:tplc="13AAA00C">
      <w:start w:val="1"/>
      <w:numFmt w:val="bullet"/>
      <w:lvlText w:val=""/>
      <w:lvlJc w:val="left"/>
      <w:pPr>
        <w:ind w:left="6480" w:hanging="360"/>
      </w:pPr>
      <w:rPr>
        <w:rFonts w:hint="default" w:ascii="Wingdings" w:hAnsi="Wingdings"/>
      </w:rPr>
    </w:lvl>
  </w:abstractNum>
  <w:abstractNum w:abstractNumId="3" w15:restartNumberingAfterBreak="0">
    <w:nsid w:val="439C7AF9"/>
    <w:multiLevelType w:val="hybridMultilevel"/>
    <w:tmpl w:val="735C30BE"/>
    <w:lvl w:ilvl="0" w:tplc="5ED0D80A">
      <w:start w:val="1"/>
      <w:numFmt w:val="bullet"/>
      <w:lvlText w:val="·"/>
      <w:lvlJc w:val="left"/>
      <w:pPr>
        <w:ind w:left="720" w:hanging="360"/>
      </w:pPr>
      <w:rPr>
        <w:rFonts w:hint="default" w:ascii="Symbol" w:hAnsi="Symbol"/>
      </w:rPr>
    </w:lvl>
    <w:lvl w:ilvl="1" w:tplc="A9B2971E">
      <w:start w:val="1"/>
      <w:numFmt w:val="bullet"/>
      <w:lvlText w:val="o"/>
      <w:lvlJc w:val="left"/>
      <w:pPr>
        <w:ind w:left="1440" w:hanging="360"/>
      </w:pPr>
      <w:rPr>
        <w:rFonts w:hint="default" w:ascii="Courier New" w:hAnsi="Courier New"/>
      </w:rPr>
    </w:lvl>
    <w:lvl w:ilvl="2" w:tplc="F66AE00C">
      <w:start w:val="1"/>
      <w:numFmt w:val="bullet"/>
      <w:lvlText w:val=""/>
      <w:lvlJc w:val="left"/>
      <w:pPr>
        <w:ind w:left="2160" w:hanging="360"/>
      </w:pPr>
      <w:rPr>
        <w:rFonts w:hint="default" w:ascii="Wingdings" w:hAnsi="Wingdings"/>
      </w:rPr>
    </w:lvl>
    <w:lvl w:ilvl="3" w:tplc="EC0883CC">
      <w:start w:val="1"/>
      <w:numFmt w:val="bullet"/>
      <w:lvlText w:val=""/>
      <w:lvlJc w:val="left"/>
      <w:pPr>
        <w:ind w:left="2880" w:hanging="360"/>
      </w:pPr>
      <w:rPr>
        <w:rFonts w:hint="default" w:ascii="Symbol" w:hAnsi="Symbol"/>
      </w:rPr>
    </w:lvl>
    <w:lvl w:ilvl="4" w:tplc="93521BCE">
      <w:start w:val="1"/>
      <w:numFmt w:val="bullet"/>
      <w:lvlText w:val="o"/>
      <w:lvlJc w:val="left"/>
      <w:pPr>
        <w:ind w:left="3600" w:hanging="360"/>
      </w:pPr>
      <w:rPr>
        <w:rFonts w:hint="default" w:ascii="Courier New" w:hAnsi="Courier New"/>
      </w:rPr>
    </w:lvl>
    <w:lvl w:ilvl="5" w:tplc="F9B2E44E">
      <w:start w:val="1"/>
      <w:numFmt w:val="bullet"/>
      <w:lvlText w:val=""/>
      <w:lvlJc w:val="left"/>
      <w:pPr>
        <w:ind w:left="4320" w:hanging="360"/>
      </w:pPr>
      <w:rPr>
        <w:rFonts w:hint="default" w:ascii="Wingdings" w:hAnsi="Wingdings"/>
      </w:rPr>
    </w:lvl>
    <w:lvl w:ilvl="6" w:tplc="31AE465A">
      <w:start w:val="1"/>
      <w:numFmt w:val="bullet"/>
      <w:lvlText w:val=""/>
      <w:lvlJc w:val="left"/>
      <w:pPr>
        <w:ind w:left="5040" w:hanging="360"/>
      </w:pPr>
      <w:rPr>
        <w:rFonts w:hint="default" w:ascii="Symbol" w:hAnsi="Symbol"/>
      </w:rPr>
    </w:lvl>
    <w:lvl w:ilvl="7" w:tplc="7A3CF590">
      <w:start w:val="1"/>
      <w:numFmt w:val="bullet"/>
      <w:lvlText w:val="o"/>
      <w:lvlJc w:val="left"/>
      <w:pPr>
        <w:ind w:left="5760" w:hanging="360"/>
      </w:pPr>
      <w:rPr>
        <w:rFonts w:hint="default" w:ascii="Courier New" w:hAnsi="Courier New"/>
      </w:rPr>
    </w:lvl>
    <w:lvl w:ilvl="8" w:tplc="40E63FA8">
      <w:start w:val="1"/>
      <w:numFmt w:val="bullet"/>
      <w:lvlText w:val=""/>
      <w:lvlJc w:val="left"/>
      <w:pPr>
        <w:ind w:left="6480" w:hanging="360"/>
      </w:pPr>
      <w:rPr>
        <w:rFonts w:hint="default" w:ascii="Wingdings" w:hAnsi="Wingdings"/>
      </w:rPr>
    </w:lvl>
  </w:abstractNum>
  <w:abstractNum w:abstractNumId="4" w15:restartNumberingAfterBreak="0">
    <w:nsid w:val="6AFD25B0"/>
    <w:multiLevelType w:val="hybridMultilevel"/>
    <w:tmpl w:val="94CE4FA2"/>
    <w:lvl w:ilvl="0" w:tplc="8DECF91A">
      <w:start w:val="1"/>
      <w:numFmt w:val="bullet"/>
      <w:lvlText w:val=""/>
      <w:lvlJc w:val="left"/>
      <w:pPr>
        <w:ind w:left="720" w:hanging="360"/>
      </w:pPr>
      <w:rPr>
        <w:rFonts w:hint="default" w:ascii="Symbol" w:hAnsi="Symbol"/>
      </w:rPr>
    </w:lvl>
    <w:lvl w:ilvl="1" w:tplc="0AF0E216">
      <w:start w:val="1"/>
      <w:numFmt w:val="bullet"/>
      <w:lvlText w:val="o"/>
      <w:lvlJc w:val="left"/>
      <w:pPr>
        <w:ind w:left="1440" w:hanging="360"/>
      </w:pPr>
      <w:rPr>
        <w:rFonts w:hint="default" w:ascii="Courier New" w:hAnsi="Courier New"/>
      </w:rPr>
    </w:lvl>
    <w:lvl w:ilvl="2" w:tplc="222AF65E">
      <w:start w:val="1"/>
      <w:numFmt w:val="bullet"/>
      <w:lvlText w:val=""/>
      <w:lvlJc w:val="left"/>
      <w:pPr>
        <w:ind w:left="2160" w:hanging="360"/>
      </w:pPr>
      <w:rPr>
        <w:rFonts w:hint="default" w:ascii="Wingdings" w:hAnsi="Wingdings"/>
      </w:rPr>
    </w:lvl>
    <w:lvl w:ilvl="3" w:tplc="0FEAE512">
      <w:start w:val="1"/>
      <w:numFmt w:val="bullet"/>
      <w:lvlText w:val=""/>
      <w:lvlJc w:val="left"/>
      <w:pPr>
        <w:ind w:left="2880" w:hanging="360"/>
      </w:pPr>
      <w:rPr>
        <w:rFonts w:hint="default" w:ascii="Symbol" w:hAnsi="Symbol"/>
      </w:rPr>
    </w:lvl>
    <w:lvl w:ilvl="4" w:tplc="5E4AD844">
      <w:start w:val="1"/>
      <w:numFmt w:val="bullet"/>
      <w:lvlText w:val="o"/>
      <w:lvlJc w:val="left"/>
      <w:pPr>
        <w:ind w:left="3600" w:hanging="360"/>
      </w:pPr>
      <w:rPr>
        <w:rFonts w:hint="default" w:ascii="Courier New" w:hAnsi="Courier New"/>
      </w:rPr>
    </w:lvl>
    <w:lvl w:ilvl="5" w:tplc="363292FC">
      <w:start w:val="1"/>
      <w:numFmt w:val="bullet"/>
      <w:lvlText w:val=""/>
      <w:lvlJc w:val="left"/>
      <w:pPr>
        <w:ind w:left="4320" w:hanging="360"/>
      </w:pPr>
      <w:rPr>
        <w:rFonts w:hint="default" w:ascii="Wingdings" w:hAnsi="Wingdings"/>
      </w:rPr>
    </w:lvl>
    <w:lvl w:ilvl="6" w:tplc="40F09A76">
      <w:start w:val="1"/>
      <w:numFmt w:val="bullet"/>
      <w:lvlText w:val=""/>
      <w:lvlJc w:val="left"/>
      <w:pPr>
        <w:ind w:left="5040" w:hanging="360"/>
      </w:pPr>
      <w:rPr>
        <w:rFonts w:hint="default" w:ascii="Symbol" w:hAnsi="Symbol"/>
      </w:rPr>
    </w:lvl>
    <w:lvl w:ilvl="7" w:tplc="39CE11A2">
      <w:start w:val="1"/>
      <w:numFmt w:val="bullet"/>
      <w:lvlText w:val="o"/>
      <w:lvlJc w:val="left"/>
      <w:pPr>
        <w:ind w:left="5760" w:hanging="360"/>
      </w:pPr>
      <w:rPr>
        <w:rFonts w:hint="default" w:ascii="Courier New" w:hAnsi="Courier New"/>
      </w:rPr>
    </w:lvl>
    <w:lvl w:ilvl="8" w:tplc="C19896BE">
      <w:start w:val="1"/>
      <w:numFmt w:val="bullet"/>
      <w:lvlText w:val=""/>
      <w:lvlJc w:val="left"/>
      <w:pPr>
        <w:ind w:left="6480" w:hanging="360"/>
      </w:pPr>
      <w:rPr>
        <w:rFonts w:hint="default" w:ascii="Wingdings" w:hAnsi="Wingdings"/>
      </w:rPr>
    </w:lvl>
  </w:abstractNum>
  <w:abstractNum w:abstractNumId="5" w15:restartNumberingAfterBreak="0">
    <w:nsid w:val="6D654B50"/>
    <w:multiLevelType w:val="hybridMultilevel"/>
    <w:tmpl w:val="9438CA7A"/>
    <w:lvl w:ilvl="0" w:tplc="2DB253A6">
      <w:start w:val="1"/>
      <w:numFmt w:val="bullet"/>
      <w:lvlText w:val=""/>
      <w:lvlJc w:val="left"/>
      <w:pPr>
        <w:ind w:left="720" w:hanging="360"/>
      </w:pPr>
      <w:rPr>
        <w:rFonts w:hint="default" w:ascii="Symbol" w:hAnsi="Symbol"/>
      </w:rPr>
    </w:lvl>
    <w:lvl w:ilvl="1" w:tplc="5AA02280">
      <w:start w:val="1"/>
      <w:numFmt w:val="bullet"/>
      <w:lvlText w:val="o"/>
      <w:lvlJc w:val="left"/>
      <w:pPr>
        <w:ind w:left="1440" w:hanging="360"/>
      </w:pPr>
      <w:rPr>
        <w:rFonts w:hint="default" w:ascii="Courier New" w:hAnsi="Courier New"/>
      </w:rPr>
    </w:lvl>
    <w:lvl w:ilvl="2" w:tplc="FD763C14">
      <w:start w:val="1"/>
      <w:numFmt w:val="bullet"/>
      <w:lvlText w:val=""/>
      <w:lvlJc w:val="left"/>
      <w:pPr>
        <w:ind w:left="2160" w:hanging="360"/>
      </w:pPr>
      <w:rPr>
        <w:rFonts w:hint="default" w:ascii="Wingdings" w:hAnsi="Wingdings"/>
      </w:rPr>
    </w:lvl>
    <w:lvl w:ilvl="3" w:tplc="204092F8">
      <w:start w:val="1"/>
      <w:numFmt w:val="bullet"/>
      <w:lvlText w:val=""/>
      <w:lvlJc w:val="left"/>
      <w:pPr>
        <w:ind w:left="2880" w:hanging="360"/>
      </w:pPr>
      <w:rPr>
        <w:rFonts w:hint="default" w:ascii="Symbol" w:hAnsi="Symbol"/>
      </w:rPr>
    </w:lvl>
    <w:lvl w:ilvl="4" w:tplc="C2F6CCA4">
      <w:start w:val="1"/>
      <w:numFmt w:val="bullet"/>
      <w:lvlText w:val="o"/>
      <w:lvlJc w:val="left"/>
      <w:pPr>
        <w:ind w:left="3600" w:hanging="360"/>
      </w:pPr>
      <w:rPr>
        <w:rFonts w:hint="default" w:ascii="Courier New" w:hAnsi="Courier New"/>
      </w:rPr>
    </w:lvl>
    <w:lvl w:ilvl="5" w:tplc="539CD9E8">
      <w:start w:val="1"/>
      <w:numFmt w:val="bullet"/>
      <w:lvlText w:val=""/>
      <w:lvlJc w:val="left"/>
      <w:pPr>
        <w:ind w:left="4320" w:hanging="360"/>
      </w:pPr>
      <w:rPr>
        <w:rFonts w:hint="default" w:ascii="Wingdings" w:hAnsi="Wingdings"/>
      </w:rPr>
    </w:lvl>
    <w:lvl w:ilvl="6" w:tplc="2F44A1D4">
      <w:start w:val="1"/>
      <w:numFmt w:val="bullet"/>
      <w:lvlText w:val=""/>
      <w:lvlJc w:val="left"/>
      <w:pPr>
        <w:ind w:left="5040" w:hanging="360"/>
      </w:pPr>
      <w:rPr>
        <w:rFonts w:hint="default" w:ascii="Symbol" w:hAnsi="Symbol"/>
      </w:rPr>
    </w:lvl>
    <w:lvl w:ilvl="7" w:tplc="CA5E2072">
      <w:start w:val="1"/>
      <w:numFmt w:val="bullet"/>
      <w:lvlText w:val="o"/>
      <w:lvlJc w:val="left"/>
      <w:pPr>
        <w:ind w:left="5760" w:hanging="360"/>
      </w:pPr>
      <w:rPr>
        <w:rFonts w:hint="default" w:ascii="Courier New" w:hAnsi="Courier New"/>
      </w:rPr>
    </w:lvl>
    <w:lvl w:ilvl="8" w:tplc="09741BD4">
      <w:start w:val="1"/>
      <w:numFmt w:val="bullet"/>
      <w:lvlText w:val=""/>
      <w:lvlJc w:val="left"/>
      <w:pPr>
        <w:ind w:left="6480" w:hanging="360"/>
      </w:pPr>
      <w:rPr>
        <w:rFonts w:hint="default" w:ascii="Wingdings" w:hAnsi="Wingdings"/>
      </w:rPr>
    </w:lvl>
  </w:abstractNum>
  <w:abstractNum w:abstractNumId="6" w15:restartNumberingAfterBreak="0">
    <w:nsid w:val="72DE6342"/>
    <w:multiLevelType w:val="hybridMultilevel"/>
    <w:tmpl w:val="44A62B06"/>
    <w:lvl w:ilvl="0" w:tplc="CA6ABEC0">
      <w:start w:val="1"/>
      <w:numFmt w:val="bullet"/>
      <w:lvlText w:val=""/>
      <w:lvlJc w:val="left"/>
      <w:pPr>
        <w:ind w:left="720" w:hanging="360"/>
      </w:pPr>
      <w:rPr>
        <w:rFonts w:hint="default" w:ascii="Symbol" w:hAnsi="Symbol"/>
      </w:rPr>
    </w:lvl>
    <w:lvl w:ilvl="1" w:tplc="713EC54E">
      <w:start w:val="1"/>
      <w:numFmt w:val="bullet"/>
      <w:lvlText w:val="o"/>
      <w:lvlJc w:val="left"/>
      <w:pPr>
        <w:ind w:left="1440" w:hanging="360"/>
      </w:pPr>
      <w:rPr>
        <w:rFonts w:hint="default" w:ascii="Courier New" w:hAnsi="Courier New"/>
      </w:rPr>
    </w:lvl>
    <w:lvl w:ilvl="2" w:tplc="EA0C6D40">
      <w:start w:val="1"/>
      <w:numFmt w:val="bullet"/>
      <w:lvlText w:val=""/>
      <w:lvlJc w:val="left"/>
      <w:pPr>
        <w:ind w:left="2160" w:hanging="360"/>
      </w:pPr>
      <w:rPr>
        <w:rFonts w:hint="default" w:ascii="Wingdings" w:hAnsi="Wingdings"/>
      </w:rPr>
    </w:lvl>
    <w:lvl w:ilvl="3" w:tplc="B54E0C14">
      <w:start w:val="1"/>
      <w:numFmt w:val="bullet"/>
      <w:lvlText w:val=""/>
      <w:lvlJc w:val="left"/>
      <w:pPr>
        <w:ind w:left="2880" w:hanging="360"/>
      </w:pPr>
      <w:rPr>
        <w:rFonts w:hint="default" w:ascii="Symbol" w:hAnsi="Symbol"/>
      </w:rPr>
    </w:lvl>
    <w:lvl w:ilvl="4" w:tplc="9FF4F438">
      <w:start w:val="1"/>
      <w:numFmt w:val="bullet"/>
      <w:lvlText w:val="o"/>
      <w:lvlJc w:val="left"/>
      <w:pPr>
        <w:ind w:left="3600" w:hanging="360"/>
      </w:pPr>
      <w:rPr>
        <w:rFonts w:hint="default" w:ascii="Courier New" w:hAnsi="Courier New"/>
      </w:rPr>
    </w:lvl>
    <w:lvl w:ilvl="5" w:tplc="A0F8C7A2">
      <w:start w:val="1"/>
      <w:numFmt w:val="bullet"/>
      <w:lvlText w:val=""/>
      <w:lvlJc w:val="left"/>
      <w:pPr>
        <w:ind w:left="4320" w:hanging="360"/>
      </w:pPr>
      <w:rPr>
        <w:rFonts w:hint="default" w:ascii="Wingdings" w:hAnsi="Wingdings"/>
      </w:rPr>
    </w:lvl>
    <w:lvl w:ilvl="6" w:tplc="4C9A2960">
      <w:start w:val="1"/>
      <w:numFmt w:val="bullet"/>
      <w:lvlText w:val=""/>
      <w:lvlJc w:val="left"/>
      <w:pPr>
        <w:ind w:left="5040" w:hanging="360"/>
      </w:pPr>
      <w:rPr>
        <w:rFonts w:hint="default" w:ascii="Symbol" w:hAnsi="Symbol"/>
      </w:rPr>
    </w:lvl>
    <w:lvl w:ilvl="7" w:tplc="BB401142">
      <w:start w:val="1"/>
      <w:numFmt w:val="bullet"/>
      <w:lvlText w:val="o"/>
      <w:lvlJc w:val="left"/>
      <w:pPr>
        <w:ind w:left="5760" w:hanging="360"/>
      </w:pPr>
      <w:rPr>
        <w:rFonts w:hint="default" w:ascii="Courier New" w:hAnsi="Courier New"/>
      </w:rPr>
    </w:lvl>
    <w:lvl w:ilvl="8" w:tplc="88049A20">
      <w:start w:val="1"/>
      <w:numFmt w:val="bullet"/>
      <w:lvlText w:val=""/>
      <w:lvlJc w:val="left"/>
      <w:pPr>
        <w:ind w:left="6480" w:hanging="360"/>
      </w:pPr>
      <w:rPr>
        <w:rFonts w:hint="default" w:ascii="Wingdings" w:hAnsi="Wingdings"/>
      </w:rPr>
    </w:lvl>
  </w:abstractNum>
  <w:abstractNum w:abstractNumId="7" w15:restartNumberingAfterBreak="0">
    <w:nsid w:val="7E1929B4"/>
    <w:multiLevelType w:val="hybridMultilevel"/>
    <w:tmpl w:val="2C08AD70"/>
    <w:lvl w:ilvl="0" w:tplc="20188E2C">
      <w:start w:val="1"/>
      <w:numFmt w:val="bullet"/>
      <w:lvlText w:val=""/>
      <w:lvlJc w:val="left"/>
      <w:pPr>
        <w:ind w:left="720" w:hanging="360"/>
      </w:pPr>
      <w:rPr>
        <w:rFonts w:hint="default" w:ascii="Symbol" w:hAnsi="Symbol"/>
      </w:rPr>
    </w:lvl>
    <w:lvl w:ilvl="1" w:tplc="B63CAF88">
      <w:start w:val="1"/>
      <w:numFmt w:val="bullet"/>
      <w:lvlText w:val="o"/>
      <w:lvlJc w:val="left"/>
      <w:pPr>
        <w:ind w:left="1440" w:hanging="360"/>
      </w:pPr>
      <w:rPr>
        <w:rFonts w:hint="default" w:ascii="Courier New" w:hAnsi="Courier New"/>
      </w:rPr>
    </w:lvl>
    <w:lvl w:ilvl="2" w:tplc="AA4A7370">
      <w:start w:val="1"/>
      <w:numFmt w:val="bullet"/>
      <w:lvlText w:val=""/>
      <w:lvlJc w:val="left"/>
      <w:pPr>
        <w:ind w:left="2160" w:hanging="360"/>
      </w:pPr>
      <w:rPr>
        <w:rFonts w:hint="default" w:ascii="Wingdings" w:hAnsi="Wingdings"/>
      </w:rPr>
    </w:lvl>
    <w:lvl w:ilvl="3" w:tplc="FD4C13CE">
      <w:start w:val="1"/>
      <w:numFmt w:val="bullet"/>
      <w:lvlText w:val=""/>
      <w:lvlJc w:val="left"/>
      <w:pPr>
        <w:ind w:left="2880" w:hanging="360"/>
      </w:pPr>
      <w:rPr>
        <w:rFonts w:hint="default" w:ascii="Symbol" w:hAnsi="Symbol"/>
      </w:rPr>
    </w:lvl>
    <w:lvl w:ilvl="4" w:tplc="2DF8DA04">
      <w:start w:val="1"/>
      <w:numFmt w:val="bullet"/>
      <w:lvlText w:val="o"/>
      <w:lvlJc w:val="left"/>
      <w:pPr>
        <w:ind w:left="3600" w:hanging="360"/>
      </w:pPr>
      <w:rPr>
        <w:rFonts w:hint="default" w:ascii="Courier New" w:hAnsi="Courier New"/>
      </w:rPr>
    </w:lvl>
    <w:lvl w:ilvl="5" w:tplc="7C565108">
      <w:start w:val="1"/>
      <w:numFmt w:val="bullet"/>
      <w:lvlText w:val=""/>
      <w:lvlJc w:val="left"/>
      <w:pPr>
        <w:ind w:left="4320" w:hanging="360"/>
      </w:pPr>
      <w:rPr>
        <w:rFonts w:hint="default" w:ascii="Wingdings" w:hAnsi="Wingdings"/>
      </w:rPr>
    </w:lvl>
    <w:lvl w:ilvl="6" w:tplc="06F2F46E">
      <w:start w:val="1"/>
      <w:numFmt w:val="bullet"/>
      <w:lvlText w:val=""/>
      <w:lvlJc w:val="left"/>
      <w:pPr>
        <w:ind w:left="5040" w:hanging="360"/>
      </w:pPr>
      <w:rPr>
        <w:rFonts w:hint="default" w:ascii="Symbol" w:hAnsi="Symbol"/>
      </w:rPr>
    </w:lvl>
    <w:lvl w:ilvl="7" w:tplc="AD12F6FA">
      <w:start w:val="1"/>
      <w:numFmt w:val="bullet"/>
      <w:lvlText w:val="o"/>
      <w:lvlJc w:val="left"/>
      <w:pPr>
        <w:ind w:left="5760" w:hanging="360"/>
      </w:pPr>
      <w:rPr>
        <w:rFonts w:hint="default" w:ascii="Courier New" w:hAnsi="Courier New"/>
      </w:rPr>
    </w:lvl>
    <w:lvl w:ilvl="8" w:tplc="87DECD40">
      <w:start w:val="1"/>
      <w:numFmt w:val="bullet"/>
      <w:lvlText w:val=""/>
      <w:lvlJc w:val="left"/>
      <w:pPr>
        <w:ind w:left="6480" w:hanging="360"/>
      </w:pPr>
      <w:rPr>
        <w:rFonts w:hint="default" w:ascii="Wingdings" w:hAnsi="Wingdings"/>
      </w:rPr>
    </w:lvl>
  </w:abstractNum>
  <w:abstractNum w:abstractNumId="8" w15:restartNumberingAfterBreak="0">
    <w:nsid w:val="7FA60BCB"/>
    <w:multiLevelType w:val="hybridMultilevel"/>
    <w:tmpl w:val="998AC81A"/>
    <w:lvl w:ilvl="0" w:tplc="0C6015B8">
      <w:start w:val="1"/>
      <w:numFmt w:val="bullet"/>
      <w:lvlText w:val="●"/>
      <w:lvlJc w:val="left"/>
      <w:pPr>
        <w:ind w:left="720" w:hanging="360"/>
      </w:pPr>
      <w:rPr>
        <w:rFonts w:hint="default" w:ascii="Arial" w:hAnsi="Arial"/>
      </w:rPr>
    </w:lvl>
    <w:lvl w:ilvl="1" w:tplc="9BA6B012">
      <w:start w:val="1"/>
      <w:numFmt w:val="bullet"/>
      <w:lvlText w:val="o"/>
      <w:lvlJc w:val="left"/>
      <w:pPr>
        <w:ind w:left="1440" w:hanging="360"/>
      </w:pPr>
      <w:rPr>
        <w:rFonts w:hint="default" w:ascii="Courier New" w:hAnsi="Courier New"/>
      </w:rPr>
    </w:lvl>
    <w:lvl w:ilvl="2" w:tplc="441EA138">
      <w:start w:val="1"/>
      <w:numFmt w:val="bullet"/>
      <w:lvlText w:val=""/>
      <w:lvlJc w:val="left"/>
      <w:pPr>
        <w:ind w:left="2160" w:hanging="360"/>
      </w:pPr>
      <w:rPr>
        <w:rFonts w:hint="default" w:ascii="Wingdings" w:hAnsi="Wingdings"/>
      </w:rPr>
    </w:lvl>
    <w:lvl w:ilvl="3" w:tplc="572A45F2">
      <w:start w:val="1"/>
      <w:numFmt w:val="bullet"/>
      <w:lvlText w:val=""/>
      <w:lvlJc w:val="left"/>
      <w:pPr>
        <w:ind w:left="2880" w:hanging="360"/>
      </w:pPr>
      <w:rPr>
        <w:rFonts w:hint="default" w:ascii="Symbol" w:hAnsi="Symbol"/>
      </w:rPr>
    </w:lvl>
    <w:lvl w:ilvl="4" w:tplc="E7CC20BA">
      <w:start w:val="1"/>
      <w:numFmt w:val="bullet"/>
      <w:lvlText w:val="o"/>
      <w:lvlJc w:val="left"/>
      <w:pPr>
        <w:ind w:left="3600" w:hanging="360"/>
      </w:pPr>
      <w:rPr>
        <w:rFonts w:hint="default" w:ascii="Courier New" w:hAnsi="Courier New"/>
      </w:rPr>
    </w:lvl>
    <w:lvl w:ilvl="5" w:tplc="ED94EE46">
      <w:start w:val="1"/>
      <w:numFmt w:val="bullet"/>
      <w:lvlText w:val=""/>
      <w:lvlJc w:val="left"/>
      <w:pPr>
        <w:ind w:left="4320" w:hanging="360"/>
      </w:pPr>
      <w:rPr>
        <w:rFonts w:hint="default" w:ascii="Wingdings" w:hAnsi="Wingdings"/>
      </w:rPr>
    </w:lvl>
    <w:lvl w:ilvl="6" w:tplc="B69E75D8">
      <w:start w:val="1"/>
      <w:numFmt w:val="bullet"/>
      <w:lvlText w:val=""/>
      <w:lvlJc w:val="left"/>
      <w:pPr>
        <w:ind w:left="5040" w:hanging="360"/>
      </w:pPr>
      <w:rPr>
        <w:rFonts w:hint="default" w:ascii="Symbol" w:hAnsi="Symbol"/>
      </w:rPr>
    </w:lvl>
    <w:lvl w:ilvl="7" w:tplc="4ED6DB64">
      <w:start w:val="1"/>
      <w:numFmt w:val="bullet"/>
      <w:lvlText w:val="o"/>
      <w:lvlJc w:val="left"/>
      <w:pPr>
        <w:ind w:left="5760" w:hanging="360"/>
      </w:pPr>
      <w:rPr>
        <w:rFonts w:hint="default" w:ascii="Courier New" w:hAnsi="Courier New"/>
      </w:rPr>
    </w:lvl>
    <w:lvl w:ilvl="8" w:tplc="25BE56FC">
      <w:start w:val="1"/>
      <w:numFmt w:val="bullet"/>
      <w:lvlText w:val=""/>
      <w:lvlJc w:val="left"/>
      <w:pPr>
        <w:ind w:left="6480" w:hanging="360"/>
      </w:pPr>
      <w:rPr>
        <w:rFonts w:hint="default" w:ascii="Wingdings" w:hAnsi="Wingdings"/>
      </w:rPr>
    </w:lvl>
  </w:abstractNum>
  <w:num w:numId="1" w16cid:durableId="252015027">
    <w:abstractNumId w:val="5"/>
  </w:num>
  <w:num w:numId="2" w16cid:durableId="1928268397">
    <w:abstractNumId w:val="8"/>
  </w:num>
  <w:num w:numId="3" w16cid:durableId="2133134282">
    <w:abstractNumId w:val="6"/>
  </w:num>
  <w:num w:numId="4" w16cid:durableId="1252086145">
    <w:abstractNumId w:val="3"/>
  </w:num>
  <w:num w:numId="5" w16cid:durableId="420107565">
    <w:abstractNumId w:val="0"/>
  </w:num>
  <w:num w:numId="6" w16cid:durableId="1672685191">
    <w:abstractNumId w:val="4"/>
  </w:num>
  <w:num w:numId="7" w16cid:durableId="1504200624">
    <w:abstractNumId w:val="1"/>
  </w:num>
  <w:num w:numId="8" w16cid:durableId="711803833">
    <w:abstractNumId w:val="2"/>
  </w:num>
  <w:num w:numId="9" w16cid:durableId="353966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8BE95"/>
    <w:rsid w:val="00000000"/>
    <w:rsid w:val="00082E11"/>
    <w:rsid w:val="001C16D8"/>
    <w:rsid w:val="003809D8"/>
    <w:rsid w:val="0043546F"/>
    <w:rsid w:val="005231D3"/>
    <w:rsid w:val="00566929"/>
    <w:rsid w:val="006125F6"/>
    <w:rsid w:val="00651B8C"/>
    <w:rsid w:val="0066006B"/>
    <w:rsid w:val="006B6C34"/>
    <w:rsid w:val="00743F1C"/>
    <w:rsid w:val="0084242F"/>
    <w:rsid w:val="009D2584"/>
    <w:rsid w:val="009E5990"/>
    <w:rsid w:val="00A54C58"/>
    <w:rsid w:val="00B12043"/>
    <w:rsid w:val="00B527CC"/>
    <w:rsid w:val="00C103EB"/>
    <w:rsid w:val="00C7E060"/>
    <w:rsid w:val="00EE2CDF"/>
    <w:rsid w:val="00F1D777"/>
    <w:rsid w:val="00F97D71"/>
    <w:rsid w:val="013E7A06"/>
    <w:rsid w:val="013EC267"/>
    <w:rsid w:val="013F7AA2"/>
    <w:rsid w:val="01512442"/>
    <w:rsid w:val="01541F8D"/>
    <w:rsid w:val="0159D121"/>
    <w:rsid w:val="02328B06"/>
    <w:rsid w:val="0243CEE6"/>
    <w:rsid w:val="028DA7D8"/>
    <w:rsid w:val="02A17BBF"/>
    <w:rsid w:val="02B70614"/>
    <w:rsid w:val="02D96B59"/>
    <w:rsid w:val="02F4C3C5"/>
    <w:rsid w:val="0361CCD4"/>
    <w:rsid w:val="03A7CF4D"/>
    <w:rsid w:val="03BEF6B8"/>
    <w:rsid w:val="03E30F71"/>
    <w:rsid w:val="04117D69"/>
    <w:rsid w:val="041D80D1"/>
    <w:rsid w:val="0466B473"/>
    <w:rsid w:val="04BF0EEA"/>
    <w:rsid w:val="053F0288"/>
    <w:rsid w:val="0545E290"/>
    <w:rsid w:val="055D9BA2"/>
    <w:rsid w:val="056F09DE"/>
    <w:rsid w:val="057EDFD2"/>
    <w:rsid w:val="05876106"/>
    <w:rsid w:val="05959A20"/>
    <w:rsid w:val="059CF8F3"/>
    <w:rsid w:val="05C5489A"/>
    <w:rsid w:val="05F0C493"/>
    <w:rsid w:val="06427F78"/>
    <w:rsid w:val="0673230C"/>
    <w:rsid w:val="06A9A1B6"/>
    <w:rsid w:val="06B295F3"/>
    <w:rsid w:val="06B36AD4"/>
    <w:rsid w:val="06E1B2F1"/>
    <w:rsid w:val="071AB033"/>
    <w:rsid w:val="07236F41"/>
    <w:rsid w:val="0757D5D2"/>
    <w:rsid w:val="078FD2B0"/>
    <w:rsid w:val="0797A232"/>
    <w:rsid w:val="080BF8E1"/>
    <w:rsid w:val="082CF63E"/>
    <w:rsid w:val="08457217"/>
    <w:rsid w:val="089D5837"/>
    <w:rsid w:val="08C67838"/>
    <w:rsid w:val="08CC435F"/>
    <w:rsid w:val="08D23B24"/>
    <w:rsid w:val="09286555"/>
    <w:rsid w:val="09291B32"/>
    <w:rsid w:val="094737FA"/>
    <w:rsid w:val="09F325CB"/>
    <w:rsid w:val="0A26DAE4"/>
    <w:rsid w:val="0A5250F5"/>
    <w:rsid w:val="0AA3DCA8"/>
    <w:rsid w:val="0ADD7BD4"/>
    <w:rsid w:val="0B0075D1"/>
    <w:rsid w:val="0B1E9FAE"/>
    <w:rsid w:val="0B269039"/>
    <w:rsid w:val="0B45487A"/>
    <w:rsid w:val="0B8A8055"/>
    <w:rsid w:val="0BD0A392"/>
    <w:rsid w:val="0C5D2D65"/>
    <w:rsid w:val="0C9C4632"/>
    <w:rsid w:val="0CCB1F47"/>
    <w:rsid w:val="0D000C68"/>
    <w:rsid w:val="0D7F6B37"/>
    <w:rsid w:val="0D83A471"/>
    <w:rsid w:val="0D8E56A5"/>
    <w:rsid w:val="0D9FA9EA"/>
    <w:rsid w:val="0DD84805"/>
    <w:rsid w:val="0E10482D"/>
    <w:rsid w:val="0E272B43"/>
    <w:rsid w:val="0EEF19DD"/>
    <w:rsid w:val="0F2251EE"/>
    <w:rsid w:val="0F698A17"/>
    <w:rsid w:val="0F71FEEE"/>
    <w:rsid w:val="1035F6BC"/>
    <w:rsid w:val="10382005"/>
    <w:rsid w:val="10404FDC"/>
    <w:rsid w:val="10BE224F"/>
    <w:rsid w:val="10C12AF9"/>
    <w:rsid w:val="10F5C44B"/>
    <w:rsid w:val="110FE8C7"/>
    <w:rsid w:val="11309E88"/>
    <w:rsid w:val="11FDD69A"/>
    <w:rsid w:val="12383BB8"/>
    <w:rsid w:val="127AE59C"/>
    <w:rsid w:val="129A6C43"/>
    <w:rsid w:val="12E01750"/>
    <w:rsid w:val="1355F9DF"/>
    <w:rsid w:val="1377A6AA"/>
    <w:rsid w:val="1393967D"/>
    <w:rsid w:val="14044F2E"/>
    <w:rsid w:val="1416B5FD"/>
    <w:rsid w:val="14B0970F"/>
    <w:rsid w:val="14B9ED39"/>
    <w:rsid w:val="15562C71"/>
    <w:rsid w:val="159980F8"/>
    <w:rsid w:val="15B83A31"/>
    <w:rsid w:val="15F58615"/>
    <w:rsid w:val="164FC94D"/>
    <w:rsid w:val="164FE25E"/>
    <w:rsid w:val="166F4C5D"/>
    <w:rsid w:val="169152CC"/>
    <w:rsid w:val="176FCC4F"/>
    <w:rsid w:val="177F5804"/>
    <w:rsid w:val="17D87CEB"/>
    <w:rsid w:val="17E723F5"/>
    <w:rsid w:val="18142DA1"/>
    <w:rsid w:val="183F8AB4"/>
    <w:rsid w:val="18A1C40E"/>
    <w:rsid w:val="18B1F0C4"/>
    <w:rsid w:val="18D121BA"/>
    <w:rsid w:val="18D9C422"/>
    <w:rsid w:val="190D95F4"/>
    <w:rsid w:val="192B5F97"/>
    <w:rsid w:val="19A1F4F1"/>
    <w:rsid w:val="19C8F38E"/>
    <w:rsid w:val="19D5ACEC"/>
    <w:rsid w:val="19EDC28E"/>
    <w:rsid w:val="1A4F9DC2"/>
    <w:rsid w:val="1A7A518B"/>
    <w:rsid w:val="1A939BB6"/>
    <w:rsid w:val="1AC297AB"/>
    <w:rsid w:val="1AD5A2D8"/>
    <w:rsid w:val="1B258F77"/>
    <w:rsid w:val="1B26F6B8"/>
    <w:rsid w:val="1B514C7F"/>
    <w:rsid w:val="1B88F670"/>
    <w:rsid w:val="1B8AF009"/>
    <w:rsid w:val="1BC79F63"/>
    <w:rsid w:val="1BCDDC42"/>
    <w:rsid w:val="1CE79EC4"/>
    <w:rsid w:val="1D2C39E5"/>
    <w:rsid w:val="1D53BCE4"/>
    <w:rsid w:val="1DDA85F1"/>
    <w:rsid w:val="1E1B2519"/>
    <w:rsid w:val="1E385836"/>
    <w:rsid w:val="1E594E16"/>
    <w:rsid w:val="1E6187BA"/>
    <w:rsid w:val="1E773FED"/>
    <w:rsid w:val="1EDCFD48"/>
    <w:rsid w:val="1EED4AB5"/>
    <w:rsid w:val="1FC0C567"/>
    <w:rsid w:val="1FFBD2F7"/>
    <w:rsid w:val="1FFD581B"/>
    <w:rsid w:val="2006AA84"/>
    <w:rsid w:val="20381BEA"/>
    <w:rsid w:val="204538CF"/>
    <w:rsid w:val="2078CDA9"/>
    <w:rsid w:val="2087E5AB"/>
    <w:rsid w:val="20886539"/>
    <w:rsid w:val="20891B16"/>
    <w:rsid w:val="20A7180E"/>
    <w:rsid w:val="20E3D7D6"/>
    <w:rsid w:val="21130CC4"/>
    <w:rsid w:val="2123E1FA"/>
    <w:rsid w:val="212F95A7"/>
    <w:rsid w:val="219B4BB7"/>
    <w:rsid w:val="2286901D"/>
    <w:rsid w:val="22F657C0"/>
    <w:rsid w:val="233E3433"/>
    <w:rsid w:val="23D48A7A"/>
    <w:rsid w:val="24007601"/>
    <w:rsid w:val="24030490"/>
    <w:rsid w:val="24826601"/>
    <w:rsid w:val="251E236D"/>
    <w:rsid w:val="255FB5C5"/>
    <w:rsid w:val="2566E39A"/>
    <w:rsid w:val="25A54F73"/>
    <w:rsid w:val="25BE30DF"/>
    <w:rsid w:val="25D2DFA1"/>
    <w:rsid w:val="2662695B"/>
    <w:rsid w:val="266C6404"/>
    <w:rsid w:val="268251D2"/>
    <w:rsid w:val="2682F0F0"/>
    <w:rsid w:val="26B9F3CE"/>
    <w:rsid w:val="272D3402"/>
    <w:rsid w:val="27375F66"/>
    <w:rsid w:val="273BF2C3"/>
    <w:rsid w:val="27A3083E"/>
    <w:rsid w:val="27D71A85"/>
    <w:rsid w:val="27DD76CA"/>
    <w:rsid w:val="2805BD7B"/>
    <w:rsid w:val="28128F8B"/>
    <w:rsid w:val="2812BAFF"/>
    <w:rsid w:val="28159398"/>
    <w:rsid w:val="283A1F52"/>
    <w:rsid w:val="28A1382E"/>
    <w:rsid w:val="28C90463"/>
    <w:rsid w:val="29836A58"/>
    <w:rsid w:val="29CE45E4"/>
    <w:rsid w:val="29FA6C27"/>
    <w:rsid w:val="2A953035"/>
    <w:rsid w:val="2A9B6AAB"/>
    <w:rsid w:val="2ADED132"/>
    <w:rsid w:val="2B03780E"/>
    <w:rsid w:val="2B4A304D"/>
    <w:rsid w:val="2BABF1A5"/>
    <w:rsid w:val="2C3A5708"/>
    <w:rsid w:val="2C932145"/>
    <w:rsid w:val="2C9F486F"/>
    <w:rsid w:val="2CA30641"/>
    <w:rsid w:val="2CD4BCFE"/>
    <w:rsid w:val="2CE0D869"/>
    <w:rsid w:val="2CF19356"/>
    <w:rsid w:val="2CFC9F31"/>
    <w:rsid w:val="2D01B599"/>
    <w:rsid w:val="2D06265C"/>
    <w:rsid w:val="2D4973B4"/>
    <w:rsid w:val="2D57F5AC"/>
    <w:rsid w:val="2D70DCBA"/>
    <w:rsid w:val="2D9AB5A7"/>
    <w:rsid w:val="2DA532A8"/>
    <w:rsid w:val="2DE6587C"/>
    <w:rsid w:val="2DF9519B"/>
    <w:rsid w:val="2E0CB153"/>
    <w:rsid w:val="2E4071E4"/>
    <w:rsid w:val="2EA18075"/>
    <w:rsid w:val="2EBB97F6"/>
    <w:rsid w:val="2EFE01FA"/>
    <w:rsid w:val="2F0CAD1B"/>
    <w:rsid w:val="2F651325"/>
    <w:rsid w:val="30245F0B"/>
    <w:rsid w:val="304A2704"/>
    <w:rsid w:val="30A87D7C"/>
    <w:rsid w:val="30DC994F"/>
    <w:rsid w:val="317BDFA5"/>
    <w:rsid w:val="318563A2"/>
    <w:rsid w:val="318AEE47"/>
    <w:rsid w:val="3192EF2E"/>
    <w:rsid w:val="31E5F765"/>
    <w:rsid w:val="324566A2"/>
    <w:rsid w:val="32E2DD98"/>
    <w:rsid w:val="32E77BA6"/>
    <w:rsid w:val="331DF16C"/>
    <w:rsid w:val="33202971"/>
    <w:rsid w:val="3388A43B"/>
    <w:rsid w:val="33A2A9AA"/>
    <w:rsid w:val="33EF18D6"/>
    <w:rsid w:val="34541ED1"/>
    <w:rsid w:val="3485D542"/>
    <w:rsid w:val="348E549A"/>
    <w:rsid w:val="34BC2E62"/>
    <w:rsid w:val="34D325C1"/>
    <w:rsid w:val="351540B8"/>
    <w:rsid w:val="3571FA26"/>
    <w:rsid w:val="357CB78F"/>
    <w:rsid w:val="3603B9D8"/>
    <w:rsid w:val="36B8BE95"/>
    <w:rsid w:val="36F9C79F"/>
    <w:rsid w:val="370913DF"/>
    <w:rsid w:val="3713608A"/>
    <w:rsid w:val="371D62F1"/>
    <w:rsid w:val="373FD821"/>
    <w:rsid w:val="37514966"/>
    <w:rsid w:val="384ABFA0"/>
    <w:rsid w:val="3854E948"/>
    <w:rsid w:val="385AD043"/>
    <w:rsid w:val="386275A3"/>
    <w:rsid w:val="3863E7FD"/>
    <w:rsid w:val="3898C06B"/>
    <w:rsid w:val="38C629AC"/>
    <w:rsid w:val="39D803E4"/>
    <w:rsid w:val="39D9188C"/>
    <w:rsid w:val="39FB3EC3"/>
    <w:rsid w:val="39FFB85E"/>
    <w:rsid w:val="3A1B7E72"/>
    <w:rsid w:val="3A2F5934"/>
    <w:rsid w:val="3ACD09F1"/>
    <w:rsid w:val="3AE30F2D"/>
    <w:rsid w:val="3B0FDAF4"/>
    <w:rsid w:val="3BD0B6B0"/>
    <w:rsid w:val="3BE92930"/>
    <w:rsid w:val="3C141229"/>
    <w:rsid w:val="3C5FA9B2"/>
    <w:rsid w:val="3C835667"/>
    <w:rsid w:val="3CCDD8CB"/>
    <w:rsid w:val="3CDE687C"/>
    <w:rsid w:val="3CE4F713"/>
    <w:rsid w:val="3D75C03B"/>
    <w:rsid w:val="3D84F991"/>
    <w:rsid w:val="3D9006CF"/>
    <w:rsid w:val="3DB24A4E"/>
    <w:rsid w:val="3DBACEAA"/>
    <w:rsid w:val="3DED40EB"/>
    <w:rsid w:val="3E147A37"/>
    <w:rsid w:val="3EFF2C47"/>
    <w:rsid w:val="3F12AED3"/>
    <w:rsid w:val="3F565737"/>
    <w:rsid w:val="3F5BF6F3"/>
    <w:rsid w:val="3F6B13D2"/>
    <w:rsid w:val="3F728F6F"/>
    <w:rsid w:val="3FF43BAB"/>
    <w:rsid w:val="40392B5D"/>
    <w:rsid w:val="40474568"/>
    <w:rsid w:val="409B79F1"/>
    <w:rsid w:val="40A6B8DE"/>
    <w:rsid w:val="40FC43F0"/>
    <w:rsid w:val="4151DD70"/>
    <w:rsid w:val="416BB8F0"/>
    <w:rsid w:val="417B1646"/>
    <w:rsid w:val="41D43D6F"/>
    <w:rsid w:val="41DE40BC"/>
    <w:rsid w:val="42586AB4"/>
    <w:rsid w:val="42B64B9C"/>
    <w:rsid w:val="42DF1CF8"/>
    <w:rsid w:val="43058CF6"/>
    <w:rsid w:val="4320D294"/>
    <w:rsid w:val="432B17C4"/>
    <w:rsid w:val="4373931C"/>
    <w:rsid w:val="437A111D"/>
    <w:rsid w:val="43D7334F"/>
    <w:rsid w:val="4434BCE2"/>
    <w:rsid w:val="444101E9"/>
    <w:rsid w:val="4452CFB0"/>
    <w:rsid w:val="44C6E825"/>
    <w:rsid w:val="455DAD68"/>
    <w:rsid w:val="4580AA76"/>
    <w:rsid w:val="458B54CE"/>
    <w:rsid w:val="45901B51"/>
    <w:rsid w:val="463F2A13"/>
    <w:rsid w:val="46771010"/>
    <w:rsid w:val="46B1B1DF"/>
    <w:rsid w:val="46C51309"/>
    <w:rsid w:val="46C616C8"/>
    <w:rsid w:val="472BDBD7"/>
    <w:rsid w:val="4756F905"/>
    <w:rsid w:val="475E3160"/>
    <w:rsid w:val="4789BCBF"/>
    <w:rsid w:val="4795514F"/>
    <w:rsid w:val="482AFE46"/>
    <w:rsid w:val="484D8240"/>
    <w:rsid w:val="4878C2F4"/>
    <w:rsid w:val="48C7AC38"/>
    <w:rsid w:val="48CD30AC"/>
    <w:rsid w:val="48D2B976"/>
    <w:rsid w:val="4909359D"/>
    <w:rsid w:val="49109679"/>
    <w:rsid w:val="4910D912"/>
    <w:rsid w:val="4A3CA957"/>
    <w:rsid w:val="4A5EC5F1"/>
    <w:rsid w:val="4AC9EB18"/>
    <w:rsid w:val="4B485175"/>
    <w:rsid w:val="4B9AAE6D"/>
    <w:rsid w:val="4BCBD786"/>
    <w:rsid w:val="4BD79166"/>
    <w:rsid w:val="4BEF2372"/>
    <w:rsid w:val="4C263FB3"/>
    <w:rsid w:val="4C96BB26"/>
    <w:rsid w:val="4D26C4FB"/>
    <w:rsid w:val="4D3BC71C"/>
    <w:rsid w:val="4D7D82D9"/>
    <w:rsid w:val="4D93DF37"/>
    <w:rsid w:val="4DB7033F"/>
    <w:rsid w:val="4E281C3C"/>
    <w:rsid w:val="4E6D42A3"/>
    <w:rsid w:val="4EB5B037"/>
    <w:rsid w:val="4EBCC3C4"/>
    <w:rsid w:val="4F2FAF98"/>
    <w:rsid w:val="4F779E10"/>
    <w:rsid w:val="4F8F3A42"/>
    <w:rsid w:val="4F9C3367"/>
    <w:rsid w:val="4FCE5BE8"/>
    <w:rsid w:val="5004E51F"/>
    <w:rsid w:val="50739907"/>
    <w:rsid w:val="507C762C"/>
    <w:rsid w:val="50D5EBB9"/>
    <w:rsid w:val="512B9DFE"/>
    <w:rsid w:val="5131B1B8"/>
    <w:rsid w:val="51833C1D"/>
    <w:rsid w:val="51AD58B3"/>
    <w:rsid w:val="522461F8"/>
    <w:rsid w:val="5224EDDD"/>
    <w:rsid w:val="5234BCAF"/>
    <w:rsid w:val="52376DCF"/>
    <w:rsid w:val="52BE1BF6"/>
    <w:rsid w:val="52E26046"/>
    <w:rsid w:val="53A6752E"/>
    <w:rsid w:val="53DAE045"/>
    <w:rsid w:val="54021A5E"/>
    <w:rsid w:val="544EA9EA"/>
    <w:rsid w:val="5459EC57"/>
    <w:rsid w:val="5462AB65"/>
    <w:rsid w:val="54BEF906"/>
    <w:rsid w:val="54CF81B5"/>
    <w:rsid w:val="54FE2D4B"/>
    <w:rsid w:val="5544CC22"/>
    <w:rsid w:val="55C1089E"/>
    <w:rsid w:val="55E5E6C4"/>
    <w:rsid w:val="56122E69"/>
    <w:rsid w:val="566583BC"/>
    <w:rsid w:val="56685756"/>
    <w:rsid w:val="5691CB61"/>
    <w:rsid w:val="573BD208"/>
    <w:rsid w:val="577C97B9"/>
    <w:rsid w:val="57A859F4"/>
    <w:rsid w:val="57C06147"/>
    <w:rsid w:val="5825990C"/>
    <w:rsid w:val="582D9BC2"/>
    <w:rsid w:val="5864562A"/>
    <w:rsid w:val="592BFAE5"/>
    <w:rsid w:val="59484D75"/>
    <w:rsid w:val="59C25F11"/>
    <w:rsid w:val="59C96C23"/>
    <w:rsid w:val="5A967BD3"/>
    <w:rsid w:val="5A96866B"/>
    <w:rsid w:val="5B110E8F"/>
    <w:rsid w:val="5B98A630"/>
    <w:rsid w:val="5BDEA568"/>
    <w:rsid w:val="5C0FEFD3"/>
    <w:rsid w:val="5C3CC875"/>
    <w:rsid w:val="5C641AC6"/>
    <w:rsid w:val="5CC00A4A"/>
    <w:rsid w:val="5CC2F96C"/>
    <w:rsid w:val="5CDD55B5"/>
    <w:rsid w:val="5CF00B5A"/>
    <w:rsid w:val="5D468B9C"/>
    <w:rsid w:val="5D51E3D2"/>
    <w:rsid w:val="5D940E23"/>
    <w:rsid w:val="5D9F29F7"/>
    <w:rsid w:val="5DDA3206"/>
    <w:rsid w:val="5DE34EBF"/>
    <w:rsid w:val="5DE3C2C1"/>
    <w:rsid w:val="5E1686D0"/>
    <w:rsid w:val="5E234DA2"/>
    <w:rsid w:val="5E9BB8ED"/>
    <w:rsid w:val="5EA65072"/>
    <w:rsid w:val="5F16462A"/>
    <w:rsid w:val="5F7599E6"/>
    <w:rsid w:val="5F7F1F20"/>
    <w:rsid w:val="5F85FD1C"/>
    <w:rsid w:val="5F88C4F4"/>
    <w:rsid w:val="5F9DBC14"/>
    <w:rsid w:val="60041DA9"/>
    <w:rsid w:val="60044B62"/>
    <w:rsid w:val="60156952"/>
    <w:rsid w:val="6019F282"/>
    <w:rsid w:val="60273CAC"/>
    <w:rsid w:val="6037A492"/>
    <w:rsid w:val="604458D8"/>
    <w:rsid w:val="60B1DB80"/>
    <w:rsid w:val="60E99149"/>
    <w:rsid w:val="610F0496"/>
    <w:rsid w:val="61A01BC3"/>
    <w:rsid w:val="61ADA4F9"/>
    <w:rsid w:val="61EE99AB"/>
    <w:rsid w:val="620A0AD0"/>
    <w:rsid w:val="6242FF2D"/>
    <w:rsid w:val="625AA04A"/>
    <w:rsid w:val="625E67C9"/>
    <w:rsid w:val="6264E43A"/>
    <w:rsid w:val="628D35AA"/>
    <w:rsid w:val="629D9785"/>
    <w:rsid w:val="62B3F93E"/>
    <w:rsid w:val="62DEAE0F"/>
    <w:rsid w:val="62DEFF2C"/>
    <w:rsid w:val="63377E78"/>
    <w:rsid w:val="633BBE6B"/>
    <w:rsid w:val="633BEC24"/>
    <w:rsid w:val="634197F7"/>
    <w:rsid w:val="637022C2"/>
    <w:rsid w:val="63783BEF"/>
    <w:rsid w:val="63DECF8E"/>
    <w:rsid w:val="63E9830C"/>
    <w:rsid w:val="63F11F1F"/>
    <w:rsid w:val="63F346C3"/>
    <w:rsid w:val="640FE367"/>
    <w:rsid w:val="642BF48E"/>
    <w:rsid w:val="6480F347"/>
    <w:rsid w:val="64AB8B00"/>
    <w:rsid w:val="65067A10"/>
    <w:rsid w:val="653A7E7A"/>
    <w:rsid w:val="656C9222"/>
    <w:rsid w:val="65ABB3C8"/>
    <w:rsid w:val="65AFD1FD"/>
    <w:rsid w:val="65BD026C"/>
    <w:rsid w:val="660B3ACF"/>
    <w:rsid w:val="661DF308"/>
    <w:rsid w:val="66AFDCB1"/>
    <w:rsid w:val="66C8FB3A"/>
    <w:rsid w:val="67759AFA"/>
    <w:rsid w:val="67ADBE55"/>
    <w:rsid w:val="67C44BC5"/>
    <w:rsid w:val="67E4504F"/>
    <w:rsid w:val="68142E37"/>
    <w:rsid w:val="685B0018"/>
    <w:rsid w:val="6866AD1F"/>
    <w:rsid w:val="688B9DE2"/>
    <w:rsid w:val="691E5A22"/>
    <w:rsid w:val="6936796A"/>
    <w:rsid w:val="6969D8BB"/>
    <w:rsid w:val="69720827"/>
    <w:rsid w:val="698F4558"/>
    <w:rsid w:val="6A1E1BDA"/>
    <w:rsid w:val="6A711246"/>
    <w:rsid w:val="6A92376A"/>
    <w:rsid w:val="6A9B3612"/>
    <w:rsid w:val="6ACB4596"/>
    <w:rsid w:val="6B189DB7"/>
    <w:rsid w:val="6B6D1EF6"/>
    <w:rsid w:val="6B850396"/>
    <w:rsid w:val="6B8A49FC"/>
    <w:rsid w:val="6BA5C531"/>
    <w:rsid w:val="6C29B33F"/>
    <w:rsid w:val="6C2E07CB"/>
    <w:rsid w:val="6C44F959"/>
    <w:rsid w:val="6C4CD8E7"/>
    <w:rsid w:val="6C527F00"/>
    <w:rsid w:val="6CC53861"/>
    <w:rsid w:val="6CCA190E"/>
    <w:rsid w:val="6D08E95C"/>
    <w:rsid w:val="6D3AE898"/>
    <w:rsid w:val="6D497765"/>
    <w:rsid w:val="6D55C992"/>
    <w:rsid w:val="6D81384F"/>
    <w:rsid w:val="6DF1CB45"/>
    <w:rsid w:val="6E032BF7"/>
    <w:rsid w:val="6E1B6FC3"/>
    <w:rsid w:val="6E468F4F"/>
    <w:rsid w:val="6E8972BD"/>
    <w:rsid w:val="6ED5A9A3"/>
    <w:rsid w:val="6F374E07"/>
    <w:rsid w:val="7047AD21"/>
    <w:rsid w:val="705FC6BC"/>
    <w:rsid w:val="70842DE1"/>
    <w:rsid w:val="712026F7"/>
    <w:rsid w:val="7153018F"/>
    <w:rsid w:val="71895AEB"/>
    <w:rsid w:val="718BDB6F"/>
    <w:rsid w:val="71B83A85"/>
    <w:rsid w:val="71B85399"/>
    <w:rsid w:val="71BBC23D"/>
    <w:rsid w:val="71D03138"/>
    <w:rsid w:val="71DF3F1F"/>
    <w:rsid w:val="727B8184"/>
    <w:rsid w:val="728AE795"/>
    <w:rsid w:val="72BDD7A5"/>
    <w:rsid w:val="72BF481B"/>
    <w:rsid w:val="72E60915"/>
    <w:rsid w:val="730164F5"/>
    <w:rsid w:val="7314D646"/>
    <w:rsid w:val="735DB8C1"/>
    <w:rsid w:val="73A77E42"/>
    <w:rsid w:val="73EF09A3"/>
    <w:rsid w:val="74610CC9"/>
    <w:rsid w:val="7481FBA9"/>
    <w:rsid w:val="751C3393"/>
    <w:rsid w:val="75ABBAB2"/>
    <w:rsid w:val="76002AFE"/>
    <w:rsid w:val="76537B0D"/>
    <w:rsid w:val="768BABA8"/>
    <w:rsid w:val="76D8CBE3"/>
    <w:rsid w:val="76F0900A"/>
    <w:rsid w:val="7744670D"/>
    <w:rsid w:val="7787AC00"/>
    <w:rsid w:val="78061A08"/>
    <w:rsid w:val="7842B432"/>
    <w:rsid w:val="7849912D"/>
    <w:rsid w:val="785E76DD"/>
    <w:rsid w:val="7860088C"/>
    <w:rsid w:val="78FA2919"/>
    <w:rsid w:val="796CAE87"/>
    <w:rsid w:val="797D24CC"/>
    <w:rsid w:val="7A49F7D7"/>
    <w:rsid w:val="7A64FED8"/>
    <w:rsid w:val="7A903BE8"/>
    <w:rsid w:val="7AD957E0"/>
    <w:rsid w:val="7B6C6F04"/>
    <w:rsid w:val="7B7A54F4"/>
    <w:rsid w:val="7B8BF472"/>
    <w:rsid w:val="7C1AE15F"/>
    <w:rsid w:val="7C225E45"/>
    <w:rsid w:val="7C28DE86"/>
    <w:rsid w:val="7C36140B"/>
    <w:rsid w:val="7C4E0786"/>
    <w:rsid w:val="7CE5212C"/>
    <w:rsid w:val="7D2E0DC1"/>
    <w:rsid w:val="7D903F9D"/>
    <w:rsid w:val="7D98123C"/>
    <w:rsid w:val="7D99724D"/>
    <w:rsid w:val="7DAD6826"/>
    <w:rsid w:val="7DFF7139"/>
    <w:rsid w:val="7E22305E"/>
    <w:rsid w:val="7E23443A"/>
    <w:rsid w:val="7EC39534"/>
    <w:rsid w:val="7EEC49A8"/>
    <w:rsid w:val="7EF8ADF5"/>
    <w:rsid w:val="7F2C0FFE"/>
    <w:rsid w:val="7F7F6551"/>
    <w:rsid w:val="7FDFF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BE95"/>
  <w15:chartTrackingRefBased/>
  <w15:docId w15:val="{4E74F285-682F-4B6C-8CFD-C156EB9E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730164F5"/>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uiPriority w:val="1"/>
    <w:rsid w:val="2DA532A8"/>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oe.virginia.gov/data-policy-funding/virginia-board-of-education/board-meetings-agendas-and-minutes/march-22-23-2023" TargetMode="External" Id="rId13" /><Relationship Type="http://schemas.openxmlformats.org/officeDocument/2006/relationships/hyperlink" Target="https://law.lis.virginia.gov/admincode/title8/agency20/chapter131/" TargetMode="External" Id="rId18" /><Relationship Type="http://schemas.openxmlformats.org/officeDocument/2006/relationships/hyperlink" Target="https://www.doe.virginia.gov/data-policy-funding/virginia-board-of-education/board-meetings-agendas-and-minutes/march-22-23-2023" TargetMode="External" Id="rId26" /><Relationship Type="http://schemas.openxmlformats.org/officeDocument/2006/relationships/hyperlink" Target="https://www.doe.virginia.gov/data-policy-funding/virginia-board-of-education/board-meetings-agendas-and-minutes/march-22-23-2023" TargetMode="External" Id="rId21" /><Relationship Type="http://schemas.openxmlformats.org/officeDocument/2006/relationships/hyperlink" Target="https://www.doe.virginia.gov/data-policy-funding/virginia-board-of-education/board-meetings-agendas-and-minutes/march-22-23-2023" TargetMode="External" Id="rId34" /><Relationship Type="http://schemas.openxmlformats.org/officeDocument/2006/relationships/webSettings" Target="webSettings.xml" Id="rId7" /><Relationship Type="http://schemas.openxmlformats.org/officeDocument/2006/relationships/hyperlink" Target="https://www.apsva.us/early-childhood-prek/programs-and-services/montessori-program/" TargetMode="External" Id="rId12" /><Relationship Type="http://schemas.openxmlformats.org/officeDocument/2006/relationships/hyperlink" Target="https://www.doe.virginia.gov/data-policy-funding/virginia-board-of-education/board-meetings-agendas-and-minutes/march-22-23-2023" TargetMode="External" Id="rId17" /><Relationship Type="http://schemas.openxmlformats.org/officeDocument/2006/relationships/hyperlink" Target="https://townhall.virginia.gov/L/GetFile.cfm?File=C:\TownHall\docroot\GuidanceDocs\201\GDoc_DOE_7244_v1.pdf" TargetMode="External" Id="rId25" /><Relationship Type="http://schemas.openxmlformats.org/officeDocument/2006/relationships/hyperlink" Target="https://www.doe.virginia.gov/home/showpublisheddocument/1154/637946384285670000" TargetMode="External" Id="rId33" /><Relationship Type="http://schemas.openxmlformats.org/officeDocument/2006/relationships/customXml" Target="../customXml/item2.xml" Id="rId2" /><Relationship Type="http://schemas.openxmlformats.org/officeDocument/2006/relationships/hyperlink" Target="https://law.lis.virginia.gov/admincode/title8/agency20/chapter131/" TargetMode="External" Id="rId16" /><Relationship Type="http://schemas.openxmlformats.org/officeDocument/2006/relationships/hyperlink" Target="https://www.doe.virginia.gov/data-policy-funding/virginia-board-of-education/board-meetings-agendas-and-minutes/march-22-23-2023" TargetMode="External" Id="rId20" /><Relationship Type="http://schemas.openxmlformats.org/officeDocument/2006/relationships/hyperlink" Target="https://www.doe.virginia.gov/data-policy-funding/virginia-board-of-education/board-meetings-agendas-and-minutes/march-22-23-2023"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ownhall.virginia.gov/L/GetFile.cfm?File=C:\TownHall\docroot\GuidanceDocs\201\GDoc_DOE_6796_v3.pdf" TargetMode="External" Id="rId11" /><Relationship Type="http://schemas.openxmlformats.org/officeDocument/2006/relationships/hyperlink" Target="https://www.doe.virginia.gov/home/showpublisheddocument/1154/637946384285670000" TargetMode="External" Id="rId24" /><Relationship Type="http://schemas.openxmlformats.org/officeDocument/2006/relationships/hyperlink" Target="https://law.lis.virginia.gov/vacode/title22.1/chapter13.2/section22.1-253.13:3/" TargetMode="External" Id="rId32" /><Relationship Type="http://schemas.microsoft.com/office/2020/10/relationships/intelligence" Target="intelligence2.xml" Id="rId37" /><Relationship Type="http://schemas.openxmlformats.org/officeDocument/2006/relationships/styles" Target="styles.xml" Id="rId5" /><Relationship Type="http://schemas.openxmlformats.org/officeDocument/2006/relationships/hyperlink" Target="https://law.lis.virginia.gov/admincode/title8/agency20/chapter131/section420/" TargetMode="External" Id="rId15" /><Relationship Type="http://schemas.openxmlformats.org/officeDocument/2006/relationships/hyperlink" Target="https://townhall.virginia.gov/L/GetFile.cfm?File=C:\TownHall\docroot\GuidanceDocs\201\GDoc_DOE_7244_v1.pdf" TargetMode="External" Id="rId23" /><Relationship Type="http://schemas.openxmlformats.org/officeDocument/2006/relationships/hyperlink" Target="https://law.lis.virginia.gov/admincode/title8/agency20/chapter543/section30/" TargetMode="External" Id="rId28" /><Relationship Type="http://schemas.openxmlformats.org/officeDocument/2006/relationships/theme" Target="theme/theme1.xml" Id="rId36" /><Relationship Type="http://schemas.openxmlformats.org/officeDocument/2006/relationships/hyperlink" Target="https://townhall.virginia.gov/L/GetFile.cfm?File=C:\TownHall\docroot\GuidanceDocs\201\GDoc_DOE_6796_v3.pdf" TargetMode="External" Id="rId10" /><Relationship Type="http://schemas.openxmlformats.org/officeDocument/2006/relationships/hyperlink" Target="https://law.lis.virginia.gov/admincode/title8/agency20/chapter131/section380/" TargetMode="External" Id="rId19" /><Relationship Type="http://schemas.openxmlformats.org/officeDocument/2006/relationships/hyperlink" Target="https://www.doe.virginia.gov/data-policy-funding/virginia-board-of-education/board-meetings-agendas-and-minutes/march-22-23-2023" TargetMode="External" Id="rId31" /><Relationship Type="http://schemas.openxmlformats.org/officeDocument/2006/relationships/numbering" Target="numbering.xml" Id="rId4" /><Relationship Type="http://schemas.openxmlformats.org/officeDocument/2006/relationships/hyperlink" Target="https://www.doe.virginia.gov/data-policy-funding/virginia-board-of-education/board-meetings-agendas-and-minutes/march-22-23-2023" TargetMode="External" Id="rId9" /><Relationship Type="http://schemas.openxmlformats.org/officeDocument/2006/relationships/hyperlink" Target="https://www.doe.virginia.gov/data-policy-funding/virginia-board-of-education/board-meetings-agendas-and-minutes/march-22-23-2023" TargetMode="External" Id="rId14" /><Relationship Type="http://schemas.openxmlformats.org/officeDocument/2006/relationships/hyperlink" Target="https://townhall.virginia.gov/L/GetFile.cfm?File=C:\TownHall\docroot\GuidanceDocs\201\GDoc_DOE_7244_v1.pdf" TargetMode="External" Id="rId22" /><Relationship Type="http://schemas.openxmlformats.org/officeDocument/2006/relationships/hyperlink" Target="https://www.doe.virginia.gov/data-policy-funding/virginia-board-of-education/board-meetings-agendas-and-minutes/march-22-23-2023" TargetMode="External" Id="rId30" /><Relationship Type="http://schemas.openxmlformats.org/officeDocument/2006/relationships/fontTable" Target="fontTable.xml" Id="rId35" /><Relationship Type="http://schemas.openxmlformats.org/officeDocument/2006/relationships/hyperlink" Target="https://www.doe.virginia.gov/data-policy-funding/virginia-board-of-education/board-meetings-agendas-and-minutes/march-22-23-2023" TargetMode="External" Id="rId8" /><Relationship Type="http://schemas.openxmlformats.org/officeDocument/2006/relationships/customXml" Target="../customXml/item3.xml" Id="rId3" /><Relationship Type="http://schemas.openxmlformats.org/officeDocument/2006/relationships/hyperlink" Target="https://law.lis.virginia.gov/admincode/title8/agency20/chapter543/" TargetMode="External" Id="Rbbddca9600a843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C917B-9863-400F-8A5A-63EC1E1ECA1D}">
  <ds:schemaRefs>
    <ds:schemaRef ds:uri="http://schemas.microsoft.com/sharepoint/v3/contenttype/forms"/>
  </ds:schemaRefs>
</ds:datastoreItem>
</file>

<file path=customXml/itemProps2.xml><?xml version="1.0" encoding="utf-8"?>
<ds:datastoreItem xmlns:ds="http://schemas.openxmlformats.org/officeDocument/2006/customXml" ds:itemID="{D8BCC86C-BF77-4E71-AF82-85C8456EB076}"/>
</file>

<file path=customXml/itemProps3.xml><?xml version="1.0" encoding="utf-8"?>
<ds:datastoreItem xmlns:ds="http://schemas.openxmlformats.org/officeDocument/2006/customXml" ds:itemID="{00D3EECB-79DC-44B8-B87A-C865FF905C1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Megan (DOE)</dc:creator>
  <cp:keywords/>
  <dc:description/>
  <cp:lastModifiedBy>Chapman, Jim (DOE)</cp:lastModifiedBy>
  <cp:revision>16</cp:revision>
  <dcterms:created xsi:type="dcterms:W3CDTF">2023-03-28T12:36:00Z</dcterms:created>
  <dcterms:modified xsi:type="dcterms:W3CDTF">2023-04-13T04:14:23Z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