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25451D" w:rsidRDefault="0025451D"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25451D" w:rsidRDefault="0025451D" w:rsidP="000B62E9">
                                <w:pPr>
                                  <w:ind w:left="-180"/>
                                  <w:jc w:val="center"/>
                                </w:pPr>
                              </w:p>
                              <w:p w14:paraId="00463410" w14:textId="2047EFA7" w:rsidR="0025451D" w:rsidRDefault="0025451D" w:rsidP="000B62E9">
                                <w:pPr>
                                  <w:ind w:left="-180"/>
                                  <w:jc w:val="center"/>
                                </w:pPr>
                              </w:p>
                              <w:p w14:paraId="604E1E6D" w14:textId="0233F824" w:rsidR="0025451D" w:rsidRPr="006C07D1" w:rsidRDefault="0025451D"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w:t>
                                </w:r>
                              </w:p>
                              <w:p w14:paraId="32B98D03" w14:textId="77777777" w:rsidR="0025451D" w:rsidRPr="001A34E1" w:rsidRDefault="0025451D" w:rsidP="001A34E1"/>
                              <w:p w14:paraId="4A211C27" w14:textId="1371E72E" w:rsidR="0025451D" w:rsidRDefault="0025451D" w:rsidP="00AC71C6">
                                <w:pPr>
                                  <w:pStyle w:val="Heading2"/>
                                  <w:ind w:right="30"/>
                                  <w:jc w:val="center"/>
                                  <w:rPr>
                                    <w:color w:val="FFFFFF" w:themeColor="background1"/>
                                    <w:sz w:val="40"/>
                                    <w:szCs w:val="40"/>
                                  </w:rPr>
                                </w:pPr>
                                <w:r>
                                  <w:rPr>
                                    <w:color w:val="FFFFFF" w:themeColor="background1"/>
                                    <w:sz w:val="40"/>
                                    <w:szCs w:val="40"/>
                                  </w:rPr>
                                  <w:t>Standing committee process for the</w:t>
                                </w:r>
                              </w:p>
                              <w:p w14:paraId="396A7C98" w14:textId="70CEBD46" w:rsidR="0025451D" w:rsidRPr="00AC71C6" w:rsidRDefault="0025451D" w:rsidP="00AC71C6">
                                <w:pPr>
                                  <w:pStyle w:val="Heading2"/>
                                  <w:ind w:right="30"/>
                                  <w:jc w:val="center"/>
                                  <w:rPr>
                                    <w:color w:val="FFFFFF" w:themeColor="background1"/>
                                    <w:sz w:val="40"/>
                                    <w:szCs w:val="40"/>
                                  </w:rPr>
                                </w:pPr>
                                <w:r w:rsidRPr="00AC71C6">
                                  <w:rPr>
                                    <w:color w:val="FFFFFF" w:themeColor="background1"/>
                                    <w:sz w:val="40"/>
                                    <w:szCs w:val="40"/>
                                  </w:rPr>
                                  <w:t>REVIEW,</w:t>
                                </w:r>
                                <w:r>
                                  <w:rPr>
                                    <w:color w:val="FFFFFF" w:themeColor="background1"/>
                                    <w:sz w:val="40"/>
                                    <w:szCs w:val="40"/>
                                  </w:rPr>
                                  <w:t xml:space="preserve"> </w:t>
                                </w:r>
                                <w:r w:rsidRPr="00AC71C6">
                                  <w:rPr>
                                    <w:color w:val="FFFFFF" w:themeColor="background1"/>
                                    <w:sz w:val="40"/>
                                    <w:szCs w:val="40"/>
                                  </w:rPr>
                                  <w:t>RECOMMENDATION, AND REPORT</w:t>
                                </w:r>
                                <w:r>
                                  <w:rPr>
                                    <w:color w:val="FFFFFF" w:themeColor="background1"/>
                                    <w:sz w:val="40"/>
                                    <w:szCs w:val="40"/>
                                  </w:rPr>
                                  <w:t xml:space="preserve"> on</w:t>
                                </w:r>
                              </w:p>
                              <w:p w14:paraId="33B7D3E1" w14:textId="77777777" w:rsidR="0025451D" w:rsidRDefault="0025451D" w:rsidP="00AC71C6">
                                <w:pPr>
                                  <w:pStyle w:val="Heading2"/>
                                  <w:ind w:right="30"/>
                                  <w:jc w:val="center"/>
                                  <w:rPr>
                                    <w:color w:val="FFFFFF" w:themeColor="background1"/>
                                    <w:sz w:val="40"/>
                                    <w:szCs w:val="40"/>
                                  </w:rPr>
                                </w:pPr>
                                <w:r>
                                  <w:rPr>
                                    <w:color w:val="FFFFFF" w:themeColor="background1"/>
                                    <w:sz w:val="40"/>
                                    <w:szCs w:val="40"/>
                                  </w:rPr>
                                  <w:t>college partnership laboratory school</w:t>
                                </w:r>
                                <w:r w:rsidRPr="00AC71C6">
                                  <w:rPr>
                                    <w:color w:val="FFFFFF" w:themeColor="background1"/>
                                    <w:sz w:val="40"/>
                                    <w:szCs w:val="40"/>
                                  </w:rPr>
                                  <w:t xml:space="preserve"> APPLICATION</w:t>
                                </w:r>
                                <w:r>
                                  <w:rPr>
                                    <w:color w:val="FFFFFF" w:themeColor="background1"/>
                                    <w:sz w:val="40"/>
                                    <w:szCs w:val="40"/>
                                  </w:rPr>
                                  <w:t>s</w:t>
                                </w:r>
                              </w:p>
                              <w:p w14:paraId="21061617" w14:textId="77777777" w:rsidR="0025451D" w:rsidRDefault="0025451D" w:rsidP="00AC71C6">
                                <w:pPr>
                                  <w:pStyle w:val="Heading2"/>
                                  <w:ind w:right="30"/>
                                  <w:jc w:val="center"/>
                                  <w:rPr>
                                    <w:color w:val="FFFFFF" w:themeColor="background1"/>
                                    <w:sz w:val="40"/>
                                    <w:szCs w:val="40"/>
                                  </w:rPr>
                                </w:pPr>
                              </w:p>
                              <w:p w14:paraId="2E1FB670" w14:textId="77777777" w:rsidR="0025451D" w:rsidRDefault="0025451D" w:rsidP="00AC71C6">
                                <w:pPr>
                                  <w:pStyle w:val="Heading2"/>
                                  <w:ind w:right="30"/>
                                  <w:jc w:val="center"/>
                                  <w:rPr>
                                    <w:color w:val="FFFFFF" w:themeColor="background1"/>
                                    <w:sz w:val="40"/>
                                    <w:szCs w:val="40"/>
                                  </w:rPr>
                                </w:pPr>
                              </w:p>
                              <w:p w14:paraId="68B194AC" w14:textId="0EF5EAFE" w:rsidR="0025451D" w:rsidRPr="001A34E1" w:rsidRDefault="0025451D" w:rsidP="001A34E1">
                                <w:pPr>
                                  <w:pStyle w:val="Heading2"/>
                                  <w:ind w:right="30"/>
                                  <w:jc w:val="center"/>
                                  <w:rPr>
                                    <w:i/>
                                    <w:iCs/>
                                  </w:rPr>
                                </w:pPr>
                                <w:r w:rsidRPr="001A34E1">
                                  <w:rPr>
                                    <w:i/>
                                    <w:iCs/>
                                    <w:color w:val="FFFFFF" w:themeColor="background1"/>
                                    <w:sz w:val="96"/>
                                    <w:szCs w:val="96"/>
                                  </w:rPr>
                                  <w:t>DRAFT</w:t>
                                </w:r>
                              </w:p>
                              <w:p w14:paraId="59D4E0E4" w14:textId="2A2B67A6" w:rsidR="0025451D" w:rsidRPr="00673B3E" w:rsidRDefault="0025451D" w:rsidP="001A34E1">
                                <w:pPr>
                                  <w:pStyle w:val="VBOEFOOTER"/>
                                  <w:rPr>
                                    <w:color w:val="FFFFFF" w:themeColor="background1"/>
                                    <w14:textFill>
                                      <w14:noFill/>
                                    </w14:textFill>
                                  </w:rPr>
                                </w:pPr>
                                <w:r w:rsidRPr="0020703F">
                                  <w:t>VIRGINIA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" fillcolor="#102b50" stroked="f" strokeweight="2pt">
                    <v:fill color2="#003b71" rotate="t" focusposition="1,1" focussize="" focus="100%" type="gradientRadial"/>
                    <v:textbox inset="21.6pt,,21.6pt">
                      <w:txbxContent>
                        <w:p w14:paraId="7A17B5A3" w14:textId="08B977EE" w:rsidR="0025451D" w:rsidRDefault="0025451D"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25451D" w:rsidRDefault="0025451D" w:rsidP="000B62E9">
                          <w:pPr>
                            <w:ind w:left="-180"/>
                            <w:jc w:val="center"/>
                          </w:pPr>
                        </w:p>
                        <w:p w14:paraId="00463410" w14:textId="2047EFA7" w:rsidR="0025451D" w:rsidRDefault="0025451D" w:rsidP="000B62E9">
                          <w:pPr>
                            <w:ind w:left="-180"/>
                            <w:jc w:val="center"/>
                          </w:pPr>
                        </w:p>
                        <w:p w14:paraId="604E1E6D" w14:textId="0233F824" w:rsidR="0025451D" w:rsidRPr="006C07D1" w:rsidRDefault="0025451D"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w:t>
                          </w:r>
                        </w:p>
                        <w:p w14:paraId="32B98D03" w14:textId="77777777" w:rsidR="0025451D" w:rsidRPr="001A34E1" w:rsidRDefault="0025451D" w:rsidP="001A34E1"/>
                        <w:p w14:paraId="4A211C27" w14:textId="1371E72E" w:rsidR="0025451D" w:rsidRDefault="0025451D" w:rsidP="00AC71C6">
                          <w:pPr>
                            <w:pStyle w:val="Heading2"/>
                            <w:ind w:right="30"/>
                            <w:jc w:val="center"/>
                            <w:rPr>
                              <w:color w:val="FFFFFF" w:themeColor="background1"/>
                              <w:sz w:val="40"/>
                              <w:szCs w:val="40"/>
                            </w:rPr>
                          </w:pPr>
                          <w:r>
                            <w:rPr>
                              <w:color w:val="FFFFFF" w:themeColor="background1"/>
                              <w:sz w:val="40"/>
                              <w:szCs w:val="40"/>
                            </w:rPr>
                            <w:t>Standing committee process for the</w:t>
                          </w:r>
                        </w:p>
                        <w:p w14:paraId="396A7C98" w14:textId="70CEBD46" w:rsidR="0025451D" w:rsidRPr="00AC71C6" w:rsidRDefault="0025451D" w:rsidP="00AC71C6">
                          <w:pPr>
                            <w:pStyle w:val="Heading2"/>
                            <w:ind w:right="30"/>
                            <w:jc w:val="center"/>
                            <w:rPr>
                              <w:color w:val="FFFFFF" w:themeColor="background1"/>
                              <w:sz w:val="40"/>
                              <w:szCs w:val="40"/>
                            </w:rPr>
                          </w:pPr>
                          <w:r w:rsidRPr="00AC71C6">
                            <w:rPr>
                              <w:color w:val="FFFFFF" w:themeColor="background1"/>
                              <w:sz w:val="40"/>
                              <w:szCs w:val="40"/>
                            </w:rPr>
                            <w:t>REVIEW,</w:t>
                          </w:r>
                          <w:r>
                            <w:rPr>
                              <w:color w:val="FFFFFF" w:themeColor="background1"/>
                              <w:sz w:val="40"/>
                              <w:szCs w:val="40"/>
                            </w:rPr>
                            <w:t xml:space="preserve"> </w:t>
                          </w:r>
                          <w:r w:rsidRPr="00AC71C6">
                            <w:rPr>
                              <w:color w:val="FFFFFF" w:themeColor="background1"/>
                              <w:sz w:val="40"/>
                              <w:szCs w:val="40"/>
                            </w:rPr>
                            <w:t>RECOMMENDATION, AND REPORT</w:t>
                          </w:r>
                          <w:r>
                            <w:rPr>
                              <w:color w:val="FFFFFF" w:themeColor="background1"/>
                              <w:sz w:val="40"/>
                              <w:szCs w:val="40"/>
                            </w:rPr>
                            <w:t xml:space="preserve"> on</w:t>
                          </w:r>
                        </w:p>
                        <w:p w14:paraId="33B7D3E1" w14:textId="77777777" w:rsidR="0025451D" w:rsidRDefault="0025451D" w:rsidP="00AC71C6">
                          <w:pPr>
                            <w:pStyle w:val="Heading2"/>
                            <w:ind w:right="30"/>
                            <w:jc w:val="center"/>
                            <w:rPr>
                              <w:color w:val="FFFFFF" w:themeColor="background1"/>
                              <w:sz w:val="40"/>
                              <w:szCs w:val="40"/>
                            </w:rPr>
                          </w:pPr>
                          <w:r>
                            <w:rPr>
                              <w:color w:val="FFFFFF" w:themeColor="background1"/>
                              <w:sz w:val="40"/>
                              <w:szCs w:val="40"/>
                            </w:rPr>
                            <w:t>college partnership laboratory school</w:t>
                          </w:r>
                          <w:r w:rsidRPr="00AC71C6">
                            <w:rPr>
                              <w:color w:val="FFFFFF" w:themeColor="background1"/>
                              <w:sz w:val="40"/>
                              <w:szCs w:val="40"/>
                            </w:rPr>
                            <w:t xml:space="preserve"> APPLICATION</w:t>
                          </w:r>
                          <w:r>
                            <w:rPr>
                              <w:color w:val="FFFFFF" w:themeColor="background1"/>
                              <w:sz w:val="40"/>
                              <w:szCs w:val="40"/>
                            </w:rPr>
                            <w:t>s</w:t>
                          </w:r>
                        </w:p>
                        <w:p w14:paraId="21061617" w14:textId="77777777" w:rsidR="0025451D" w:rsidRDefault="0025451D" w:rsidP="00AC71C6">
                          <w:pPr>
                            <w:pStyle w:val="Heading2"/>
                            <w:ind w:right="30"/>
                            <w:jc w:val="center"/>
                            <w:rPr>
                              <w:color w:val="FFFFFF" w:themeColor="background1"/>
                              <w:sz w:val="40"/>
                              <w:szCs w:val="40"/>
                            </w:rPr>
                          </w:pPr>
                        </w:p>
                        <w:p w14:paraId="2E1FB670" w14:textId="77777777" w:rsidR="0025451D" w:rsidRDefault="0025451D" w:rsidP="00AC71C6">
                          <w:pPr>
                            <w:pStyle w:val="Heading2"/>
                            <w:ind w:right="30"/>
                            <w:jc w:val="center"/>
                            <w:rPr>
                              <w:color w:val="FFFFFF" w:themeColor="background1"/>
                              <w:sz w:val="40"/>
                              <w:szCs w:val="40"/>
                            </w:rPr>
                          </w:pPr>
                        </w:p>
                        <w:p w14:paraId="68B194AC" w14:textId="0EF5EAFE" w:rsidR="0025451D" w:rsidRPr="001A34E1" w:rsidRDefault="0025451D" w:rsidP="001A34E1">
                          <w:pPr>
                            <w:pStyle w:val="Heading2"/>
                            <w:ind w:right="30"/>
                            <w:jc w:val="center"/>
                            <w:rPr>
                              <w:i/>
                              <w:iCs/>
                            </w:rPr>
                          </w:pPr>
                          <w:r w:rsidRPr="001A34E1">
                            <w:rPr>
                              <w:i/>
                              <w:iCs/>
                              <w:color w:val="FFFFFF" w:themeColor="background1"/>
                              <w:sz w:val="96"/>
                              <w:szCs w:val="96"/>
                            </w:rPr>
                            <w:t>DRAFT</w:t>
                          </w:r>
                        </w:p>
                        <w:p w14:paraId="59D4E0E4" w14:textId="2A2B67A6" w:rsidR="0025451D" w:rsidRPr="00673B3E" w:rsidRDefault="0025451D" w:rsidP="001A34E1">
                          <w:pPr>
                            <w:pStyle w:val="VBOEFOOTER"/>
                            <w:rPr>
                              <w:color w:val="FFFFFF" w:themeColor="background1"/>
                              <w14:textFill>
                                <w14:noFill/>
                              </w14:textFill>
                            </w:rPr>
                          </w:pPr>
                          <w:r w:rsidRPr="0020703F">
                            <w:t>VIRGINIA BOARD OF EDUCATION</w:t>
                          </w:r>
                        </w:p>
                      </w:txbxContent>
                    </v:textbox>
                    <w10:anchorlock/>
                  </v:rect>
                </w:pict>
              </mc:Fallback>
            </mc:AlternateContent>
          </w:r>
          <w:r w:rsidR="0063469E">
            <w:rPr>
              <w:lang w:eastAsia="zh-CN"/>
            </w:rPr>
            <w:br w:type="page"/>
          </w:r>
        </w:p>
      </w:sdtContent>
    </w:sdt>
    <w:p w14:paraId="6833694D" w14:textId="77777777" w:rsidR="003B0A10" w:rsidRDefault="003B0A10" w:rsidP="00AF6A55">
      <w:pPr>
        <w:pStyle w:val="Heading1"/>
        <w:sectPr w:rsidR="003B0A10" w:rsidSect="003B0A10">
          <w:headerReference w:type="default" r:id="rId9"/>
          <w:footerReference w:type="even" r:id="rId10"/>
          <w:footerReference w:type="default" r:id="rId11"/>
          <w:footerReference w:type="first" r:id="rId12"/>
          <w:pgSz w:w="12240" w:h="15840"/>
          <w:pgMar w:top="0" w:right="0" w:bottom="0" w:left="0" w:header="720" w:footer="720" w:gutter="0"/>
          <w:pgNumType w:start="0"/>
          <w:cols w:space="720"/>
          <w:titlePg/>
          <w:docGrid w:linePitch="360"/>
        </w:sectPr>
      </w:pPr>
    </w:p>
    <w:p w14:paraId="3A18E0A9" w14:textId="13136088" w:rsidR="006C07D1" w:rsidRDefault="00AC71C6" w:rsidP="006C07D1">
      <w:pPr>
        <w:pStyle w:val="Heading2"/>
      </w:pPr>
      <w:r>
        <w:lastRenderedPageBreak/>
        <w:t xml:space="preserve">Introduction </w:t>
      </w:r>
    </w:p>
    <w:p w14:paraId="1539A607" w14:textId="77777777" w:rsidR="00AC71C6" w:rsidRPr="00AC71C6" w:rsidRDefault="00AC71C6" w:rsidP="006F0885">
      <w:pPr>
        <w:pStyle w:val="Heading3"/>
        <w:spacing w:before="0"/>
        <w:rPr>
          <w:b w:val="0"/>
          <w:bCs w:val="0"/>
          <w:caps w:val="0"/>
          <w:color w:val="000000" w:themeColor="text1"/>
          <w:sz w:val="24"/>
          <w:szCs w:val="24"/>
        </w:rPr>
      </w:pPr>
      <w:r w:rsidRPr="00AC71C6">
        <w:rPr>
          <w:rFonts w:eastAsia="Times New Roman"/>
          <w:b w:val="0"/>
          <w:bCs w:val="0"/>
          <w:caps w:val="0"/>
          <w:sz w:val="24"/>
          <w:szCs w:val="24"/>
        </w:rPr>
        <w:t xml:space="preserve">College Partnership Laboratory Schools (Lab Schools) have fueled innovation and excellence in preK-12 education across the nation. Some of the nation’s most prestigious schools were started as Lab Schools, and many of the most successful preK-12 institutions serving students with learning disabilities or </w:t>
      </w:r>
      <w:proofErr w:type="gramStart"/>
      <w:r w:rsidRPr="00AC71C6">
        <w:rPr>
          <w:rFonts w:eastAsia="Times New Roman"/>
          <w:b w:val="0"/>
          <w:bCs w:val="0"/>
          <w:caps w:val="0"/>
          <w:sz w:val="24"/>
          <w:szCs w:val="24"/>
        </w:rPr>
        <w:t>particular talents</w:t>
      </w:r>
      <w:proofErr w:type="gramEnd"/>
      <w:r w:rsidRPr="00AC71C6">
        <w:rPr>
          <w:rFonts w:eastAsia="Times New Roman"/>
          <w:b w:val="0"/>
          <w:bCs w:val="0"/>
          <w:caps w:val="0"/>
          <w:sz w:val="24"/>
          <w:szCs w:val="24"/>
        </w:rPr>
        <w:t xml:space="preserve"> and interests are Lab Schools. Virginia has identified Lab Schools as a critical part of ensuring a high-quality, innovative, and diverse educational ecosystem in the Commonwealth.</w:t>
      </w:r>
    </w:p>
    <w:p w14:paraId="5FA31F2D" w14:textId="77777777" w:rsidR="00AC71C6" w:rsidRPr="00AC71C6" w:rsidRDefault="00AC71C6" w:rsidP="00AC71C6">
      <w:pPr>
        <w:spacing w:line="276" w:lineRule="auto"/>
        <w:rPr>
          <w:color w:val="000000" w:themeColor="text1"/>
        </w:rPr>
      </w:pPr>
    </w:p>
    <w:p w14:paraId="76471003" w14:textId="77777777" w:rsidR="006C07D1" w:rsidRDefault="006C07D1" w:rsidP="006C07D1">
      <w:pPr>
        <w:pStyle w:val="Heading2"/>
      </w:pPr>
      <w:r>
        <w:t>BACKGROUND of the college partnership laboratory school fund</w:t>
      </w:r>
    </w:p>
    <w:p w14:paraId="3F092484" w14:textId="77777777" w:rsidR="00206196" w:rsidRPr="00AC71C6" w:rsidRDefault="00206196" w:rsidP="006F0885">
      <w:pPr>
        <w:pStyle w:val="Heading3"/>
        <w:spacing w:before="0"/>
        <w:rPr>
          <w:b w:val="0"/>
          <w:bCs w:val="0"/>
          <w:caps w:val="0"/>
          <w:color w:val="000000" w:themeColor="text1"/>
          <w:sz w:val="24"/>
          <w:szCs w:val="24"/>
        </w:rPr>
      </w:pPr>
      <w:r w:rsidRPr="00AC71C6">
        <w:rPr>
          <w:rFonts w:eastAsia="Times New Roman"/>
          <w:b w:val="0"/>
          <w:bCs w:val="0"/>
          <w:caps w:val="0"/>
          <w:color w:val="000000" w:themeColor="text1"/>
          <w:sz w:val="24"/>
          <w:szCs w:val="24"/>
        </w:rPr>
        <w:t xml:space="preserve">The College Partnership Laboratory Schools Fund (Fund), set out in § </w:t>
      </w:r>
      <w:hyperlink r:id="rId13" w:history="1">
        <w:r w:rsidRPr="00AC71C6">
          <w:rPr>
            <w:rStyle w:val="Hyperlink"/>
            <w:rFonts w:eastAsia="Times New Roman"/>
            <w:b w:val="0"/>
            <w:bCs w:val="0"/>
            <w:i/>
            <w:iCs/>
            <w:caps w:val="0"/>
            <w:sz w:val="24"/>
            <w:szCs w:val="24"/>
          </w:rPr>
          <w:t>22.1-349.2</w:t>
        </w:r>
      </w:hyperlink>
      <w:r w:rsidRPr="00AC71C6">
        <w:rPr>
          <w:rFonts w:eastAsia="Times New Roman"/>
          <w:b w:val="0"/>
          <w:bCs w:val="0"/>
          <w:i/>
          <w:iCs/>
          <w:caps w:val="0"/>
          <w:color w:val="000000" w:themeColor="text1"/>
          <w:sz w:val="24"/>
          <w:szCs w:val="24"/>
        </w:rPr>
        <w:t xml:space="preserve"> </w:t>
      </w:r>
      <w:r w:rsidRPr="00AC71C6">
        <w:rPr>
          <w:rFonts w:eastAsia="Times New Roman"/>
          <w:b w:val="0"/>
          <w:bCs w:val="0"/>
          <w:caps w:val="0"/>
          <w:color w:val="000000" w:themeColor="text1"/>
          <w:sz w:val="24"/>
          <w:szCs w:val="24"/>
        </w:rPr>
        <w:t xml:space="preserve">of the </w:t>
      </w:r>
      <w:r w:rsidRPr="00AC71C6">
        <w:rPr>
          <w:rFonts w:eastAsia="Times New Roman"/>
          <w:b w:val="0"/>
          <w:bCs w:val="0"/>
          <w:i/>
          <w:iCs/>
          <w:caps w:val="0"/>
          <w:color w:val="000000" w:themeColor="text1"/>
          <w:sz w:val="24"/>
          <w:szCs w:val="24"/>
        </w:rPr>
        <w:t>Code of Virginia</w:t>
      </w:r>
      <w:r w:rsidRPr="00AC71C6">
        <w:rPr>
          <w:rFonts w:eastAsia="Times New Roman"/>
          <w:b w:val="0"/>
          <w:bCs w:val="0"/>
          <w:caps w:val="0"/>
          <w:color w:val="000000" w:themeColor="text1"/>
          <w:sz w:val="24"/>
          <w:szCs w:val="24"/>
        </w:rPr>
        <w:t xml:space="preserve">, was first established in 2010 for the purpose of establishing and supporting College Partnership Laboratory Schools. During its 2022 Session, the General Assembly appropriated $100,000,000 to the Fund. </w:t>
      </w:r>
    </w:p>
    <w:p w14:paraId="5CCAB86A" w14:textId="77777777" w:rsidR="00206196" w:rsidRPr="00AC71C6" w:rsidRDefault="00206196" w:rsidP="006F0885"/>
    <w:p w14:paraId="681199E4" w14:textId="77777777" w:rsidR="00206196" w:rsidRPr="00AC71C6" w:rsidRDefault="00206196" w:rsidP="006F0885">
      <w:pPr>
        <w:rPr>
          <w:color w:val="000000" w:themeColor="text1"/>
        </w:rPr>
      </w:pPr>
      <w:r w:rsidRPr="00AC71C6">
        <w:rPr>
          <w:rFonts w:eastAsia="Times New Roman"/>
          <w:color w:val="000000" w:themeColor="text1"/>
        </w:rPr>
        <w:t xml:space="preserve">The Virginia Board of Education (Board) is authorized to award up to $5,000,000 from the Fund for planning grants to entities pursuing the creation of new Lab Schools. Additionally, the Board is authorized to award up to $20,000,000 from the Fund for initial start-up cost funding grants (Start-Up Grants) for entities approved by the Board and awarded a contract to create a new Lab School and to distribute the remaining balance ($75,000,000 or more) in per-pupil operating funding grants (Per-Pupil Funding Operating Grants) from the Fund for entities with approved Lab Schools. </w:t>
      </w:r>
    </w:p>
    <w:p w14:paraId="0649A270" w14:textId="77777777" w:rsidR="00206196" w:rsidRPr="00AC71C6" w:rsidRDefault="00206196" w:rsidP="006F0885">
      <w:pPr>
        <w:rPr>
          <w:color w:val="000000" w:themeColor="text1"/>
        </w:rPr>
      </w:pPr>
    </w:p>
    <w:p w14:paraId="5524703F" w14:textId="77777777" w:rsidR="0089174D" w:rsidRDefault="00206196" w:rsidP="006F0885">
      <w:pPr>
        <w:pStyle w:val="Heading2"/>
        <w:spacing w:before="0"/>
        <w:rPr>
          <w:rFonts w:eastAsia="Times New Roman"/>
          <w:b w:val="0"/>
          <w:bCs w:val="0"/>
          <w:caps w:val="0"/>
          <w:color w:val="000000" w:themeColor="text1"/>
          <w:sz w:val="24"/>
          <w:szCs w:val="24"/>
        </w:rPr>
      </w:pPr>
      <w:r w:rsidRPr="00AC71C6">
        <w:rPr>
          <w:rFonts w:eastAsia="Times New Roman"/>
          <w:b w:val="0"/>
          <w:bCs w:val="0"/>
          <w:caps w:val="0"/>
          <w:color w:val="000000" w:themeColor="text1"/>
          <w:sz w:val="24"/>
          <w:szCs w:val="24"/>
        </w:rPr>
        <w:t xml:space="preserve">Section </w:t>
      </w:r>
      <w:hyperlink r:id="rId14" w:history="1">
        <w:r w:rsidRPr="00AC71C6">
          <w:rPr>
            <w:rStyle w:val="Hyperlink"/>
            <w:rFonts w:eastAsia="Times New Roman"/>
            <w:b w:val="0"/>
            <w:bCs w:val="0"/>
            <w:i/>
            <w:iCs/>
            <w:caps w:val="0"/>
            <w:sz w:val="24"/>
            <w:szCs w:val="24"/>
          </w:rPr>
          <w:t>22.1-349.2</w:t>
        </w:r>
      </w:hyperlink>
      <w:r w:rsidRPr="00AC71C6">
        <w:rPr>
          <w:rFonts w:eastAsia="Times New Roman"/>
          <w:b w:val="0"/>
          <w:bCs w:val="0"/>
          <w:i/>
          <w:iCs/>
          <w:caps w:val="0"/>
          <w:color w:val="000000" w:themeColor="text1"/>
          <w:sz w:val="24"/>
          <w:szCs w:val="24"/>
        </w:rPr>
        <w:t xml:space="preserve"> </w:t>
      </w:r>
      <w:r w:rsidRPr="00AC71C6">
        <w:rPr>
          <w:rFonts w:eastAsia="Times New Roman"/>
          <w:b w:val="0"/>
          <w:bCs w:val="0"/>
          <w:caps w:val="0"/>
          <w:color w:val="000000" w:themeColor="text1"/>
          <w:sz w:val="24"/>
          <w:szCs w:val="24"/>
        </w:rPr>
        <w:t>of the</w:t>
      </w:r>
      <w:r w:rsidRPr="00AC71C6">
        <w:rPr>
          <w:rFonts w:eastAsia="Times New Roman"/>
          <w:b w:val="0"/>
          <w:bCs w:val="0"/>
          <w:i/>
          <w:iCs/>
          <w:caps w:val="0"/>
          <w:color w:val="000000" w:themeColor="text1"/>
          <w:sz w:val="24"/>
          <w:szCs w:val="24"/>
        </w:rPr>
        <w:t xml:space="preserve"> Code of Virginia </w:t>
      </w:r>
      <w:r w:rsidRPr="00AC71C6">
        <w:rPr>
          <w:rFonts w:eastAsia="Times New Roman"/>
          <w:b w:val="0"/>
          <w:bCs w:val="0"/>
          <w:caps w:val="0"/>
          <w:color w:val="000000" w:themeColor="text1"/>
          <w:sz w:val="24"/>
          <w:szCs w:val="24"/>
        </w:rPr>
        <w:t>and</w:t>
      </w:r>
      <w:r w:rsidRPr="00AC71C6">
        <w:rPr>
          <w:rFonts w:eastAsia="Times New Roman"/>
          <w:b w:val="0"/>
          <w:bCs w:val="0"/>
          <w:i/>
          <w:iCs/>
          <w:caps w:val="0"/>
          <w:color w:val="000000" w:themeColor="text1"/>
          <w:sz w:val="24"/>
          <w:szCs w:val="24"/>
        </w:rPr>
        <w:t xml:space="preserve"> </w:t>
      </w:r>
      <w:hyperlink r:id="rId15" w:history="1">
        <w:r w:rsidRPr="00AC71C6">
          <w:rPr>
            <w:rStyle w:val="Hyperlink"/>
            <w:rFonts w:eastAsia="Times New Roman"/>
            <w:b w:val="0"/>
            <w:bCs w:val="0"/>
            <w:i/>
            <w:iCs/>
            <w:caps w:val="0"/>
            <w:sz w:val="24"/>
            <w:szCs w:val="24"/>
          </w:rPr>
          <w:t>Item 137.C.44</w:t>
        </w:r>
      </w:hyperlink>
      <w:r w:rsidRPr="00AC71C6">
        <w:rPr>
          <w:rFonts w:eastAsia="Times New Roman"/>
          <w:b w:val="0"/>
          <w:bCs w:val="0"/>
          <w:i/>
          <w:iCs/>
          <w:caps w:val="0"/>
          <w:color w:val="000000" w:themeColor="text1"/>
          <w:sz w:val="24"/>
          <w:szCs w:val="24"/>
        </w:rPr>
        <w:t xml:space="preserve"> </w:t>
      </w:r>
      <w:r w:rsidRPr="00AC71C6">
        <w:rPr>
          <w:rFonts w:eastAsia="Times New Roman"/>
          <w:b w:val="0"/>
          <w:bCs w:val="0"/>
          <w:caps w:val="0"/>
          <w:color w:val="000000" w:themeColor="text1"/>
          <w:sz w:val="24"/>
          <w:szCs w:val="24"/>
        </w:rPr>
        <w:t>of the 2022 Appropriation Act direct the Board to establish criteria and guidelines for the distribution and award of moneys from the Fund prior to disbursement.</w:t>
      </w:r>
    </w:p>
    <w:p w14:paraId="5B34E637" w14:textId="3CA65C01" w:rsidR="0089174D" w:rsidRDefault="00686040" w:rsidP="0089174D">
      <w:pPr>
        <w:pStyle w:val="Heading2"/>
      </w:pPr>
      <w:r>
        <w:rPr>
          <w:color w:val="000000"/>
        </w:rPr>
        <w:br/>
      </w:r>
      <w:bookmarkStart w:id="0" w:name="_Hlk125572376"/>
      <w:r w:rsidR="0089174D">
        <w:t>DEFINITIONS</w:t>
      </w:r>
    </w:p>
    <w:p w14:paraId="1770B8B4" w14:textId="77777777" w:rsidR="0089174D" w:rsidRPr="00AF6A55" w:rsidRDefault="0089174D" w:rsidP="0089174D">
      <w:pPr>
        <w:pStyle w:val="Heading3"/>
      </w:pPr>
      <w:r>
        <w:t>college partnership laboratory school</w:t>
      </w:r>
    </w:p>
    <w:p w14:paraId="4A1538C0" w14:textId="3B91ED44" w:rsidR="006F0885" w:rsidRDefault="0089174D" w:rsidP="0089174D">
      <w:pPr>
        <w:rPr>
          <w:color w:val="000000"/>
        </w:rPr>
      </w:pPr>
      <w:r>
        <w:rPr>
          <w:color w:val="000000"/>
        </w:rPr>
        <w:t xml:space="preserve">Pursuant to § </w:t>
      </w:r>
      <w:hyperlink r:id="rId16" w:history="1">
        <w:r>
          <w:rPr>
            <w:rStyle w:val="Hyperlink"/>
            <w:color w:val="1155CC"/>
          </w:rPr>
          <w:t>22.1-349.1(A)</w:t>
        </w:r>
      </w:hyperlink>
      <w:r>
        <w:rPr>
          <w:color w:val="000000"/>
        </w:rPr>
        <w:t xml:space="preserve"> of the </w:t>
      </w:r>
      <w:r>
        <w:rPr>
          <w:i/>
          <w:iCs/>
          <w:color w:val="000000"/>
        </w:rPr>
        <w:t>Code of Virginia</w:t>
      </w:r>
      <w:r>
        <w:rPr>
          <w:color w:val="000000"/>
        </w:rPr>
        <w:t>, as amended by Chapter 2 of the 2022 Acts of Assembly, Special Session I, a "College Partnership Laboratory School” means a public, nonsectarian, nonreligious school in the Commonwealth established by a public institution of higher education, public higher education center, institute, or authority; or an eligible private institution of higher education as defined in</w:t>
      </w:r>
      <w:r w:rsidRPr="002B1397">
        <w:t xml:space="preserve"> </w:t>
      </w:r>
      <w:r w:rsidRPr="002B1397">
        <w:rPr>
          <w:color w:val="000000"/>
        </w:rPr>
        <w:t>§</w:t>
      </w:r>
      <w:r>
        <w:rPr>
          <w:color w:val="000000"/>
        </w:rPr>
        <w:t xml:space="preserve"> </w:t>
      </w:r>
      <w:hyperlink r:id="rId17" w:history="1">
        <w:r>
          <w:rPr>
            <w:rStyle w:val="Hyperlink"/>
            <w:color w:val="1155CC"/>
          </w:rPr>
          <w:t>23.1-628</w:t>
        </w:r>
      </w:hyperlink>
      <w:r>
        <w:t xml:space="preserve"> related to the Tuition Assistance Grant Program</w:t>
      </w:r>
      <w:r w:rsidR="006F0885">
        <w:t xml:space="preserve"> (Eligible Entities)</w:t>
      </w:r>
      <w:r>
        <w:rPr>
          <w:color w:val="000000"/>
        </w:rPr>
        <w:t xml:space="preserve">. </w:t>
      </w:r>
    </w:p>
    <w:p w14:paraId="42C37A34" w14:textId="77777777" w:rsidR="006F0885" w:rsidRDefault="006F0885" w:rsidP="0089174D">
      <w:pPr>
        <w:rPr>
          <w:color w:val="000000"/>
        </w:rPr>
      </w:pPr>
    </w:p>
    <w:p w14:paraId="5A6A9A5F" w14:textId="2B2EF03F" w:rsidR="0089174D" w:rsidRDefault="0089174D" w:rsidP="0089174D">
      <w:r>
        <w:rPr>
          <w:color w:val="000000"/>
        </w:rPr>
        <w:t xml:space="preserve">Section </w:t>
      </w:r>
      <w:hyperlink r:id="rId18" w:history="1">
        <w:r>
          <w:rPr>
            <w:rStyle w:val="Hyperlink"/>
            <w:color w:val="1155CC"/>
          </w:rPr>
          <w:t>22.1-349.1(B)</w:t>
        </w:r>
      </w:hyperlink>
      <w:r>
        <w:rPr>
          <w:color w:val="000000"/>
        </w:rPr>
        <w:t xml:space="preserve"> states that Lab Schools are designed to “(</w:t>
      </w:r>
      <w:proofErr w:type="spellStart"/>
      <w:r>
        <w:rPr>
          <w:color w:val="000000"/>
        </w:rPr>
        <w:t>i</w:t>
      </w:r>
      <w:proofErr w:type="spellEnd"/>
      <w:r>
        <w:rPr>
          <w:color w:val="000000"/>
        </w:rPr>
        <w:t xml:space="preserve">) stimulate the development of innovative education programs for preschool through grade 12 students; (ii) provide opportunities for innovative instruction and assessment; (iii) provide teachers with a vehicle for establishing schools with alternative innovative instruction and school scheduling, management, and structure; (iv) encourage the use of performance-based educational programs; (v) establish high standards for both teachers and administrators; (vi) encourage greater collaboration between </w:t>
      </w:r>
      <w:r>
        <w:rPr>
          <w:color w:val="000000"/>
        </w:rPr>
        <w:lastRenderedPageBreak/>
        <w:t>education providers from preschool to the postsecondary level; and (vii) develop models for replication in other public schools.”</w:t>
      </w:r>
    </w:p>
    <w:p w14:paraId="46B10534" w14:textId="77777777" w:rsidR="0089174D" w:rsidRDefault="0089174D" w:rsidP="0089174D"/>
    <w:p w14:paraId="10217BCD" w14:textId="77777777" w:rsidR="0089174D" w:rsidRPr="00AF6A55" w:rsidRDefault="0089174D" w:rsidP="0089174D">
      <w:pPr>
        <w:pStyle w:val="Heading3"/>
      </w:pPr>
      <w:r>
        <w:t>at-risk student</w:t>
      </w:r>
    </w:p>
    <w:p w14:paraId="6F972E21" w14:textId="77777777" w:rsidR="0089174D" w:rsidRDefault="0089174D" w:rsidP="0089174D">
      <w:pPr>
        <w:pStyle w:val="NormalWeb"/>
        <w:spacing w:before="0" w:beforeAutospacing="0" w:after="0" w:afterAutospacing="0"/>
      </w:pPr>
      <w:r>
        <w:rPr>
          <w:color w:val="000000"/>
        </w:rPr>
        <w:t xml:space="preserve">Pursuant to § </w:t>
      </w:r>
      <w:hyperlink r:id="rId19" w:history="1">
        <w:r>
          <w:rPr>
            <w:rStyle w:val="Hyperlink"/>
            <w:color w:val="1155CC"/>
          </w:rPr>
          <w:t>22.1-349.1(A)</w:t>
        </w:r>
      </w:hyperlink>
      <w:r>
        <w:rPr>
          <w:color w:val="000000"/>
        </w:rPr>
        <w:t xml:space="preserve"> of the </w:t>
      </w:r>
      <w:r>
        <w:rPr>
          <w:i/>
          <w:iCs/>
          <w:color w:val="000000"/>
        </w:rPr>
        <w:t>Code of Virginia</w:t>
      </w:r>
      <w:r>
        <w:rPr>
          <w:color w:val="000000"/>
        </w:rPr>
        <w:t>, an “at-risk student” means “a student having a physical, emotional, intellectual, socioeconomic, or cultural risk factor that research indicates may negatively influence educational success.” For the purpose of these guidelines and any planning grant awards, “at-risk students” include (1) students who have experienced learning loss as the result of the COVID-19 pandemic; (2) students served by low-performing schools that are designated as “accredited with conditions” or “accreditation denied” based on the Virginia Board of Education’s accreditation ratings; and (3) students attending schools identified under the Every Student Succeeds Act within three support categories: (</w:t>
      </w:r>
      <w:proofErr w:type="spellStart"/>
      <w:r>
        <w:rPr>
          <w:color w:val="000000"/>
        </w:rPr>
        <w:t>i</w:t>
      </w:r>
      <w:proofErr w:type="spellEnd"/>
      <w:r>
        <w:rPr>
          <w:color w:val="000000"/>
        </w:rPr>
        <w:t>) Comprehensive Support and Improvement, (ii) Targeted Support and Improvement, or (iii) Additional Targeted Support Category.</w:t>
      </w:r>
    </w:p>
    <w:p w14:paraId="2CAE7749" w14:textId="23CD4655" w:rsidR="00206196" w:rsidRPr="002C79FE" w:rsidRDefault="00206196" w:rsidP="002C79FE">
      <w:pPr>
        <w:spacing w:line="276" w:lineRule="auto"/>
        <w:rPr>
          <w:color w:val="000000" w:themeColor="text1"/>
        </w:rPr>
      </w:pPr>
    </w:p>
    <w:p w14:paraId="45B77097" w14:textId="3D28F860" w:rsidR="00206196" w:rsidRDefault="00206196" w:rsidP="006C07D1">
      <w:pPr>
        <w:pStyle w:val="Heading2"/>
      </w:pPr>
      <w:r>
        <w:t xml:space="preserve">PURPOSE of the standing committee </w:t>
      </w:r>
    </w:p>
    <w:bookmarkEnd w:id="0"/>
    <w:p w14:paraId="66001990" w14:textId="77777777" w:rsidR="002C79FE" w:rsidRDefault="00206196" w:rsidP="002C79FE">
      <w:pPr>
        <w:ind w:right="660"/>
        <w:jc w:val="both"/>
      </w:pPr>
      <w:r w:rsidRPr="001879D6">
        <w:t xml:space="preserve">The purpose of the Board’s College Partnership Laboratory Schools Standing Committee (Standing Committee) is to assist the Board in its approval process of College Partnership Laboratory School Applications (Lab School Applications) submitted by Eligible Entities. </w:t>
      </w:r>
    </w:p>
    <w:p w14:paraId="63FDEEFE" w14:textId="77777777" w:rsidR="002C79FE" w:rsidRDefault="002C79FE" w:rsidP="002C79FE">
      <w:pPr>
        <w:ind w:right="660"/>
        <w:jc w:val="both"/>
      </w:pPr>
    </w:p>
    <w:p w14:paraId="557BC2A2" w14:textId="67017BBF" w:rsidR="00206196" w:rsidRDefault="002C79FE" w:rsidP="002C79FE">
      <w:pPr>
        <w:ind w:right="662"/>
        <w:jc w:val="both"/>
      </w:pPr>
      <w:r w:rsidRPr="002C79FE">
        <w:rPr>
          <w:color w:val="000000"/>
        </w:rPr>
        <w:t xml:space="preserve">This document provides the process for the Board’s Standing Committee to </w:t>
      </w:r>
      <w:r>
        <w:rPr>
          <w:color w:val="000000"/>
        </w:rPr>
        <w:t xml:space="preserve">conduct a </w:t>
      </w:r>
      <w:r w:rsidRPr="002C79FE">
        <w:rPr>
          <w:color w:val="000000"/>
        </w:rPr>
        <w:t xml:space="preserve">review, </w:t>
      </w:r>
      <w:r>
        <w:rPr>
          <w:color w:val="000000"/>
        </w:rPr>
        <w:t xml:space="preserve">document </w:t>
      </w:r>
      <w:r w:rsidRPr="002C79FE">
        <w:rPr>
          <w:color w:val="000000"/>
        </w:rPr>
        <w:t>recommend</w:t>
      </w:r>
      <w:r>
        <w:rPr>
          <w:color w:val="000000"/>
        </w:rPr>
        <w:t>ations</w:t>
      </w:r>
      <w:r w:rsidRPr="002C79FE">
        <w:rPr>
          <w:color w:val="000000"/>
        </w:rPr>
        <w:t xml:space="preserve">, and </w:t>
      </w:r>
      <w:r>
        <w:rPr>
          <w:color w:val="000000"/>
        </w:rPr>
        <w:t xml:space="preserve">submit a </w:t>
      </w:r>
      <w:r w:rsidRPr="002C79FE">
        <w:rPr>
          <w:color w:val="000000"/>
        </w:rPr>
        <w:t xml:space="preserve">report on its evaluation of </w:t>
      </w:r>
      <w:r w:rsidRPr="002C79FE">
        <w:t>Lab School Applications.</w:t>
      </w:r>
      <w:r w:rsidR="00206196" w:rsidRPr="001879D6">
        <w:t xml:space="preserve"> </w:t>
      </w:r>
    </w:p>
    <w:p w14:paraId="34958C4D" w14:textId="77777777" w:rsidR="00206196" w:rsidRDefault="00206196" w:rsidP="002C79FE">
      <w:pPr>
        <w:ind w:right="662"/>
        <w:jc w:val="both"/>
      </w:pPr>
    </w:p>
    <w:p w14:paraId="2742115B" w14:textId="78356F59" w:rsidR="00206196" w:rsidRPr="001879D6" w:rsidRDefault="00206196" w:rsidP="002C79FE">
      <w:pPr>
        <w:ind w:right="662"/>
        <w:jc w:val="both"/>
      </w:pPr>
      <w:r w:rsidRPr="001879D6">
        <w:t>The Standing Committee, appointed by the Board, receives Lab School Applications from the Virginia Department of Education (Department)</w:t>
      </w:r>
      <w:r>
        <w:t xml:space="preserve">, which conducts </w:t>
      </w:r>
      <w:r w:rsidRPr="001879D6">
        <w:t xml:space="preserve">an initial review </w:t>
      </w:r>
      <w:r>
        <w:t>for</w:t>
      </w:r>
      <w:r w:rsidRPr="001879D6">
        <w:t xml:space="preserve"> completeness</w:t>
      </w:r>
      <w:r>
        <w:t>. T</w:t>
      </w:r>
      <w:r w:rsidRPr="001879D6">
        <w:t xml:space="preserve">he Standing Committee </w:t>
      </w:r>
      <w:r>
        <w:t xml:space="preserve">then </w:t>
      </w:r>
      <w:r w:rsidRPr="001879D6">
        <w:t>reviews Lab School Applications, meets with the Eligible Entities (also Applicants), secures technical assistance as needed, provides opportunity for public comment on Lab School Applications, and delivers a report on its recommendation to the Board for their decision.</w:t>
      </w:r>
    </w:p>
    <w:p w14:paraId="2CA0AA46" w14:textId="77777777" w:rsidR="00206196" w:rsidRPr="001879D6" w:rsidRDefault="00206196" w:rsidP="002C79FE">
      <w:pPr>
        <w:ind w:right="660"/>
        <w:jc w:val="both"/>
      </w:pPr>
    </w:p>
    <w:p w14:paraId="6562D1E9" w14:textId="09F67CA4" w:rsidR="00206196" w:rsidRDefault="00206196" w:rsidP="002C79FE">
      <w:pPr>
        <w:ind w:right="660"/>
        <w:jc w:val="both"/>
      </w:pPr>
      <w:r w:rsidRPr="001879D6">
        <w:t xml:space="preserve">The overall goal of the Standing Committee is to provide an objective assessment of the Lab School Application and its ability to leverage the resources, expertise, and capacity of the Applicant to provide inventive educational service delivery models to students.  The Standing Committee is charged with delivering a written report to the Board with its recommendations. </w:t>
      </w:r>
    </w:p>
    <w:p w14:paraId="3C24A9A3" w14:textId="77777777" w:rsidR="00C22FCA" w:rsidRPr="002C79FE" w:rsidRDefault="00C22FCA" w:rsidP="00C22FCA">
      <w:pPr>
        <w:spacing w:line="276" w:lineRule="auto"/>
        <w:rPr>
          <w:color w:val="000000" w:themeColor="text1"/>
        </w:rPr>
      </w:pPr>
    </w:p>
    <w:p w14:paraId="438F9816" w14:textId="77777777" w:rsidR="000D5516" w:rsidRDefault="000D5516">
      <w:pPr>
        <w:rPr>
          <w:rFonts w:eastAsiaTheme="majorEastAsia"/>
          <w:b/>
          <w:bCs/>
          <w:caps/>
          <w:color w:val="003C71" w:themeColor="accent1"/>
          <w:sz w:val="36"/>
          <w:szCs w:val="36"/>
        </w:rPr>
      </w:pPr>
      <w:r>
        <w:br w:type="page"/>
      </w:r>
    </w:p>
    <w:p w14:paraId="658CA60F" w14:textId="6BB2C07E" w:rsidR="00C22FCA" w:rsidRDefault="0001602C" w:rsidP="00C22FCA">
      <w:pPr>
        <w:pStyle w:val="Heading2"/>
      </w:pPr>
      <w:r>
        <w:lastRenderedPageBreak/>
        <w:t xml:space="preserve">general </w:t>
      </w:r>
      <w:r w:rsidR="00C22FCA">
        <w:t xml:space="preserve">PROCESS FOR STANDING COMMITTEE </w:t>
      </w:r>
    </w:p>
    <w:p w14:paraId="594AA9A0" w14:textId="050ED8FE" w:rsidR="00206196" w:rsidRDefault="00206196" w:rsidP="00336707">
      <w:pPr>
        <w:ind w:right="662"/>
        <w:jc w:val="both"/>
      </w:pPr>
      <w:r w:rsidRPr="001879D6">
        <w:t xml:space="preserve">The process for </w:t>
      </w:r>
      <w:r w:rsidR="002C79FE">
        <w:t xml:space="preserve">reviewing the Lab School Application, </w:t>
      </w:r>
      <w:r w:rsidRPr="001879D6">
        <w:t>developing</w:t>
      </w:r>
      <w:r w:rsidR="00C22FCA">
        <w:t xml:space="preserve"> recommendations,</w:t>
      </w:r>
      <w:r w:rsidRPr="001879D6">
        <w:t xml:space="preserve"> and delivering </w:t>
      </w:r>
      <w:r w:rsidR="00C22FCA">
        <w:t xml:space="preserve">a </w:t>
      </w:r>
      <w:r w:rsidRPr="001879D6">
        <w:t xml:space="preserve">report </w:t>
      </w:r>
      <w:r w:rsidR="00C22FCA">
        <w:t xml:space="preserve">to the Board allows the </w:t>
      </w:r>
      <w:r w:rsidR="00C22FCA" w:rsidRPr="001879D6">
        <w:t>Standing Committee</w:t>
      </w:r>
      <w:r w:rsidR="00C22FCA">
        <w:t xml:space="preserve"> to:</w:t>
      </w:r>
    </w:p>
    <w:p w14:paraId="446FBD8D" w14:textId="77777777" w:rsidR="00206196" w:rsidRDefault="00206196" w:rsidP="00336707">
      <w:pPr>
        <w:ind w:right="662"/>
        <w:jc w:val="both"/>
      </w:pPr>
    </w:p>
    <w:p w14:paraId="2DBF77E1" w14:textId="5AA97730" w:rsidR="00206196" w:rsidRDefault="00206196" w:rsidP="00336707">
      <w:pPr>
        <w:pStyle w:val="ListParagraph"/>
        <w:numPr>
          <w:ilvl w:val="0"/>
          <w:numId w:val="22"/>
        </w:numPr>
        <w:ind w:right="662"/>
        <w:jc w:val="both"/>
      </w:pPr>
      <w:r w:rsidRPr="001879D6">
        <w:t>Receiv</w:t>
      </w:r>
      <w:r w:rsidR="00C22FCA">
        <w:t>e</w:t>
      </w:r>
      <w:r w:rsidRPr="001879D6">
        <w:t xml:space="preserve"> the Lab School Application from the Department after it has been reviewed for completeness by the </w:t>
      </w:r>
      <w:proofErr w:type="gramStart"/>
      <w:r w:rsidRPr="001879D6">
        <w:t>Department;</w:t>
      </w:r>
      <w:proofErr w:type="gramEnd"/>
    </w:p>
    <w:p w14:paraId="0A8F14EE" w14:textId="3BA8C86B" w:rsidR="00206196" w:rsidRDefault="00206196" w:rsidP="00336707">
      <w:pPr>
        <w:pStyle w:val="ListParagraph"/>
        <w:numPr>
          <w:ilvl w:val="0"/>
          <w:numId w:val="22"/>
        </w:numPr>
        <w:ind w:right="662"/>
        <w:jc w:val="both"/>
      </w:pPr>
      <w:r w:rsidRPr="001879D6">
        <w:t>Review</w:t>
      </w:r>
      <w:r w:rsidR="00C22FCA">
        <w:t xml:space="preserve"> </w:t>
      </w:r>
      <w:r w:rsidRPr="001879D6">
        <w:t xml:space="preserve">the Lab School </w:t>
      </w:r>
      <w:proofErr w:type="gramStart"/>
      <w:r w:rsidRPr="001879D6">
        <w:t>Application;</w:t>
      </w:r>
      <w:proofErr w:type="gramEnd"/>
    </w:p>
    <w:p w14:paraId="08F5EEC8" w14:textId="11F8C4D8" w:rsidR="00206196" w:rsidRDefault="00206196" w:rsidP="00336707">
      <w:pPr>
        <w:pStyle w:val="ListParagraph"/>
        <w:numPr>
          <w:ilvl w:val="0"/>
          <w:numId w:val="22"/>
        </w:numPr>
        <w:ind w:right="662"/>
        <w:jc w:val="both"/>
      </w:pPr>
      <w:r w:rsidRPr="001879D6">
        <w:t>Meet</w:t>
      </w:r>
      <w:r w:rsidR="00C22FCA">
        <w:t xml:space="preserve"> </w:t>
      </w:r>
      <w:r w:rsidRPr="001879D6">
        <w:t xml:space="preserve">with and interview the </w:t>
      </w:r>
      <w:r w:rsidR="00C22FCA" w:rsidRPr="001879D6">
        <w:t>Applicant.</w:t>
      </w:r>
    </w:p>
    <w:p w14:paraId="68F88888" w14:textId="253D52F3" w:rsidR="00206196" w:rsidRDefault="00206196" w:rsidP="00336707">
      <w:pPr>
        <w:pStyle w:val="ListParagraph"/>
        <w:numPr>
          <w:ilvl w:val="0"/>
          <w:numId w:val="22"/>
        </w:numPr>
        <w:ind w:right="662"/>
        <w:jc w:val="both"/>
      </w:pPr>
      <w:r w:rsidRPr="001879D6">
        <w:t>Provide</w:t>
      </w:r>
      <w:r w:rsidR="00C22FCA">
        <w:t xml:space="preserve"> </w:t>
      </w:r>
      <w:r w:rsidRPr="001879D6">
        <w:t xml:space="preserve">a public comment period on the Lab School </w:t>
      </w:r>
      <w:proofErr w:type="gramStart"/>
      <w:r w:rsidRPr="001879D6">
        <w:t>Application;</w:t>
      </w:r>
      <w:proofErr w:type="gramEnd"/>
    </w:p>
    <w:p w14:paraId="2C7DAEFA" w14:textId="3A46EACF" w:rsidR="00206196" w:rsidRDefault="00206196" w:rsidP="00336707">
      <w:pPr>
        <w:pStyle w:val="ListParagraph"/>
        <w:numPr>
          <w:ilvl w:val="0"/>
          <w:numId w:val="22"/>
        </w:numPr>
        <w:ind w:right="662"/>
        <w:jc w:val="both"/>
      </w:pPr>
      <w:r w:rsidRPr="001879D6">
        <w:t>Develop and provide a written report of recommendations to the Board</w:t>
      </w:r>
      <w:r w:rsidR="005F29C6">
        <w:t xml:space="preserve"> based on elements of the Application and any public comment</w:t>
      </w:r>
      <w:r w:rsidRPr="001879D6">
        <w:t>; and</w:t>
      </w:r>
    </w:p>
    <w:p w14:paraId="40F7A9AF" w14:textId="7A7400F3" w:rsidR="00206196" w:rsidRPr="001879D6" w:rsidRDefault="00206196" w:rsidP="00336707">
      <w:pPr>
        <w:pStyle w:val="ListParagraph"/>
        <w:numPr>
          <w:ilvl w:val="0"/>
          <w:numId w:val="22"/>
        </w:numPr>
        <w:ind w:right="662"/>
        <w:jc w:val="both"/>
      </w:pPr>
      <w:r w:rsidRPr="001879D6">
        <w:t>Provide a copy of the written report to the Applicant.</w:t>
      </w:r>
    </w:p>
    <w:p w14:paraId="783578C9" w14:textId="77777777" w:rsidR="00206196" w:rsidRPr="001879D6" w:rsidRDefault="00206196" w:rsidP="00336707">
      <w:pPr>
        <w:ind w:right="662"/>
        <w:jc w:val="both"/>
      </w:pPr>
    </w:p>
    <w:p w14:paraId="3667AB89" w14:textId="073FFB40" w:rsidR="00206196" w:rsidRPr="001879D6" w:rsidRDefault="00206196" w:rsidP="00336707">
      <w:pPr>
        <w:ind w:right="662"/>
        <w:jc w:val="both"/>
      </w:pPr>
      <w:r w:rsidRPr="001879D6">
        <w:t xml:space="preserve">The review and recommendation process necessitates a determination </w:t>
      </w:r>
      <w:r>
        <w:t xml:space="preserve">by the Standing Committee </w:t>
      </w:r>
      <w:r w:rsidRPr="001879D6">
        <w:t xml:space="preserve">whether the Lab School Application contains thorough descriptions, and </w:t>
      </w:r>
      <w:r w:rsidR="006E2EB0" w:rsidRPr="001879D6">
        <w:t>indication</w:t>
      </w:r>
      <w:r w:rsidR="00023BAC">
        <w:t xml:space="preserve">, </w:t>
      </w:r>
      <w:r w:rsidRPr="001879D6">
        <w:t>o</w:t>
      </w:r>
      <w:r w:rsidR="00023BAC">
        <w:t>f</w:t>
      </w:r>
      <w:r w:rsidRPr="001879D6">
        <w:t xml:space="preserve"> the conditions necessary for the proposed Lab School to achieve quality student performance. Organizational effectiveness that supports an educational process which is visionary and promotes a culture of continuous, sustainable learning should be evident.   </w:t>
      </w:r>
    </w:p>
    <w:p w14:paraId="422C6BA1" w14:textId="77777777" w:rsidR="00206196" w:rsidRPr="001879D6" w:rsidRDefault="00206196" w:rsidP="00336707">
      <w:pPr>
        <w:ind w:right="662"/>
        <w:jc w:val="both"/>
      </w:pPr>
    </w:p>
    <w:p w14:paraId="38BD34B4" w14:textId="62F797BB" w:rsidR="00404EAF" w:rsidRPr="0089174D" w:rsidRDefault="00404EAF" w:rsidP="00404EAF">
      <w:pPr>
        <w:pStyle w:val="Heading3"/>
      </w:pPr>
      <w:r>
        <w:t xml:space="preserve">SUMMARY of </w:t>
      </w:r>
      <w:r w:rsidR="0001602C">
        <w:t xml:space="preserve">APPLICATION </w:t>
      </w:r>
      <w:r>
        <w:t>elements to be reviewed</w:t>
      </w:r>
    </w:p>
    <w:p w14:paraId="6DA26AEA" w14:textId="7BEDF8AB" w:rsidR="00206196" w:rsidRDefault="00206196" w:rsidP="00336707">
      <w:pPr>
        <w:ind w:right="662"/>
        <w:jc w:val="both"/>
      </w:pPr>
      <w:r w:rsidRPr="001879D6">
        <w:t>The Standing Committee’s review and consideration of Lab School Applications includes evaluation of the information found in eight elements of the Application, summarized as follows:</w:t>
      </w:r>
    </w:p>
    <w:p w14:paraId="336F5981" w14:textId="77777777" w:rsidR="00206196" w:rsidRDefault="00206196" w:rsidP="002C79FE">
      <w:pPr>
        <w:ind w:right="660"/>
        <w:jc w:val="both"/>
      </w:pPr>
    </w:p>
    <w:p w14:paraId="764A8EC8" w14:textId="77777777" w:rsidR="00206196" w:rsidRPr="00206196" w:rsidRDefault="00206196" w:rsidP="002C79FE">
      <w:pPr>
        <w:pStyle w:val="ListParagraph"/>
        <w:numPr>
          <w:ilvl w:val="0"/>
          <w:numId w:val="23"/>
        </w:numPr>
        <w:ind w:right="660"/>
        <w:jc w:val="both"/>
        <w:rPr>
          <w:iCs/>
          <w:color w:val="000000"/>
        </w:rPr>
      </w:pPr>
      <w:r w:rsidRPr="00206196">
        <w:rPr>
          <w:b/>
          <w:iCs/>
          <w:color w:val="000000"/>
        </w:rPr>
        <w:t xml:space="preserve">Executive Summary: </w:t>
      </w:r>
      <w:r w:rsidRPr="00206196">
        <w:rPr>
          <w:iCs/>
          <w:color w:val="000000"/>
        </w:rPr>
        <w:t>Does the Applicant provide the summary and address the need for the Lab School, its goals, and objectives?</w:t>
      </w:r>
    </w:p>
    <w:p w14:paraId="3609AFBA" w14:textId="36A80F85" w:rsidR="00206196" w:rsidRPr="00206196" w:rsidRDefault="00206196" w:rsidP="002C79FE">
      <w:pPr>
        <w:pStyle w:val="ListParagraph"/>
        <w:numPr>
          <w:ilvl w:val="0"/>
          <w:numId w:val="23"/>
        </w:numPr>
        <w:ind w:right="660"/>
        <w:jc w:val="both"/>
        <w:rPr>
          <w:iCs/>
        </w:rPr>
      </w:pPr>
      <w:r w:rsidRPr="00206196">
        <w:rPr>
          <w:b/>
          <w:bCs/>
          <w:iCs/>
        </w:rPr>
        <w:t>Mission and Vision:</w:t>
      </w:r>
      <w:r w:rsidRPr="00206196">
        <w:rPr>
          <w:iCs/>
        </w:rPr>
        <w:t xml:space="preserve"> Does the Applicant clearly communicate a </w:t>
      </w:r>
      <w:r w:rsidRPr="00206196">
        <w:rPr>
          <w:color w:val="000000"/>
        </w:rPr>
        <w:t>mission and vision, including identification of the targeted student</w:t>
      </w:r>
      <w:r w:rsidR="006F41E1">
        <w:rPr>
          <w:color w:val="000000"/>
        </w:rPr>
        <w:t xml:space="preserve"> population</w:t>
      </w:r>
      <w:r w:rsidRPr="00206196">
        <w:rPr>
          <w:color w:val="000000"/>
        </w:rPr>
        <w:t xml:space="preserve">, for the proposed Lab School </w:t>
      </w:r>
      <w:r w:rsidRPr="00206196">
        <w:rPr>
          <w:iCs/>
        </w:rPr>
        <w:t>to succeed?</w:t>
      </w:r>
    </w:p>
    <w:p w14:paraId="54F95886" w14:textId="77777777" w:rsidR="00206196" w:rsidRPr="00206196" w:rsidRDefault="00206196" w:rsidP="002C79FE">
      <w:pPr>
        <w:pStyle w:val="ListParagraph"/>
        <w:numPr>
          <w:ilvl w:val="0"/>
          <w:numId w:val="23"/>
        </w:numPr>
        <w:ind w:right="660"/>
        <w:jc w:val="both"/>
        <w:rPr>
          <w:iCs/>
        </w:rPr>
      </w:pPr>
      <w:r w:rsidRPr="00206196">
        <w:rPr>
          <w:b/>
          <w:bCs/>
          <w:iCs/>
        </w:rPr>
        <w:t>Educational Program:</w:t>
      </w:r>
      <w:r w:rsidRPr="00206196">
        <w:rPr>
          <w:iCs/>
        </w:rPr>
        <w:t xml:space="preserve"> Does the curriculum, instructional design, and assessment practices guide ensure teacher effectiveness and student learning?</w:t>
      </w:r>
    </w:p>
    <w:p w14:paraId="49E50685" w14:textId="77777777" w:rsidR="00206196" w:rsidRPr="00206196" w:rsidRDefault="00206196" w:rsidP="002C79FE">
      <w:pPr>
        <w:pStyle w:val="ListParagraph"/>
        <w:numPr>
          <w:ilvl w:val="0"/>
          <w:numId w:val="23"/>
        </w:numPr>
        <w:ind w:right="660"/>
        <w:jc w:val="both"/>
        <w:rPr>
          <w:color w:val="000000"/>
        </w:rPr>
      </w:pPr>
      <w:r w:rsidRPr="00206196">
        <w:rPr>
          <w:b/>
          <w:bCs/>
          <w:iCs/>
        </w:rPr>
        <w:t>Governance:</w:t>
      </w:r>
      <w:r w:rsidRPr="00206196">
        <w:rPr>
          <w:iCs/>
        </w:rPr>
        <w:t xml:space="preserve"> Do the </w:t>
      </w:r>
      <w:r w:rsidRPr="00206196">
        <w:rPr>
          <w:color w:val="000000"/>
        </w:rPr>
        <w:t>organizational structure and the roles and responsibilities enumerated for the governing board demonstrate clear leadership for the successful management and support of the proposed Lab School?</w:t>
      </w:r>
    </w:p>
    <w:p w14:paraId="2C8CC0CF" w14:textId="77777777" w:rsidR="00206196" w:rsidRPr="00206196" w:rsidRDefault="00206196" w:rsidP="002C79FE">
      <w:pPr>
        <w:pStyle w:val="ListParagraph"/>
        <w:numPr>
          <w:ilvl w:val="0"/>
          <w:numId w:val="23"/>
        </w:numPr>
        <w:ind w:right="660"/>
        <w:jc w:val="both"/>
        <w:rPr>
          <w:iCs/>
        </w:rPr>
      </w:pPr>
      <w:r w:rsidRPr="00206196">
        <w:rPr>
          <w:b/>
          <w:bCs/>
          <w:iCs/>
        </w:rPr>
        <w:t>Management Structure:</w:t>
      </w:r>
      <w:r w:rsidRPr="00206196">
        <w:rPr>
          <w:iCs/>
        </w:rPr>
        <w:t xml:space="preserve"> Does the Applicant address recruiting, staffing, leadership, licensure, employment policies, and performance evaluations sufficiently to demonstrate success for proposed Lab School? In addition, how does the Applicant address parent and community involvement; student recruitment plan, open enrollment and waiting list; student conduct; start-up plan with tasks, timelines, and responsible individuals; co-curricular and extracurricular programs, and partnerships with school divisions?</w:t>
      </w:r>
    </w:p>
    <w:p w14:paraId="14DFD836" w14:textId="77777777" w:rsidR="00206196" w:rsidRPr="00206196" w:rsidRDefault="00206196" w:rsidP="002C79FE">
      <w:pPr>
        <w:pStyle w:val="ListParagraph"/>
        <w:numPr>
          <w:ilvl w:val="0"/>
          <w:numId w:val="23"/>
        </w:numPr>
        <w:ind w:right="660"/>
        <w:jc w:val="both"/>
        <w:rPr>
          <w:iCs/>
        </w:rPr>
      </w:pPr>
      <w:r w:rsidRPr="00206196">
        <w:rPr>
          <w:b/>
          <w:bCs/>
          <w:iCs/>
        </w:rPr>
        <w:t>Financial Operations Information:</w:t>
      </w:r>
      <w:r w:rsidRPr="00206196">
        <w:rPr>
          <w:iCs/>
        </w:rPr>
        <w:t xml:space="preserve"> Has the Applicant provided and addressed financial assumptions, start-up and five-year budgets, </w:t>
      </w:r>
      <w:r w:rsidRPr="00206196">
        <w:rPr>
          <w:color w:val="000000"/>
        </w:rPr>
        <w:t>anticipated fundraising contributions, insurance coverage, a sound facilities plan</w:t>
      </w:r>
      <w:r w:rsidRPr="00206196">
        <w:rPr>
          <w:iCs/>
        </w:rPr>
        <w:t xml:space="preserve">, </w:t>
      </w:r>
      <w:r w:rsidRPr="00206196">
        <w:rPr>
          <w:color w:val="000000"/>
        </w:rPr>
        <w:t xml:space="preserve">transportation services, </w:t>
      </w:r>
      <w:r w:rsidRPr="00206196">
        <w:rPr>
          <w:color w:val="000000"/>
        </w:rPr>
        <w:lastRenderedPageBreak/>
        <w:t>including for students with disabilities, and food service operations</w:t>
      </w:r>
      <w:r w:rsidRPr="00206196">
        <w:rPr>
          <w:iCs/>
        </w:rPr>
        <w:t xml:space="preserve"> to successfully start and maintain operations?</w:t>
      </w:r>
    </w:p>
    <w:p w14:paraId="197E4BD0" w14:textId="77777777" w:rsidR="00206196" w:rsidRPr="00206196" w:rsidRDefault="00206196" w:rsidP="002C79FE">
      <w:pPr>
        <w:pStyle w:val="ListParagraph"/>
        <w:numPr>
          <w:ilvl w:val="0"/>
          <w:numId w:val="23"/>
        </w:numPr>
        <w:ind w:right="660"/>
        <w:jc w:val="both"/>
        <w:rPr>
          <w:color w:val="000000"/>
        </w:rPr>
      </w:pPr>
      <w:r w:rsidRPr="00206196">
        <w:rPr>
          <w:b/>
          <w:bCs/>
          <w:iCs/>
        </w:rPr>
        <w:t>Placement Plan:</w:t>
      </w:r>
      <w:r w:rsidRPr="00206196">
        <w:rPr>
          <w:iCs/>
        </w:rPr>
        <w:t xml:space="preserve"> Does the Applicant provide a plan for effective communication and placement of </w:t>
      </w:r>
      <w:r w:rsidRPr="00206196">
        <w:rPr>
          <w:color w:val="000000"/>
        </w:rPr>
        <w:t>school students, teachers, and employees in the event of termination or revocation of the contract, including a plan for student records, student transfers, assistance to employees, and a close-out plan related to financial obligations and audits?</w:t>
      </w:r>
    </w:p>
    <w:p w14:paraId="43577BBB" w14:textId="0D31C420" w:rsidR="00206196" w:rsidRPr="00336707" w:rsidRDefault="00206196" w:rsidP="00206196">
      <w:pPr>
        <w:pStyle w:val="ListParagraph"/>
        <w:numPr>
          <w:ilvl w:val="0"/>
          <w:numId w:val="23"/>
        </w:numPr>
        <w:ind w:right="660"/>
        <w:jc w:val="both"/>
      </w:pPr>
      <w:r w:rsidRPr="00206196">
        <w:rPr>
          <w:b/>
          <w:bCs/>
          <w:iCs/>
        </w:rPr>
        <w:t>Other Assurances and Requirement:</w:t>
      </w:r>
      <w:r w:rsidRPr="00206196">
        <w:rPr>
          <w:iCs/>
        </w:rPr>
        <w:t xml:space="preserve"> Does the Applicant demonstrate processes in place to implement and monitor federal and state compliance with regulations and waivers, including </w:t>
      </w:r>
      <w:r w:rsidRPr="00206196">
        <w:rPr>
          <w:color w:val="000000"/>
        </w:rPr>
        <w:t xml:space="preserve">compliance with the federal </w:t>
      </w:r>
      <w:r w:rsidRPr="00206196">
        <w:rPr>
          <w:i/>
          <w:color w:val="000000"/>
        </w:rPr>
        <w:t>Family Educational Rights and Privacy Act</w:t>
      </w:r>
      <w:r w:rsidRPr="00206196">
        <w:rPr>
          <w:color w:val="000000"/>
        </w:rPr>
        <w:t xml:space="preserve">, records retention schedules, and the </w:t>
      </w:r>
      <w:r w:rsidRPr="00206196">
        <w:rPr>
          <w:i/>
          <w:color w:val="000000"/>
        </w:rPr>
        <w:t>Virginia Freedom of Information Act</w:t>
      </w:r>
      <w:r w:rsidRPr="00206196">
        <w:rPr>
          <w:iCs/>
          <w:color w:val="000000"/>
        </w:rPr>
        <w:t>? Does the Applicant document</w:t>
      </w:r>
      <w:r w:rsidRPr="00206196">
        <w:rPr>
          <w:color w:val="000000"/>
        </w:rPr>
        <w:t xml:space="preserve"> collaborative partnerships with public school divisions and address conflicts of interest?</w:t>
      </w:r>
    </w:p>
    <w:p w14:paraId="493DB68C" w14:textId="2FEBF4C3" w:rsidR="00336707" w:rsidRDefault="00336707" w:rsidP="00336707">
      <w:pPr>
        <w:ind w:right="660"/>
        <w:jc w:val="both"/>
      </w:pPr>
    </w:p>
    <w:p w14:paraId="0A19B123" w14:textId="45359942" w:rsidR="00336707" w:rsidRDefault="00540CE6" w:rsidP="00336707">
      <w:pPr>
        <w:ind w:right="660"/>
        <w:jc w:val="both"/>
      </w:pPr>
      <w:r w:rsidRPr="00540CE6">
        <w:rPr>
          <w:b/>
          <w:bCs/>
        </w:rPr>
        <w:t>Public Comment:</w:t>
      </w:r>
      <w:r>
        <w:t xml:space="preserve"> </w:t>
      </w:r>
      <w:r w:rsidR="00336707">
        <w:t>In addition to the elements found in the Application, the Standing Committee reviews and considers any public comments received when developing its recommendation and report for the Board.</w:t>
      </w:r>
    </w:p>
    <w:p w14:paraId="78B7DF7C" w14:textId="77777777" w:rsidR="00206196" w:rsidRDefault="00206196" w:rsidP="006C07D1">
      <w:pPr>
        <w:pStyle w:val="Heading2"/>
      </w:pPr>
    </w:p>
    <w:p w14:paraId="3E244FEC" w14:textId="686AEDD6" w:rsidR="005F23D6" w:rsidRDefault="005F23D6" w:rsidP="005F23D6">
      <w:pPr>
        <w:pStyle w:val="Heading2"/>
      </w:pPr>
      <w:r>
        <w:t>s</w:t>
      </w:r>
      <w:r w:rsidR="00C22FCA">
        <w:t>TRUCTURE OF THE REPORT</w:t>
      </w:r>
    </w:p>
    <w:p w14:paraId="6933180F" w14:textId="2330923E" w:rsidR="00C22FCA" w:rsidRPr="00C22FCA" w:rsidRDefault="00C22FCA" w:rsidP="00C22FCA">
      <w:pPr>
        <w:pStyle w:val="BodyText"/>
        <w:spacing w:line="244" w:lineRule="auto"/>
        <w:ind w:right="660"/>
        <w:rPr>
          <w:sz w:val="24"/>
          <w:szCs w:val="24"/>
        </w:rPr>
      </w:pPr>
      <w:r w:rsidRPr="00C22FCA">
        <w:rPr>
          <w:sz w:val="24"/>
          <w:szCs w:val="24"/>
        </w:rPr>
        <w:t xml:space="preserve">A structure is provided to assist the </w:t>
      </w:r>
      <w:r w:rsidRPr="00C22FCA">
        <w:rPr>
          <w:spacing w:val="-8"/>
          <w:sz w:val="24"/>
          <w:szCs w:val="24"/>
        </w:rPr>
        <w:t>Standing Committee in developing its report to the Board. The structure for the Standing Committee’s review and evaluation process includes the following</w:t>
      </w:r>
      <w:r w:rsidR="00336707">
        <w:rPr>
          <w:spacing w:val="-8"/>
          <w:sz w:val="24"/>
          <w:szCs w:val="24"/>
        </w:rPr>
        <w:t xml:space="preserve"> for </w:t>
      </w:r>
      <w:r w:rsidR="000D5516">
        <w:rPr>
          <w:spacing w:val="-8"/>
          <w:sz w:val="24"/>
          <w:szCs w:val="24"/>
        </w:rPr>
        <w:t xml:space="preserve">the </w:t>
      </w:r>
      <w:r w:rsidR="00336707">
        <w:rPr>
          <w:spacing w:val="-8"/>
          <w:sz w:val="24"/>
          <w:szCs w:val="24"/>
        </w:rPr>
        <w:t>Application</w:t>
      </w:r>
      <w:r w:rsidR="000D5516">
        <w:rPr>
          <w:spacing w:val="-8"/>
          <w:sz w:val="24"/>
          <w:szCs w:val="24"/>
        </w:rPr>
        <w:t xml:space="preserve"> elements</w:t>
      </w:r>
      <w:r w:rsidRPr="00C22FCA">
        <w:rPr>
          <w:spacing w:val="-8"/>
          <w:sz w:val="24"/>
          <w:szCs w:val="24"/>
        </w:rPr>
        <w:t xml:space="preserve">: </w:t>
      </w:r>
    </w:p>
    <w:p w14:paraId="682EF82D" w14:textId="77777777" w:rsidR="00C22FCA" w:rsidRPr="00C22FCA" w:rsidRDefault="00C22FCA" w:rsidP="00C22FCA">
      <w:pPr>
        <w:pStyle w:val="BodyText"/>
        <w:spacing w:before="10"/>
        <w:ind w:right="660"/>
        <w:rPr>
          <w:sz w:val="24"/>
          <w:szCs w:val="24"/>
        </w:rPr>
      </w:pPr>
    </w:p>
    <w:p w14:paraId="5C112F3A" w14:textId="46582776" w:rsidR="00C22FCA" w:rsidRDefault="00C22FCA" w:rsidP="001A34E1">
      <w:pPr>
        <w:pStyle w:val="BodyText"/>
        <w:ind w:left="720" w:right="662"/>
        <w:rPr>
          <w:sz w:val="24"/>
          <w:szCs w:val="24"/>
        </w:rPr>
      </w:pPr>
      <w:r w:rsidRPr="00C22FCA">
        <w:rPr>
          <w:b/>
          <w:bCs/>
          <w:sz w:val="24"/>
          <w:szCs w:val="24"/>
        </w:rPr>
        <w:t>Focus Questions</w:t>
      </w:r>
      <w:r w:rsidR="00D15226">
        <w:rPr>
          <w:sz w:val="24"/>
          <w:szCs w:val="24"/>
        </w:rPr>
        <w:t>:</w:t>
      </w:r>
      <w:r w:rsidRPr="00C22FCA">
        <w:rPr>
          <w:sz w:val="24"/>
          <w:szCs w:val="24"/>
        </w:rPr>
        <w:t xml:space="preserve"> Focus</w:t>
      </w:r>
      <w:r w:rsidRPr="00C22FCA">
        <w:rPr>
          <w:spacing w:val="-7"/>
          <w:sz w:val="24"/>
          <w:szCs w:val="24"/>
        </w:rPr>
        <w:t xml:space="preserve"> </w:t>
      </w:r>
      <w:r w:rsidRPr="00C22FCA">
        <w:rPr>
          <w:sz w:val="24"/>
          <w:szCs w:val="24"/>
        </w:rPr>
        <w:t>questions</w:t>
      </w:r>
      <w:r w:rsidRPr="00C22FCA">
        <w:rPr>
          <w:spacing w:val="-7"/>
          <w:sz w:val="24"/>
          <w:szCs w:val="24"/>
        </w:rPr>
        <w:t xml:space="preserve"> </w:t>
      </w:r>
      <w:r w:rsidRPr="00C22FCA">
        <w:rPr>
          <w:sz w:val="24"/>
          <w:szCs w:val="24"/>
        </w:rPr>
        <w:t>are provided for the</w:t>
      </w:r>
      <w:r w:rsidRPr="00C22FCA">
        <w:rPr>
          <w:spacing w:val="-7"/>
          <w:sz w:val="24"/>
          <w:szCs w:val="24"/>
        </w:rPr>
        <w:t xml:space="preserve"> Standing Committee to aid in a </w:t>
      </w:r>
      <w:r w:rsidRPr="00C22FCA">
        <w:rPr>
          <w:sz w:val="24"/>
          <w:szCs w:val="24"/>
        </w:rPr>
        <w:t>thorough review and evaluation of the information provided in the Application</w:t>
      </w:r>
      <w:r w:rsidRPr="00C22FCA">
        <w:rPr>
          <w:spacing w:val="-7"/>
          <w:sz w:val="24"/>
          <w:szCs w:val="24"/>
        </w:rPr>
        <w:t>, guide the discussion during the in-person meeting with the Applicant, and assist in scoring element</w:t>
      </w:r>
      <w:r w:rsidR="000D5516">
        <w:rPr>
          <w:spacing w:val="-7"/>
          <w:sz w:val="24"/>
          <w:szCs w:val="24"/>
        </w:rPr>
        <w:t>s</w:t>
      </w:r>
      <w:r w:rsidRPr="00C22FCA">
        <w:rPr>
          <w:spacing w:val="-7"/>
          <w:sz w:val="24"/>
          <w:szCs w:val="24"/>
        </w:rPr>
        <w:t xml:space="preserve"> of the Application on a </w:t>
      </w:r>
      <w:r w:rsidRPr="00C22FCA">
        <w:rPr>
          <w:sz w:val="24"/>
          <w:szCs w:val="24"/>
        </w:rPr>
        <w:t xml:space="preserve">rubric. The focus questions also provide an opportunity for the Applicant to describe its ability to meet the factors set forth in the rubric. </w:t>
      </w:r>
    </w:p>
    <w:p w14:paraId="3316929F" w14:textId="4ABC086E" w:rsidR="00C22FCA" w:rsidRPr="0089174D" w:rsidRDefault="006E2EB0" w:rsidP="001A34E1">
      <w:pPr>
        <w:pStyle w:val="BodyText"/>
        <w:ind w:left="720" w:right="662"/>
        <w:rPr>
          <w:sz w:val="24"/>
          <w:szCs w:val="24"/>
        </w:rPr>
      </w:pPr>
      <w:r>
        <w:rPr>
          <w:b/>
          <w:bCs/>
          <w:sz w:val="24"/>
          <w:szCs w:val="24"/>
        </w:rPr>
        <w:t>Indicators</w:t>
      </w:r>
      <w:r w:rsidR="00D15226">
        <w:rPr>
          <w:sz w:val="24"/>
          <w:szCs w:val="24"/>
        </w:rPr>
        <w:t>:</w:t>
      </w:r>
      <w:r w:rsidR="00C22FCA" w:rsidRPr="00C22FCA">
        <w:rPr>
          <w:sz w:val="24"/>
          <w:szCs w:val="24"/>
        </w:rPr>
        <w:t xml:space="preserve"> The</w:t>
      </w:r>
      <w:r w:rsidR="00C22FCA" w:rsidRPr="00C22FCA">
        <w:rPr>
          <w:spacing w:val="-3"/>
          <w:sz w:val="24"/>
          <w:szCs w:val="24"/>
        </w:rPr>
        <w:t xml:space="preserve"> Standing Committee </w:t>
      </w:r>
      <w:r>
        <w:rPr>
          <w:spacing w:val="-3"/>
          <w:sz w:val="24"/>
          <w:szCs w:val="24"/>
        </w:rPr>
        <w:t xml:space="preserve">can </w:t>
      </w:r>
      <w:r w:rsidR="00C22FCA" w:rsidRPr="00C22FCA">
        <w:rPr>
          <w:sz w:val="24"/>
          <w:szCs w:val="24"/>
        </w:rPr>
        <w:t>evaluate</w:t>
      </w:r>
      <w:r w:rsidR="00C22FCA" w:rsidRPr="00C22FCA">
        <w:rPr>
          <w:spacing w:val="-3"/>
          <w:sz w:val="24"/>
          <w:szCs w:val="24"/>
        </w:rPr>
        <w:t xml:space="preserve"> </w:t>
      </w:r>
      <w:r w:rsidR="00D15226">
        <w:rPr>
          <w:spacing w:val="-3"/>
          <w:sz w:val="24"/>
          <w:szCs w:val="24"/>
        </w:rPr>
        <w:t xml:space="preserve">indicators of </w:t>
      </w:r>
      <w:r w:rsidR="00C22FCA" w:rsidRPr="00C22FCA">
        <w:rPr>
          <w:sz w:val="24"/>
          <w:szCs w:val="24"/>
        </w:rPr>
        <w:t>the</w:t>
      </w:r>
      <w:r w:rsidR="00C22FCA" w:rsidRPr="00C22FCA">
        <w:rPr>
          <w:spacing w:val="-3"/>
          <w:sz w:val="24"/>
          <w:szCs w:val="24"/>
        </w:rPr>
        <w:t xml:space="preserve"> Applicant’s proposed </w:t>
      </w:r>
      <w:r w:rsidR="00C22FCA" w:rsidRPr="00C22FCA">
        <w:rPr>
          <w:sz w:val="24"/>
          <w:szCs w:val="24"/>
        </w:rPr>
        <w:t>practices</w:t>
      </w:r>
      <w:r w:rsidR="00C22FCA" w:rsidRPr="00C22FCA">
        <w:rPr>
          <w:spacing w:val="-3"/>
          <w:sz w:val="24"/>
          <w:szCs w:val="24"/>
        </w:rPr>
        <w:t xml:space="preserve">, policies, partnerships, and financial plan for success and sustainability, and to effectively determine </w:t>
      </w:r>
      <w:r w:rsidR="00C22FCA" w:rsidRPr="00C22FCA">
        <w:rPr>
          <w:sz w:val="24"/>
          <w:szCs w:val="24"/>
        </w:rPr>
        <w:t>if the Applicant has demonstrated that it will be able to successfully execute the start-up and maintenance of the proposed Lab School.</w:t>
      </w:r>
    </w:p>
    <w:p w14:paraId="1CF528A3" w14:textId="5C70BA32" w:rsidR="000D5516" w:rsidRPr="00540CE6" w:rsidRDefault="00C22FCA" w:rsidP="001A34E1">
      <w:pPr>
        <w:pStyle w:val="BodyText"/>
        <w:ind w:left="720" w:right="662"/>
        <w:rPr>
          <w:sz w:val="24"/>
          <w:szCs w:val="24"/>
        </w:rPr>
      </w:pPr>
      <w:r w:rsidRPr="00C22FCA">
        <w:rPr>
          <w:b/>
          <w:bCs/>
          <w:sz w:val="24"/>
          <w:szCs w:val="24"/>
        </w:rPr>
        <w:t>Rubric</w:t>
      </w:r>
      <w:r w:rsidR="00D15226">
        <w:rPr>
          <w:sz w:val="24"/>
          <w:szCs w:val="24"/>
        </w:rPr>
        <w:t>:</w:t>
      </w:r>
      <w:r w:rsidRPr="00C22FCA">
        <w:rPr>
          <w:sz w:val="24"/>
          <w:szCs w:val="24"/>
        </w:rPr>
        <w:t xml:space="preserve"> The</w:t>
      </w:r>
      <w:r w:rsidRPr="00C22FCA">
        <w:rPr>
          <w:spacing w:val="-3"/>
          <w:sz w:val="24"/>
          <w:szCs w:val="24"/>
        </w:rPr>
        <w:t xml:space="preserve"> </w:t>
      </w:r>
      <w:r w:rsidRPr="00C22FCA">
        <w:rPr>
          <w:sz w:val="24"/>
          <w:szCs w:val="24"/>
        </w:rPr>
        <w:t>rubric</w:t>
      </w:r>
      <w:r w:rsidRPr="00C22FCA">
        <w:rPr>
          <w:spacing w:val="-3"/>
          <w:sz w:val="24"/>
          <w:szCs w:val="24"/>
        </w:rPr>
        <w:t xml:space="preserve"> </w:t>
      </w:r>
      <w:r w:rsidRPr="00C22FCA">
        <w:rPr>
          <w:sz w:val="24"/>
          <w:szCs w:val="24"/>
        </w:rPr>
        <w:t>enables</w:t>
      </w:r>
      <w:r w:rsidRPr="00C22FCA">
        <w:rPr>
          <w:spacing w:val="-3"/>
          <w:sz w:val="24"/>
          <w:szCs w:val="24"/>
        </w:rPr>
        <w:t xml:space="preserve"> </w:t>
      </w:r>
      <w:r w:rsidRPr="00C22FCA">
        <w:rPr>
          <w:sz w:val="24"/>
          <w:szCs w:val="24"/>
        </w:rPr>
        <w:t>the</w:t>
      </w:r>
      <w:r w:rsidRPr="00C22FCA">
        <w:rPr>
          <w:spacing w:val="-3"/>
          <w:sz w:val="24"/>
          <w:szCs w:val="24"/>
        </w:rPr>
        <w:t xml:space="preserve"> Standing Committee </w:t>
      </w:r>
      <w:r w:rsidRPr="00C22FCA">
        <w:rPr>
          <w:sz w:val="24"/>
          <w:szCs w:val="24"/>
        </w:rPr>
        <w:t>to</w:t>
      </w:r>
      <w:r w:rsidRPr="00C22FCA">
        <w:rPr>
          <w:spacing w:val="-3"/>
          <w:sz w:val="24"/>
          <w:szCs w:val="24"/>
        </w:rPr>
        <w:t xml:space="preserve"> </w:t>
      </w:r>
      <w:r w:rsidRPr="00C22FCA">
        <w:rPr>
          <w:sz w:val="24"/>
          <w:szCs w:val="24"/>
        </w:rPr>
        <w:t>assess</w:t>
      </w:r>
      <w:r w:rsidRPr="00C22FCA">
        <w:rPr>
          <w:spacing w:val="-3"/>
          <w:sz w:val="24"/>
          <w:szCs w:val="24"/>
        </w:rPr>
        <w:t xml:space="preserve"> </w:t>
      </w:r>
      <w:r w:rsidRPr="00C22FCA">
        <w:rPr>
          <w:sz w:val="24"/>
          <w:szCs w:val="24"/>
        </w:rPr>
        <w:t>the</w:t>
      </w:r>
      <w:r w:rsidRPr="00C22FCA">
        <w:rPr>
          <w:spacing w:val="-3"/>
          <w:sz w:val="24"/>
          <w:szCs w:val="24"/>
        </w:rPr>
        <w:t xml:space="preserve"> </w:t>
      </w:r>
      <w:r w:rsidRPr="00C22FCA">
        <w:rPr>
          <w:sz w:val="24"/>
          <w:szCs w:val="24"/>
        </w:rPr>
        <w:t>degree</w:t>
      </w:r>
      <w:r w:rsidRPr="00C22FCA">
        <w:rPr>
          <w:spacing w:val="-3"/>
          <w:sz w:val="24"/>
          <w:szCs w:val="24"/>
        </w:rPr>
        <w:t xml:space="preserve"> </w:t>
      </w:r>
      <w:r w:rsidRPr="00C22FCA">
        <w:rPr>
          <w:sz w:val="24"/>
          <w:szCs w:val="24"/>
        </w:rPr>
        <w:t>to</w:t>
      </w:r>
      <w:r w:rsidRPr="00C22FCA">
        <w:rPr>
          <w:spacing w:val="-3"/>
          <w:sz w:val="24"/>
          <w:szCs w:val="24"/>
        </w:rPr>
        <w:t xml:space="preserve"> </w:t>
      </w:r>
      <w:r w:rsidRPr="00C22FCA">
        <w:rPr>
          <w:sz w:val="24"/>
          <w:szCs w:val="24"/>
        </w:rPr>
        <w:t>which</w:t>
      </w:r>
      <w:r w:rsidRPr="00C22FCA">
        <w:rPr>
          <w:spacing w:val="-3"/>
          <w:sz w:val="24"/>
          <w:szCs w:val="24"/>
        </w:rPr>
        <w:t xml:space="preserve"> the elements have been included in the Application.  </w:t>
      </w:r>
      <w:r w:rsidRPr="00C22FCA">
        <w:rPr>
          <w:spacing w:val="-7"/>
          <w:sz w:val="24"/>
          <w:szCs w:val="24"/>
        </w:rPr>
        <w:t>T</w:t>
      </w:r>
      <w:r w:rsidRPr="00C22FCA">
        <w:rPr>
          <w:sz w:val="24"/>
          <w:szCs w:val="24"/>
        </w:rPr>
        <w:t>he Standing Committee should use the rubric as an opportunity to ask challenging questions and determine</w:t>
      </w:r>
      <w:r w:rsidRPr="00C22FCA">
        <w:rPr>
          <w:spacing w:val="-3"/>
          <w:sz w:val="24"/>
          <w:szCs w:val="24"/>
        </w:rPr>
        <w:t xml:space="preserve"> </w:t>
      </w:r>
      <w:r w:rsidRPr="00C22FCA">
        <w:rPr>
          <w:sz w:val="24"/>
          <w:szCs w:val="24"/>
        </w:rPr>
        <w:t>areas</w:t>
      </w:r>
      <w:r w:rsidRPr="00C22FCA">
        <w:rPr>
          <w:spacing w:val="-3"/>
          <w:sz w:val="24"/>
          <w:szCs w:val="24"/>
        </w:rPr>
        <w:t xml:space="preserve"> </w:t>
      </w:r>
      <w:r w:rsidRPr="00C22FCA">
        <w:rPr>
          <w:sz w:val="24"/>
          <w:szCs w:val="24"/>
        </w:rPr>
        <w:t>of</w:t>
      </w:r>
      <w:r w:rsidRPr="00C22FCA">
        <w:rPr>
          <w:spacing w:val="-3"/>
          <w:sz w:val="24"/>
          <w:szCs w:val="24"/>
        </w:rPr>
        <w:t xml:space="preserve"> </w:t>
      </w:r>
      <w:r w:rsidRPr="00C22FCA">
        <w:rPr>
          <w:sz w:val="24"/>
          <w:szCs w:val="24"/>
        </w:rPr>
        <w:t>strength and opportunities for improvement</w:t>
      </w:r>
      <w:r w:rsidRPr="00C22FCA">
        <w:rPr>
          <w:spacing w:val="-3"/>
          <w:sz w:val="24"/>
          <w:szCs w:val="24"/>
        </w:rPr>
        <w:t xml:space="preserve"> to ascertain to </w:t>
      </w:r>
      <w:r w:rsidRPr="00C22FCA">
        <w:rPr>
          <w:sz w:val="24"/>
          <w:szCs w:val="24"/>
        </w:rPr>
        <w:t>what degree the elements provided demonstrate that the Applicant is ready for implementation. Rubric ratings are as follows:</w:t>
      </w:r>
    </w:p>
    <w:p w14:paraId="4B6A9277" w14:textId="77777777" w:rsidR="00C22FCA" w:rsidRPr="001879D6" w:rsidRDefault="00C22FCA" w:rsidP="00C22FCA">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540CE6" w:rsidRPr="00540CE6" w14:paraId="7B88008B" w14:textId="77777777" w:rsidTr="0092431C">
        <w:trPr>
          <w:trHeight w:val="385"/>
        </w:trPr>
        <w:tc>
          <w:tcPr>
            <w:tcW w:w="2970" w:type="dxa"/>
            <w:vAlign w:val="center"/>
          </w:tcPr>
          <w:p w14:paraId="0424C192" w14:textId="77777777" w:rsidR="00C22FCA" w:rsidRPr="00540CE6" w:rsidRDefault="00C22FCA" w:rsidP="00C22FCA">
            <w:pPr>
              <w:tabs>
                <w:tab w:val="left" w:pos="3723"/>
              </w:tabs>
            </w:pPr>
            <w:bookmarkStart w:id="1" w:name="_Hlk125584429"/>
            <w:r w:rsidRPr="00540CE6">
              <w:rPr>
                <w:b/>
              </w:rPr>
              <w:t>Not</w:t>
            </w:r>
            <w:r w:rsidRPr="00540CE6">
              <w:rPr>
                <w:b/>
                <w:spacing w:val="-5"/>
              </w:rPr>
              <w:t xml:space="preserve"> </w:t>
            </w:r>
            <w:r w:rsidRPr="00540CE6">
              <w:rPr>
                <w:b/>
                <w:spacing w:val="-2"/>
              </w:rPr>
              <w:t>Evident</w:t>
            </w:r>
          </w:p>
        </w:tc>
        <w:tc>
          <w:tcPr>
            <w:tcW w:w="5130" w:type="dxa"/>
            <w:vAlign w:val="center"/>
          </w:tcPr>
          <w:p w14:paraId="1122B50A" w14:textId="600F9E3F" w:rsidR="00C22FCA" w:rsidRPr="00540CE6" w:rsidRDefault="00C22FCA" w:rsidP="00C22FCA">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00DE3BF7">
              <w:rPr>
                <w:sz w:val="22"/>
                <w:szCs w:val="22"/>
              </w:rPr>
              <w:t>indicat</w:t>
            </w:r>
            <w:r w:rsidR="00250815">
              <w:rPr>
                <w:sz w:val="22"/>
                <w:szCs w:val="22"/>
              </w:rPr>
              <w:t>ion</w:t>
            </w:r>
            <w:r w:rsidR="00DE3BF7">
              <w:rPr>
                <w:sz w:val="22"/>
                <w:szCs w:val="22"/>
              </w:rPr>
              <w:t xml:space="preserve"> </w:t>
            </w:r>
            <w:r w:rsidRPr="00540CE6">
              <w:rPr>
                <w:spacing w:val="-2"/>
                <w:sz w:val="22"/>
                <w:szCs w:val="22"/>
              </w:rPr>
              <w:t>exists for implementation activities</w:t>
            </w:r>
          </w:p>
        </w:tc>
      </w:tr>
      <w:tr w:rsidR="00540CE6" w:rsidRPr="00540CE6" w14:paraId="1D1AE1CF" w14:textId="77777777" w:rsidTr="0092431C">
        <w:trPr>
          <w:trHeight w:val="385"/>
        </w:trPr>
        <w:tc>
          <w:tcPr>
            <w:tcW w:w="2970" w:type="dxa"/>
            <w:vAlign w:val="center"/>
          </w:tcPr>
          <w:p w14:paraId="2B89D261" w14:textId="77777777" w:rsidR="00C22FCA" w:rsidRPr="00540CE6" w:rsidRDefault="00C22FCA" w:rsidP="00C22FCA">
            <w:pPr>
              <w:tabs>
                <w:tab w:val="left" w:pos="3723"/>
              </w:tabs>
              <w:rPr>
                <w:b/>
              </w:rPr>
            </w:pPr>
            <w:r w:rsidRPr="00540CE6">
              <w:rPr>
                <w:b/>
                <w:spacing w:val="-2"/>
              </w:rPr>
              <w:t>Emerging/Partial detail</w:t>
            </w:r>
          </w:p>
        </w:tc>
        <w:tc>
          <w:tcPr>
            <w:tcW w:w="5130" w:type="dxa"/>
            <w:vAlign w:val="center"/>
          </w:tcPr>
          <w:p w14:paraId="61588CB5" w14:textId="025C9E02" w:rsidR="00C22FCA" w:rsidRPr="00540CE6" w:rsidRDefault="00DE3BF7" w:rsidP="00C22FCA">
            <w:pPr>
              <w:tabs>
                <w:tab w:val="left" w:pos="3723"/>
              </w:tabs>
              <w:rPr>
                <w:b/>
              </w:rPr>
            </w:pPr>
            <w:r>
              <w:t>I</w:t>
            </w:r>
            <w:r w:rsidR="00C22FCA" w:rsidRPr="00540CE6">
              <w:t>ndicates</w:t>
            </w:r>
            <w:r w:rsidR="00C22FCA" w:rsidRPr="00540CE6">
              <w:rPr>
                <w:spacing w:val="-12"/>
              </w:rPr>
              <w:t xml:space="preserve"> </w:t>
            </w:r>
            <w:r w:rsidR="00C22FCA" w:rsidRPr="00540CE6">
              <w:t>preliminary</w:t>
            </w:r>
            <w:r w:rsidR="00C22FCA" w:rsidRPr="00540CE6">
              <w:rPr>
                <w:spacing w:val="-12"/>
              </w:rPr>
              <w:t xml:space="preserve"> </w:t>
            </w:r>
            <w:r w:rsidR="00C22FCA" w:rsidRPr="00540CE6">
              <w:t>stages</w:t>
            </w:r>
            <w:r w:rsidR="00C22FCA" w:rsidRPr="00540CE6">
              <w:rPr>
                <w:spacing w:val="-12"/>
              </w:rPr>
              <w:t xml:space="preserve"> </w:t>
            </w:r>
            <w:r w:rsidR="00C22FCA" w:rsidRPr="00540CE6">
              <w:t>of implementation for some practices and procedures</w:t>
            </w:r>
          </w:p>
        </w:tc>
      </w:tr>
      <w:tr w:rsidR="00540CE6" w:rsidRPr="00540CE6" w14:paraId="2695F8F1" w14:textId="77777777" w:rsidTr="0092431C">
        <w:trPr>
          <w:trHeight w:val="385"/>
        </w:trPr>
        <w:tc>
          <w:tcPr>
            <w:tcW w:w="2970" w:type="dxa"/>
            <w:vAlign w:val="center"/>
          </w:tcPr>
          <w:p w14:paraId="2B5584D0" w14:textId="77777777" w:rsidR="00C22FCA" w:rsidRPr="00540CE6" w:rsidRDefault="00C22FCA" w:rsidP="00C22FCA">
            <w:pPr>
              <w:pStyle w:val="BodyText"/>
              <w:tabs>
                <w:tab w:val="left" w:pos="3723"/>
              </w:tabs>
              <w:spacing w:before="60"/>
              <w:rPr>
                <w:b/>
                <w:spacing w:val="-2"/>
                <w:sz w:val="22"/>
                <w:szCs w:val="22"/>
              </w:rPr>
            </w:pPr>
            <w:r w:rsidRPr="00540CE6">
              <w:rPr>
                <w:b/>
                <w:spacing w:val="-2"/>
                <w:sz w:val="22"/>
                <w:szCs w:val="22"/>
              </w:rPr>
              <w:lastRenderedPageBreak/>
              <w:t>Operational/</w:t>
            </w:r>
          </w:p>
          <w:p w14:paraId="0AD4E566" w14:textId="77777777" w:rsidR="00C22FCA" w:rsidRPr="00540CE6" w:rsidRDefault="00C22FCA" w:rsidP="00C22FCA">
            <w:pPr>
              <w:tabs>
                <w:tab w:val="left" w:pos="3723"/>
              </w:tabs>
              <w:rPr>
                <w:b/>
              </w:rPr>
            </w:pPr>
            <w:r w:rsidRPr="00540CE6">
              <w:rPr>
                <w:b/>
                <w:spacing w:val="-2"/>
              </w:rPr>
              <w:t>Ready to implement</w:t>
            </w:r>
          </w:p>
        </w:tc>
        <w:tc>
          <w:tcPr>
            <w:tcW w:w="5130" w:type="dxa"/>
            <w:vAlign w:val="center"/>
          </w:tcPr>
          <w:p w14:paraId="2471389F" w14:textId="7C145493" w:rsidR="00C22FCA" w:rsidRPr="00540CE6" w:rsidRDefault="00DE3BF7" w:rsidP="00C22FCA">
            <w:pPr>
              <w:tabs>
                <w:tab w:val="left" w:pos="3723"/>
              </w:tabs>
              <w:rPr>
                <w:b/>
              </w:rPr>
            </w:pPr>
            <w:r>
              <w:t>I</w:t>
            </w:r>
            <w:r w:rsidR="00C22FCA" w:rsidRPr="00540CE6">
              <w:t>ndicates</w:t>
            </w:r>
            <w:r w:rsidR="00C22FCA" w:rsidRPr="00540CE6">
              <w:rPr>
                <w:spacing w:val="-8"/>
              </w:rPr>
              <w:t xml:space="preserve"> </w:t>
            </w:r>
            <w:r w:rsidR="00C22FCA" w:rsidRPr="00540CE6">
              <w:t>practices</w:t>
            </w:r>
            <w:r w:rsidR="00C22FCA" w:rsidRPr="00540CE6">
              <w:rPr>
                <w:spacing w:val="-8"/>
              </w:rPr>
              <w:t xml:space="preserve"> </w:t>
            </w:r>
            <w:r w:rsidR="00C22FCA" w:rsidRPr="00540CE6">
              <w:t>and</w:t>
            </w:r>
            <w:r w:rsidR="00C22FCA" w:rsidRPr="00540CE6">
              <w:rPr>
                <w:spacing w:val="-8"/>
              </w:rPr>
              <w:t xml:space="preserve"> </w:t>
            </w:r>
            <w:r w:rsidR="00C22FCA" w:rsidRPr="00540CE6">
              <w:t>procedures</w:t>
            </w:r>
            <w:r w:rsidR="00C22FCA" w:rsidRPr="00540CE6">
              <w:rPr>
                <w:spacing w:val="-8"/>
              </w:rPr>
              <w:t xml:space="preserve"> fully described and ready to implement</w:t>
            </w:r>
          </w:p>
        </w:tc>
      </w:tr>
      <w:bookmarkEnd w:id="1"/>
    </w:tbl>
    <w:p w14:paraId="6A2DDE6E" w14:textId="77777777" w:rsidR="001A34E1" w:rsidRDefault="001A34E1" w:rsidP="00540CE6">
      <w:pPr>
        <w:pStyle w:val="BodyText"/>
        <w:spacing w:line="244" w:lineRule="auto"/>
        <w:ind w:left="720" w:right="660"/>
        <w:rPr>
          <w:b/>
          <w:bCs/>
        </w:rPr>
      </w:pPr>
    </w:p>
    <w:p w14:paraId="01BE0415" w14:textId="37A5AEC0" w:rsidR="0089174D" w:rsidRDefault="0089174D" w:rsidP="001A34E1">
      <w:pPr>
        <w:pStyle w:val="BodyText"/>
        <w:ind w:left="720" w:right="662"/>
      </w:pPr>
      <w:r w:rsidRPr="00D15226">
        <w:rPr>
          <w:b/>
          <w:bCs/>
        </w:rPr>
        <w:t>Overall</w:t>
      </w:r>
      <w:r w:rsidRPr="00D15226">
        <w:rPr>
          <w:b/>
          <w:bCs/>
          <w:spacing w:val="-2"/>
        </w:rPr>
        <w:t xml:space="preserve"> Element A</w:t>
      </w:r>
      <w:r w:rsidRPr="00D15226">
        <w:rPr>
          <w:b/>
          <w:bCs/>
        </w:rPr>
        <w:t>ssessment</w:t>
      </w:r>
      <w:r w:rsidR="00D15226">
        <w:rPr>
          <w:spacing w:val="-2"/>
        </w:rPr>
        <w:t xml:space="preserve">: </w:t>
      </w:r>
      <w:r w:rsidRPr="001879D6">
        <w:rPr>
          <w:spacing w:val="-2"/>
        </w:rPr>
        <w:t xml:space="preserve">The Overall Element Assessment provides an overview of the </w:t>
      </w:r>
      <w:r w:rsidRPr="001879D6">
        <w:t xml:space="preserve">impact the </w:t>
      </w:r>
      <w:r w:rsidRPr="001879D6">
        <w:rPr>
          <w:spacing w:val="-9"/>
        </w:rPr>
        <w:t xml:space="preserve">elements presented will </w:t>
      </w:r>
      <w:r w:rsidRPr="001879D6">
        <w:t>have</w:t>
      </w:r>
      <w:r w:rsidRPr="001879D6">
        <w:rPr>
          <w:spacing w:val="-9"/>
        </w:rPr>
        <w:t xml:space="preserve"> </w:t>
      </w:r>
      <w:r w:rsidRPr="001879D6">
        <w:t>on</w:t>
      </w:r>
      <w:r w:rsidRPr="001879D6">
        <w:rPr>
          <w:spacing w:val="-9"/>
        </w:rPr>
        <w:t xml:space="preserve"> the success </w:t>
      </w:r>
      <w:r w:rsidRPr="001879D6">
        <w:t>of the Lab School.</w:t>
      </w:r>
    </w:p>
    <w:p w14:paraId="74AC3B90" w14:textId="3F5E6EC6" w:rsidR="00336707" w:rsidRDefault="00336707" w:rsidP="001A34E1">
      <w:pPr>
        <w:pStyle w:val="BodyText"/>
        <w:ind w:left="720" w:right="662"/>
      </w:pPr>
      <w:r>
        <w:rPr>
          <w:b/>
          <w:bCs/>
        </w:rPr>
        <w:t>Public Comment Assessment</w:t>
      </w:r>
      <w:r w:rsidRPr="00336707">
        <w:t>:</w:t>
      </w:r>
      <w:r>
        <w:t xml:space="preserve"> The Standing Committee reviews, considers, and assesses public comments received on the Application.</w:t>
      </w:r>
    </w:p>
    <w:p w14:paraId="24CC7627" w14:textId="288BBA21" w:rsidR="007E2235" w:rsidRPr="001879D6" w:rsidRDefault="007E2235" w:rsidP="001A34E1">
      <w:pPr>
        <w:pStyle w:val="BodyText"/>
        <w:ind w:left="720" w:right="662"/>
      </w:pPr>
      <w:r>
        <w:rPr>
          <w:b/>
          <w:bCs/>
        </w:rPr>
        <w:t>Internal VDOE Subject Matter Expert (SME) Assessment</w:t>
      </w:r>
      <w:r w:rsidRPr="007E2235">
        <w:t>:</w:t>
      </w:r>
      <w:r>
        <w:t xml:space="preserve">  The Standing Committee reviews, considers and assesses Internal VDOE SME comments received on the Application. </w:t>
      </w:r>
    </w:p>
    <w:p w14:paraId="5F861189" w14:textId="77777777" w:rsidR="00C22FCA" w:rsidRPr="001879D6" w:rsidRDefault="00C22FCA" w:rsidP="00C22FCA">
      <w:pPr>
        <w:pStyle w:val="BodyText"/>
        <w:ind w:right="660"/>
        <w:rPr>
          <w:sz w:val="24"/>
        </w:rPr>
      </w:pPr>
    </w:p>
    <w:p w14:paraId="11B0FF21" w14:textId="77777777" w:rsidR="00540CE6" w:rsidRDefault="00540CE6" w:rsidP="00C22FCA"/>
    <w:p w14:paraId="4C672A46" w14:textId="1602295F" w:rsidR="0089174D" w:rsidRDefault="00C22FCA" w:rsidP="00C22FCA">
      <w:r w:rsidRPr="001879D6">
        <w:t>Together,</w:t>
      </w:r>
      <w:r w:rsidRPr="001879D6">
        <w:rPr>
          <w:spacing w:val="-10"/>
        </w:rPr>
        <w:t xml:space="preserve"> </w:t>
      </w:r>
      <w:r w:rsidRPr="001879D6">
        <w:t>the</w:t>
      </w:r>
      <w:r w:rsidRPr="001879D6">
        <w:rPr>
          <w:spacing w:val="-10"/>
        </w:rPr>
        <w:t xml:space="preserve"> </w:t>
      </w:r>
      <w:r w:rsidR="006701DE">
        <w:t>F</w:t>
      </w:r>
      <w:r w:rsidRPr="001879D6">
        <w:t>ocus</w:t>
      </w:r>
      <w:r w:rsidRPr="001879D6">
        <w:rPr>
          <w:spacing w:val="-10"/>
        </w:rPr>
        <w:t xml:space="preserve"> </w:t>
      </w:r>
      <w:r w:rsidR="006701DE">
        <w:t>Q</w:t>
      </w:r>
      <w:r w:rsidRPr="001879D6">
        <w:t>uestions,</w:t>
      </w:r>
      <w:r w:rsidRPr="001879D6">
        <w:rPr>
          <w:spacing w:val="-10"/>
        </w:rPr>
        <w:t xml:space="preserve"> </w:t>
      </w:r>
      <w:r w:rsidR="00DE3BF7">
        <w:t>Indicators</w:t>
      </w:r>
      <w:r w:rsidRPr="001879D6">
        <w:t xml:space="preserve">, </w:t>
      </w:r>
      <w:r w:rsidR="006701DE">
        <w:t>R</w:t>
      </w:r>
      <w:r w:rsidRPr="001879D6">
        <w:t>ubric,</w:t>
      </w:r>
      <w:r w:rsidRPr="001879D6">
        <w:rPr>
          <w:spacing w:val="-10"/>
        </w:rPr>
        <w:t xml:space="preserve"> </w:t>
      </w:r>
      <w:r w:rsidRPr="001879D6">
        <w:t>Overall</w:t>
      </w:r>
      <w:r w:rsidRPr="001879D6">
        <w:rPr>
          <w:spacing w:val="-10"/>
        </w:rPr>
        <w:t xml:space="preserve"> Element </w:t>
      </w:r>
      <w:r w:rsidRPr="001879D6">
        <w:t>Assessment</w:t>
      </w:r>
      <w:r w:rsidR="00336707">
        <w:t>, and Public Comment Assessment</w:t>
      </w:r>
      <w:r w:rsidR="006701DE">
        <w:rPr>
          <w:spacing w:val="-10"/>
        </w:rPr>
        <w:t xml:space="preserve">, along with some concluding overview questions, </w:t>
      </w:r>
      <w:r w:rsidRPr="001879D6">
        <w:t>provide</w:t>
      </w:r>
      <w:r w:rsidRPr="001879D6">
        <w:rPr>
          <w:spacing w:val="-10"/>
        </w:rPr>
        <w:t xml:space="preserve"> the </w:t>
      </w:r>
      <w:r w:rsidR="00336707">
        <w:rPr>
          <w:spacing w:val="-10"/>
        </w:rPr>
        <w:t xml:space="preserve">components for the </w:t>
      </w:r>
      <w:r w:rsidRPr="001879D6">
        <w:rPr>
          <w:spacing w:val="-10"/>
        </w:rPr>
        <w:t xml:space="preserve">structure </w:t>
      </w:r>
      <w:r w:rsidR="00336707">
        <w:rPr>
          <w:spacing w:val="-10"/>
        </w:rPr>
        <w:t>of t</w:t>
      </w:r>
      <w:r w:rsidRPr="001879D6">
        <w:rPr>
          <w:spacing w:val="-10"/>
        </w:rPr>
        <w:t xml:space="preserve">he </w:t>
      </w:r>
      <w:r w:rsidRPr="001879D6">
        <w:t>Standing Committee</w:t>
      </w:r>
      <w:r w:rsidR="00336707">
        <w:t xml:space="preserve">’s </w:t>
      </w:r>
      <w:r w:rsidRPr="001879D6">
        <w:t xml:space="preserve">written report and recommendation </w:t>
      </w:r>
      <w:r w:rsidR="00336707">
        <w:t>to</w:t>
      </w:r>
      <w:r w:rsidRPr="001879D6">
        <w:t xml:space="preserve"> the Board</w:t>
      </w:r>
      <w:r w:rsidR="00336707">
        <w:t xml:space="preserve">, which the Board will use in its </w:t>
      </w:r>
      <w:r w:rsidRPr="001879D6">
        <w:t>consideration and decision whether to approve a Lab School Application.</w:t>
      </w:r>
    </w:p>
    <w:p w14:paraId="3A5CB91A" w14:textId="10E4420F" w:rsidR="00404EAF" w:rsidRDefault="00404EAF">
      <w:r>
        <w:br w:type="page"/>
      </w:r>
    </w:p>
    <w:p w14:paraId="2372B147" w14:textId="3E6DAF20" w:rsidR="00404EAF" w:rsidRDefault="00404EAF" w:rsidP="00404EAF">
      <w:pPr>
        <w:pStyle w:val="Heading2"/>
      </w:pPr>
      <w:r>
        <w:lastRenderedPageBreak/>
        <w:t>REPORT ELEMENTS</w:t>
      </w:r>
    </w:p>
    <w:p w14:paraId="497080E1" w14:textId="6A7BF19D" w:rsidR="0089174D" w:rsidRPr="0089174D" w:rsidRDefault="0089174D" w:rsidP="0089174D">
      <w:pPr>
        <w:pStyle w:val="Heading3"/>
      </w:pPr>
      <w:bookmarkStart w:id="2" w:name="_heading=h.gjdgxs" w:colFirst="0" w:colLast="0"/>
      <w:bookmarkEnd w:id="2"/>
      <w:r>
        <w:t>ELEMENT 1: EXECUTIVE SUMMARY</w:t>
      </w:r>
    </w:p>
    <w:p w14:paraId="7C0D202F" w14:textId="77777777" w:rsidR="0089174D" w:rsidRPr="00D15226" w:rsidRDefault="0089174D" w:rsidP="0089174D">
      <w:pPr>
        <w:pStyle w:val="BodyText"/>
        <w:spacing w:line="244" w:lineRule="auto"/>
        <w:ind w:right="660"/>
        <w:rPr>
          <w:sz w:val="24"/>
          <w:szCs w:val="24"/>
        </w:rPr>
      </w:pPr>
      <w:r w:rsidRPr="00D15226">
        <w:rPr>
          <w:b/>
          <w:sz w:val="24"/>
          <w:szCs w:val="24"/>
        </w:rPr>
        <w:t>STANDARD:</w:t>
      </w:r>
      <w:r w:rsidRPr="00D15226">
        <w:rPr>
          <w:b/>
          <w:spacing w:val="-12"/>
          <w:sz w:val="24"/>
          <w:szCs w:val="24"/>
        </w:rPr>
        <w:t xml:space="preserve"> </w:t>
      </w:r>
      <w:r w:rsidRPr="00D15226">
        <w:rPr>
          <w:iCs/>
          <w:color w:val="000000"/>
          <w:sz w:val="24"/>
          <w:szCs w:val="24"/>
        </w:rPr>
        <w:t>Does the Applicant provide the summary and address the need for the Lab School, its goals, and objectives?</w:t>
      </w:r>
    </w:p>
    <w:p w14:paraId="1E98B339" w14:textId="77777777" w:rsidR="0089174D" w:rsidRPr="00D15226" w:rsidRDefault="0089174D" w:rsidP="0089174D">
      <w:pPr>
        <w:pStyle w:val="BodyText"/>
        <w:spacing w:line="244" w:lineRule="auto"/>
        <w:ind w:right="660"/>
        <w:rPr>
          <w:sz w:val="24"/>
          <w:szCs w:val="24"/>
        </w:rPr>
      </w:pPr>
    </w:p>
    <w:p w14:paraId="632046D4" w14:textId="77777777" w:rsidR="0089174D" w:rsidRPr="00D15226" w:rsidRDefault="0089174D" w:rsidP="0089174D">
      <w:pPr>
        <w:pStyle w:val="BodyText"/>
        <w:spacing w:line="244" w:lineRule="auto"/>
        <w:ind w:right="660"/>
        <w:rPr>
          <w:sz w:val="24"/>
          <w:szCs w:val="24"/>
        </w:rPr>
      </w:pPr>
      <w:r w:rsidRPr="00D15226">
        <w:rPr>
          <w:b/>
          <w:sz w:val="24"/>
          <w:szCs w:val="24"/>
        </w:rPr>
        <w:t xml:space="preserve">Impact Statement: </w:t>
      </w:r>
      <w:r w:rsidRPr="00D15226">
        <w:rPr>
          <w:sz w:val="24"/>
          <w:szCs w:val="24"/>
        </w:rPr>
        <w:t>An Applicant is successful in meeting this element pr</w:t>
      </w:r>
      <w:r w:rsidRPr="00D15226">
        <w:rPr>
          <w:rStyle w:val="ui-provider"/>
          <w:sz w:val="24"/>
          <w:szCs w:val="24"/>
        </w:rPr>
        <w:t>ovides an executive summary that addresses the need for the Lab School and its goals and objectives.</w:t>
      </w:r>
    </w:p>
    <w:p w14:paraId="684A2AE6" w14:textId="77777777" w:rsidR="0089174D" w:rsidRPr="00D15226" w:rsidRDefault="0089174D" w:rsidP="0089174D">
      <w:pPr>
        <w:pStyle w:val="Heading4"/>
        <w:ind w:right="660"/>
      </w:pPr>
    </w:p>
    <w:p w14:paraId="005CAB60" w14:textId="77777777" w:rsidR="0089174D" w:rsidRPr="00D15226" w:rsidRDefault="0089174D" w:rsidP="0089174D">
      <w:pPr>
        <w:pStyle w:val="Heading4"/>
        <w:ind w:right="660"/>
      </w:pPr>
      <w:r w:rsidRPr="00D15226">
        <w:t>Focus</w:t>
      </w:r>
      <w:r w:rsidRPr="00D15226">
        <w:rPr>
          <w:spacing w:val="13"/>
        </w:rPr>
        <w:t xml:space="preserve"> </w:t>
      </w:r>
      <w:r w:rsidRPr="00D15226">
        <w:rPr>
          <w:spacing w:val="-2"/>
        </w:rPr>
        <w:t>Questions:</w:t>
      </w:r>
    </w:p>
    <w:p w14:paraId="053F158C" w14:textId="77777777" w:rsidR="0089174D" w:rsidRPr="00D15226" w:rsidRDefault="0089174D" w:rsidP="0089174D">
      <w:pPr>
        <w:pStyle w:val="NormalWeb"/>
        <w:numPr>
          <w:ilvl w:val="0"/>
          <w:numId w:val="28"/>
        </w:numPr>
        <w:spacing w:before="0" w:beforeAutospacing="0" w:after="0" w:afterAutospacing="0"/>
      </w:pPr>
      <w:r w:rsidRPr="00D15226">
        <w:t>Has the Applicant provided a succinct description of the need and purpose of the proposed Lab School?</w:t>
      </w:r>
    </w:p>
    <w:p w14:paraId="40B53530" w14:textId="73BBC345" w:rsidR="0089174D" w:rsidRPr="00D15226" w:rsidRDefault="0089174D" w:rsidP="0089174D">
      <w:pPr>
        <w:pStyle w:val="NormalWeb"/>
        <w:numPr>
          <w:ilvl w:val="0"/>
          <w:numId w:val="28"/>
        </w:numPr>
        <w:spacing w:before="0" w:beforeAutospacing="0" w:after="0" w:afterAutospacing="0"/>
      </w:pPr>
      <w:r w:rsidRPr="00D15226">
        <w:t>Does the Executive Summary indicate a clear description of the goals and objectives of the proposed Lab School?</w:t>
      </w:r>
    </w:p>
    <w:p w14:paraId="0D8E4447" w14:textId="77777777" w:rsidR="0089174D" w:rsidRPr="00D15226" w:rsidRDefault="0089174D" w:rsidP="0089174D">
      <w:pPr>
        <w:pStyle w:val="NormalWeb"/>
        <w:numPr>
          <w:ilvl w:val="0"/>
          <w:numId w:val="28"/>
        </w:numPr>
        <w:spacing w:before="0" w:beforeAutospacing="0" w:after="0" w:afterAutospacing="0"/>
      </w:pPr>
      <w:r w:rsidRPr="00D15226">
        <w:t>Has the Applicant included a brief description of the broader instructional plan?</w:t>
      </w:r>
    </w:p>
    <w:p w14:paraId="25DE0C79" w14:textId="77777777" w:rsidR="0089174D" w:rsidRPr="00D15226" w:rsidRDefault="0089174D" w:rsidP="0089174D">
      <w:pPr>
        <w:pStyle w:val="NormalWeb"/>
        <w:numPr>
          <w:ilvl w:val="0"/>
          <w:numId w:val="28"/>
        </w:numPr>
        <w:spacing w:before="0" w:beforeAutospacing="0" w:after="0" w:afterAutospacing="0"/>
      </w:pPr>
      <w:r w:rsidRPr="00D15226">
        <w:t>Does the Executive Summary highlight a plan for the sustainability of the proposed Lab School?</w:t>
      </w:r>
    </w:p>
    <w:p w14:paraId="2B33DF92" w14:textId="77777777" w:rsidR="0089174D" w:rsidRPr="00D15226" w:rsidRDefault="0089174D" w:rsidP="0089174D">
      <w:pPr>
        <w:pStyle w:val="BodyText"/>
        <w:spacing w:before="1" w:line="244" w:lineRule="auto"/>
        <w:ind w:right="660"/>
        <w:rPr>
          <w:b/>
          <w:bCs/>
          <w:sz w:val="24"/>
          <w:szCs w:val="24"/>
        </w:rPr>
      </w:pPr>
    </w:p>
    <w:p w14:paraId="28D16D99" w14:textId="19CF7D85" w:rsidR="0089174D" w:rsidRPr="001879D6" w:rsidRDefault="0089174D" w:rsidP="00DE3BF7">
      <w:pPr>
        <w:pStyle w:val="BodyText"/>
        <w:spacing w:before="1" w:line="244" w:lineRule="auto"/>
        <w:ind w:right="660"/>
      </w:pPr>
      <w:r w:rsidRPr="00D15226">
        <w:rPr>
          <w:b/>
          <w:bCs/>
          <w:sz w:val="24"/>
          <w:szCs w:val="24"/>
        </w:rPr>
        <w:t xml:space="preserve">Rubric: </w:t>
      </w:r>
      <w:r w:rsidRPr="00D15226">
        <w:rPr>
          <w:sz w:val="24"/>
          <w:szCs w:val="24"/>
        </w:rPr>
        <w:t>Please indicate the degree to which the element is evident in the Application. The</w:t>
      </w:r>
      <w:r w:rsidRPr="00D15226">
        <w:rPr>
          <w:spacing w:val="-7"/>
          <w:sz w:val="24"/>
          <w:szCs w:val="24"/>
        </w:rPr>
        <w:t xml:space="preserve"> </w:t>
      </w:r>
      <w:r w:rsidRPr="00D15226">
        <w:rPr>
          <w:sz w:val="24"/>
          <w:szCs w:val="24"/>
        </w:rPr>
        <w:t>responses</w:t>
      </w:r>
      <w:r w:rsidRPr="00D15226">
        <w:rPr>
          <w:spacing w:val="-7"/>
          <w:sz w:val="24"/>
          <w:szCs w:val="24"/>
        </w:rPr>
        <w:t xml:space="preserve"> </w:t>
      </w:r>
      <w:r w:rsidRPr="00D15226">
        <w:rPr>
          <w:sz w:val="24"/>
          <w:szCs w:val="24"/>
        </w:rPr>
        <w:t>to</w:t>
      </w:r>
      <w:r w:rsidRPr="00D15226">
        <w:rPr>
          <w:spacing w:val="-7"/>
          <w:sz w:val="24"/>
          <w:szCs w:val="24"/>
        </w:rPr>
        <w:t xml:space="preserve"> </w:t>
      </w:r>
      <w:r w:rsidRPr="00D15226">
        <w:rPr>
          <w:sz w:val="24"/>
          <w:szCs w:val="24"/>
        </w:rPr>
        <w:t>the</w:t>
      </w:r>
      <w:r w:rsidRPr="00D15226">
        <w:rPr>
          <w:spacing w:val="-7"/>
          <w:sz w:val="24"/>
          <w:szCs w:val="24"/>
        </w:rPr>
        <w:t xml:space="preserve"> </w:t>
      </w:r>
      <w:r w:rsidRPr="00D15226">
        <w:rPr>
          <w:sz w:val="24"/>
          <w:szCs w:val="24"/>
        </w:rPr>
        <w:t>rubric</w:t>
      </w:r>
      <w:r w:rsidRPr="00D15226">
        <w:rPr>
          <w:spacing w:val="-7"/>
          <w:sz w:val="24"/>
          <w:szCs w:val="24"/>
        </w:rPr>
        <w:t xml:space="preserve"> </w:t>
      </w:r>
      <w:r w:rsidRPr="00D15226">
        <w:rPr>
          <w:sz w:val="24"/>
          <w:szCs w:val="24"/>
        </w:rPr>
        <w:t>should</w:t>
      </w:r>
      <w:r w:rsidRPr="00D15226">
        <w:rPr>
          <w:spacing w:val="-7"/>
          <w:sz w:val="24"/>
          <w:szCs w:val="24"/>
        </w:rPr>
        <w:t xml:space="preserve"> </w:t>
      </w:r>
      <w:r w:rsidRPr="00D15226">
        <w:rPr>
          <w:sz w:val="24"/>
          <w:szCs w:val="24"/>
        </w:rPr>
        <w:t>help</w:t>
      </w:r>
      <w:r w:rsidRPr="00D15226">
        <w:rPr>
          <w:spacing w:val="-7"/>
          <w:sz w:val="24"/>
          <w:szCs w:val="24"/>
        </w:rPr>
        <w:t xml:space="preserve"> </w:t>
      </w:r>
      <w:r w:rsidRPr="00D15226">
        <w:rPr>
          <w:sz w:val="24"/>
          <w:szCs w:val="24"/>
        </w:rPr>
        <w:t>the</w:t>
      </w:r>
      <w:r w:rsidRPr="00D15226">
        <w:rPr>
          <w:spacing w:val="-7"/>
          <w:sz w:val="24"/>
          <w:szCs w:val="24"/>
        </w:rPr>
        <w:t xml:space="preserve"> Standing Committee </w:t>
      </w:r>
      <w:r w:rsidRPr="00D15226">
        <w:rPr>
          <w:sz w:val="24"/>
          <w:szCs w:val="24"/>
        </w:rPr>
        <w:t>determine</w:t>
      </w:r>
      <w:r w:rsidRPr="00D15226">
        <w:rPr>
          <w:spacing w:val="-3"/>
          <w:sz w:val="24"/>
          <w:szCs w:val="24"/>
        </w:rPr>
        <w:t xml:space="preserve"> </w:t>
      </w:r>
      <w:r w:rsidRPr="00D15226">
        <w:rPr>
          <w:sz w:val="24"/>
          <w:szCs w:val="24"/>
        </w:rPr>
        <w:t>areas</w:t>
      </w:r>
      <w:r w:rsidRPr="00D15226">
        <w:rPr>
          <w:spacing w:val="-3"/>
          <w:sz w:val="24"/>
          <w:szCs w:val="24"/>
        </w:rPr>
        <w:t xml:space="preserve"> </w:t>
      </w:r>
      <w:r w:rsidRPr="00D15226">
        <w:rPr>
          <w:sz w:val="24"/>
          <w:szCs w:val="24"/>
        </w:rPr>
        <w:t>of</w:t>
      </w:r>
      <w:r w:rsidRPr="00D15226">
        <w:rPr>
          <w:spacing w:val="-3"/>
          <w:sz w:val="24"/>
          <w:szCs w:val="24"/>
        </w:rPr>
        <w:t xml:space="preserve"> </w:t>
      </w:r>
      <w:r w:rsidRPr="00D15226">
        <w:rPr>
          <w:sz w:val="24"/>
          <w:szCs w:val="24"/>
        </w:rPr>
        <w:t>strength and opportunities for improvement</w:t>
      </w:r>
      <w:r w:rsidRPr="00D15226">
        <w:rPr>
          <w:spacing w:val="-3"/>
          <w:sz w:val="24"/>
          <w:szCs w:val="24"/>
        </w:rPr>
        <w:t xml:space="preserve"> to ascertain to </w:t>
      </w:r>
      <w:r w:rsidRPr="00D15226">
        <w:rPr>
          <w:sz w:val="24"/>
          <w:szCs w:val="24"/>
        </w:rPr>
        <w:t>what degree the elements provided demonstrate that the Applicant is ready for implementation</w:t>
      </w:r>
      <w:r w:rsidRPr="00D15226">
        <w:rPr>
          <w:spacing w:val="-7"/>
          <w:sz w:val="24"/>
          <w:szCs w:val="24"/>
        </w:rPr>
        <w:t xml:space="preserve">, as </w:t>
      </w:r>
      <w:r w:rsidRPr="00D15226">
        <w:rPr>
          <w:sz w:val="24"/>
          <w:szCs w:val="24"/>
        </w:rPr>
        <w:t>well as guide and inform responses to the focus questions and examples</w:t>
      </w:r>
      <w:r w:rsidR="00DE3BF7">
        <w:rPr>
          <w:sz w:val="24"/>
          <w:szCs w:val="24"/>
        </w:rPr>
        <w:t>.</w:t>
      </w:r>
    </w:p>
    <w:p w14:paraId="05665BA1" w14:textId="77777777" w:rsidR="0089174D" w:rsidRPr="001879D6" w:rsidRDefault="0089174D" w:rsidP="0089174D">
      <w:pPr>
        <w:pStyle w:val="Heading6"/>
        <w:ind w:right="660"/>
        <w:rPr>
          <w:rFonts w:cs="Times New Roman"/>
        </w:rPr>
      </w:pPr>
      <w:r w:rsidRPr="001879D6">
        <w:rPr>
          <w:rFonts w:cs="Times New Roman"/>
        </w:rPr>
        <w:t>Rubric</w:t>
      </w:r>
      <w:r w:rsidRPr="001879D6">
        <w:rPr>
          <w:rFonts w:cs="Times New Roman"/>
          <w:spacing w:val="-2"/>
        </w:rPr>
        <w:t xml:space="preserve"> Rating:</w:t>
      </w:r>
    </w:p>
    <w:p w14:paraId="42D5E92F" w14:textId="77777777" w:rsidR="0089174D" w:rsidRPr="001879D6" w:rsidRDefault="0089174D" w:rsidP="0089174D">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DE3BF7" w:rsidRPr="00540CE6" w14:paraId="004CFAE3" w14:textId="77777777" w:rsidTr="00F515A9">
        <w:trPr>
          <w:trHeight w:val="385"/>
        </w:trPr>
        <w:tc>
          <w:tcPr>
            <w:tcW w:w="2970" w:type="dxa"/>
            <w:vAlign w:val="center"/>
          </w:tcPr>
          <w:p w14:paraId="0989C943" w14:textId="77777777" w:rsidR="00DE3BF7" w:rsidRPr="00540CE6" w:rsidRDefault="00DE3BF7" w:rsidP="00F515A9">
            <w:pPr>
              <w:tabs>
                <w:tab w:val="left" w:pos="3723"/>
              </w:tabs>
            </w:pPr>
            <w:bookmarkStart w:id="3" w:name="_Hlk127711097"/>
            <w:r w:rsidRPr="00540CE6">
              <w:rPr>
                <w:b/>
              </w:rPr>
              <w:t>Not</w:t>
            </w:r>
            <w:r w:rsidRPr="00540CE6">
              <w:rPr>
                <w:b/>
                <w:spacing w:val="-5"/>
              </w:rPr>
              <w:t xml:space="preserve"> </w:t>
            </w:r>
            <w:r w:rsidRPr="00540CE6">
              <w:rPr>
                <w:b/>
                <w:spacing w:val="-2"/>
              </w:rPr>
              <w:t>Evident</w:t>
            </w:r>
          </w:p>
        </w:tc>
        <w:tc>
          <w:tcPr>
            <w:tcW w:w="5130" w:type="dxa"/>
            <w:vAlign w:val="center"/>
          </w:tcPr>
          <w:p w14:paraId="05FAC465" w14:textId="6E20447C" w:rsidR="00DE3BF7" w:rsidRPr="00540CE6" w:rsidRDefault="00DE3BF7" w:rsidP="00F515A9">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Pr>
                <w:sz w:val="22"/>
                <w:szCs w:val="22"/>
              </w:rPr>
              <w:t>indicat</w:t>
            </w:r>
            <w:r w:rsidR="00250815">
              <w:rPr>
                <w:sz w:val="22"/>
                <w:szCs w:val="22"/>
              </w:rPr>
              <w:t>ion</w:t>
            </w:r>
            <w:r>
              <w:rPr>
                <w:sz w:val="22"/>
                <w:szCs w:val="22"/>
              </w:rPr>
              <w:t xml:space="preserve"> </w:t>
            </w:r>
            <w:r w:rsidRPr="00540CE6">
              <w:rPr>
                <w:spacing w:val="-2"/>
                <w:sz w:val="22"/>
                <w:szCs w:val="22"/>
              </w:rPr>
              <w:t>exists for implementation activities</w:t>
            </w:r>
          </w:p>
        </w:tc>
      </w:tr>
      <w:tr w:rsidR="00DE3BF7" w:rsidRPr="00540CE6" w14:paraId="4C412B76" w14:textId="77777777" w:rsidTr="00F515A9">
        <w:trPr>
          <w:trHeight w:val="385"/>
        </w:trPr>
        <w:tc>
          <w:tcPr>
            <w:tcW w:w="2970" w:type="dxa"/>
            <w:vAlign w:val="center"/>
          </w:tcPr>
          <w:p w14:paraId="24417FAD" w14:textId="77777777" w:rsidR="00DE3BF7" w:rsidRPr="00540CE6" w:rsidRDefault="00DE3BF7" w:rsidP="00F515A9">
            <w:pPr>
              <w:tabs>
                <w:tab w:val="left" w:pos="3723"/>
              </w:tabs>
              <w:rPr>
                <w:b/>
              </w:rPr>
            </w:pPr>
            <w:r w:rsidRPr="00540CE6">
              <w:rPr>
                <w:b/>
                <w:spacing w:val="-2"/>
              </w:rPr>
              <w:t>Emerging/Partial detail</w:t>
            </w:r>
          </w:p>
        </w:tc>
        <w:tc>
          <w:tcPr>
            <w:tcW w:w="5130" w:type="dxa"/>
            <w:vAlign w:val="center"/>
          </w:tcPr>
          <w:p w14:paraId="7FCBE5F0" w14:textId="77777777" w:rsidR="00DE3BF7" w:rsidRPr="00540CE6" w:rsidRDefault="00DE3BF7" w:rsidP="00F515A9">
            <w:pPr>
              <w:tabs>
                <w:tab w:val="left" w:pos="3723"/>
              </w:tabs>
              <w:rPr>
                <w:b/>
              </w:rPr>
            </w:pPr>
            <w:r>
              <w:t>I</w:t>
            </w:r>
            <w:r w:rsidRPr="00540CE6">
              <w:t>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DE3BF7" w:rsidRPr="00540CE6" w14:paraId="470EC235" w14:textId="77777777" w:rsidTr="00F515A9">
        <w:trPr>
          <w:trHeight w:val="385"/>
        </w:trPr>
        <w:tc>
          <w:tcPr>
            <w:tcW w:w="2970" w:type="dxa"/>
            <w:vAlign w:val="center"/>
          </w:tcPr>
          <w:p w14:paraId="7B2D30B2" w14:textId="77777777" w:rsidR="00DE3BF7" w:rsidRPr="00540CE6" w:rsidRDefault="00DE3BF7" w:rsidP="00F515A9">
            <w:pPr>
              <w:pStyle w:val="BodyText"/>
              <w:tabs>
                <w:tab w:val="left" w:pos="3723"/>
              </w:tabs>
              <w:spacing w:before="60"/>
              <w:rPr>
                <w:b/>
                <w:spacing w:val="-2"/>
                <w:sz w:val="22"/>
                <w:szCs w:val="22"/>
              </w:rPr>
            </w:pPr>
            <w:r w:rsidRPr="00540CE6">
              <w:rPr>
                <w:b/>
                <w:spacing w:val="-2"/>
                <w:sz w:val="22"/>
                <w:szCs w:val="22"/>
              </w:rPr>
              <w:t>Operational/</w:t>
            </w:r>
          </w:p>
          <w:p w14:paraId="0FB20CE9" w14:textId="77777777" w:rsidR="00DE3BF7" w:rsidRPr="00540CE6" w:rsidRDefault="00DE3BF7" w:rsidP="00F515A9">
            <w:pPr>
              <w:tabs>
                <w:tab w:val="left" w:pos="3723"/>
              </w:tabs>
              <w:rPr>
                <w:b/>
              </w:rPr>
            </w:pPr>
            <w:r w:rsidRPr="00540CE6">
              <w:rPr>
                <w:b/>
                <w:spacing w:val="-2"/>
              </w:rPr>
              <w:t>Ready to implement</w:t>
            </w:r>
          </w:p>
        </w:tc>
        <w:tc>
          <w:tcPr>
            <w:tcW w:w="5130" w:type="dxa"/>
            <w:vAlign w:val="center"/>
          </w:tcPr>
          <w:p w14:paraId="3CA5FE04" w14:textId="77777777" w:rsidR="00DE3BF7" w:rsidRPr="00540CE6" w:rsidRDefault="00DE3BF7" w:rsidP="00F515A9">
            <w:pPr>
              <w:tabs>
                <w:tab w:val="left" w:pos="3723"/>
              </w:tabs>
              <w:rPr>
                <w:b/>
              </w:rPr>
            </w:pPr>
            <w:r>
              <w:t>I</w:t>
            </w:r>
            <w:r w:rsidRPr="00540CE6">
              <w:t>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bookmarkEnd w:id="3"/>
    </w:tbl>
    <w:p w14:paraId="75CB23D7" w14:textId="77777777" w:rsidR="0089174D" w:rsidRPr="001879D6" w:rsidRDefault="0089174D" w:rsidP="0089174D">
      <w:pPr>
        <w:pStyle w:val="BodyText"/>
        <w:ind w:right="660"/>
        <w:rPr>
          <w:sz w:val="24"/>
        </w:rPr>
      </w:pPr>
    </w:p>
    <w:p w14:paraId="4041B99B" w14:textId="222AD115" w:rsidR="00023BAC" w:rsidRPr="00023BAC" w:rsidRDefault="00DE3BF7" w:rsidP="00023BAC">
      <w:pPr>
        <w:pStyle w:val="BodyText"/>
        <w:spacing w:line="244" w:lineRule="auto"/>
        <w:rPr>
          <w:sz w:val="24"/>
          <w:szCs w:val="24"/>
        </w:rPr>
      </w:pPr>
      <w:r>
        <w:rPr>
          <w:b/>
          <w:sz w:val="24"/>
          <w:szCs w:val="24"/>
        </w:rPr>
        <w:t>Indicator</w:t>
      </w:r>
      <w:r w:rsidR="00023BAC" w:rsidRPr="00023BAC">
        <w:rPr>
          <w:b/>
          <w:sz w:val="24"/>
          <w:szCs w:val="24"/>
        </w:rPr>
        <w:t>:</w:t>
      </w:r>
      <w:r w:rsidR="00023BAC" w:rsidRPr="00023BAC">
        <w:rPr>
          <w:b/>
          <w:spacing w:val="-5"/>
          <w:sz w:val="24"/>
          <w:szCs w:val="24"/>
        </w:rPr>
        <w:t xml:space="preserve"> </w:t>
      </w:r>
      <w:r w:rsidR="00023BAC" w:rsidRPr="00023BAC">
        <w:rPr>
          <w:sz w:val="24"/>
          <w:szCs w:val="24"/>
        </w:rPr>
        <w:t>For</w:t>
      </w:r>
      <w:r w:rsidR="00023BAC" w:rsidRPr="00023BAC">
        <w:rPr>
          <w:spacing w:val="-8"/>
          <w:sz w:val="24"/>
          <w:szCs w:val="24"/>
        </w:rPr>
        <w:t xml:space="preserve"> </w:t>
      </w:r>
      <w:r w:rsidR="00023BAC" w:rsidRPr="00023BAC">
        <w:rPr>
          <w:sz w:val="24"/>
          <w:szCs w:val="24"/>
        </w:rPr>
        <w:t>each</w:t>
      </w:r>
      <w:r w:rsidR="00023BAC" w:rsidRPr="00023BAC">
        <w:rPr>
          <w:spacing w:val="-8"/>
          <w:sz w:val="24"/>
          <w:szCs w:val="24"/>
        </w:rPr>
        <w:t xml:space="preserve"> </w:t>
      </w:r>
      <w:r w:rsidR="00023BAC" w:rsidRPr="00023BAC">
        <w:rPr>
          <w:sz w:val="24"/>
          <w:szCs w:val="24"/>
        </w:rPr>
        <w:t>Indicator,</w:t>
      </w:r>
      <w:r w:rsidR="00023BAC" w:rsidRPr="00023BAC">
        <w:rPr>
          <w:spacing w:val="-8"/>
          <w:sz w:val="24"/>
          <w:szCs w:val="24"/>
        </w:rPr>
        <w:t xml:space="preserve"> </w:t>
      </w:r>
      <w:r w:rsidR="00023BAC" w:rsidRPr="00023BAC">
        <w:rPr>
          <w:sz w:val="24"/>
          <w:szCs w:val="24"/>
        </w:rPr>
        <w:t xml:space="preserve">identify whether </w:t>
      </w:r>
      <w:r>
        <w:rPr>
          <w:sz w:val="24"/>
          <w:szCs w:val="24"/>
        </w:rPr>
        <w:t>t</w:t>
      </w:r>
      <w:r w:rsidR="00023BAC" w:rsidRPr="00023BAC">
        <w:rPr>
          <w:spacing w:val="-8"/>
          <w:sz w:val="24"/>
          <w:szCs w:val="24"/>
        </w:rPr>
        <w:t xml:space="preserve">he Application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023BAC" w:rsidRPr="00023BAC">
        <w:rPr>
          <w:sz w:val="24"/>
          <w:szCs w:val="24"/>
        </w:rPr>
        <w:t xml:space="preserve"> Rubric Rating.</w:t>
      </w:r>
    </w:p>
    <w:p w14:paraId="690E3C30" w14:textId="6227E2E3" w:rsidR="0089174D" w:rsidRDefault="0089174D" w:rsidP="0089174D">
      <w:pPr>
        <w:pStyle w:val="BodyText"/>
        <w:spacing w:line="244" w:lineRule="auto"/>
        <w:ind w:right="660"/>
      </w:pPr>
    </w:p>
    <w:tbl>
      <w:tblPr>
        <w:tblStyle w:val="TableGrid"/>
        <w:tblW w:w="9218" w:type="dxa"/>
        <w:tblInd w:w="85" w:type="dxa"/>
        <w:tblLook w:val="04A0" w:firstRow="1" w:lastRow="0" w:firstColumn="1" w:lastColumn="0" w:noHBand="0" w:noVBand="1"/>
      </w:tblPr>
      <w:tblGrid>
        <w:gridCol w:w="2070"/>
        <w:gridCol w:w="4116"/>
        <w:gridCol w:w="3032"/>
      </w:tblGrid>
      <w:tr w:rsidR="0092431C" w:rsidRPr="00F10D3C" w14:paraId="7786739F" w14:textId="77777777" w:rsidTr="0092431C">
        <w:tc>
          <w:tcPr>
            <w:tcW w:w="2070" w:type="dxa"/>
            <w:shd w:val="clear" w:color="auto" w:fill="0079B6"/>
            <w:vAlign w:val="center"/>
          </w:tcPr>
          <w:p w14:paraId="48A3FBA0" w14:textId="54E81DEA" w:rsidR="0092431C" w:rsidRPr="00F10D3C" w:rsidRDefault="0092431C" w:rsidP="0092431C">
            <w:pPr>
              <w:pStyle w:val="BodyText"/>
              <w:spacing w:before="2"/>
              <w:ind w:right="-105"/>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55F90E0D" w14:textId="43F8F1FE" w:rsidR="0092431C" w:rsidRPr="00F10D3C" w:rsidRDefault="0092431C" w:rsidP="0092431C">
            <w:pPr>
              <w:pStyle w:val="BodyText"/>
              <w:spacing w:before="2"/>
              <w:ind w:right="660"/>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4E9CFC43" w14:textId="480F0493" w:rsidR="0092431C" w:rsidRPr="00F10D3C" w:rsidRDefault="0092431C" w:rsidP="0092431C">
            <w:pPr>
              <w:pStyle w:val="BodyText"/>
              <w:spacing w:before="2"/>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Comments</w:t>
            </w:r>
          </w:p>
        </w:tc>
      </w:tr>
      <w:tr w:rsidR="000B04B0" w:rsidRPr="00F10D3C" w14:paraId="69E1F918" w14:textId="77777777" w:rsidTr="0092431C">
        <w:tc>
          <w:tcPr>
            <w:tcW w:w="2070" w:type="dxa"/>
            <w:shd w:val="clear" w:color="auto" w:fill="FFFFFF" w:themeFill="background1"/>
          </w:tcPr>
          <w:p w14:paraId="7C0EA06E" w14:textId="77777777" w:rsidR="000B04B0" w:rsidRPr="000B04B0" w:rsidRDefault="000B04B0" w:rsidP="0025451D">
            <w:pPr>
              <w:pStyle w:val="BodyText"/>
              <w:spacing w:before="2"/>
              <w:ind w:right="660"/>
              <w:rPr>
                <w:rFonts w:asciiTheme="minorHAnsi" w:hAnsiTheme="minorHAnsi" w:cstheme="minorHAnsi"/>
                <w:b/>
                <w:bCs/>
                <w:iCs/>
                <w:sz w:val="22"/>
                <w:szCs w:val="22"/>
              </w:rPr>
            </w:pPr>
          </w:p>
        </w:tc>
        <w:tc>
          <w:tcPr>
            <w:tcW w:w="4116" w:type="dxa"/>
            <w:shd w:val="clear" w:color="auto" w:fill="FFFFFF" w:themeFill="background1"/>
          </w:tcPr>
          <w:p w14:paraId="582D9DF6" w14:textId="5764F027" w:rsidR="000B04B0" w:rsidRPr="000B04B0" w:rsidRDefault="000B04B0" w:rsidP="0025451D">
            <w:pPr>
              <w:pStyle w:val="Heading6"/>
              <w:spacing w:before="1"/>
              <w:ind w:right="-20"/>
              <w:outlineLvl w:val="5"/>
              <w:rPr>
                <w:rFonts w:asciiTheme="minorHAnsi" w:hAnsiTheme="minorHAnsi" w:cstheme="minorHAnsi"/>
                <w:b/>
                <w:bCs/>
                <w:color w:val="auto"/>
              </w:rPr>
            </w:pPr>
            <w:r>
              <w:rPr>
                <w:rFonts w:cs="Times New Roman"/>
              </w:rPr>
              <w:t>Provided a description of the need and purpose of the Lab School</w:t>
            </w:r>
          </w:p>
        </w:tc>
        <w:tc>
          <w:tcPr>
            <w:tcW w:w="3032" w:type="dxa"/>
            <w:shd w:val="clear" w:color="auto" w:fill="FFFFFF" w:themeFill="background1"/>
          </w:tcPr>
          <w:p w14:paraId="6911C5E6" w14:textId="77777777" w:rsidR="000B04B0" w:rsidRPr="000B04B0" w:rsidRDefault="000B04B0" w:rsidP="0025451D">
            <w:pPr>
              <w:pStyle w:val="BodyText"/>
              <w:spacing w:before="2"/>
              <w:ind w:right="660"/>
              <w:rPr>
                <w:rFonts w:asciiTheme="minorHAnsi" w:hAnsiTheme="minorHAnsi" w:cstheme="minorHAnsi"/>
                <w:b/>
                <w:bCs/>
                <w:iCs/>
                <w:sz w:val="22"/>
                <w:szCs w:val="22"/>
              </w:rPr>
            </w:pPr>
          </w:p>
        </w:tc>
      </w:tr>
      <w:tr w:rsidR="000B04B0" w:rsidRPr="00F10D3C" w14:paraId="4353AEF6" w14:textId="77777777" w:rsidTr="0092431C">
        <w:tc>
          <w:tcPr>
            <w:tcW w:w="2070" w:type="dxa"/>
            <w:shd w:val="clear" w:color="auto" w:fill="FFFFFF" w:themeFill="background1"/>
          </w:tcPr>
          <w:p w14:paraId="1D1E072E" w14:textId="77777777" w:rsidR="000B04B0" w:rsidRPr="000B04B0" w:rsidRDefault="000B04B0" w:rsidP="0025451D">
            <w:pPr>
              <w:pStyle w:val="BodyText"/>
              <w:spacing w:before="2"/>
              <w:ind w:right="660"/>
              <w:rPr>
                <w:rFonts w:asciiTheme="minorHAnsi" w:hAnsiTheme="minorHAnsi" w:cstheme="minorHAnsi"/>
                <w:b/>
                <w:bCs/>
                <w:iCs/>
                <w:sz w:val="22"/>
                <w:szCs w:val="22"/>
              </w:rPr>
            </w:pPr>
          </w:p>
        </w:tc>
        <w:tc>
          <w:tcPr>
            <w:tcW w:w="4116" w:type="dxa"/>
            <w:shd w:val="clear" w:color="auto" w:fill="FFFFFF" w:themeFill="background1"/>
          </w:tcPr>
          <w:p w14:paraId="2406340C" w14:textId="3565076A" w:rsidR="000B04B0" w:rsidRPr="000B04B0" w:rsidRDefault="000B04B0" w:rsidP="00254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Pr>
                <w:rFonts w:ascii="Times New Roman" w:hAnsi="Times New Roman"/>
                <w:sz w:val="22"/>
                <w:szCs w:val="22"/>
                <w:lang w:val="en-US"/>
              </w:rPr>
              <w:t>Indicates a clear description of the goals and objectives of the Lab School</w:t>
            </w:r>
          </w:p>
        </w:tc>
        <w:tc>
          <w:tcPr>
            <w:tcW w:w="3032" w:type="dxa"/>
            <w:shd w:val="clear" w:color="auto" w:fill="FFFFFF" w:themeFill="background1"/>
          </w:tcPr>
          <w:p w14:paraId="1D077D03" w14:textId="77777777" w:rsidR="000B04B0" w:rsidRPr="000B04B0" w:rsidRDefault="000B04B0" w:rsidP="0025451D">
            <w:pPr>
              <w:pStyle w:val="BodyText"/>
              <w:spacing w:before="2"/>
              <w:ind w:right="660"/>
              <w:rPr>
                <w:rFonts w:asciiTheme="minorHAnsi" w:hAnsiTheme="minorHAnsi" w:cstheme="minorHAnsi"/>
                <w:b/>
                <w:bCs/>
                <w:iCs/>
                <w:sz w:val="22"/>
                <w:szCs w:val="22"/>
              </w:rPr>
            </w:pPr>
          </w:p>
        </w:tc>
      </w:tr>
      <w:tr w:rsidR="000B04B0" w:rsidRPr="00F10D3C" w14:paraId="62305AAF" w14:textId="77777777" w:rsidTr="0092431C">
        <w:tc>
          <w:tcPr>
            <w:tcW w:w="2070" w:type="dxa"/>
            <w:shd w:val="clear" w:color="auto" w:fill="FFFFFF" w:themeFill="background1"/>
          </w:tcPr>
          <w:p w14:paraId="7C6BE928" w14:textId="77777777" w:rsidR="000B04B0" w:rsidRPr="000B04B0" w:rsidRDefault="000B04B0" w:rsidP="0025451D">
            <w:pPr>
              <w:pStyle w:val="BodyText"/>
              <w:spacing w:before="2"/>
              <w:ind w:right="660"/>
              <w:rPr>
                <w:rFonts w:asciiTheme="minorHAnsi" w:hAnsiTheme="minorHAnsi" w:cstheme="minorHAnsi"/>
                <w:b/>
                <w:bCs/>
                <w:iCs/>
                <w:sz w:val="22"/>
                <w:szCs w:val="22"/>
              </w:rPr>
            </w:pPr>
          </w:p>
        </w:tc>
        <w:tc>
          <w:tcPr>
            <w:tcW w:w="4116" w:type="dxa"/>
            <w:shd w:val="clear" w:color="auto" w:fill="FFFFFF" w:themeFill="background1"/>
          </w:tcPr>
          <w:p w14:paraId="52DCA2E9" w14:textId="40C47A1C" w:rsidR="000B04B0" w:rsidRPr="000B04B0" w:rsidRDefault="000B04B0" w:rsidP="00254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lang w:val="en-US"/>
              </w:rPr>
            </w:pPr>
            <w:r>
              <w:rPr>
                <w:rFonts w:ascii="Times New Roman" w:hAnsi="Times New Roman"/>
                <w:sz w:val="22"/>
                <w:szCs w:val="22"/>
              </w:rPr>
              <w:t>Summarizes the instructional plan for the Lab School.</w:t>
            </w:r>
          </w:p>
        </w:tc>
        <w:tc>
          <w:tcPr>
            <w:tcW w:w="3032" w:type="dxa"/>
            <w:shd w:val="clear" w:color="auto" w:fill="FFFFFF" w:themeFill="background1"/>
          </w:tcPr>
          <w:p w14:paraId="75629663" w14:textId="77777777" w:rsidR="000B04B0" w:rsidRPr="000B04B0" w:rsidRDefault="000B04B0" w:rsidP="0025451D">
            <w:pPr>
              <w:pStyle w:val="BodyText"/>
              <w:spacing w:before="2"/>
              <w:ind w:right="660"/>
              <w:rPr>
                <w:rFonts w:asciiTheme="minorHAnsi" w:hAnsiTheme="minorHAnsi" w:cstheme="minorHAnsi"/>
                <w:b/>
                <w:bCs/>
                <w:iCs/>
                <w:sz w:val="22"/>
                <w:szCs w:val="22"/>
              </w:rPr>
            </w:pPr>
          </w:p>
        </w:tc>
      </w:tr>
      <w:tr w:rsidR="000B04B0" w:rsidRPr="00F10D3C" w14:paraId="25CDE40E" w14:textId="77777777" w:rsidTr="0092431C">
        <w:tc>
          <w:tcPr>
            <w:tcW w:w="2070" w:type="dxa"/>
            <w:shd w:val="clear" w:color="auto" w:fill="FFFFFF" w:themeFill="background1"/>
          </w:tcPr>
          <w:p w14:paraId="7413DC30" w14:textId="77777777" w:rsidR="000B04B0" w:rsidRPr="000B04B0" w:rsidRDefault="000B04B0" w:rsidP="0025451D">
            <w:pPr>
              <w:pStyle w:val="BodyText"/>
              <w:spacing w:before="2"/>
              <w:ind w:right="660"/>
              <w:rPr>
                <w:rFonts w:asciiTheme="minorHAnsi" w:hAnsiTheme="minorHAnsi" w:cstheme="minorHAnsi"/>
                <w:b/>
                <w:bCs/>
                <w:iCs/>
                <w:sz w:val="22"/>
                <w:szCs w:val="22"/>
              </w:rPr>
            </w:pPr>
          </w:p>
        </w:tc>
        <w:tc>
          <w:tcPr>
            <w:tcW w:w="4116" w:type="dxa"/>
            <w:shd w:val="clear" w:color="auto" w:fill="FFFFFF" w:themeFill="background1"/>
          </w:tcPr>
          <w:p w14:paraId="38F31DDE" w14:textId="69614C94" w:rsidR="000B04B0" w:rsidRPr="000B04B0" w:rsidRDefault="000B04B0" w:rsidP="00254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lang w:val="en-US"/>
              </w:rPr>
            </w:pPr>
            <w:r>
              <w:rPr>
                <w:rFonts w:ascii="Times New Roman" w:hAnsi="Times New Roman"/>
                <w:color w:val="000000"/>
                <w:sz w:val="22"/>
                <w:szCs w:val="22"/>
                <w:lang w:val="en-US"/>
              </w:rPr>
              <w:t>Overview of the sustainability plan for the Lab School</w:t>
            </w:r>
          </w:p>
        </w:tc>
        <w:tc>
          <w:tcPr>
            <w:tcW w:w="3032" w:type="dxa"/>
            <w:shd w:val="clear" w:color="auto" w:fill="FFFFFF" w:themeFill="background1"/>
          </w:tcPr>
          <w:p w14:paraId="61CD8E03" w14:textId="77777777" w:rsidR="000B04B0" w:rsidRPr="000B04B0" w:rsidRDefault="000B04B0" w:rsidP="0025451D">
            <w:pPr>
              <w:pStyle w:val="BodyText"/>
              <w:spacing w:before="2"/>
              <w:ind w:right="660"/>
              <w:rPr>
                <w:rFonts w:asciiTheme="minorHAnsi" w:hAnsiTheme="minorHAnsi" w:cstheme="minorHAnsi"/>
                <w:b/>
                <w:bCs/>
                <w:iCs/>
                <w:sz w:val="22"/>
                <w:szCs w:val="22"/>
              </w:rPr>
            </w:pPr>
          </w:p>
        </w:tc>
      </w:tr>
    </w:tbl>
    <w:p w14:paraId="2F381C6C" w14:textId="77777777" w:rsidR="0089174D" w:rsidRPr="0089174D" w:rsidRDefault="0089174D" w:rsidP="0089174D">
      <w:pPr>
        <w:pStyle w:val="BodyText"/>
        <w:spacing w:line="244" w:lineRule="auto"/>
        <w:ind w:right="660"/>
      </w:pPr>
    </w:p>
    <w:p w14:paraId="67F7ABA7" w14:textId="77777777" w:rsidR="00D15226" w:rsidRPr="006701DE" w:rsidRDefault="00D15226" w:rsidP="00D15226">
      <w:pPr>
        <w:ind w:right="660"/>
        <w:rPr>
          <w:b/>
        </w:rPr>
      </w:pPr>
    </w:p>
    <w:p w14:paraId="77B21CFA" w14:textId="1ED4E23B" w:rsidR="00D15226" w:rsidRPr="006701DE"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070E9338"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068A332A" w14:textId="77777777" w:rsidTr="00D15226">
        <w:tc>
          <w:tcPr>
            <w:tcW w:w="9265" w:type="dxa"/>
          </w:tcPr>
          <w:p w14:paraId="553275AD" w14:textId="77777777" w:rsidR="00D15226" w:rsidRPr="001879D6" w:rsidRDefault="00D15226" w:rsidP="00D15226">
            <w:pPr>
              <w:spacing w:line="244" w:lineRule="auto"/>
              <w:ind w:right="660"/>
            </w:pPr>
          </w:p>
          <w:p w14:paraId="0BD95FBE" w14:textId="77777777" w:rsidR="00D15226" w:rsidRPr="001879D6" w:rsidRDefault="00D15226" w:rsidP="00D15226">
            <w:pPr>
              <w:spacing w:line="244" w:lineRule="auto"/>
              <w:ind w:right="660"/>
            </w:pPr>
          </w:p>
          <w:p w14:paraId="2D3AB319" w14:textId="77777777" w:rsidR="00D15226" w:rsidRPr="001879D6" w:rsidRDefault="00D15226" w:rsidP="00D15226">
            <w:pPr>
              <w:spacing w:line="244" w:lineRule="auto"/>
              <w:ind w:right="660"/>
            </w:pPr>
          </w:p>
          <w:p w14:paraId="3FF58CF7" w14:textId="77777777" w:rsidR="00D15226" w:rsidRPr="001879D6" w:rsidRDefault="00D15226" w:rsidP="00D15226">
            <w:pPr>
              <w:spacing w:line="244" w:lineRule="auto"/>
              <w:ind w:right="660"/>
            </w:pPr>
          </w:p>
          <w:p w14:paraId="4A2DB320" w14:textId="77777777" w:rsidR="00D15226" w:rsidRPr="001879D6" w:rsidRDefault="00D15226" w:rsidP="00D15226">
            <w:pPr>
              <w:spacing w:line="244" w:lineRule="auto"/>
              <w:ind w:right="660"/>
            </w:pPr>
          </w:p>
          <w:p w14:paraId="563DB2D5" w14:textId="77777777" w:rsidR="00D15226" w:rsidRPr="001879D6" w:rsidRDefault="00D15226" w:rsidP="00D15226">
            <w:pPr>
              <w:spacing w:line="244" w:lineRule="auto"/>
              <w:ind w:right="660"/>
            </w:pPr>
          </w:p>
          <w:p w14:paraId="180277EA" w14:textId="77777777" w:rsidR="00D15226" w:rsidRPr="001879D6" w:rsidRDefault="00D15226" w:rsidP="00D15226">
            <w:pPr>
              <w:spacing w:line="244" w:lineRule="auto"/>
              <w:ind w:right="660"/>
            </w:pPr>
          </w:p>
          <w:p w14:paraId="31BEFA04" w14:textId="77777777" w:rsidR="00D15226" w:rsidRPr="001879D6" w:rsidRDefault="00D15226" w:rsidP="00D15226">
            <w:pPr>
              <w:spacing w:line="244" w:lineRule="auto"/>
              <w:ind w:right="660"/>
            </w:pPr>
          </w:p>
        </w:tc>
      </w:tr>
    </w:tbl>
    <w:p w14:paraId="1D909F11" w14:textId="117BFFB7" w:rsidR="0089174D" w:rsidRDefault="0089174D" w:rsidP="005F23D6">
      <w:pPr>
        <w:rPr>
          <w:highlight w:val="yellow"/>
        </w:rPr>
      </w:pPr>
    </w:p>
    <w:p w14:paraId="74C9197E" w14:textId="4EFB1592" w:rsidR="007E2235" w:rsidRPr="006701DE" w:rsidRDefault="007E2235" w:rsidP="007E2235">
      <w:r w:rsidRPr="006701DE">
        <w:rPr>
          <w:b/>
        </w:rPr>
        <w:t xml:space="preserve">OVERALL </w:t>
      </w:r>
      <w:r>
        <w:rPr>
          <w:b/>
        </w:rPr>
        <w:t>PUBLIC COMMENT</w:t>
      </w:r>
      <w:r w:rsidRPr="006701DE">
        <w:rPr>
          <w:b/>
        </w:rPr>
        <w:t xml:space="preserve">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61E3DE79"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7FB7ADBE" w14:textId="77777777" w:rsidTr="00661EF0">
        <w:tc>
          <w:tcPr>
            <w:tcW w:w="9265" w:type="dxa"/>
          </w:tcPr>
          <w:p w14:paraId="7DDAB0C7" w14:textId="77777777" w:rsidR="007E2235" w:rsidRPr="001879D6" w:rsidRDefault="007E2235" w:rsidP="00661EF0">
            <w:pPr>
              <w:spacing w:line="244" w:lineRule="auto"/>
              <w:ind w:right="660"/>
            </w:pPr>
          </w:p>
          <w:p w14:paraId="49BCC6EA" w14:textId="77777777" w:rsidR="007E2235" w:rsidRPr="001879D6" w:rsidRDefault="007E2235" w:rsidP="00661EF0">
            <w:pPr>
              <w:spacing w:line="244" w:lineRule="auto"/>
              <w:ind w:right="660"/>
            </w:pPr>
          </w:p>
          <w:p w14:paraId="6A27EC53" w14:textId="77777777" w:rsidR="007E2235" w:rsidRPr="001879D6" w:rsidRDefault="007E2235" w:rsidP="00661EF0">
            <w:pPr>
              <w:spacing w:line="244" w:lineRule="auto"/>
              <w:ind w:right="660"/>
            </w:pPr>
          </w:p>
          <w:p w14:paraId="18A22CE2" w14:textId="77777777" w:rsidR="007E2235" w:rsidRPr="001879D6" w:rsidRDefault="007E2235" w:rsidP="00661EF0">
            <w:pPr>
              <w:spacing w:line="244" w:lineRule="auto"/>
              <w:ind w:right="660"/>
            </w:pPr>
          </w:p>
          <w:p w14:paraId="20A08FD4" w14:textId="77777777" w:rsidR="007E2235" w:rsidRPr="001879D6" w:rsidRDefault="007E2235" w:rsidP="00661EF0">
            <w:pPr>
              <w:spacing w:line="244" w:lineRule="auto"/>
              <w:ind w:right="660"/>
            </w:pPr>
          </w:p>
          <w:p w14:paraId="4ABA748F" w14:textId="77777777" w:rsidR="007E2235" w:rsidRPr="001879D6" w:rsidRDefault="007E2235" w:rsidP="00661EF0">
            <w:pPr>
              <w:spacing w:line="244" w:lineRule="auto"/>
              <w:ind w:right="660"/>
            </w:pPr>
          </w:p>
          <w:p w14:paraId="6E1662CB" w14:textId="77777777" w:rsidR="007E2235" w:rsidRPr="001879D6" w:rsidRDefault="007E2235" w:rsidP="00661EF0">
            <w:pPr>
              <w:spacing w:line="244" w:lineRule="auto"/>
              <w:ind w:right="660"/>
            </w:pPr>
          </w:p>
          <w:p w14:paraId="6BD90592" w14:textId="77777777" w:rsidR="007E2235" w:rsidRPr="001879D6" w:rsidRDefault="007E2235" w:rsidP="00661EF0">
            <w:pPr>
              <w:spacing w:line="244" w:lineRule="auto"/>
              <w:ind w:right="660"/>
            </w:pPr>
          </w:p>
        </w:tc>
      </w:tr>
    </w:tbl>
    <w:p w14:paraId="232869B8" w14:textId="77777777" w:rsidR="007E2235" w:rsidRDefault="007E2235" w:rsidP="007E2235">
      <w:pPr>
        <w:rPr>
          <w:b/>
        </w:rPr>
      </w:pPr>
    </w:p>
    <w:p w14:paraId="11776FBD" w14:textId="485F1C1E" w:rsidR="007E2235" w:rsidRPr="006701DE" w:rsidRDefault="007E2235" w:rsidP="007E2235">
      <w:r w:rsidRPr="006701DE">
        <w:rPr>
          <w:b/>
        </w:rPr>
        <w:t xml:space="preserve">OVERALL </w:t>
      </w:r>
      <w:r>
        <w:rPr>
          <w:b/>
        </w:rPr>
        <w:t xml:space="preserve">INTERNAL VDOE SME </w:t>
      </w:r>
      <w:r w:rsidRPr="006701DE">
        <w:rPr>
          <w:b/>
        </w:rPr>
        <w:t>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2E065624"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4B8DAFC0" w14:textId="77777777" w:rsidTr="00661EF0">
        <w:tc>
          <w:tcPr>
            <w:tcW w:w="9265" w:type="dxa"/>
          </w:tcPr>
          <w:p w14:paraId="44236A8F" w14:textId="77777777" w:rsidR="007E2235" w:rsidRPr="001879D6" w:rsidRDefault="007E2235" w:rsidP="00661EF0">
            <w:pPr>
              <w:spacing w:line="244" w:lineRule="auto"/>
              <w:ind w:right="660"/>
            </w:pPr>
          </w:p>
          <w:p w14:paraId="1DBBD4BB" w14:textId="77777777" w:rsidR="007E2235" w:rsidRPr="001879D6" w:rsidRDefault="007E2235" w:rsidP="00661EF0">
            <w:pPr>
              <w:spacing w:line="244" w:lineRule="auto"/>
              <w:ind w:right="660"/>
            </w:pPr>
          </w:p>
          <w:p w14:paraId="49DCC92C" w14:textId="77777777" w:rsidR="007E2235" w:rsidRPr="001879D6" w:rsidRDefault="007E2235" w:rsidP="00661EF0">
            <w:pPr>
              <w:spacing w:line="244" w:lineRule="auto"/>
              <w:ind w:right="660"/>
            </w:pPr>
          </w:p>
          <w:p w14:paraId="361E8283" w14:textId="77777777" w:rsidR="007E2235" w:rsidRPr="001879D6" w:rsidRDefault="007E2235" w:rsidP="00661EF0">
            <w:pPr>
              <w:spacing w:line="244" w:lineRule="auto"/>
              <w:ind w:right="660"/>
            </w:pPr>
          </w:p>
          <w:p w14:paraId="4B81BA26" w14:textId="77777777" w:rsidR="007E2235" w:rsidRPr="001879D6" w:rsidRDefault="007E2235" w:rsidP="00661EF0">
            <w:pPr>
              <w:spacing w:line="244" w:lineRule="auto"/>
              <w:ind w:right="660"/>
            </w:pPr>
          </w:p>
          <w:p w14:paraId="4ACF267C" w14:textId="77777777" w:rsidR="007E2235" w:rsidRPr="001879D6" w:rsidRDefault="007E2235" w:rsidP="00661EF0">
            <w:pPr>
              <w:spacing w:line="244" w:lineRule="auto"/>
              <w:ind w:right="660"/>
            </w:pPr>
          </w:p>
          <w:p w14:paraId="0804455B" w14:textId="77777777" w:rsidR="007E2235" w:rsidRPr="001879D6" w:rsidRDefault="007E2235" w:rsidP="00661EF0">
            <w:pPr>
              <w:spacing w:line="244" w:lineRule="auto"/>
              <w:ind w:right="660"/>
            </w:pPr>
          </w:p>
          <w:p w14:paraId="26E57386" w14:textId="77777777" w:rsidR="007E2235" w:rsidRPr="001879D6" w:rsidRDefault="007E2235" w:rsidP="00661EF0">
            <w:pPr>
              <w:spacing w:line="244" w:lineRule="auto"/>
              <w:ind w:right="660"/>
            </w:pPr>
          </w:p>
        </w:tc>
      </w:tr>
    </w:tbl>
    <w:p w14:paraId="5D0DC846" w14:textId="77777777" w:rsidR="007E2235" w:rsidRDefault="007E2235" w:rsidP="005F23D6">
      <w:pPr>
        <w:rPr>
          <w:highlight w:val="yellow"/>
        </w:rPr>
      </w:pPr>
    </w:p>
    <w:p w14:paraId="7D49EACB" w14:textId="746D3DBF" w:rsidR="005F23D6" w:rsidRDefault="0089174D" w:rsidP="005F23D6">
      <w:pPr>
        <w:pStyle w:val="Heading3"/>
      </w:pPr>
      <w:r>
        <w:t>ELEMENT 2: MISSION AND VISION</w:t>
      </w:r>
    </w:p>
    <w:p w14:paraId="181CAFA1" w14:textId="77777777" w:rsidR="0089174D" w:rsidRPr="006701DE" w:rsidRDefault="0089174D" w:rsidP="0089174D">
      <w:pPr>
        <w:pStyle w:val="BodyText"/>
        <w:spacing w:line="244" w:lineRule="auto"/>
        <w:ind w:right="660"/>
        <w:rPr>
          <w:sz w:val="24"/>
          <w:szCs w:val="24"/>
        </w:rPr>
      </w:pPr>
      <w:r w:rsidRPr="006701DE">
        <w:rPr>
          <w:b/>
          <w:sz w:val="24"/>
          <w:szCs w:val="24"/>
        </w:rPr>
        <w:t>STANDARD:</w:t>
      </w:r>
      <w:r w:rsidRPr="006701DE">
        <w:rPr>
          <w:b/>
          <w:spacing w:val="-12"/>
          <w:sz w:val="24"/>
          <w:szCs w:val="24"/>
        </w:rPr>
        <w:t xml:space="preserve"> </w:t>
      </w:r>
      <w:r w:rsidRPr="006701DE">
        <w:rPr>
          <w:sz w:val="24"/>
          <w:szCs w:val="24"/>
        </w:rPr>
        <w:t>Does the Applicant and its constituent institutions clearly communicate a mission and vision that sets up the laboratory school to succeed?</w:t>
      </w:r>
    </w:p>
    <w:p w14:paraId="1F8A7940" w14:textId="77777777" w:rsidR="0089174D" w:rsidRPr="006701DE" w:rsidRDefault="0089174D" w:rsidP="0089174D">
      <w:pPr>
        <w:pStyle w:val="BodyText"/>
        <w:spacing w:line="244" w:lineRule="auto"/>
        <w:ind w:left="720" w:right="660"/>
        <w:rPr>
          <w:sz w:val="24"/>
          <w:szCs w:val="24"/>
        </w:rPr>
      </w:pPr>
    </w:p>
    <w:p w14:paraId="1E5A43D9" w14:textId="4AF4F3E2" w:rsidR="0089174D" w:rsidRPr="006701DE" w:rsidRDefault="0089174D" w:rsidP="0089174D">
      <w:pPr>
        <w:pStyle w:val="BodyText"/>
        <w:tabs>
          <w:tab w:val="left" w:pos="450"/>
        </w:tabs>
        <w:spacing w:line="244" w:lineRule="auto"/>
        <w:ind w:right="660"/>
        <w:rPr>
          <w:sz w:val="24"/>
          <w:szCs w:val="24"/>
        </w:rPr>
      </w:pPr>
      <w:r w:rsidRPr="006701DE">
        <w:rPr>
          <w:b/>
          <w:sz w:val="24"/>
          <w:szCs w:val="24"/>
        </w:rPr>
        <w:t xml:space="preserve">Impact Statement: </w:t>
      </w:r>
      <w:r w:rsidRPr="006701DE">
        <w:rPr>
          <w:sz w:val="24"/>
          <w:szCs w:val="24"/>
        </w:rPr>
        <w:t xml:space="preserve">A </w:t>
      </w:r>
      <w:r w:rsidR="00D15226" w:rsidRPr="006701DE">
        <w:rPr>
          <w:sz w:val="24"/>
          <w:szCs w:val="24"/>
        </w:rPr>
        <w:t>proposed Lab S</w:t>
      </w:r>
      <w:r w:rsidRPr="006701DE">
        <w:rPr>
          <w:sz w:val="24"/>
          <w:szCs w:val="24"/>
        </w:rPr>
        <w:t xml:space="preserve">chool is successful in meeting this element when it commits to a shared purpose and direction. The </w:t>
      </w:r>
      <w:r w:rsidR="00D15226" w:rsidRPr="006701DE">
        <w:rPr>
          <w:sz w:val="24"/>
          <w:szCs w:val="24"/>
        </w:rPr>
        <w:t>proposed Lab School</w:t>
      </w:r>
      <w:r w:rsidRPr="006701DE">
        <w:rPr>
          <w:sz w:val="24"/>
          <w:szCs w:val="24"/>
        </w:rPr>
        <w:t xml:space="preserve"> establishes expectations for student learning aligned with the school's vision that is supported by school personnel and external stakeholders. These expectations serve as the focus for assessing student</w:t>
      </w:r>
      <w:r w:rsidRPr="006701DE">
        <w:rPr>
          <w:spacing w:val="-9"/>
          <w:sz w:val="24"/>
          <w:szCs w:val="24"/>
        </w:rPr>
        <w:t xml:space="preserve"> </w:t>
      </w:r>
      <w:r w:rsidRPr="006701DE">
        <w:rPr>
          <w:sz w:val="24"/>
          <w:szCs w:val="24"/>
        </w:rPr>
        <w:t>performance</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school</w:t>
      </w:r>
      <w:r w:rsidRPr="006701DE">
        <w:rPr>
          <w:spacing w:val="-9"/>
          <w:sz w:val="24"/>
          <w:szCs w:val="24"/>
        </w:rPr>
        <w:t xml:space="preserve"> </w:t>
      </w:r>
      <w:r w:rsidRPr="006701DE">
        <w:rPr>
          <w:sz w:val="24"/>
          <w:szCs w:val="24"/>
        </w:rPr>
        <w:t>effectiveness.</w:t>
      </w:r>
      <w:r w:rsidRPr="006701DE">
        <w:rPr>
          <w:spacing w:val="-9"/>
          <w:sz w:val="24"/>
          <w:szCs w:val="24"/>
        </w:rPr>
        <w:t xml:space="preserve"> </w:t>
      </w:r>
      <w:r w:rsidRPr="006701DE">
        <w:rPr>
          <w:sz w:val="24"/>
          <w:szCs w:val="24"/>
        </w:rPr>
        <w:t>The</w:t>
      </w:r>
      <w:r w:rsidRPr="006701DE">
        <w:rPr>
          <w:spacing w:val="-9"/>
          <w:sz w:val="24"/>
          <w:szCs w:val="24"/>
        </w:rPr>
        <w:t xml:space="preserve"> </w:t>
      </w:r>
      <w:r w:rsidR="00D15226" w:rsidRPr="006701DE">
        <w:rPr>
          <w:sz w:val="24"/>
          <w:szCs w:val="24"/>
        </w:rPr>
        <w:t>proposed Lab School’</w:t>
      </w:r>
      <w:r w:rsidRPr="006701DE">
        <w:rPr>
          <w:sz w:val="24"/>
          <w:szCs w:val="24"/>
        </w:rPr>
        <w:t>s</w:t>
      </w:r>
      <w:r w:rsidRPr="006701DE">
        <w:rPr>
          <w:spacing w:val="-9"/>
          <w:sz w:val="24"/>
          <w:szCs w:val="24"/>
        </w:rPr>
        <w:t xml:space="preserve"> </w:t>
      </w:r>
      <w:r w:rsidRPr="006701DE">
        <w:rPr>
          <w:sz w:val="24"/>
          <w:szCs w:val="24"/>
        </w:rPr>
        <w:t>vision</w:t>
      </w:r>
      <w:r w:rsidRPr="006701DE">
        <w:rPr>
          <w:spacing w:val="-9"/>
          <w:sz w:val="24"/>
          <w:szCs w:val="24"/>
        </w:rPr>
        <w:t xml:space="preserve"> </w:t>
      </w:r>
      <w:r w:rsidRPr="006701DE">
        <w:rPr>
          <w:sz w:val="24"/>
          <w:szCs w:val="24"/>
        </w:rPr>
        <w:t>guides</w:t>
      </w:r>
      <w:r w:rsidRPr="006701DE">
        <w:rPr>
          <w:spacing w:val="-9"/>
          <w:sz w:val="24"/>
          <w:szCs w:val="24"/>
        </w:rPr>
        <w:t xml:space="preserve"> </w:t>
      </w:r>
      <w:r w:rsidRPr="006701DE">
        <w:rPr>
          <w:sz w:val="24"/>
          <w:szCs w:val="24"/>
        </w:rPr>
        <w:t>allocations</w:t>
      </w:r>
      <w:r w:rsidRPr="006701DE">
        <w:rPr>
          <w:spacing w:val="-9"/>
          <w:sz w:val="24"/>
          <w:szCs w:val="24"/>
        </w:rPr>
        <w:t xml:space="preserve"> </w:t>
      </w:r>
      <w:r w:rsidRPr="006701DE">
        <w:rPr>
          <w:sz w:val="24"/>
          <w:szCs w:val="24"/>
        </w:rPr>
        <w:t>of</w:t>
      </w:r>
      <w:r w:rsidRPr="006701DE">
        <w:rPr>
          <w:spacing w:val="-9"/>
          <w:sz w:val="24"/>
          <w:szCs w:val="24"/>
        </w:rPr>
        <w:t xml:space="preserve"> </w:t>
      </w:r>
      <w:r w:rsidRPr="006701DE">
        <w:rPr>
          <w:sz w:val="24"/>
          <w:szCs w:val="24"/>
        </w:rPr>
        <w:t>time</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human,</w:t>
      </w:r>
      <w:r w:rsidRPr="006701DE">
        <w:rPr>
          <w:spacing w:val="-9"/>
          <w:sz w:val="24"/>
          <w:szCs w:val="24"/>
        </w:rPr>
        <w:t xml:space="preserve"> </w:t>
      </w:r>
      <w:r w:rsidRPr="006701DE">
        <w:rPr>
          <w:sz w:val="24"/>
          <w:szCs w:val="24"/>
        </w:rPr>
        <w:t>material, and fiscal resources.</w:t>
      </w:r>
    </w:p>
    <w:p w14:paraId="07E9AD22" w14:textId="77777777" w:rsidR="0089174D" w:rsidRPr="001879D6" w:rsidRDefault="0089174D" w:rsidP="0089174D">
      <w:pPr>
        <w:pStyle w:val="Heading4"/>
        <w:tabs>
          <w:tab w:val="left" w:pos="450"/>
        </w:tabs>
        <w:ind w:right="660"/>
      </w:pPr>
    </w:p>
    <w:p w14:paraId="636D0562" w14:textId="57BBCA9E" w:rsidR="0089174D" w:rsidRPr="006701DE" w:rsidRDefault="0089174D" w:rsidP="00D87F2B">
      <w:pPr>
        <w:pStyle w:val="Heading4"/>
        <w:tabs>
          <w:tab w:val="left" w:pos="450"/>
        </w:tabs>
        <w:ind w:right="660"/>
      </w:pPr>
      <w:r w:rsidRPr="006701DE">
        <w:t>Focus</w:t>
      </w:r>
      <w:r w:rsidRPr="006701DE">
        <w:rPr>
          <w:spacing w:val="13"/>
        </w:rPr>
        <w:t xml:space="preserve"> </w:t>
      </w:r>
      <w:r w:rsidRPr="006701DE">
        <w:rPr>
          <w:spacing w:val="-2"/>
        </w:rPr>
        <w:t>Questions:</w:t>
      </w:r>
    </w:p>
    <w:p w14:paraId="687470D8" w14:textId="77777777" w:rsidR="0089174D" w:rsidRPr="006701DE" w:rsidRDefault="0089174D" w:rsidP="0089174D">
      <w:pPr>
        <w:pStyle w:val="Heading7"/>
        <w:numPr>
          <w:ilvl w:val="0"/>
          <w:numId w:val="30"/>
        </w:numPr>
        <w:tabs>
          <w:tab w:val="left" w:pos="343"/>
          <w:tab w:val="left" w:pos="450"/>
        </w:tabs>
        <w:spacing w:line="244" w:lineRule="auto"/>
        <w:ind w:right="660"/>
        <w:rPr>
          <w:rFonts w:cs="Times New Roman"/>
          <w:i w:val="0"/>
          <w:iCs w:val="0"/>
        </w:rPr>
      </w:pPr>
      <w:r w:rsidRPr="006701DE">
        <w:rPr>
          <w:rFonts w:cs="Times New Roman"/>
          <w:i w:val="0"/>
          <w:iCs w:val="0"/>
        </w:rPr>
        <w:t>What</w:t>
      </w:r>
      <w:r w:rsidRPr="006701DE">
        <w:rPr>
          <w:rFonts w:cs="Times New Roman"/>
          <w:i w:val="0"/>
          <w:iCs w:val="0"/>
          <w:spacing w:val="-8"/>
        </w:rPr>
        <w:t xml:space="preserve"> </w:t>
      </w:r>
      <w:r w:rsidRPr="006701DE">
        <w:rPr>
          <w:rFonts w:cs="Times New Roman"/>
          <w:i w:val="0"/>
          <w:iCs w:val="0"/>
        </w:rPr>
        <w:t>is</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process</w:t>
      </w:r>
      <w:r w:rsidRPr="006701DE">
        <w:rPr>
          <w:rFonts w:cs="Times New Roman"/>
          <w:i w:val="0"/>
          <w:iCs w:val="0"/>
          <w:spacing w:val="-8"/>
        </w:rPr>
        <w:t xml:space="preserve"> </w:t>
      </w:r>
      <w:r w:rsidRPr="006701DE">
        <w:rPr>
          <w:rFonts w:cs="Times New Roman"/>
          <w:i w:val="0"/>
          <w:iCs w:val="0"/>
        </w:rPr>
        <w:t>for</w:t>
      </w:r>
      <w:r w:rsidRPr="006701DE">
        <w:rPr>
          <w:rFonts w:cs="Times New Roman"/>
          <w:i w:val="0"/>
          <w:iCs w:val="0"/>
          <w:spacing w:val="-8"/>
        </w:rPr>
        <w:t xml:space="preserve"> </w:t>
      </w:r>
      <w:r w:rsidRPr="006701DE">
        <w:rPr>
          <w:rFonts w:cs="Times New Roman"/>
          <w:i w:val="0"/>
          <w:iCs w:val="0"/>
        </w:rPr>
        <w:t>establishing</w:t>
      </w:r>
      <w:r w:rsidRPr="006701DE">
        <w:rPr>
          <w:rFonts w:cs="Times New Roman"/>
          <w:i w:val="0"/>
          <w:iCs w:val="0"/>
          <w:spacing w:val="-8"/>
        </w:rPr>
        <w:t xml:space="preserve"> </w:t>
      </w:r>
      <w:r w:rsidRPr="006701DE">
        <w:rPr>
          <w:rFonts w:cs="Times New Roman"/>
          <w:i w:val="0"/>
          <w:iCs w:val="0"/>
        </w:rPr>
        <w:t>and</w:t>
      </w:r>
      <w:r w:rsidRPr="006701DE">
        <w:rPr>
          <w:rFonts w:cs="Times New Roman"/>
          <w:i w:val="0"/>
          <w:iCs w:val="0"/>
          <w:spacing w:val="-8"/>
        </w:rPr>
        <w:t xml:space="preserve"> </w:t>
      </w:r>
      <w:r w:rsidRPr="006701DE">
        <w:rPr>
          <w:rFonts w:cs="Times New Roman"/>
          <w:i w:val="0"/>
          <w:iCs w:val="0"/>
        </w:rPr>
        <w:t>building</w:t>
      </w:r>
      <w:r w:rsidRPr="006701DE">
        <w:rPr>
          <w:rFonts w:cs="Times New Roman"/>
          <w:i w:val="0"/>
          <w:iCs w:val="0"/>
          <w:spacing w:val="-8"/>
        </w:rPr>
        <w:t xml:space="preserve"> </w:t>
      </w:r>
      <w:r w:rsidRPr="006701DE">
        <w:rPr>
          <w:rFonts w:cs="Times New Roman"/>
          <w:i w:val="0"/>
          <w:iCs w:val="0"/>
        </w:rPr>
        <w:t>understanding</w:t>
      </w:r>
      <w:r w:rsidRPr="006701DE">
        <w:rPr>
          <w:rFonts w:cs="Times New Roman"/>
          <w:i w:val="0"/>
          <w:iCs w:val="0"/>
          <w:spacing w:val="-8"/>
        </w:rPr>
        <w:t xml:space="preserve"> </w:t>
      </w:r>
      <w:r w:rsidRPr="006701DE">
        <w:rPr>
          <w:rFonts w:cs="Times New Roman"/>
          <w:i w:val="0"/>
          <w:iCs w:val="0"/>
        </w:rPr>
        <w:t>of</w:t>
      </w:r>
      <w:r w:rsidRPr="006701DE">
        <w:rPr>
          <w:rFonts w:cs="Times New Roman"/>
          <w:i w:val="0"/>
          <w:iCs w:val="0"/>
          <w:spacing w:val="-8"/>
        </w:rPr>
        <w:t xml:space="preserve"> </w:t>
      </w:r>
      <w:r w:rsidRPr="006701DE">
        <w:rPr>
          <w:rFonts w:cs="Times New Roman"/>
          <w:i w:val="0"/>
          <w:iCs w:val="0"/>
        </w:rPr>
        <w:t>and</w:t>
      </w:r>
      <w:r w:rsidRPr="006701DE">
        <w:rPr>
          <w:rFonts w:cs="Times New Roman"/>
          <w:i w:val="0"/>
          <w:iCs w:val="0"/>
          <w:spacing w:val="-8"/>
        </w:rPr>
        <w:t xml:space="preserve"> </w:t>
      </w:r>
      <w:r w:rsidRPr="006701DE">
        <w:rPr>
          <w:rFonts w:cs="Times New Roman"/>
          <w:i w:val="0"/>
          <w:iCs w:val="0"/>
        </w:rPr>
        <w:t>commitment</w:t>
      </w:r>
      <w:r w:rsidRPr="006701DE">
        <w:rPr>
          <w:rFonts w:cs="Times New Roman"/>
          <w:i w:val="0"/>
          <w:iCs w:val="0"/>
          <w:spacing w:val="-8"/>
        </w:rPr>
        <w:t xml:space="preserve"> </w:t>
      </w:r>
      <w:r w:rsidRPr="006701DE">
        <w:rPr>
          <w:rFonts w:cs="Times New Roman"/>
          <w:i w:val="0"/>
          <w:iCs w:val="0"/>
        </w:rPr>
        <w:t>to</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vision</w:t>
      </w:r>
      <w:r w:rsidRPr="006701DE">
        <w:rPr>
          <w:rFonts w:cs="Times New Roman"/>
          <w:i w:val="0"/>
          <w:iCs w:val="0"/>
          <w:spacing w:val="-8"/>
        </w:rPr>
        <w:t xml:space="preserve"> </w:t>
      </w:r>
      <w:r w:rsidRPr="006701DE">
        <w:rPr>
          <w:rFonts w:cs="Times New Roman"/>
          <w:i w:val="0"/>
          <w:iCs w:val="0"/>
        </w:rPr>
        <w:t xml:space="preserve">statement among stakeholders (e.g., school leadership, teachers, parents, students, the community at large)? </w:t>
      </w:r>
    </w:p>
    <w:p w14:paraId="5619EC0E" w14:textId="77777777" w:rsidR="0089174D" w:rsidRPr="006701DE" w:rsidRDefault="0089174D" w:rsidP="0089174D">
      <w:pPr>
        <w:pStyle w:val="Heading7"/>
        <w:numPr>
          <w:ilvl w:val="0"/>
          <w:numId w:val="30"/>
        </w:numPr>
        <w:tabs>
          <w:tab w:val="left" w:pos="343"/>
          <w:tab w:val="left" w:pos="450"/>
        </w:tabs>
        <w:spacing w:line="244" w:lineRule="auto"/>
        <w:ind w:right="660"/>
        <w:rPr>
          <w:rFonts w:cs="Times New Roman"/>
          <w:i w:val="0"/>
          <w:iCs w:val="0"/>
        </w:rPr>
      </w:pPr>
      <w:r w:rsidRPr="006701DE">
        <w:rPr>
          <w:rFonts w:cs="Times New Roman"/>
          <w:i w:val="0"/>
          <w:iCs w:val="0"/>
        </w:rPr>
        <w:t>What communication plans are in place (e.g., website development, parent/student information dissemination, new teacher training of mission and vision, etc.) to fulfill this requirement?</w:t>
      </w:r>
    </w:p>
    <w:p w14:paraId="3B81A9E8" w14:textId="77777777" w:rsidR="0089174D" w:rsidRPr="006701DE" w:rsidRDefault="0089174D" w:rsidP="0089174D">
      <w:pPr>
        <w:pStyle w:val="Heading7"/>
        <w:numPr>
          <w:ilvl w:val="0"/>
          <w:numId w:val="30"/>
        </w:numPr>
        <w:tabs>
          <w:tab w:val="left" w:pos="343"/>
          <w:tab w:val="left" w:pos="450"/>
        </w:tabs>
        <w:spacing w:before="4" w:line="244" w:lineRule="auto"/>
        <w:ind w:right="660"/>
        <w:rPr>
          <w:rFonts w:cs="Times New Roman"/>
          <w:i w:val="0"/>
          <w:iCs w:val="0"/>
        </w:rPr>
      </w:pPr>
      <w:r w:rsidRPr="006701DE">
        <w:rPr>
          <w:rFonts w:cs="Times New Roman"/>
          <w:i w:val="0"/>
          <w:iCs w:val="0"/>
        </w:rPr>
        <w:t>What</w:t>
      </w:r>
      <w:r w:rsidRPr="006701DE">
        <w:rPr>
          <w:rFonts w:cs="Times New Roman"/>
          <w:i w:val="0"/>
          <w:iCs w:val="0"/>
          <w:spacing w:val="-9"/>
        </w:rPr>
        <w:t xml:space="preserve"> </w:t>
      </w:r>
      <w:r w:rsidRPr="006701DE">
        <w:rPr>
          <w:rFonts w:cs="Times New Roman"/>
          <w:i w:val="0"/>
          <w:iCs w:val="0"/>
        </w:rPr>
        <w:t>is</w:t>
      </w:r>
      <w:r w:rsidRPr="006701DE">
        <w:rPr>
          <w:rFonts w:cs="Times New Roman"/>
          <w:i w:val="0"/>
          <w:iCs w:val="0"/>
          <w:spacing w:val="-9"/>
        </w:rPr>
        <w:t xml:space="preserve"> </w:t>
      </w:r>
      <w:r w:rsidRPr="006701DE">
        <w:rPr>
          <w:rFonts w:cs="Times New Roman"/>
          <w:i w:val="0"/>
          <w:iCs w:val="0"/>
        </w:rPr>
        <w:t>the</w:t>
      </w:r>
      <w:r w:rsidRPr="006701DE">
        <w:rPr>
          <w:rFonts w:cs="Times New Roman"/>
          <w:i w:val="0"/>
          <w:iCs w:val="0"/>
          <w:spacing w:val="-9"/>
        </w:rPr>
        <w:t xml:space="preserve"> </w:t>
      </w:r>
      <w:r w:rsidRPr="006701DE">
        <w:rPr>
          <w:rFonts w:cs="Times New Roman"/>
          <w:i w:val="0"/>
          <w:iCs w:val="0"/>
        </w:rPr>
        <w:t>school's</w:t>
      </w:r>
      <w:r w:rsidRPr="006701DE">
        <w:rPr>
          <w:rFonts w:cs="Times New Roman"/>
          <w:i w:val="0"/>
          <w:iCs w:val="0"/>
          <w:spacing w:val="-9"/>
        </w:rPr>
        <w:t xml:space="preserve"> </w:t>
      </w:r>
      <w:r w:rsidRPr="006701DE">
        <w:rPr>
          <w:rFonts w:cs="Times New Roman"/>
          <w:i w:val="0"/>
          <w:iCs w:val="0"/>
        </w:rPr>
        <w:t>process</w:t>
      </w:r>
      <w:r w:rsidRPr="006701DE">
        <w:rPr>
          <w:rFonts w:cs="Times New Roman"/>
          <w:i w:val="0"/>
          <w:iCs w:val="0"/>
          <w:spacing w:val="-9"/>
        </w:rPr>
        <w:t xml:space="preserve"> </w:t>
      </w:r>
      <w:r w:rsidRPr="006701DE">
        <w:rPr>
          <w:rFonts w:cs="Times New Roman"/>
          <w:i w:val="0"/>
          <w:iCs w:val="0"/>
        </w:rPr>
        <w:t>for</w:t>
      </w:r>
      <w:r w:rsidRPr="006701DE">
        <w:rPr>
          <w:rFonts w:cs="Times New Roman"/>
          <w:i w:val="0"/>
          <w:iCs w:val="0"/>
          <w:spacing w:val="-9"/>
        </w:rPr>
        <w:t xml:space="preserve"> </w:t>
      </w:r>
      <w:r w:rsidRPr="006701DE">
        <w:rPr>
          <w:rFonts w:cs="Times New Roman"/>
          <w:i w:val="0"/>
          <w:iCs w:val="0"/>
        </w:rPr>
        <w:t>developing</w:t>
      </w:r>
      <w:r w:rsidRPr="006701DE">
        <w:rPr>
          <w:rFonts w:cs="Times New Roman"/>
          <w:i w:val="0"/>
          <w:iCs w:val="0"/>
          <w:spacing w:val="-9"/>
        </w:rPr>
        <w:t xml:space="preserve"> </w:t>
      </w:r>
      <w:r w:rsidRPr="006701DE">
        <w:rPr>
          <w:rFonts w:cs="Times New Roman"/>
          <w:i w:val="0"/>
          <w:iCs w:val="0"/>
        </w:rPr>
        <w:t>a</w:t>
      </w:r>
      <w:r w:rsidRPr="006701DE">
        <w:rPr>
          <w:rFonts w:cs="Times New Roman"/>
          <w:i w:val="0"/>
          <w:iCs w:val="0"/>
          <w:spacing w:val="-9"/>
        </w:rPr>
        <w:t xml:space="preserve"> core philosophy </w:t>
      </w:r>
      <w:r w:rsidRPr="006701DE">
        <w:rPr>
          <w:rFonts w:cs="Times New Roman"/>
          <w:i w:val="0"/>
          <w:iCs w:val="0"/>
        </w:rPr>
        <w:t>and</w:t>
      </w:r>
      <w:r w:rsidRPr="006701DE">
        <w:rPr>
          <w:rFonts w:cs="Times New Roman"/>
          <w:i w:val="0"/>
          <w:iCs w:val="0"/>
          <w:spacing w:val="-9"/>
        </w:rPr>
        <w:t xml:space="preserve"> </w:t>
      </w:r>
      <w:r w:rsidRPr="006701DE">
        <w:rPr>
          <w:rFonts w:cs="Times New Roman"/>
          <w:i w:val="0"/>
          <w:iCs w:val="0"/>
        </w:rPr>
        <w:t>systematically</w:t>
      </w:r>
      <w:r w:rsidRPr="006701DE">
        <w:rPr>
          <w:rFonts w:cs="Times New Roman"/>
          <w:i w:val="0"/>
          <w:iCs w:val="0"/>
          <w:spacing w:val="-9"/>
        </w:rPr>
        <w:t xml:space="preserve"> </w:t>
      </w:r>
      <w:r w:rsidRPr="006701DE">
        <w:rPr>
          <w:rFonts w:cs="Times New Roman"/>
          <w:i w:val="0"/>
          <w:iCs w:val="0"/>
        </w:rPr>
        <w:t>maintaining</w:t>
      </w:r>
      <w:r w:rsidRPr="006701DE">
        <w:rPr>
          <w:rFonts w:cs="Times New Roman"/>
          <w:i w:val="0"/>
          <w:iCs w:val="0"/>
          <w:spacing w:val="-9"/>
        </w:rPr>
        <w:t xml:space="preserve"> </w:t>
      </w:r>
      <w:r w:rsidRPr="006701DE">
        <w:rPr>
          <w:rFonts w:cs="Times New Roman"/>
          <w:i w:val="0"/>
          <w:iCs w:val="0"/>
        </w:rPr>
        <w:t>and</w:t>
      </w:r>
      <w:r w:rsidRPr="006701DE">
        <w:rPr>
          <w:rFonts w:cs="Times New Roman"/>
          <w:i w:val="0"/>
          <w:iCs w:val="0"/>
          <w:spacing w:val="-9"/>
        </w:rPr>
        <w:t xml:space="preserve"> </w:t>
      </w:r>
      <w:r w:rsidRPr="006701DE">
        <w:rPr>
          <w:rFonts w:cs="Times New Roman"/>
          <w:i w:val="0"/>
          <w:iCs w:val="0"/>
        </w:rPr>
        <w:t>using</w:t>
      </w:r>
      <w:r w:rsidRPr="006701DE">
        <w:rPr>
          <w:rFonts w:cs="Times New Roman"/>
          <w:i w:val="0"/>
          <w:iCs w:val="0"/>
          <w:spacing w:val="-9"/>
        </w:rPr>
        <w:t xml:space="preserve"> </w:t>
      </w:r>
      <w:r w:rsidRPr="006701DE">
        <w:rPr>
          <w:rFonts w:cs="Times New Roman"/>
          <w:i w:val="0"/>
          <w:iCs w:val="0"/>
        </w:rPr>
        <w:t>information that describes the school, its students, and their performance?</w:t>
      </w:r>
    </w:p>
    <w:p w14:paraId="785FF46E" w14:textId="77777777" w:rsidR="0089174D" w:rsidRPr="006701DE" w:rsidRDefault="0089174D" w:rsidP="0089174D">
      <w:pPr>
        <w:pStyle w:val="Heading7"/>
        <w:numPr>
          <w:ilvl w:val="0"/>
          <w:numId w:val="30"/>
        </w:numPr>
        <w:tabs>
          <w:tab w:val="left" w:pos="343"/>
          <w:tab w:val="left" w:pos="450"/>
        </w:tabs>
        <w:spacing w:line="244" w:lineRule="auto"/>
        <w:ind w:right="660"/>
        <w:rPr>
          <w:rFonts w:cs="Times New Roman"/>
          <w:i w:val="0"/>
          <w:iCs w:val="0"/>
        </w:rPr>
      </w:pPr>
      <w:r w:rsidRPr="006701DE">
        <w:rPr>
          <w:rFonts w:cs="Times New Roman"/>
          <w:i w:val="0"/>
          <w:iCs w:val="0"/>
        </w:rPr>
        <w:t>How</w:t>
      </w:r>
      <w:r w:rsidRPr="006701DE">
        <w:rPr>
          <w:rFonts w:cs="Times New Roman"/>
          <w:i w:val="0"/>
          <w:iCs w:val="0"/>
          <w:spacing w:val="-8"/>
        </w:rPr>
        <w:t xml:space="preserve"> will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leadership</w:t>
      </w:r>
      <w:r w:rsidRPr="006701DE">
        <w:rPr>
          <w:rFonts w:cs="Times New Roman"/>
          <w:i w:val="0"/>
          <w:iCs w:val="0"/>
          <w:spacing w:val="-8"/>
        </w:rPr>
        <w:t xml:space="preserve"> </w:t>
      </w:r>
      <w:r w:rsidRPr="006701DE">
        <w:rPr>
          <w:rFonts w:cs="Times New Roman"/>
          <w:i w:val="0"/>
          <w:iCs w:val="0"/>
        </w:rPr>
        <w:t>ensure</w:t>
      </w:r>
      <w:r w:rsidRPr="006701DE">
        <w:rPr>
          <w:rFonts w:cs="Times New Roman"/>
          <w:i w:val="0"/>
          <w:iCs w:val="0"/>
          <w:spacing w:val="-8"/>
        </w:rPr>
        <w:t xml:space="preserve"> </w:t>
      </w:r>
      <w:r w:rsidRPr="006701DE">
        <w:rPr>
          <w:rFonts w:cs="Times New Roman"/>
          <w:i w:val="0"/>
          <w:iCs w:val="0"/>
        </w:rPr>
        <w:t>that</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school's</w:t>
      </w:r>
      <w:r w:rsidRPr="006701DE">
        <w:rPr>
          <w:rFonts w:cs="Times New Roman"/>
          <w:i w:val="0"/>
          <w:iCs w:val="0"/>
          <w:spacing w:val="-8"/>
        </w:rPr>
        <w:t xml:space="preserve"> </w:t>
      </w:r>
      <w:r w:rsidRPr="006701DE">
        <w:rPr>
          <w:rFonts w:cs="Times New Roman"/>
          <w:i w:val="0"/>
          <w:iCs w:val="0"/>
        </w:rPr>
        <w:t>vision,</w:t>
      </w:r>
      <w:r w:rsidRPr="006701DE">
        <w:rPr>
          <w:rFonts w:cs="Times New Roman"/>
          <w:i w:val="0"/>
          <w:iCs w:val="0"/>
          <w:spacing w:val="-8"/>
        </w:rPr>
        <w:t xml:space="preserve"> </w:t>
      </w:r>
      <w:r w:rsidRPr="006701DE">
        <w:rPr>
          <w:rFonts w:cs="Times New Roman"/>
          <w:i w:val="0"/>
          <w:iCs w:val="0"/>
        </w:rPr>
        <w:t>purpose,</w:t>
      </w:r>
      <w:r w:rsidRPr="006701DE">
        <w:rPr>
          <w:rFonts w:cs="Times New Roman"/>
          <w:i w:val="0"/>
          <w:iCs w:val="0"/>
          <w:spacing w:val="-8"/>
        </w:rPr>
        <w:t xml:space="preserve"> </w:t>
      </w:r>
      <w:r w:rsidRPr="006701DE">
        <w:rPr>
          <w:rFonts w:cs="Times New Roman"/>
          <w:i w:val="0"/>
          <w:iCs w:val="0"/>
        </w:rPr>
        <w:t>and</w:t>
      </w:r>
      <w:r w:rsidRPr="006701DE">
        <w:rPr>
          <w:rFonts w:cs="Times New Roman"/>
          <w:i w:val="0"/>
          <w:iCs w:val="0"/>
          <w:spacing w:val="-8"/>
        </w:rPr>
        <w:t xml:space="preserve"> </w:t>
      </w:r>
      <w:r w:rsidRPr="006701DE">
        <w:rPr>
          <w:rFonts w:cs="Times New Roman"/>
          <w:i w:val="0"/>
          <w:iCs w:val="0"/>
        </w:rPr>
        <w:t>goals</w:t>
      </w:r>
      <w:r w:rsidRPr="006701DE">
        <w:rPr>
          <w:rFonts w:cs="Times New Roman"/>
          <w:i w:val="0"/>
          <w:iCs w:val="0"/>
          <w:spacing w:val="-8"/>
        </w:rPr>
        <w:t xml:space="preserve"> </w:t>
      </w:r>
      <w:r w:rsidRPr="006701DE">
        <w:rPr>
          <w:rFonts w:cs="Times New Roman"/>
          <w:i w:val="0"/>
          <w:iCs w:val="0"/>
        </w:rPr>
        <w:t>guide</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teaching</w:t>
      </w:r>
      <w:r w:rsidRPr="006701DE">
        <w:rPr>
          <w:rFonts w:cs="Times New Roman"/>
          <w:i w:val="0"/>
          <w:iCs w:val="0"/>
          <w:spacing w:val="-8"/>
        </w:rPr>
        <w:t xml:space="preserve"> </w:t>
      </w:r>
      <w:r w:rsidRPr="006701DE">
        <w:rPr>
          <w:rFonts w:cs="Times New Roman"/>
          <w:i w:val="0"/>
          <w:iCs w:val="0"/>
        </w:rPr>
        <w:t>and</w:t>
      </w:r>
      <w:r w:rsidRPr="006701DE">
        <w:rPr>
          <w:rFonts w:cs="Times New Roman"/>
          <w:i w:val="0"/>
          <w:iCs w:val="0"/>
          <w:spacing w:val="-8"/>
        </w:rPr>
        <w:t xml:space="preserve"> </w:t>
      </w:r>
      <w:r w:rsidRPr="006701DE">
        <w:rPr>
          <w:rFonts w:cs="Times New Roman"/>
          <w:i w:val="0"/>
          <w:iCs w:val="0"/>
        </w:rPr>
        <w:t xml:space="preserve">learning </w:t>
      </w:r>
      <w:r w:rsidRPr="006701DE">
        <w:rPr>
          <w:rFonts w:cs="Times New Roman"/>
          <w:i w:val="0"/>
          <w:iCs w:val="0"/>
          <w:spacing w:val="-2"/>
        </w:rPr>
        <w:t>process?</w:t>
      </w:r>
    </w:p>
    <w:p w14:paraId="14312749" w14:textId="77777777" w:rsidR="0089174D" w:rsidRPr="006701DE" w:rsidRDefault="0089174D" w:rsidP="0089174D">
      <w:pPr>
        <w:pStyle w:val="BodyText"/>
        <w:tabs>
          <w:tab w:val="left" w:pos="450"/>
        </w:tabs>
        <w:spacing w:before="9"/>
        <w:ind w:right="660"/>
        <w:rPr>
          <w:b/>
          <w:i/>
          <w:sz w:val="24"/>
          <w:szCs w:val="24"/>
        </w:rPr>
      </w:pPr>
    </w:p>
    <w:p w14:paraId="3CBCD0CB" w14:textId="24A709C7" w:rsidR="0089174D" w:rsidRPr="006701DE" w:rsidRDefault="0089174D" w:rsidP="0089174D">
      <w:pPr>
        <w:pStyle w:val="BodyText"/>
        <w:tabs>
          <w:tab w:val="left" w:pos="450"/>
        </w:tabs>
        <w:spacing w:before="1" w:line="244" w:lineRule="auto"/>
        <w:ind w:right="660"/>
        <w:rPr>
          <w:spacing w:val="-7"/>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w:t>
      </w:r>
      <w:r w:rsidR="00DE3BF7">
        <w:rPr>
          <w:sz w:val="24"/>
          <w:szCs w:val="24"/>
        </w:rPr>
        <w:t>.</w:t>
      </w:r>
    </w:p>
    <w:p w14:paraId="32A2DB35" w14:textId="77777777" w:rsidR="0089174D" w:rsidRPr="001879D6" w:rsidRDefault="0089174D" w:rsidP="0089174D">
      <w:pPr>
        <w:pStyle w:val="BodyText"/>
        <w:tabs>
          <w:tab w:val="left" w:pos="450"/>
        </w:tabs>
        <w:spacing w:before="10"/>
        <w:ind w:right="660"/>
      </w:pPr>
    </w:p>
    <w:p w14:paraId="73BC4723" w14:textId="77777777" w:rsidR="0092431C" w:rsidRDefault="0092431C">
      <w:pPr>
        <w:rPr>
          <w:rFonts w:eastAsiaTheme="majorEastAsia"/>
          <w:color w:val="001D38" w:themeColor="accent1" w:themeShade="7F"/>
        </w:rPr>
      </w:pPr>
      <w:r>
        <w:br w:type="page"/>
      </w:r>
    </w:p>
    <w:p w14:paraId="2CC04377" w14:textId="6154227F" w:rsidR="0089174D" w:rsidRPr="001879D6" w:rsidRDefault="0089174D" w:rsidP="0089174D">
      <w:pPr>
        <w:pStyle w:val="Heading6"/>
        <w:tabs>
          <w:tab w:val="left" w:pos="450"/>
        </w:tabs>
        <w:ind w:right="660"/>
        <w:rPr>
          <w:rFonts w:cs="Times New Roman"/>
        </w:rPr>
      </w:pPr>
      <w:r w:rsidRPr="001879D6">
        <w:rPr>
          <w:rFonts w:cs="Times New Roman"/>
        </w:rPr>
        <w:lastRenderedPageBreak/>
        <w:t>Rubric</w:t>
      </w:r>
      <w:r w:rsidRPr="001879D6">
        <w:rPr>
          <w:rFonts w:cs="Times New Roman"/>
          <w:spacing w:val="-2"/>
        </w:rPr>
        <w:t xml:space="preserve"> Rating:</w:t>
      </w:r>
    </w:p>
    <w:tbl>
      <w:tblPr>
        <w:tblStyle w:val="TableGrid"/>
        <w:tblW w:w="0" w:type="auto"/>
        <w:tblInd w:w="625" w:type="dxa"/>
        <w:tblLook w:val="04A0" w:firstRow="1" w:lastRow="0" w:firstColumn="1" w:lastColumn="0" w:noHBand="0" w:noVBand="1"/>
      </w:tblPr>
      <w:tblGrid>
        <w:gridCol w:w="2970"/>
        <w:gridCol w:w="5130"/>
      </w:tblGrid>
      <w:tr w:rsidR="00DE3BF7" w:rsidRPr="00540CE6" w14:paraId="287641B4" w14:textId="77777777" w:rsidTr="00F515A9">
        <w:trPr>
          <w:trHeight w:val="385"/>
        </w:trPr>
        <w:tc>
          <w:tcPr>
            <w:tcW w:w="2970" w:type="dxa"/>
            <w:vAlign w:val="center"/>
          </w:tcPr>
          <w:p w14:paraId="5BAA6361" w14:textId="77777777" w:rsidR="00DE3BF7" w:rsidRPr="00540CE6" w:rsidRDefault="00DE3BF7" w:rsidP="00F515A9">
            <w:pPr>
              <w:tabs>
                <w:tab w:val="left" w:pos="3723"/>
              </w:tabs>
            </w:pPr>
            <w:bookmarkStart w:id="4" w:name="_Hlk127711120"/>
            <w:r w:rsidRPr="00540CE6">
              <w:rPr>
                <w:b/>
              </w:rPr>
              <w:t>Not</w:t>
            </w:r>
            <w:r w:rsidRPr="00540CE6">
              <w:rPr>
                <w:b/>
                <w:spacing w:val="-5"/>
              </w:rPr>
              <w:t xml:space="preserve"> </w:t>
            </w:r>
            <w:r w:rsidRPr="00540CE6">
              <w:rPr>
                <w:b/>
                <w:spacing w:val="-2"/>
              </w:rPr>
              <w:t>Evident</w:t>
            </w:r>
          </w:p>
        </w:tc>
        <w:tc>
          <w:tcPr>
            <w:tcW w:w="5130" w:type="dxa"/>
            <w:vAlign w:val="center"/>
          </w:tcPr>
          <w:p w14:paraId="32B36D56" w14:textId="7248632F" w:rsidR="00DE3BF7" w:rsidRPr="00540CE6" w:rsidRDefault="00DE3BF7" w:rsidP="00F515A9">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Pr>
                <w:sz w:val="22"/>
                <w:szCs w:val="22"/>
              </w:rPr>
              <w:t>indicat</w:t>
            </w:r>
            <w:r w:rsidR="00250815">
              <w:rPr>
                <w:sz w:val="22"/>
                <w:szCs w:val="22"/>
              </w:rPr>
              <w:t>ion</w:t>
            </w:r>
            <w:r>
              <w:rPr>
                <w:sz w:val="22"/>
                <w:szCs w:val="22"/>
              </w:rPr>
              <w:t xml:space="preserve"> </w:t>
            </w:r>
            <w:r w:rsidRPr="00540CE6">
              <w:rPr>
                <w:spacing w:val="-2"/>
                <w:sz w:val="22"/>
                <w:szCs w:val="22"/>
              </w:rPr>
              <w:t>exists for implementation activities</w:t>
            </w:r>
          </w:p>
        </w:tc>
      </w:tr>
      <w:tr w:rsidR="00DE3BF7" w:rsidRPr="00540CE6" w14:paraId="01F71ADD" w14:textId="77777777" w:rsidTr="00F515A9">
        <w:trPr>
          <w:trHeight w:val="385"/>
        </w:trPr>
        <w:tc>
          <w:tcPr>
            <w:tcW w:w="2970" w:type="dxa"/>
            <w:vAlign w:val="center"/>
          </w:tcPr>
          <w:p w14:paraId="5BC3587A" w14:textId="77777777" w:rsidR="00DE3BF7" w:rsidRPr="00540CE6" w:rsidRDefault="00DE3BF7" w:rsidP="00F515A9">
            <w:pPr>
              <w:tabs>
                <w:tab w:val="left" w:pos="3723"/>
              </w:tabs>
              <w:rPr>
                <w:b/>
              </w:rPr>
            </w:pPr>
            <w:r w:rsidRPr="00540CE6">
              <w:rPr>
                <w:b/>
                <w:spacing w:val="-2"/>
              </w:rPr>
              <w:t>Emerging/Partial detail</w:t>
            </w:r>
          </w:p>
        </w:tc>
        <w:tc>
          <w:tcPr>
            <w:tcW w:w="5130" w:type="dxa"/>
            <w:vAlign w:val="center"/>
          </w:tcPr>
          <w:p w14:paraId="70262219" w14:textId="77777777" w:rsidR="00DE3BF7" w:rsidRPr="00540CE6" w:rsidRDefault="00DE3BF7" w:rsidP="00F515A9">
            <w:pPr>
              <w:tabs>
                <w:tab w:val="left" w:pos="3723"/>
              </w:tabs>
              <w:rPr>
                <w:b/>
              </w:rPr>
            </w:pPr>
            <w:r>
              <w:t>I</w:t>
            </w:r>
            <w:r w:rsidRPr="00540CE6">
              <w:t>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DE3BF7" w:rsidRPr="00540CE6" w14:paraId="5A835536" w14:textId="77777777" w:rsidTr="00F515A9">
        <w:trPr>
          <w:trHeight w:val="385"/>
        </w:trPr>
        <w:tc>
          <w:tcPr>
            <w:tcW w:w="2970" w:type="dxa"/>
            <w:vAlign w:val="center"/>
          </w:tcPr>
          <w:p w14:paraId="7FCE3479" w14:textId="77777777" w:rsidR="00DE3BF7" w:rsidRPr="00540CE6" w:rsidRDefault="00DE3BF7" w:rsidP="00F515A9">
            <w:pPr>
              <w:pStyle w:val="BodyText"/>
              <w:tabs>
                <w:tab w:val="left" w:pos="3723"/>
              </w:tabs>
              <w:spacing w:before="60"/>
              <w:rPr>
                <w:b/>
                <w:spacing w:val="-2"/>
                <w:sz w:val="22"/>
                <w:szCs w:val="22"/>
              </w:rPr>
            </w:pPr>
            <w:r w:rsidRPr="00540CE6">
              <w:rPr>
                <w:b/>
                <w:spacing w:val="-2"/>
                <w:sz w:val="22"/>
                <w:szCs w:val="22"/>
              </w:rPr>
              <w:t>Operational/</w:t>
            </w:r>
          </w:p>
          <w:p w14:paraId="24BFFBE6" w14:textId="77777777" w:rsidR="00DE3BF7" w:rsidRPr="00540CE6" w:rsidRDefault="00DE3BF7" w:rsidP="00F515A9">
            <w:pPr>
              <w:tabs>
                <w:tab w:val="left" w:pos="3723"/>
              </w:tabs>
              <w:rPr>
                <w:b/>
              </w:rPr>
            </w:pPr>
            <w:r w:rsidRPr="00540CE6">
              <w:rPr>
                <w:b/>
                <w:spacing w:val="-2"/>
              </w:rPr>
              <w:t>Ready to implement</w:t>
            </w:r>
          </w:p>
        </w:tc>
        <w:tc>
          <w:tcPr>
            <w:tcW w:w="5130" w:type="dxa"/>
            <w:vAlign w:val="center"/>
          </w:tcPr>
          <w:p w14:paraId="742F6D5C" w14:textId="77777777" w:rsidR="00DE3BF7" w:rsidRPr="00540CE6" w:rsidRDefault="00DE3BF7" w:rsidP="00F515A9">
            <w:pPr>
              <w:tabs>
                <w:tab w:val="left" w:pos="3723"/>
              </w:tabs>
              <w:rPr>
                <w:b/>
              </w:rPr>
            </w:pPr>
            <w:r>
              <w:t>I</w:t>
            </w:r>
            <w:r w:rsidRPr="00540CE6">
              <w:t>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bookmarkEnd w:id="4"/>
    </w:tbl>
    <w:p w14:paraId="66E90372" w14:textId="77777777" w:rsidR="0089174D" w:rsidRPr="001879D6" w:rsidRDefault="0089174D" w:rsidP="0089174D">
      <w:pPr>
        <w:pStyle w:val="BodyText"/>
        <w:tabs>
          <w:tab w:val="left" w:pos="450"/>
        </w:tabs>
        <w:spacing w:before="10"/>
        <w:ind w:right="660"/>
        <w:rPr>
          <w:b/>
          <w:sz w:val="27"/>
        </w:rPr>
      </w:pPr>
    </w:p>
    <w:p w14:paraId="1783B8D9" w14:textId="77777777" w:rsidR="0089174D" w:rsidRPr="001879D6" w:rsidRDefault="0089174D" w:rsidP="0089174D">
      <w:pPr>
        <w:pStyle w:val="BodyText"/>
        <w:tabs>
          <w:tab w:val="left" w:pos="450"/>
        </w:tabs>
        <w:ind w:right="660"/>
        <w:rPr>
          <w:sz w:val="24"/>
        </w:rPr>
      </w:pPr>
    </w:p>
    <w:p w14:paraId="45A7ED3A" w14:textId="5FA3CFD8" w:rsidR="00023BAC" w:rsidRPr="00023BAC" w:rsidRDefault="00DE3BF7" w:rsidP="00023BAC">
      <w:pPr>
        <w:pStyle w:val="BodyText"/>
        <w:spacing w:line="244" w:lineRule="auto"/>
        <w:rPr>
          <w:sz w:val="24"/>
          <w:szCs w:val="24"/>
        </w:rPr>
      </w:pPr>
      <w:r>
        <w:rPr>
          <w:b/>
          <w:sz w:val="24"/>
          <w:szCs w:val="24"/>
        </w:rPr>
        <w:t>Indicator</w:t>
      </w:r>
      <w:r w:rsidR="00023BAC" w:rsidRPr="00023BAC">
        <w:rPr>
          <w:b/>
          <w:sz w:val="24"/>
          <w:szCs w:val="24"/>
        </w:rPr>
        <w:t>:</w:t>
      </w:r>
      <w:r w:rsidR="00023BAC" w:rsidRPr="00023BAC">
        <w:rPr>
          <w:b/>
          <w:spacing w:val="-5"/>
          <w:sz w:val="24"/>
          <w:szCs w:val="24"/>
        </w:rPr>
        <w:t xml:space="preserve"> </w:t>
      </w:r>
      <w:r w:rsidR="00023BAC" w:rsidRPr="00023BAC">
        <w:rPr>
          <w:sz w:val="24"/>
          <w:szCs w:val="24"/>
        </w:rPr>
        <w:t>For</w:t>
      </w:r>
      <w:r w:rsidR="00023BAC" w:rsidRPr="00023BAC">
        <w:rPr>
          <w:spacing w:val="-8"/>
          <w:sz w:val="24"/>
          <w:szCs w:val="24"/>
        </w:rPr>
        <w:t xml:space="preserve"> </w:t>
      </w:r>
      <w:r w:rsidR="00023BAC" w:rsidRPr="00023BAC">
        <w:rPr>
          <w:sz w:val="24"/>
          <w:szCs w:val="24"/>
        </w:rPr>
        <w:t>each</w:t>
      </w:r>
      <w:r w:rsidR="00023BAC" w:rsidRPr="00023BAC">
        <w:rPr>
          <w:spacing w:val="-8"/>
          <w:sz w:val="24"/>
          <w:szCs w:val="24"/>
        </w:rPr>
        <w:t xml:space="preserve"> </w:t>
      </w:r>
      <w:r w:rsidR="00023BAC" w:rsidRPr="00023BAC">
        <w:rPr>
          <w:sz w:val="24"/>
          <w:szCs w:val="24"/>
        </w:rPr>
        <w:t>Indicator,</w:t>
      </w:r>
      <w:r w:rsidR="00023BAC" w:rsidRPr="00023BAC">
        <w:rPr>
          <w:spacing w:val="-8"/>
          <w:sz w:val="24"/>
          <w:szCs w:val="24"/>
        </w:rPr>
        <w:t xml:space="preserve"> </w:t>
      </w:r>
      <w:r w:rsidR="00023BAC" w:rsidRPr="00023BAC">
        <w:rPr>
          <w:sz w:val="24"/>
          <w:szCs w:val="24"/>
        </w:rPr>
        <w:t xml:space="preserve">identify whether </w:t>
      </w:r>
      <w:r w:rsidR="00023BAC" w:rsidRPr="00023BAC">
        <w:rPr>
          <w:spacing w:val="-8"/>
          <w:sz w:val="24"/>
          <w:szCs w:val="24"/>
        </w:rPr>
        <w:t xml:space="preserve">the Application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023BAC" w:rsidRPr="00023BAC">
        <w:rPr>
          <w:sz w:val="24"/>
          <w:szCs w:val="24"/>
        </w:rPr>
        <w:t xml:space="preserve"> Rubric Rating.</w:t>
      </w:r>
    </w:p>
    <w:p w14:paraId="70848D8A" w14:textId="77777777" w:rsidR="005F23D6" w:rsidRDefault="005F23D6" w:rsidP="005F23D6"/>
    <w:tbl>
      <w:tblPr>
        <w:tblStyle w:val="TableGrid"/>
        <w:tblW w:w="9218" w:type="dxa"/>
        <w:tblInd w:w="85" w:type="dxa"/>
        <w:tblLook w:val="04A0" w:firstRow="1" w:lastRow="0" w:firstColumn="1" w:lastColumn="0" w:noHBand="0" w:noVBand="1"/>
      </w:tblPr>
      <w:tblGrid>
        <w:gridCol w:w="2070"/>
        <w:gridCol w:w="4116"/>
        <w:gridCol w:w="3032"/>
      </w:tblGrid>
      <w:tr w:rsidR="0092431C" w:rsidRPr="00F10D3C" w14:paraId="036B9688" w14:textId="77777777" w:rsidTr="0092431C">
        <w:tc>
          <w:tcPr>
            <w:tcW w:w="2070" w:type="dxa"/>
            <w:shd w:val="clear" w:color="auto" w:fill="0079B6"/>
            <w:vAlign w:val="center"/>
          </w:tcPr>
          <w:p w14:paraId="6BC9DC49" w14:textId="2F8F64B1" w:rsidR="0092431C" w:rsidRPr="00F10D3C" w:rsidRDefault="0092431C" w:rsidP="0092431C">
            <w:pPr>
              <w:pStyle w:val="BodyText"/>
              <w:spacing w:before="2"/>
              <w:ind w:right="-105"/>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3A14C02D" w14:textId="21265975" w:rsidR="0092431C" w:rsidRPr="00F10D3C" w:rsidRDefault="0092431C" w:rsidP="0092431C">
            <w:pPr>
              <w:pStyle w:val="BodyText"/>
              <w:spacing w:before="2"/>
              <w:ind w:right="660"/>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491D484D" w14:textId="372EE5E5" w:rsidR="0092431C" w:rsidRPr="00F10D3C" w:rsidRDefault="0092431C" w:rsidP="0092431C">
            <w:pPr>
              <w:pStyle w:val="BodyText"/>
              <w:spacing w:before="2"/>
              <w:ind w:right="14"/>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Comments</w:t>
            </w:r>
          </w:p>
        </w:tc>
      </w:tr>
      <w:tr w:rsidR="00F10D3C" w:rsidRPr="00F10D3C" w14:paraId="463A7147" w14:textId="77777777" w:rsidTr="0092431C">
        <w:tc>
          <w:tcPr>
            <w:tcW w:w="2070" w:type="dxa"/>
            <w:shd w:val="clear" w:color="auto" w:fill="auto"/>
          </w:tcPr>
          <w:p w14:paraId="517A89BD"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6503098D" w14:textId="3D49CA56" w:rsidR="00F10D3C" w:rsidRPr="000B04B0" w:rsidRDefault="00FC47F1" w:rsidP="00AF1C8B">
            <w:pPr>
              <w:pStyle w:val="Heading6"/>
              <w:spacing w:before="1"/>
              <w:ind w:right="-20"/>
              <w:outlineLvl w:val="5"/>
              <w:rPr>
                <w:rFonts w:asciiTheme="minorHAnsi" w:hAnsiTheme="minorHAnsi" w:cstheme="minorHAnsi"/>
                <w:b/>
                <w:bCs/>
                <w:color w:val="auto"/>
              </w:rPr>
            </w:pPr>
            <w:r w:rsidRPr="00FC47F1">
              <w:rPr>
                <w:rFonts w:cs="Times New Roman"/>
              </w:rPr>
              <w:t>1.</w:t>
            </w:r>
            <w:r w:rsidRPr="00FC47F1">
              <w:rPr>
                <w:rFonts w:cs="Times New Roman"/>
              </w:rPr>
              <w:tab/>
              <w:t>A description of the Lab School’s mission and vision and how it is consistent with the Virginia Standards of Quality (SOQ), the Virginia Standards of Learning (SOL), and the Virginia Regulations Establishing Standards for Accrediting Public Schools in Virginia (SOA). (See § 22.1-349.3 of the Code of Virginia.)</w:t>
            </w:r>
          </w:p>
        </w:tc>
        <w:tc>
          <w:tcPr>
            <w:tcW w:w="3032" w:type="dxa"/>
            <w:shd w:val="clear" w:color="auto" w:fill="auto"/>
          </w:tcPr>
          <w:p w14:paraId="409243A9"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r w:rsidR="00F10D3C" w:rsidRPr="00F10D3C" w14:paraId="7E9C22B1" w14:textId="77777777" w:rsidTr="0092431C">
        <w:tc>
          <w:tcPr>
            <w:tcW w:w="2070" w:type="dxa"/>
            <w:shd w:val="clear" w:color="auto" w:fill="auto"/>
          </w:tcPr>
          <w:p w14:paraId="0BD4004E"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5F1C7498" w14:textId="15762F15" w:rsidR="00F10D3C" w:rsidRPr="000B04B0" w:rsidRDefault="00FC47F1" w:rsidP="000B04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C47F1">
              <w:rPr>
                <w:rFonts w:ascii="Times New Roman" w:hAnsi="Times New Roman"/>
                <w:color w:val="000000"/>
                <w:sz w:val="22"/>
                <w:szCs w:val="22"/>
                <w:lang w:val="en-US"/>
              </w:rPr>
              <w:t>2.</w:t>
            </w:r>
            <w:r w:rsidRPr="00FC47F1">
              <w:rPr>
                <w:rFonts w:ascii="Times New Roman" w:hAnsi="Times New Roman"/>
                <w:color w:val="000000"/>
                <w:sz w:val="22"/>
                <w:szCs w:val="22"/>
                <w:lang w:val="en-US"/>
              </w:rPr>
              <w:tab/>
              <w:t>A description of any specific area of academic concentration.</w:t>
            </w:r>
          </w:p>
        </w:tc>
        <w:tc>
          <w:tcPr>
            <w:tcW w:w="3032" w:type="dxa"/>
            <w:shd w:val="clear" w:color="auto" w:fill="auto"/>
          </w:tcPr>
          <w:p w14:paraId="61B1D743"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r w:rsidR="00F10D3C" w:rsidRPr="00F10D3C" w14:paraId="53E9EA28" w14:textId="77777777" w:rsidTr="0092431C">
        <w:tc>
          <w:tcPr>
            <w:tcW w:w="2070" w:type="dxa"/>
            <w:shd w:val="clear" w:color="auto" w:fill="auto"/>
          </w:tcPr>
          <w:p w14:paraId="46EBDC15"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6166EE2A" w14:textId="6CECABA6" w:rsidR="00F10D3C" w:rsidRPr="000B04B0" w:rsidRDefault="00FC47F1" w:rsidP="00AF1C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C47F1">
              <w:rPr>
                <w:rFonts w:ascii="Times New Roman" w:hAnsi="Times New Roman"/>
                <w:sz w:val="22"/>
                <w:szCs w:val="22"/>
              </w:rPr>
              <w:t>3.</w:t>
            </w:r>
            <w:r w:rsidRPr="00FC47F1">
              <w:rPr>
                <w:rFonts w:ascii="Times New Roman" w:hAnsi="Times New Roman"/>
                <w:sz w:val="22"/>
                <w:szCs w:val="22"/>
              </w:rPr>
              <w:tab/>
              <w:t>The Lab School’s core philosophy.</w:t>
            </w:r>
          </w:p>
        </w:tc>
        <w:tc>
          <w:tcPr>
            <w:tcW w:w="3032" w:type="dxa"/>
            <w:shd w:val="clear" w:color="auto" w:fill="auto"/>
          </w:tcPr>
          <w:p w14:paraId="44CBA79C"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r w:rsidR="00F10D3C" w:rsidRPr="00F10D3C" w14:paraId="12748C87" w14:textId="77777777" w:rsidTr="0092431C">
        <w:tc>
          <w:tcPr>
            <w:tcW w:w="2070" w:type="dxa"/>
            <w:shd w:val="clear" w:color="auto" w:fill="auto"/>
          </w:tcPr>
          <w:p w14:paraId="4FC8DC3E"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67B61CF3" w14:textId="64DA986B" w:rsidR="00F10D3C" w:rsidRPr="000B04B0" w:rsidRDefault="00FC47F1" w:rsidP="000B04B0">
            <w:pPr>
              <w:widowControl/>
              <w:autoSpaceDE/>
              <w:autoSpaceDN/>
              <w:contextualSpacing/>
            </w:pPr>
            <w:r w:rsidRPr="00FC47F1">
              <w:rPr>
                <w:color w:val="000000"/>
              </w:rPr>
              <w:t>4.</w:t>
            </w:r>
            <w:r w:rsidRPr="00FC47F1">
              <w:rPr>
                <w:color w:val="000000"/>
              </w:rPr>
              <w:tab/>
              <w:t>Information about the Lab School’s targeted student population.</w:t>
            </w:r>
          </w:p>
        </w:tc>
        <w:tc>
          <w:tcPr>
            <w:tcW w:w="3032" w:type="dxa"/>
            <w:shd w:val="clear" w:color="auto" w:fill="auto"/>
          </w:tcPr>
          <w:p w14:paraId="50817BBB"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bl>
    <w:p w14:paraId="5AA62022" w14:textId="77777777" w:rsidR="005F23D6" w:rsidRDefault="005F23D6" w:rsidP="005F23D6"/>
    <w:p w14:paraId="2367BDA9" w14:textId="77777777" w:rsidR="00D15226" w:rsidRPr="006701DE"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5DE3B32A"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7D53C17A" w14:textId="77777777" w:rsidTr="0025451D">
        <w:tc>
          <w:tcPr>
            <w:tcW w:w="9265" w:type="dxa"/>
          </w:tcPr>
          <w:p w14:paraId="035D49FF" w14:textId="77777777" w:rsidR="00D15226" w:rsidRPr="001879D6" w:rsidRDefault="00D15226" w:rsidP="0025451D">
            <w:pPr>
              <w:spacing w:line="244" w:lineRule="auto"/>
              <w:ind w:right="660"/>
            </w:pPr>
          </w:p>
          <w:p w14:paraId="2CEC7928" w14:textId="77777777" w:rsidR="00D15226" w:rsidRPr="001879D6" w:rsidRDefault="00D15226" w:rsidP="0025451D">
            <w:pPr>
              <w:spacing w:line="244" w:lineRule="auto"/>
              <w:ind w:right="660"/>
            </w:pPr>
          </w:p>
          <w:p w14:paraId="06F0ABE2" w14:textId="77777777" w:rsidR="00D15226" w:rsidRPr="001879D6" w:rsidRDefault="00D15226" w:rsidP="0025451D">
            <w:pPr>
              <w:spacing w:line="244" w:lineRule="auto"/>
              <w:ind w:right="660"/>
            </w:pPr>
          </w:p>
          <w:p w14:paraId="59FEA0FE" w14:textId="77777777" w:rsidR="00D15226" w:rsidRPr="001879D6" w:rsidRDefault="00D15226" w:rsidP="0025451D">
            <w:pPr>
              <w:spacing w:line="244" w:lineRule="auto"/>
              <w:ind w:right="660"/>
            </w:pPr>
          </w:p>
          <w:p w14:paraId="18730A57" w14:textId="77777777" w:rsidR="00D15226" w:rsidRPr="001879D6" w:rsidRDefault="00D15226" w:rsidP="0025451D">
            <w:pPr>
              <w:spacing w:line="244" w:lineRule="auto"/>
              <w:ind w:right="660"/>
            </w:pPr>
          </w:p>
          <w:p w14:paraId="10606BD2" w14:textId="77777777" w:rsidR="00D15226" w:rsidRPr="001879D6" w:rsidRDefault="00D15226" w:rsidP="0025451D">
            <w:pPr>
              <w:spacing w:line="244" w:lineRule="auto"/>
              <w:ind w:right="660"/>
            </w:pPr>
          </w:p>
          <w:p w14:paraId="5E152450" w14:textId="77777777" w:rsidR="00D15226" w:rsidRPr="001879D6" w:rsidRDefault="00D15226" w:rsidP="0025451D">
            <w:pPr>
              <w:spacing w:line="244" w:lineRule="auto"/>
              <w:ind w:right="660"/>
            </w:pPr>
          </w:p>
          <w:p w14:paraId="6C1F06C6" w14:textId="77777777" w:rsidR="00D15226" w:rsidRPr="001879D6" w:rsidRDefault="00D15226" w:rsidP="0025451D">
            <w:pPr>
              <w:spacing w:line="244" w:lineRule="auto"/>
              <w:ind w:right="660"/>
            </w:pPr>
          </w:p>
        </w:tc>
      </w:tr>
    </w:tbl>
    <w:p w14:paraId="177EDF0F" w14:textId="77777777" w:rsidR="007E2235" w:rsidRDefault="007E2235" w:rsidP="007E2235">
      <w:pPr>
        <w:rPr>
          <w:b/>
        </w:rPr>
      </w:pPr>
    </w:p>
    <w:p w14:paraId="24E36C72" w14:textId="6BFE57E5" w:rsidR="007E2235" w:rsidRPr="006701DE" w:rsidRDefault="007E2235" w:rsidP="007E2235">
      <w:r w:rsidRPr="006701DE">
        <w:rPr>
          <w:b/>
        </w:rPr>
        <w:t xml:space="preserve">OVERALL </w:t>
      </w:r>
      <w:r>
        <w:rPr>
          <w:b/>
        </w:rPr>
        <w:t>PUBLIC COMMENT</w:t>
      </w:r>
      <w:r w:rsidRPr="006701DE">
        <w:rPr>
          <w:b/>
        </w:rPr>
        <w:t xml:space="preserve">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43C41633"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351F4890" w14:textId="77777777" w:rsidTr="00661EF0">
        <w:tc>
          <w:tcPr>
            <w:tcW w:w="9265" w:type="dxa"/>
          </w:tcPr>
          <w:p w14:paraId="549472A0" w14:textId="77777777" w:rsidR="007E2235" w:rsidRPr="001879D6" w:rsidRDefault="007E2235" w:rsidP="00661EF0">
            <w:pPr>
              <w:spacing w:line="244" w:lineRule="auto"/>
              <w:ind w:right="660"/>
            </w:pPr>
          </w:p>
          <w:p w14:paraId="5DFE44A2" w14:textId="77777777" w:rsidR="007E2235" w:rsidRPr="001879D6" w:rsidRDefault="007E2235" w:rsidP="00661EF0">
            <w:pPr>
              <w:spacing w:line="244" w:lineRule="auto"/>
              <w:ind w:right="660"/>
            </w:pPr>
          </w:p>
          <w:p w14:paraId="7E9BD2E4" w14:textId="77777777" w:rsidR="007E2235" w:rsidRPr="001879D6" w:rsidRDefault="007E2235" w:rsidP="00661EF0">
            <w:pPr>
              <w:spacing w:line="244" w:lineRule="auto"/>
              <w:ind w:right="660"/>
            </w:pPr>
          </w:p>
          <w:p w14:paraId="3AF65F14" w14:textId="77777777" w:rsidR="007E2235" w:rsidRPr="001879D6" w:rsidRDefault="007E2235" w:rsidP="00661EF0">
            <w:pPr>
              <w:spacing w:line="244" w:lineRule="auto"/>
              <w:ind w:right="660"/>
            </w:pPr>
          </w:p>
          <w:p w14:paraId="18AA4BA0" w14:textId="77777777" w:rsidR="007E2235" w:rsidRPr="001879D6" w:rsidRDefault="007E2235" w:rsidP="00661EF0">
            <w:pPr>
              <w:spacing w:line="244" w:lineRule="auto"/>
              <w:ind w:right="660"/>
            </w:pPr>
          </w:p>
          <w:p w14:paraId="5823E5EE" w14:textId="77777777" w:rsidR="007E2235" w:rsidRPr="001879D6" w:rsidRDefault="007E2235" w:rsidP="00661EF0">
            <w:pPr>
              <w:spacing w:line="244" w:lineRule="auto"/>
              <w:ind w:right="660"/>
            </w:pPr>
          </w:p>
          <w:p w14:paraId="7438CD20" w14:textId="77777777" w:rsidR="007E2235" w:rsidRPr="001879D6" w:rsidRDefault="007E2235" w:rsidP="00661EF0">
            <w:pPr>
              <w:spacing w:line="244" w:lineRule="auto"/>
              <w:ind w:right="660"/>
            </w:pPr>
          </w:p>
          <w:p w14:paraId="42223385" w14:textId="77777777" w:rsidR="007E2235" w:rsidRPr="001879D6" w:rsidRDefault="007E2235" w:rsidP="00661EF0">
            <w:pPr>
              <w:spacing w:line="244" w:lineRule="auto"/>
              <w:ind w:right="660"/>
            </w:pPr>
          </w:p>
        </w:tc>
      </w:tr>
    </w:tbl>
    <w:p w14:paraId="0C2F8E96" w14:textId="77777777" w:rsidR="007E2235" w:rsidRDefault="007E2235" w:rsidP="007E2235">
      <w:pPr>
        <w:rPr>
          <w:b/>
        </w:rPr>
      </w:pPr>
    </w:p>
    <w:p w14:paraId="177DD4E8" w14:textId="77777777" w:rsidR="007E2235" w:rsidRPr="006701DE" w:rsidRDefault="007E2235" w:rsidP="007E2235">
      <w:r w:rsidRPr="006701DE">
        <w:rPr>
          <w:b/>
        </w:rPr>
        <w:t xml:space="preserve">OVERALL </w:t>
      </w:r>
      <w:r>
        <w:rPr>
          <w:b/>
        </w:rPr>
        <w:t xml:space="preserve">INTERNAL VDOE SME </w:t>
      </w:r>
      <w:r w:rsidRPr="006701DE">
        <w:rPr>
          <w:b/>
        </w:rPr>
        <w:t>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515D758A"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1ED1A6F2" w14:textId="77777777" w:rsidTr="00661EF0">
        <w:tc>
          <w:tcPr>
            <w:tcW w:w="9265" w:type="dxa"/>
          </w:tcPr>
          <w:p w14:paraId="0972FDE3" w14:textId="77777777" w:rsidR="007E2235" w:rsidRPr="001879D6" w:rsidRDefault="007E2235" w:rsidP="00661EF0">
            <w:pPr>
              <w:spacing w:line="244" w:lineRule="auto"/>
              <w:ind w:right="660"/>
            </w:pPr>
          </w:p>
          <w:p w14:paraId="1B829D46" w14:textId="77777777" w:rsidR="007E2235" w:rsidRPr="001879D6" w:rsidRDefault="007E2235" w:rsidP="00661EF0">
            <w:pPr>
              <w:spacing w:line="244" w:lineRule="auto"/>
              <w:ind w:right="660"/>
            </w:pPr>
          </w:p>
          <w:p w14:paraId="7CD8358E" w14:textId="77777777" w:rsidR="007E2235" w:rsidRPr="001879D6" w:rsidRDefault="007E2235" w:rsidP="00661EF0">
            <w:pPr>
              <w:spacing w:line="244" w:lineRule="auto"/>
              <w:ind w:right="660"/>
            </w:pPr>
          </w:p>
          <w:p w14:paraId="0D8B9275" w14:textId="77777777" w:rsidR="007E2235" w:rsidRPr="001879D6" w:rsidRDefault="007E2235" w:rsidP="00661EF0">
            <w:pPr>
              <w:spacing w:line="244" w:lineRule="auto"/>
              <w:ind w:right="660"/>
            </w:pPr>
          </w:p>
          <w:p w14:paraId="3E7E4E5F" w14:textId="77777777" w:rsidR="007E2235" w:rsidRPr="001879D6" w:rsidRDefault="007E2235" w:rsidP="00661EF0">
            <w:pPr>
              <w:spacing w:line="244" w:lineRule="auto"/>
              <w:ind w:right="660"/>
            </w:pPr>
          </w:p>
          <w:p w14:paraId="0E917160" w14:textId="77777777" w:rsidR="007E2235" w:rsidRPr="001879D6" w:rsidRDefault="007E2235" w:rsidP="00661EF0">
            <w:pPr>
              <w:spacing w:line="244" w:lineRule="auto"/>
              <w:ind w:right="660"/>
            </w:pPr>
          </w:p>
          <w:p w14:paraId="7CB721B3" w14:textId="77777777" w:rsidR="007E2235" w:rsidRPr="001879D6" w:rsidRDefault="007E2235" w:rsidP="00661EF0">
            <w:pPr>
              <w:spacing w:line="244" w:lineRule="auto"/>
              <w:ind w:right="660"/>
            </w:pPr>
          </w:p>
          <w:p w14:paraId="1894C837" w14:textId="77777777" w:rsidR="007E2235" w:rsidRPr="001879D6" w:rsidRDefault="007E2235" w:rsidP="00661EF0">
            <w:pPr>
              <w:spacing w:line="244" w:lineRule="auto"/>
              <w:ind w:right="660"/>
            </w:pPr>
          </w:p>
        </w:tc>
      </w:tr>
    </w:tbl>
    <w:p w14:paraId="4E601EC8" w14:textId="77777777" w:rsidR="005F23D6" w:rsidRDefault="005F23D6" w:rsidP="005F23D6"/>
    <w:p w14:paraId="5889B0DA" w14:textId="50F017FC" w:rsidR="005F23D6" w:rsidRDefault="00D87F2B" w:rsidP="005F23D6">
      <w:pPr>
        <w:pStyle w:val="Heading3"/>
      </w:pPr>
      <w:r>
        <w:t xml:space="preserve">ELEMENT 3: EDUCATIONAL PROGRAM </w:t>
      </w:r>
    </w:p>
    <w:p w14:paraId="204C76C6" w14:textId="77777777" w:rsidR="00D87F2B" w:rsidRPr="006701DE" w:rsidRDefault="00D87F2B" w:rsidP="00D87F2B">
      <w:pPr>
        <w:pStyle w:val="BodyText"/>
        <w:spacing w:line="244" w:lineRule="auto"/>
        <w:ind w:right="660"/>
        <w:rPr>
          <w:sz w:val="24"/>
          <w:szCs w:val="24"/>
        </w:rPr>
      </w:pPr>
      <w:r w:rsidRPr="006701DE">
        <w:rPr>
          <w:b/>
          <w:sz w:val="24"/>
          <w:szCs w:val="24"/>
        </w:rPr>
        <w:t>STANDARD:</w:t>
      </w:r>
      <w:r w:rsidRPr="006701DE">
        <w:rPr>
          <w:b/>
          <w:spacing w:val="-14"/>
          <w:sz w:val="24"/>
          <w:szCs w:val="24"/>
        </w:rPr>
        <w:t xml:space="preserve"> </w:t>
      </w:r>
      <w:r w:rsidRPr="006701DE">
        <w:rPr>
          <w:sz w:val="24"/>
          <w:szCs w:val="24"/>
        </w:rPr>
        <w:t>The</w:t>
      </w:r>
      <w:r w:rsidRPr="006701DE">
        <w:rPr>
          <w:spacing w:val="-11"/>
          <w:sz w:val="24"/>
          <w:szCs w:val="24"/>
        </w:rPr>
        <w:t xml:space="preserve"> </w:t>
      </w:r>
      <w:r w:rsidRPr="006701DE">
        <w:rPr>
          <w:sz w:val="24"/>
          <w:szCs w:val="24"/>
        </w:rPr>
        <w:t>school</w:t>
      </w:r>
      <w:r w:rsidRPr="006701DE">
        <w:rPr>
          <w:spacing w:val="-11"/>
          <w:sz w:val="24"/>
          <w:szCs w:val="24"/>
        </w:rPr>
        <w:t xml:space="preserve"> </w:t>
      </w:r>
      <w:r w:rsidRPr="006701DE">
        <w:rPr>
          <w:sz w:val="24"/>
          <w:szCs w:val="24"/>
        </w:rPr>
        <w:t>provides</w:t>
      </w:r>
      <w:r w:rsidRPr="006701DE">
        <w:rPr>
          <w:spacing w:val="-11"/>
          <w:sz w:val="24"/>
          <w:szCs w:val="24"/>
        </w:rPr>
        <w:t xml:space="preserve"> </w:t>
      </w:r>
      <w:r w:rsidRPr="006701DE">
        <w:rPr>
          <w:sz w:val="24"/>
          <w:szCs w:val="24"/>
        </w:rPr>
        <w:t>research-based</w:t>
      </w:r>
      <w:r w:rsidRPr="006701DE">
        <w:rPr>
          <w:spacing w:val="-11"/>
          <w:sz w:val="24"/>
          <w:szCs w:val="24"/>
        </w:rPr>
        <w:t xml:space="preserve"> </w:t>
      </w:r>
      <w:r w:rsidRPr="006701DE">
        <w:rPr>
          <w:sz w:val="24"/>
          <w:szCs w:val="24"/>
        </w:rPr>
        <w:t>curriculum</w:t>
      </w:r>
      <w:r w:rsidRPr="006701DE">
        <w:rPr>
          <w:spacing w:val="-11"/>
          <w:sz w:val="24"/>
          <w:szCs w:val="24"/>
        </w:rPr>
        <w:t xml:space="preserve"> </w:t>
      </w:r>
      <w:r w:rsidRPr="006701DE">
        <w:rPr>
          <w:sz w:val="24"/>
          <w:szCs w:val="24"/>
        </w:rPr>
        <w:t>and</w:t>
      </w:r>
      <w:r w:rsidRPr="006701DE">
        <w:rPr>
          <w:spacing w:val="-11"/>
          <w:sz w:val="24"/>
          <w:szCs w:val="24"/>
        </w:rPr>
        <w:t xml:space="preserve"> </w:t>
      </w:r>
      <w:r w:rsidRPr="006701DE">
        <w:rPr>
          <w:sz w:val="24"/>
          <w:szCs w:val="24"/>
        </w:rPr>
        <w:t>instructional</w:t>
      </w:r>
      <w:r w:rsidRPr="006701DE">
        <w:rPr>
          <w:spacing w:val="-11"/>
          <w:sz w:val="24"/>
          <w:szCs w:val="24"/>
        </w:rPr>
        <w:t xml:space="preserve"> </w:t>
      </w:r>
      <w:r w:rsidRPr="006701DE">
        <w:rPr>
          <w:sz w:val="24"/>
          <w:szCs w:val="24"/>
        </w:rPr>
        <w:t>methods</w:t>
      </w:r>
      <w:r w:rsidRPr="006701DE">
        <w:rPr>
          <w:spacing w:val="-11"/>
          <w:sz w:val="24"/>
          <w:szCs w:val="24"/>
        </w:rPr>
        <w:t xml:space="preserve"> </w:t>
      </w:r>
      <w:r w:rsidRPr="006701DE">
        <w:rPr>
          <w:sz w:val="24"/>
          <w:szCs w:val="24"/>
        </w:rPr>
        <w:t>that</w:t>
      </w:r>
      <w:r w:rsidRPr="006701DE">
        <w:rPr>
          <w:spacing w:val="-11"/>
          <w:sz w:val="24"/>
          <w:szCs w:val="24"/>
        </w:rPr>
        <w:t xml:space="preserve"> </w:t>
      </w:r>
      <w:r w:rsidRPr="006701DE">
        <w:rPr>
          <w:sz w:val="24"/>
          <w:szCs w:val="24"/>
        </w:rPr>
        <w:t>facilitate achievement for all students.</w:t>
      </w:r>
    </w:p>
    <w:p w14:paraId="30755948" w14:textId="77777777" w:rsidR="00D87F2B" w:rsidRPr="006701DE" w:rsidRDefault="00D87F2B" w:rsidP="00D87F2B">
      <w:pPr>
        <w:pStyle w:val="BodyText"/>
        <w:spacing w:before="9"/>
        <w:ind w:right="660"/>
        <w:rPr>
          <w:sz w:val="24"/>
          <w:szCs w:val="24"/>
        </w:rPr>
      </w:pPr>
    </w:p>
    <w:p w14:paraId="20EEE059" w14:textId="77777777" w:rsidR="00D87F2B" w:rsidRPr="006701DE" w:rsidRDefault="00D87F2B" w:rsidP="00D87F2B">
      <w:pPr>
        <w:pStyle w:val="BodyText"/>
        <w:spacing w:line="244" w:lineRule="auto"/>
        <w:ind w:right="660"/>
        <w:rPr>
          <w:sz w:val="24"/>
          <w:szCs w:val="24"/>
        </w:rPr>
      </w:pPr>
      <w:r w:rsidRPr="006701DE">
        <w:rPr>
          <w:b/>
          <w:sz w:val="24"/>
          <w:szCs w:val="24"/>
        </w:rPr>
        <w:t xml:space="preserve">Impact Statement: </w:t>
      </w:r>
      <w:r w:rsidRPr="006701DE">
        <w:rPr>
          <w:sz w:val="24"/>
          <w:szCs w:val="24"/>
        </w:rPr>
        <w:t>A school is successful in meeting this standard when it implements a curriculum based on clear and measurable expectations for student learning that provides opportunities for all students to acquire requisite</w:t>
      </w:r>
      <w:r w:rsidRPr="006701DE">
        <w:rPr>
          <w:spacing w:val="-9"/>
          <w:sz w:val="24"/>
          <w:szCs w:val="24"/>
        </w:rPr>
        <w:t xml:space="preserve"> </w:t>
      </w:r>
      <w:r w:rsidRPr="006701DE">
        <w:rPr>
          <w:sz w:val="24"/>
          <w:szCs w:val="24"/>
        </w:rPr>
        <w:t>knowledge,</w:t>
      </w:r>
      <w:r w:rsidRPr="006701DE">
        <w:rPr>
          <w:spacing w:val="-9"/>
          <w:sz w:val="24"/>
          <w:szCs w:val="24"/>
        </w:rPr>
        <w:t xml:space="preserve"> </w:t>
      </w:r>
      <w:r w:rsidRPr="006701DE">
        <w:rPr>
          <w:sz w:val="24"/>
          <w:szCs w:val="24"/>
        </w:rPr>
        <w:t>skills,</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attitudes.</w:t>
      </w:r>
      <w:r w:rsidRPr="006701DE">
        <w:rPr>
          <w:spacing w:val="-9"/>
          <w:sz w:val="24"/>
          <w:szCs w:val="24"/>
        </w:rPr>
        <w:t xml:space="preserve"> </w:t>
      </w:r>
      <w:r w:rsidRPr="006701DE">
        <w:rPr>
          <w:sz w:val="24"/>
          <w:szCs w:val="24"/>
        </w:rPr>
        <w:t>Teachers</w:t>
      </w:r>
      <w:r w:rsidRPr="006701DE">
        <w:rPr>
          <w:spacing w:val="-9"/>
          <w:sz w:val="24"/>
          <w:szCs w:val="24"/>
        </w:rPr>
        <w:t xml:space="preserve"> </w:t>
      </w:r>
      <w:r w:rsidRPr="006701DE">
        <w:rPr>
          <w:sz w:val="24"/>
          <w:szCs w:val="24"/>
        </w:rPr>
        <w:t>use</w:t>
      </w:r>
      <w:r w:rsidRPr="006701DE">
        <w:rPr>
          <w:spacing w:val="-9"/>
          <w:sz w:val="24"/>
          <w:szCs w:val="24"/>
        </w:rPr>
        <w:t xml:space="preserve"> </w:t>
      </w:r>
      <w:r w:rsidRPr="006701DE">
        <w:rPr>
          <w:sz w:val="24"/>
          <w:szCs w:val="24"/>
        </w:rPr>
        <w:t>proven</w:t>
      </w:r>
      <w:r w:rsidRPr="006701DE">
        <w:rPr>
          <w:spacing w:val="-9"/>
          <w:sz w:val="24"/>
          <w:szCs w:val="24"/>
        </w:rPr>
        <w:t xml:space="preserve"> </w:t>
      </w:r>
      <w:r w:rsidRPr="006701DE">
        <w:rPr>
          <w:sz w:val="24"/>
          <w:szCs w:val="24"/>
        </w:rPr>
        <w:t>instructional</w:t>
      </w:r>
      <w:r w:rsidRPr="006701DE">
        <w:rPr>
          <w:spacing w:val="-9"/>
          <w:sz w:val="24"/>
          <w:szCs w:val="24"/>
        </w:rPr>
        <w:t xml:space="preserve"> </w:t>
      </w:r>
      <w:r w:rsidRPr="006701DE">
        <w:rPr>
          <w:sz w:val="24"/>
          <w:szCs w:val="24"/>
        </w:rPr>
        <w:t>practices</w:t>
      </w:r>
      <w:r w:rsidRPr="006701DE">
        <w:rPr>
          <w:spacing w:val="-9"/>
          <w:sz w:val="24"/>
          <w:szCs w:val="24"/>
        </w:rPr>
        <w:t xml:space="preserve"> </w:t>
      </w:r>
      <w:r w:rsidRPr="006701DE">
        <w:rPr>
          <w:sz w:val="24"/>
          <w:szCs w:val="24"/>
        </w:rPr>
        <w:t>that</w:t>
      </w:r>
      <w:r w:rsidRPr="006701DE">
        <w:rPr>
          <w:spacing w:val="-9"/>
          <w:sz w:val="24"/>
          <w:szCs w:val="24"/>
        </w:rPr>
        <w:t xml:space="preserve"> </w:t>
      </w:r>
      <w:r w:rsidRPr="006701DE">
        <w:rPr>
          <w:sz w:val="24"/>
          <w:szCs w:val="24"/>
        </w:rPr>
        <w:t>actively</w:t>
      </w:r>
      <w:r w:rsidRPr="006701DE">
        <w:rPr>
          <w:spacing w:val="-9"/>
          <w:sz w:val="24"/>
          <w:szCs w:val="24"/>
        </w:rPr>
        <w:t xml:space="preserve"> </w:t>
      </w:r>
      <w:r w:rsidRPr="006701DE">
        <w:rPr>
          <w:sz w:val="24"/>
          <w:szCs w:val="24"/>
        </w:rPr>
        <w:t>engage</w:t>
      </w:r>
      <w:r w:rsidRPr="006701DE">
        <w:rPr>
          <w:spacing w:val="-9"/>
          <w:sz w:val="24"/>
          <w:szCs w:val="24"/>
        </w:rPr>
        <w:t xml:space="preserve"> </w:t>
      </w:r>
      <w:r w:rsidRPr="006701DE">
        <w:rPr>
          <w:sz w:val="24"/>
          <w:szCs w:val="24"/>
        </w:rPr>
        <w:t>students in the learning process. Teachers provide opportunities for students to apply their knowledge and skills to real world situations. Teachers give students feedback to improve their performance.</w:t>
      </w:r>
    </w:p>
    <w:p w14:paraId="07216ADC" w14:textId="77777777" w:rsidR="00D87F2B" w:rsidRPr="006701DE" w:rsidRDefault="00D87F2B" w:rsidP="00D87F2B">
      <w:pPr>
        <w:pStyle w:val="Heading4"/>
        <w:ind w:right="660"/>
      </w:pPr>
    </w:p>
    <w:p w14:paraId="280D3A10" w14:textId="77777777" w:rsidR="00D87F2B" w:rsidRPr="006701DE" w:rsidRDefault="00D87F2B" w:rsidP="00D87F2B">
      <w:pPr>
        <w:pStyle w:val="Heading4"/>
        <w:spacing w:before="0"/>
        <w:ind w:right="662"/>
      </w:pPr>
      <w:r w:rsidRPr="006701DE">
        <w:t>Focus</w:t>
      </w:r>
      <w:r w:rsidRPr="006701DE">
        <w:rPr>
          <w:spacing w:val="13"/>
        </w:rPr>
        <w:t xml:space="preserve"> </w:t>
      </w:r>
      <w:r w:rsidRPr="006701DE">
        <w:rPr>
          <w:spacing w:val="-2"/>
        </w:rPr>
        <w:t>Questions:</w:t>
      </w:r>
    </w:p>
    <w:p w14:paraId="1E793DDF" w14:textId="77777777" w:rsidR="00D87F2B" w:rsidRPr="006701DE" w:rsidRDefault="00D87F2B" w:rsidP="00D87F2B">
      <w:pPr>
        <w:pStyle w:val="Heading7"/>
        <w:numPr>
          <w:ilvl w:val="0"/>
          <w:numId w:val="32"/>
        </w:numPr>
        <w:tabs>
          <w:tab w:val="left" w:pos="343"/>
        </w:tabs>
        <w:spacing w:before="0"/>
        <w:ind w:right="662"/>
        <w:rPr>
          <w:rFonts w:cs="Times New Roman"/>
          <w:i w:val="0"/>
          <w:iCs w:val="0"/>
        </w:rPr>
      </w:pPr>
      <w:r w:rsidRPr="006701DE">
        <w:rPr>
          <w:rFonts w:cs="Times New Roman"/>
          <w:i w:val="0"/>
          <w:iCs w:val="0"/>
        </w:rPr>
        <w:t>How</w:t>
      </w:r>
      <w:r w:rsidRPr="006701DE">
        <w:rPr>
          <w:rFonts w:cs="Times New Roman"/>
          <w:i w:val="0"/>
          <w:iCs w:val="0"/>
          <w:spacing w:val="-9"/>
        </w:rPr>
        <w:t xml:space="preserve"> </w:t>
      </w:r>
      <w:r w:rsidRPr="006701DE">
        <w:rPr>
          <w:rFonts w:cs="Times New Roman"/>
          <w:i w:val="0"/>
          <w:iCs w:val="0"/>
        </w:rPr>
        <w:t>does</w:t>
      </w:r>
      <w:r w:rsidRPr="006701DE">
        <w:rPr>
          <w:rFonts w:cs="Times New Roman"/>
          <w:i w:val="0"/>
          <w:iCs w:val="0"/>
          <w:spacing w:val="-9"/>
        </w:rPr>
        <w:t xml:space="preserve"> </w:t>
      </w:r>
      <w:r w:rsidRPr="006701DE">
        <w:rPr>
          <w:rFonts w:cs="Times New Roman"/>
          <w:i w:val="0"/>
          <w:iCs w:val="0"/>
        </w:rPr>
        <w:t>the</w:t>
      </w:r>
      <w:r w:rsidRPr="006701DE">
        <w:rPr>
          <w:rFonts w:cs="Times New Roman"/>
          <w:i w:val="0"/>
          <w:iCs w:val="0"/>
          <w:spacing w:val="-9"/>
        </w:rPr>
        <w:t xml:space="preserve"> </w:t>
      </w:r>
      <w:r w:rsidRPr="006701DE">
        <w:rPr>
          <w:rFonts w:cs="Times New Roman"/>
          <w:i w:val="0"/>
          <w:iCs w:val="0"/>
        </w:rPr>
        <w:t>school</w:t>
      </w:r>
      <w:r w:rsidRPr="006701DE">
        <w:rPr>
          <w:rFonts w:cs="Times New Roman"/>
          <w:i w:val="0"/>
          <w:iCs w:val="0"/>
          <w:spacing w:val="-9"/>
        </w:rPr>
        <w:t xml:space="preserve"> </w:t>
      </w:r>
      <w:r w:rsidRPr="006701DE">
        <w:rPr>
          <w:rFonts w:cs="Times New Roman"/>
          <w:i w:val="0"/>
          <w:iCs w:val="0"/>
        </w:rPr>
        <w:t>ensure</w:t>
      </w:r>
      <w:r w:rsidRPr="006701DE">
        <w:rPr>
          <w:rFonts w:cs="Times New Roman"/>
          <w:i w:val="0"/>
          <w:iCs w:val="0"/>
          <w:spacing w:val="-9"/>
        </w:rPr>
        <w:t xml:space="preserve"> </w:t>
      </w:r>
      <w:r w:rsidRPr="006701DE">
        <w:rPr>
          <w:rFonts w:cs="Times New Roman"/>
          <w:i w:val="0"/>
          <w:iCs w:val="0"/>
        </w:rPr>
        <w:t>that</w:t>
      </w:r>
      <w:r w:rsidRPr="006701DE">
        <w:rPr>
          <w:rFonts w:cs="Times New Roman"/>
          <w:i w:val="0"/>
          <w:iCs w:val="0"/>
          <w:spacing w:val="-9"/>
        </w:rPr>
        <w:t xml:space="preserve"> </w:t>
      </w:r>
      <w:r w:rsidRPr="006701DE">
        <w:rPr>
          <w:rFonts w:cs="Times New Roman"/>
          <w:i w:val="0"/>
          <w:iCs w:val="0"/>
        </w:rPr>
        <w:t>the</w:t>
      </w:r>
      <w:r w:rsidRPr="006701DE">
        <w:rPr>
          <w:rFonts w:cs="Times New Roman"/>
          <w:i w:val="0"/>
          <w:iCs w:val="0"/>
          <w:spacing w:val="-9"/>
        </w:rPr>
        <w:t xml:space="preserve"> </w:t>
      </w:r>
      <w:r w:rsidRPr="006701DE">
        <w:rPr>
          <w:rFonts w:cs="Times New Roman"/>
          <w:i w:val="0"/>
          <w:iCs w:val="0"/>
        </w:rPr>
        <w:t>curriculum,</w:t>
      </w:r>
      <w:r w:rsidRPr="006701DE">
        <w:rPr>
          <w:rFonts w:cs="Times New Roman"/>
          <w:i w:val="0"/>
          <w:iCs w:val="0"/>
          <w:spacing w:val="-9"/>
        </w:rPr>
        <w:t xml:space="preserve"> </w:t>
      </w:r>
      <w:r w:rsidRPr="006701DE">
        <w:rPr>
          <w:rFonts w:cs="Times New Roman"/>
          <w:i w:val="0"/>
          <w:iCs w:val="0"/>
        </w:rPr>
        <w:t>instructional</w:t>
      </w:r>
      <w:r w:rsidRPr="006701DE">
        <w:rPr>
          <w:rFonts w:cs="Times New Roman"/>
          <w:i w:val="0"/>
          <w:iCs w:val="0"/>
          <w:spacing w:val="-9"/>
        </w:rPr>
        <w:t xml:space="preserve"> </w:t>
      </w:r>
      <w:r w:rsidRPr="006701DE">
        <w:rPr>
          <w:rFonts w:cs="Times New Roman"/>
          <w:i w:val="0"/>
          <w:iCs w:val="0"/>
        </w:rPr>
        <w:t>strategies,</w:t>
      </w:r>
      <w:r w:rsidRPr="006701DE">
        <w:rPr>
          <w:rFonts w:cs="Times New Roman"/>
          <w:i w:val="0"/>
          <w:iCs w:val="0"/>
          <w:spacing w:val="-9"/>
        </w:rPr>
        <w:t xml:space="preserve"> </w:t>
      </w:r>
      <w:r w:rsidRPr="006701DE">
        <w:rPr>
          <w:rFonts w:cs="Times New Roman"/>
          <w:i w:val="0"/>
          <w:iCs w:val="0"/>
        </w:rPr>
        <w:t>and</w:t>
      </w:r>
      <w:r w:rsidRPr="006701DE">
        <w:rPr>
          <w:rFonts w:cs="Times New Roman"/>
          <w:i w:val="0"/>
          <w:iCs w:val="0"/>
          <w:spacing w:val="-9"/>
        </w:rPr>
        <w:t xml:space="preserve"> </w:t>
      </w:r>
      <w:r w:rsidRPr="006701DE">
        <w:rPr>
          <w:rFonts w:cs="Times New Roman"/>
          <w:i w:val="0"/>
          <w:iCs w:val="0"/>
        </w:rPr>
        <w:t>assessments</w:t>
      </w:r>
      <w:r w:rsidRPr="006701DE">
        <w:rPr>
          <w:rFonts w:cs="Times New Roman"/>
          <w:i w:val="0"/>
          <w:iCs w:val="0"/>
          <w:spacing w:val="-9"/>
        </w:rPr>
        <w:t xml:space="preserve"> </w:t>
      </w:r>
      <w:r w:rsidRPr="006701DE">
        <w:rPr>
          <w:rFonts w:cs="Times New Roman"/>
          <w:i w:val="0"/>
          <w:iCs w:val="0"/>
        </w:rPr>
        <w:t>are</w:t>
      </w:r>
      <w:r w:rsidRPr="006701DE">
        <w:rPr>
          <w:rFonts w:cs="Times New Roman"/>
          <w:i w:val="0"/>
          <w:iCs w:val="0"/>
          <w:spacing w:val="-9"/>
        </w:rPr>
        <w:t xml:space="preserve"> </w:t>
      </w:r>
      <w:r w:rsidRPr="006701DE">
        <w:rPr>
          <w:rFonts w:cs="Times New Roman"/>
          <w:i w:val="0"/>
          <w:iCs w:val="0"/>
        </w:rPr>
        <w:t>aligned</w:t>
      </w:r>
      <w:r w:rsidRPr="006701DE">
        <w:rPr>
          <w:rFonts w:cs="Times New Roman"/>
          <w:i w:val="0"/>
          <w:iCs w:val="0"/>
          <w:spacing w:val="-9"/>
        </w:rPr>
        <w:t xml:space="preserve"> </w:t>
      </w:r>
      <w:r w:rsidRPr="006701DE">
        <w:rPr>
          <w:rFonts w:cs="Times New Roman"/>
          <w:i w:val="0"/>
          <w:iCs w:val="0"/>
        </w:rPr>
        <w:t>and articulated across grade levels in support of the expectations for student learning?</w:t>
      </w:r>
    </w:p>
    <w:p w14:paraId="2C47677C" w14:textId="77777777" w:rsidR="00D87F2B" w:rsidRPr="006701DE" w:rsidRDefault="00D87F2B" w:rsidP="00D87F2B">
      <w:pPr>
        <w:pStyle w:val="Heading7"/>
        <w:numPr>
          <w:ilvl w:val="0"/>
          <w:numId w:val="32"/>
        </w:numPr>
        <w:tabs>
          <w:tab w:val="left" w:pos="343"/>
        </w:tabs>
        <w:spacing w:before="0"/>
        <w:ind w:right="662"/>
        <w:rPr>
          <w:rFonts w:cs="Times New Roman"/>
          <w:i w:val="0"/>
          <w:iCs w:val="0"/>
        </w:rPr>
      </w:pPr>
      <w:r w:rsidRPr="006701DE">
        <w:rPr>
          <w:rFonts w:cs="Times New Roman"/>
          <w:i w:val="0"/>
          <w:iCs w:val="0"/>
        </w:rPr>
        <w:t>How will the school</w:t>
      </w:r>
      <w:r w:rsidRPr="006701DE">
        <w:rPr>
          <w:rFonts w:cs="Times New Roman"/>
          <w:i w:val="0"/>
          <w:iCs w:val="0"/>
          <w:spacing w:val="-10"/>
        </w:rPr>
        <w:t xml:space="preserve"> </w:t>
      </w:r>
      <w:r w:rsidRPr="006701DE">
        <w:rPr>
          <w:rFonts w:cs="Times New Roman"/>
          <w:i w:val="0"/>
          <w:iCs w:val="0"/>
        </w:rPr>
        <w:t>ensure</w:t>
      </w:r>
      <w:r w:rsidRPr="006701DE">
        <w:rPr>
          <w:rFonts w:cs="Times New Roman"/>
          <w:i w:val="0"/>
          <w:iCs w:val="0"/>
          <w:spacing w:val="-10"/>
        </w:rPr>
        <w:t xml:space="preserve"> </w:t>
      </w:r>
      <w:r w:rsidRPr="006701DE">
        <w:rPr>
          <w:rFonts w:cs="Times New Roman"/>
          <w:i w:val="0"/>
          <w:iCs w:val="0"/>
        </w:rPr>
        <w:t>the</w:t>
      </w:r>
      <w:r w:rsidRPr="006701DE">
        <w:rPr>
          <w:rFonts w:cs="Times New Roman"/>
          <w:i w:val="0"/>
          <w:iCs w:val="0"/>
          <w:spacing w:val="-10"/>
        </w:rPr>
        <w:t xml:space="preserve"> </w:t>
      </w:r>
      <w:r w:rsidRPr="006701DE">
        <w:rPr>
          <w:rFonts w:cs="Times New Roman"/>
          <w:i w:val="0"/>
          <w:iCs w:val="0"/>
        </w:rPr>
        <w:t>implementation</w:t>
      </w:r>
      <w:r w:rsidRPr="006701DE">
        <w:rPr>
          <w:rFonts w:cs="Times New Roman"/>
          <w:i w:val="0"/>
          <w:iCs w:val="0"/>
          <w:spacing w:val="-10"/>
        </w:rPr>
        <w:t xml:space="preserve"> </w:t>
      </w:r>
      <w:r w:rsidRPr="006701DE">
        <w:rPr>
          <w:rFonts w:cs="Times New Roman"/>
          <w:i w:val="0"/>
          <w:iCs w:val="0"/>
        </w:rPr>
        <w:t>of</w:t>
      </w:r>
      <w:r w:rsidRPr="006701DE">
        <w:rPr>
          <w:rFonts w:cs="Times New Roman"/>
          <w:i w:val="0"/>
          <w:iCs w:val="0"/>
          <w:spacing w:val="-10"/>
        </w:rPr>
        <w:t xml:space="preserve"> </w:t>
      </w:r>
      <w:r w:rsidRPr="006701DE">
        <w:rPr>
          <w:rFonts w:cs="Times New Roman"/>
          <w:i w:val="0"/>
          <w:iCs w:val="0"/>
        </w:rPr>
        <w:t>research-based</w:t>
      </w:r>
      <w:r w:rsidRPr="006701DE">
        <w:rPr>
          <w:rFonts w:cs="Times New Roman"/>
          <w:i w:val="0"/>
          <w:iCs w:val="0"/>
          <w:spacing w:val="-10"/>
        </w:rPr>
        <w:t xml:space="preserve"> </w:t>
      </w:r>
      <w:r w:rsidRPr="006701DE">
        <w:rPr>
          <w:rFonts w:cs="Times New Roman"/>
          <w:i w:val="0"/>
          <w:iCs w:val="0"/>
        </w:rPr>
        <w:t>instructional</w:t>
      </w:r>
      <w:r w:rsidRPr="006701DE">
        <w:rPr>
          <w:rFonts w:cs="Times New Roman"/>
          <w:i w:val="0"/>
          <w:iCs w:val="0"/>
          <w:spacing w:val="-10"/>
        </w:rPr>
        <w:t xml:space="preserve"> </w:t>
      </w:r>
      <w:r w:rsidRPr="006701DE">
        <w:rPr>
          <w:rFonts w:cs="Times New Roman"/>
          <w:i w:val="0"/>
          <w:iCs w:val="0"/>
        </w:rPr>
        <w:t>strategies, innovations, and activities that facilitate achievement for all students?</w:t>
      </w:r>
    </w:p>
    <w:p w14:paraId="4A59C0DC" w14:textId="77777777" w:rsidR="00D87F2B" w:rsidRPr="006701DE" w:rsidRDefault="00D87F2B" w:rsidP="00D87F2B">
      <w:pPr>
        <w:pStyle w:val="Heading7"/>
        <w:numPr>
          <w:ilvl w:val="0"/>
          <w:numId w:val="32"/>
        </w:numPr>
        <w:tabs>
          <w:tab w:val="left" w:pos="343"/>
        </w:tabs>
        <w:spacing w:before="0"/>
        <w:ind w:right="662"/>
        <w:rPr>
          <w:rFonts w:cs="Times New Roman"/>
          <w:i w:val="0"/>
          <w:iCs w:val="0"/>
        </w:rPr>
      </w:pPr>
      <w:r w:rsidRPr="006701DE">
        <w:rPr>
          <w:rFonts w:cs="Times New Roman"/>
          <w:i w:val="0"/>
          <w:iCs w:val="0"/>
        </w:rPr>
        <w:t>What</w:t>
      </w:r>
      <w:r w:rsidRPr="006701DE">
        <w:rPr>
          <w:rFonts w:cs="Times New Roman"/>
          <w:i w:val="0"/>
          <w:iCs w:val="0"/>
          <w:spacing w:val="-9"/>
        </w:rPr>
        <w:t xml:space="preserve"> </w:t>
      </w:r>
      <w:r w:rsidRPr="006701DE">
        <w:rPr>
          <w:rFonts w:cs="Times New Roman"/>
          <w:i w:val="0"/>
          <w:iCs w:val="0"/>
        </w:rPr>
        <w:t>processes</w:t>
      </w:r>
      <w:r w:rsidRPr="006701DE">
        <w:rPr>
          <w:rFonts w:cs="Times New Roman"/>
          <w:i w:val="0"/>
          <w:iCs w:val="0"/>
          <w:spacing w:val="-9"/>
        </w:rPr>
        <w:t xml:space="preserve"> will be </w:t>
      </w:r>
      <w:r w:rsidRPr="006701DE">
        <w:rPr>
          <w:rFonts w:cs="Times New Roman"/>
          <w:i w:val="0"/>
          <w:iCs w:val="0"/>
        </w:rPr>
        <w:t>implemented</w:t>
      </w:r>
      <w:r w:rsidRPr="006701DE">
        <w:rPr>
          <w:rFonts w:cs="Times New Roman"/>
          <w:i w:val="0"/>
          <w:iCs w:val="0"/>
          <w:spacing w:val="-9"/>
        </w:rPr>
        <w:t xml:space="preserve"> </w:t>
      </w:r>
      <w:r w:rsidRPr="006701DE">
        <w:rPr>
          <w:rFonts w:cs="Times New Roman"/>
          <w:i w:val="0"/>
          <w:iCs w:val="0"/>
        </w:rPr>
        <w:t>to</w:t>
      </w:r>
      <w:r w:rsidRPr="006701DE">
        <w:rPr>
          <w:rFonts w:cs="Times New Roman"/>
          <w:i w:val="0"/>
          <w:iCs w:val="0"/>
          <w:spacing w:val="-9"/>
        </w:rPr>
        <w:t xml:space="preserve"> </w:t>
      </w:r>
      <w:r w:rsidRPr="006701DE">
        <w:rPr>
          <w:rFonts w:cs="Times New Roman"/>
          <w:i w:val="0"/>
          <w:iCs w:val="0"/>
        </w:rPr>
        <w:t>ensure</w:t>
      </w:r>
      <w:r w:rsidRPr="006701DE">
        <w:rPr>
          <w:rFonts w:cs="Times New Roman"/>
          <w:i w:val="0"/>
          <w:iCs w:val="0"/>
          <w:spacing w:val="-9"/>
        </w:rPr>
        <w:t xml:space="preserve"> </w:t>
      </w:r>
      <w:r w:rsidRPr="006701DE">
        <w:rPr>
          <w:rFonts w:cs="Times New Roman"/>
          <w:i w:val="0"/>
          <w:iCs w:val="0"/>
        </w:rPr>
        <w:t>that</w:t>
      </w:r>
      <w:r w:rsidRPr="006701DE">
        <w:rPr>
          <w:rFonts w:cs="Times New Roman"/>
          <w:i w:val="0"/>
          <w:iCs w:val="0"/>
          <w:spacing w:val="-9"/>
        </w:rPr>
        <w:t xml:space="preserve"> </w:t>
      </w:r>
      <w:r w:rsidRPr="006701DE">
        <w:rPr>
          <w:rFonts w:cs="Times New Roman"/>
          <w:i w:val="0"/>
          <w:iCs w:val="0"/>
        </w:rPr>
        <w:t>teachers</w:t>
      </w:r>
      <w:r w:rsidRPr="006701DE">
        <w:rPr>
          <w:rFonts w:cs="Times New Roman"/>
          <w:i w:val="0"/>
          <w:iCs w:val="0"/>
          <w:spacing w:val="-9"/>
        </w:rPr>
        <w:t xml:space="preserve"> </w:t>
      </w:r>
      <w:r w:rsidRPr="006701DE">
        <w:rPr>
          <w:rFonts w:cs="Times New Roman"/>
          <w:i w:val="0"/>
          <w:iCs w:val="0"/>
        </w:rPr>
        <w:t>are</w:t>
      </w:r>
      <w:r w:rsidRPr="006701DE">
        <w:rPr>
          <w:rFonts w:cs="Times New Roman"/>
          <w:i w:val="0"/>
          <w:iCs w:val="0"/>
          <w:spacing w:val="-9"/>
        </w:rPr>
        <w:t xml:space="preserve"> </w:t>
      </w:r>
      <w:r w:rsidRPr="006701DE">
        <w:rPr>
          <w:rFonts w:cs="Times New Roman"/>
          <w:i w:val="0"/>
          <w:iCs w:val="0"/>
        </w:rPr>
        <w:t>well-prepared</w:t>
      </w:r>
      <w:r w:rsidRPr="006701DE">
        <w:rPr>
          <w:rFonts w:cs="Times New Roman"/>
          <w:i w:val="0"/>
          <w:iCs w:val="0"/>
          <w:spacing w:val="-9"/>
        </w:rPr>
        <w:t xml:space="preserve"> </w:t>
      </w:r>
      <w:r w:rsidRPr="006701DE">
        <w:rPr>
          <w:rFonts w:cs="Times New Roman"/>
          <w:i w:val="0"/>
          <w:iCs w:val="0"/>
        </w:rPr>
        <w:t>and</w:t>
      </w:r>
      <w:r w:rsidRPr="006701DE">
        <w:rPr>
          <w:rFonts w:cs="Times New Roman"/>
          <w:i w:val="0"/>
          <w:iCs w:val="0"/>
          <w:spacing w:val="-9"/>
        </w:rPr>
        <w:t xml:space="preserve"> </w:t>
      </w:r>
      <w:r w:rsidRPr="006701DE">
        <w:rPr>
          <w:rFonts w:cs="Times New Roman"/>
          <w:i w:val="0"/>
          <w:iCs w:val="0"/>
        </w:rPr>
        <w:t>effectively</w:t>
      </w:r>
      <w:r w:rsidRPr="006701DE">
        <w:rPr>
          <w:rFonts w:cs="Times New Roman"/>
          <w:i w:val="0"/>
          <w:iCs w:val="0"/>
          <w:spacing w:val="-9"/>
        </w:rPr>
        <w:t xml:space="preserve"> </w:t>
      </w:r>
      <w:r w:rsidRPr="006701DE">
        <w:rPr>
          <w:rFonts w:cs="Times New Roman"/>
          <w:i w:val="0"/>
          <w:iCs w:val="0"/>
        </w:rPr>
        <w:t>implementing</w:t>
      </w:r>
      <w:r w:rsidRPr="006701DE">
        <w:rPr>
          <w:rFonts w:cs="Times New Roman"/>
          <w:i w:val="0"/>
          <w:iCs w:val="0"/>
          <w:spacing w:val="-9"/>
        </w:rPr>
        <w:t xml:space="preserve"> </w:t>
      </w:r>
      <w:r w:rsidRPr="006701DE">
        <w:rPr>
          <w:rFonts w:cs="Times New Roman"/>
          <w:i w:val="0"/>
          <w:iCs w:val="0"/>
        </w:rPr>
        <w:t xml:space="preserve">the </w:t>
      </w:r>
      <w:r w:rsidRPr="006701DE">
        <w:rPr>
          <w:rFonts w:cs="Times New Roman"/>
          <w:i w:val="0"/>
          <w:iCs w:val="0"/>
          <w:spacing w:val="-2"/>
        </w:rPr>
        <w:t>curriculum?</w:t>
      </w:r>
    </w:p>
    <w:p w14:paraId="70489654" w14:textId="77777777" w:rsidR="00D87F2B" w:rsidRPr="006701DE" w:rsidRDefault="00D87F2B" w:rsidP="00D87F2B">
      <w:pPr>
        <w:pStyle w:val="Heading7"/>
        <w:numPr>
          <w:ilvl w:val="0"/>
          <w:numId w:val="32"/>
        </w:numPr>
        <w:tabs>
          <w:tab w:val="left" w:pos="343"/>
        </w:tabs>
        <w:spacing w:before="0"/>
        <w:ind w:right="662"/>
        <w:rPr>
          <w:rFonts w:cs="Times New Roman"/>
          <w:i w:val="0"/>
          <w:iCs w:val="0"/>
        </w:rPr>
      </w:pPr>
      <w:r w:rsidRPr="006701DE">
        <w:rPr>
          <w:rFonts w:cs="Times New Roman"/>
          <w:i w:val="0"/>
          <w:iCs w:val="0"/>
        </w:rPr>
        <w:t>How</w:t>
      </w:r>
      <w:r w:rsidRPr="006701DE">
        <w:rPr>
          <w:rFonts w:cs="Times New Roman"/>
          <w:i w:val="0"/>
          <w:iCs w:val="0"/>
          <w:spacing w:val="-10"/>
        </w:rPr>
        <w:t xml:space="preserve"> </w:t>
      </w:r>
      <w:r w:rsidRPr="006701DE">
        <w:rPr>
          <w:rFonts w:cs="Times New Roman"/>
          <w:i w:val="0"/>
          <w:iCs w:val="0"/>
        </w:rPr>
        <w:t>does</w:t>
      </w:r>
      <w:r w:rsidRPr="006701DE">
        <w:rPr>
          <w:rFonts w:cs="Times New Roman"/>
          <w:i w:val="0"/>
          <w:iCs w:val="0"/>
          <w:spacing w:val="-10"/>
        </w:rPr>
        <w:t xml:space="preserve"> </w:t>
      </w:r>
      <w:r w:rsidRPr="006701DE">
        <w:rPr>
          <w:rFonts w:cs="Times New Roman"/>
          <w:i w:val="0"/>
          <w:iCs w:val="0"/>
        </w:rPr>
        <w:t>the</w:t>
      </w:r>
      <w:r w:rsidRPr="006701DE">
        <w:rPr>
          <w:rFonts w:cs="Times New Roman"/>
          <w:i w:val="0"/>
          <w:iCs w:val="0"/>
          <w:spacing w:val="-10"/>
        </w:rPr>
        <w:t xml:space="preserve"> </w:t>
      </w:r>
      <w:r w:rsidRPr="006701DE">
        <w:rPr>
          <w:rFonts w:cs="Times New Roman"/>
          <w:i w:val="0"/>
          <w:iCs w:val="0"/>
        </w:rPr>
        <w:t>school</w:t>
      </w:r>
      <w:r w:rsidRPr="006701DE">
        <w:rPr>
          <w:rFonts w:cs="Times New Roman"/>
          <w:i w:val="0"/>
          <w:iCs w:val="0"/>
          <w:spacing w:val="-10"/>
        </w:rPr>
        <w:t xml:space="preserve"> plan to </w:t>
      </w:r>
      <w:r w:rsidRPr="006701DE">
        <w:rPr>
          <w:rFonts w:cs="Times New Roman"/>
          <w:i w:val="0"/>
          <w:iCs w:val="0"/>
        </w:rPr>
        <w:t>provide</w:t>
      </w:r>
      <w:r w:rsidRPr="006701DE">
        <w:rPr>
          <w:rFonts w:cs="Times New Roman"/>
          <w:i w:val="0"/>
          <w:iCs w:val="0"/>
          <w:spacing w:val="-10"/>
        </w:rPr>
        <w:t xml:space="preserve"> </w:t>
      </w:r>
      <w:r w:rsidRPr="006701DE">
        <w:rPr>
          <w:rFonts w:cs="Times New Roman"/>
          <w:i w:val="0"/>
          <w:iCs w:val="0"/>
        </w:rPr>
        <w:t>every</w:t>
      </w:r>
      <w:r w:rsidRPr="006701DE">
        <w:rPr>
          <w:rFonts w:cs="Times New Roman"/>
          <w:i w:val="0"/>
          <w:iCs w:val="0"/>
          <w:spacing w:val="-10"/>
        </w:rPr>
        <w:t xml:space="preserve"> </w:t>
      </w:r>
      <w:r w:rsidRPr="006701DE">
        <w:rPr>
          <w:rFonts w:cs="Times New Roman"/>
          <w:i w:val="0"/>
          <w:iCs w:val="0"/>
        </w:rPr>
        <w:t>student</w:t>
      </w:r>
      <w:r w:rsidRPr="006701DE">
        <w:rPr>
          <w:rFonts w:cs="Times New Roman"/>
          <w:i w:val="0"/>
          <w:iCs w:val="0"/>
          <w:spacing w:val="-10"/>
        </w:rPr>
        <w:t xml:space="preserve"> </w:t>
      </w:r>
      <w:r w:rsidRPr="006701DE">
        <w:rPr>
          <w:rFonts w:cs="Times New Roman"/>
          <w:i w:val="0"/>
          <w:iCs w:val="0"/>
        </w:rPr>
        <w:t>access</w:t>
      </w:r>
      <w:r w:rsidRPr="006701DE">
        <w:rPr>
          <w:rFonts w:cs="Times New Roman"/>
          <w:i w:val="0"/>
          <w:iCs w:val="0"/>
          <w:spacing w:val="-10"/>
        </w:rPr>
        <w:t xml:space="preserve"> </w:t>
      </w:r>
      <w:r w:rsidRPr="006701DE">
        <w:rPr>
          <w:rFonts w:cs="Times New Roman"/>
          <w:i w:val="0"/>
          <w:iCs w:val="0"/>
        </w:rPr>
        <w:t>to</w:t>
      </w:r>
      <w:r w:rsidRPr="006701DE">
        <w:rPr>
          <w:rFonts w:cs="Times New Roman"/>
          <w:i w:val="0"/>
          <w:iCs w:val="0"/>
          <w:spacing w:val="-10"/>
        </w:rPr>
        <w:t xml:space="preserve"> </w:t>
      </w:r>
      <w:r w:rsidRPr="006701DE">
        <w:rPr>
          <w:rFonts w:cs="Times New Roman"/>
          <w:i w:val="0"/>
          <w:iCs w:val="0"/>
        </w:rPr>
        <w:t>comprehensive</w:t>
      </w:r>
      <w:r w:rsidRPr="006701DE">
        <w:rPr>
          <w:rFonts w:cs="Times New Roman"/>
          <w:i w:val="0"/>
          <w:iCs w:val="0"/>
          <w:spacing w:val="-10"/>
        </w:rPr>
        <w:t xml:space="preserve"> </w:t>
      </w:r>
      <w:r w:rsidRPr="006701DE">
        <w:rPr>
          <w:rFonts w:cs="Times New Roman"/>
          <w:i w:val="0"/>
          <w:iCs w:val="0"/>
        </w:rPr>
        <w:t>information,</w:t>
      </w:r>
      <w:r w:rsidRPr="006701DE">
        <w:rPr>
          <w:rFonts w:cs="Times New Roman"/>
          <w:i w:val="0"/>
          <w:iCs w:val="0"/>
          <w:spacing w:val="-10"/>
        </w:rPr>
        <w:t xml:space="preserve"> </w:t>
      </w:r>
      <w:r w:rsidRPr="006701DE">
        <w:rPr>
          <w:rFonts w:cs="Times New Roman"/>
          <w:i w:val="0"/>
          <w:iCs w:val="0"/>
        </w:rPr>
        <w:t>instructional</w:t>
      </w:r>
      <w:r w:rsidRPr="006701DE">
        <w:rPr>
          <w:rFonts w:cs="Times New Roman"/>
          <w:i w:val="0"/>
          <w:iCs w:val="0"/>
          <w:spacing w:val="-10"/>
        </w:rPr>
        <w:t xml:space="preserve"> </w:t>
      </w:r>
      <w:r w:rsidRPr="006701DE">
        <w:rPr>
          <w:rFonts w:cs="Times New Roman"/>
          <w:i w:val="0"/>
          <w:iCs w:val="0"/>
        </w:rPr>
        <w:t>technology, and media services?</w:t>
      </w:r>
    </w:p>
    <w:p w14:paraId="2BBC0FA0" w14:textId="77777777" w:rsidR="00D87F2B" w:rsidRPr="006701DE" w:rsidRDefault="00D87F2B" w:rsidP="00D87F2B">
      <w:pPr>
        <w:pStyle w:val="BodyText"/>
        <w:spacing w:before="1"/>
        <w:ind w:right="660"/>
        <w:rPr>
          <w:sz w:val="24"/>
          <w:szCs w:val="24"/>
        </w:rPr>
      </w:pPr>
    </w:p>
    <w:p w14:paraId="68B03162" w14:textId="08660805" w:rsidR="00D87F2B" w:rsidRPr="006701DE" w:rsidRDefault="00D87F2B" w:rsidP="00D87F2B">
      <w:pPr>
        <w:pStyle w:val="BodyText"/>
        <w:spacing w:before="1" w:line="244" w:lineRule="auto"/>
        <w:ind w:right="660"/>
        <w:rPr>
          <w:spacing w:val="-7"/>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w:t>
      </w:r>
      <w:r w:rsidR="00DE3BF7">
        <w:rPr>
          <w:sz w:val="24"/>
          <w:szCs w:val="24"/>
        </w:rPr>
        <w:t>.</w:t>
      </w:r>
    </w:p>
    <w:p w14:paraId="4A6368A6" w14:textId="77777777" w:rsidR="00D87F2B" w:rsidRPr="001879D6" w:rsidRDefault="00D87F2B" w:rsidP="00D87F2B">
      <w:pPr>
        <w:pStyle w:val="BodyText"/>
        <w:spacing w:before="10"/>
        <w:ind w:right="660"/>
      </w:pPr>
    </w:p>
    <w:p w14:paraId="62B27F4B" w14:textId="77777777" w:rsidR="00D87F2B" w:rsidRPr="001879D6" w:rsidRDefault="00D87F2B" w:rsidP="00D87F2B">
      <w:pPr>
        <w:pStyle w:val="Heading6"/>
        <w:ind w:right="660"/>
        <w:rPr>
          <w:rFonts w:cs="Times New Roman"/>
        </w:rPr>
      </w:pPr>
      <w:r w:rsidRPr="001879D6">
        <w:rPr>
          <w:rFonts w:cs="Times New Roman"/>
        </w:rPr>
        <w:t>Rubric</w:t>
      </w:r>
      <w:r w:rsidRPr="001879D6">
        <w:rPr>
          <w:rFonts w:cs="Times New Roman"/>
          <w:spacing w:val="-2"/>
        </w:rPr>
        <w:t xml:space="preserve"> Rating:</w:t>
      </w:r>
    </w:p>
    <w:p w14:paraId="74CA5C06" w14:textId="21FFB548" w:rsidR="00D87F2B" w:rsidRDefault="00D87F2B" w:rsidP="00D87F2B">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250815" w:rsidRPr="00540CE6" w14:paraId="374FE03F" w14:textId="77777777" w:rsidTr="00F515A9">
        <w:trPr>
          <w:trHeight w:val="385"/>
        </w:trPr>
        <w:tc>
          <w:tcPr>
            <w:tcW w:w="2970" w:type="dxa"/>
            <w:vAlign w:val="center"/>
          </w:tcPr>
          <w:p w14:paraId="6A92EDC3" w14:textId="77777777" w:rsidR="00250815" w:rsidRPr="00540CE6" w:rsidRDefault="00250815" w:rsidP="00F515A9">
            <w:pPr>
              <w:tabs>
                <w:tab w:val="left" w:pos="3723"/>
              </w:tabs>
            </w:pPr>
            <w:r w:rsidRPr="00540CE6">
              <w:rPr>
                <w:b/>
              </w:rPr>
              <w:lastRenderedPageBreak/>
              <w:t>Not</w:t>
            </w:r>
            <w:r w:rsidRPr="00540CE6">
              <w:rPr>
                <w:b/>
                <w:spacing w:val="-5"/>
              </w:rPr>
              <w:t xml:space="preserve"> </w:t>
            </w:r>
            <w:r w:rsidRPr="00540CE6">
              <w:rPr>
                <w:b/>
                <w:spacing w:val="-2"/>
              </w:rPr>
              <w:t>Evident</w:t>
            </w:r>
          </w:p>
        </w:tc>
        <w:tc>
          <w:tcPr>
            <w:tcW w:w="5130" w:type="dxa"/>
            <w:vAlign w:val="center"/>
          </w:tcPr>
          <w:p w14:paraId="21B852DE" w14:textId="77777777" w:rsidR="00250815" w:rsidRPr="00540CE6" w:rsidRDefault="00250815" w:rsidP="00F515A9">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Pr>
                <w:sz w:val="22"/>
                <w:szCs w:val="22"/>
              </w:rPr>
              <w:t xml:space="preserve">indication </w:t>
            </w:r>
            <w:r w:rsidRPr="00540CE6">
              <w:rPr>
                <w:spacing w:val="-2"/>
                <w:sz w:val="22"/>
                <w:szCs w:val="22"/>
              </w:rPr>
              <w:t>exists for implementation activities</w:t>
            </w:r>
          </w:p>
        </w:tc>
      </w:tr>
      <w:tr w:rsidR="00250815" w:rsidRPr="00540CE6" w14:paraId="689AF7BC" w14:textId="77777777" w:rsidTr="00F515A9">
        <w:trPr>
          <w:trHeight w:val="385"/>
        </w:trPr>
        <w:tc>
          <w:tcPr>
            <w:tcW w:w="2970" w:type="dxa"/>
            <w:vAlign w:val="center"/>
          </w:tcPr>
          <w:p w14:paraId="0E5AA350" w14:textId="77777777" w:rsidR="00250815" w:rsidRPr="00540CE6" w:rsidRDefault="00250815" w:rsidP="00F515A9">
            <w:pPr>
              <w:tabs>
                <w:tab w:val="left" w:pos="3723"/>
              </w:tabs>
              <w:rPr>
                <w:b/>
              </w:rPr>
            </w:pPr>
            <w:r w:rsidRPr="00540CE6">
              <w:rPr>
                <w:b/>
                <w:spacing w:val="-2"/>
              </w:rPr>
              <w:t>Emerging/Partial detail</w:t>
            </w:r>
          </w:p>
        </w:tc>
        <w:tc>
          <w:tcPr>
            <w:tcW w:w="5130" w:type="dxa"/>
            <w:vAlign w:val="center"/>
          </w:tcPr>
          <w:p w14:paraId="4637E00C" w14:textId="77777777" w:rsidR="00250815" w:rsidRPr="00540CE6" w:rsidRDefault="00250815" w:rsidP="00F515A9">
            <w:pPr>
              <w:tabs>
                <w:tab w:val="left" w:pos="3723"/>
              </w:tabs>
              <w:rPr>
                <w:b/>
              </w:rPr>
            </w:pPr>
            <w:r>
              <w:t>I</w:t>
            </w:r>
            <w:r w:rsidRPr="00540CE6">
              <w:t>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250815" w:rsidRPr="00540CE6" w14:paraId="0F00851F" w14:textId="77777777" w:rsidTr="00F515A9">
        <w:trPr>
          <w:trHeight w:val="385"/>
        </w:trPr>
        <w:tc>
          <w:tcPr>
            <w:tcW w:w="2970" w:type="dxa"/>
            <w:vAlign w:val="center"/>
          </w:tcPr>
          <w:p w14:paraId="1C1EDD29" w14:textId="77777777" w:rsidR="00250815" w:rsidRPr="00540CE6" w:rsidRDefault="00250815" w:rsidP="00F515A9">
            <w:pPr>
              <w:pStyle w:val="BodyText"/>
              <w:tabs>
                <w:tab w:val="left" w:pos="3723"/>
              </w:tabs>
              <w:spacing w:before="60"/>
              <w:rPr>
                <w:b/>
                <w:spacing w:val="-2"/>
                <w:sz w:val="22"/>
                <w:szCs w:val="22"/>
              </w:rPr>
            </w:pPr>
            <w:r w:rsidRPr="00540CE6">
              <w:rPr>
                <w:b/>
                <w:spacing w:val="-2"/>
                <w:sz w:val="22"/>
                <w:szCs w:val="22"/>
              </w:rPr>
              <w:t>Operational/</w:t>
            </w:r>
          </w:p>
          <w:p w14:paraId="67173D04" w14:textId="77777777" w:rsidR="00250815" w:rsidRPr="00540CE6" w:rsidRDefault="00250815" w:rsidP="00F515A9">
            <w:pPr>
              <w:tabs>
                <w:tab w:val="left" w:pos="3723"/>
              </w:tabs>
              <w:rPr>
                <w:b/>
              </w:rPr>
            </w:pPr>
            <w:r w:rsidRPr="00540CE6">
              <w:rPr>
                <w:b/>
                <w:spacing w:val="-2"/>
              </w:rPr>
              <w:t>Ready to implement</w:t>
            </w:r>
          </w:p>
        </w:tc>
        <w:tc>
          <w:tcPr>
            <w:tcW w:w="5130" w:type="dxa"/>
            <w:vAlign w:val="center"/>
          </w:tcPr>
          <w:p w14:paraId="018CBB77" w14:textId="77777777" w:rsidR="00250815" w:rsidRPr="00540CE6" w:rsidRDefault="00250815" w:rsidP="00F515A9">
            <w:pPr>
              <w:tabs>
                <w:tab w:val="left" w:pos="3723"/>
              </w:tabs>
              <w:rPr>
                <w:b/>
              </w:rPr>
            </w:pPr>
            <w:r>
              <w:t>I</w:t>
            </w:r>
            <w:r w:rsidRPr="00540CE6">
              <w:t>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48F782BF" w14:textId="77777777" w:rsidR="00250815" w:rsidRPr="001879D6" w:rsidRDefault="00250815" w:rsidP="00D87F2B">
      <w:pPr>
        <w:pStyle w:val="BodyText"/>
        <w:spacing w:before="10"/>
        <w:ind w:right="660"/>
        <w:rPr>
          <w:b/>
          <w:sz w:val="27"/>
        </w:rPr>
      </w:pPr>
    </w:p>
    <w:p w14:paraId="6212C3F8" w14:textId="77777777" w:rsidR="00D87F2B" w:rsidRPr="001879D6" w:rsidRDefault="00D87F2B" w:rsidP="00D87F2B">
      <w:pPr>
        <w:pStyle w:val="BodyText"/>
        <w:ind w:right="660"/>
        <w:rPr>
          <w:sz w:val="24"/>
        </w:rPr>
      </w:pPr>
    </w:p>
    <w:p w14:paraId="3A9170D3" w14:textId="71FD6336" w:rsidR="00D87F2B" w:rsidRPr="006701DE" w:rsidRDefault="00DE3BF7" w:rsidP="006701DE">
      <w:pPr>
        <w:pStyle w:val="BodyText"/>
        <w:spacing w:line="244" w:lineRule="auto"/>
        <w:rPr>
          <w:sz w:val="24"/>
          <w:szCs w:val="24"/>
        </w:rPr>
      </w:pPr>
      <w:r>
        <w:rPr>
          <w:b/>
          <w:sz w:val="24"/>
          <w:szCs w:val="24"/>
        </w:rPr>
        <w:t>Indicator</w:t>
      </w:r>
      <w:r w:rsidR="00023BAC" w:rsidRPr="00023BAC">
        <w:rPr>
          <w:b/>
          <w:sz w:val="24"/>
          <w:szCs w:val="24"/>
        </w:rPr>
        <w:t>:</w:t>
      </w:r>
      <w:r w:rsidR="00023BAC" w:rsidRPr="00023BAC">
        <w:rPr>
          <w:b/>
          <w:spacing w:val="-5"/>
          <w:sz w:val="24"/>
          <w:szCs w:val="24"/>
        </w:rPr>
        <w:t xml:space="preserve"> </w:t>
      </w:r>
      <w:r w:rsidR="00023BAC" w:rsidRPr="00023BAC">
        <w:rPr>
          <w:sz w:val="24"/>
          <w:szCs w:val="24"/>
        </w:rPr>
        <w:t>For</w:t>
      </w:r>
      <w:r w:rsidR="00023BAC" w:rsidRPr="00023BAC">
        <w:rPr>
          <w:spacing w:val="-8"/>
          <w:sz w:val="24"/>
          <w:szCs w:val="24"/>
        </w:rPr>
        <w:t xml:space="preserve"> </w:t>
      </w:r>
      <w:r w:rsidR="00023BAC" w:rsidRPr="00023BAC">
        <w:rPr>
          <w:sz w:val="24"/>
          <w:szCs w:val="24"/>
        </w:rPr>
        <w:t>each</w:t>
      </w:r>
      <w:r w:rsidR="00023BAC" w:rsidRPr="00023BAC">
        <w:rPr>
          <w:spacing w:val="-8"/>
          <w:sz w:val="24"/>
          <w:szCs w:val="24"/>
        </w:rPr>
        <w:t xml:space="preserve"> </w:t>
      </w:r>
      <w:r w:rsidR="00023BAC" w:rsidRPr="00023BAC">
        <w:rPr>
          <w:sz w:val="24"/>
          <w:szCs w:val="24"/>
        </w:rPr>
        <w:t>Indicator,</w:t>
      </w:r>
      <w:r w:rsidR="00023BAC" w:rsidRPr="00023BAC">
        <w:rPr>
          <w:spacing w:val="-8"/>
          <w:sz w:val="24"/>
          <w:szCs w:val="24"/>
        </w:rPr>
        <w:t xml:space="preserve"> </w:t>
      </w:r>
      <w:r w:rsidR="00023BAC" w:rsidRPr="00023BAC">
        <w:rPr>
          <w:sz w:val="24"/>
          <w:szCs w:val="24"/>
        </w:rPr>
        <w:t xml:space="preserve">identify whether </w:t>
      </w:r>
      <w:r w:rsidR="00023BAC" w:rsidRPr="00023BAC">
        <w:rPr>
          <w:spacing w:val="-8"/>
          <w:sz w:val="24"/>
          <w:szCs w:val="24"/>
        </w:rPr>
        <w:t xml:space="preserve">the Application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023BAC" w:rsidRPr="00023BAC">
        <w:rPr>
          <w:sz w:val="24"/>
          <w:szCs w:val="24"/>
        </w:rPr>
        <w:t xml:space="preserve"> Rubric Rating.</w:t>
      </w:r>
    </w:p>
    <w:p w14:paraId="6C32FBFC" w14:textId="39A84EA7" w:rsidR="006C07D1" w:rsidRDefault="006C07D1" w:rsidP="006C07D1"/>
    <w:tbl>
      <w:tblPr>
        <w:tblStyle w:val="TableGrid"/>
        <w:tblW w:w="9398" w:type="dxa"/>
        <w:tblInd w:w="85" w:type="dxa"/>
        <w:tblLook w:val="04A0" w:firstRow="1" w:lastRow="0" w:firstColumn="1" w:lastColumn="0" w:noHBand="0" w:noVBand="1"/>
      </w:tblPr>
      <w:tblGrid>
        <w:gridCol w:w="1999"/>
        <w:gridCol w:w="4457"/>
        <w:gridCol w:w="2942"/>
      </w:tblGrid>
      <w:tr w:rsidR="00F10D3C" w:rsidRPr="00F10D3C" w14:paraId="59884BBA" w14:textId="77777777" w:rsidTr="000D5516">
        <w:tc>
          <w:tcPr>
            <w:tcW w:w="2070" w:type="dxa"/>
            <w:shd w:val="clear" w:color="auto" w:fill="0079B6"/>
            <w:vAlign w:val="center"/>
          </w:tcPr>
          <w:p w14:paraId="4ED126F4" w14:textId="77777777" w:rsidR="00F10D3C" w:rsidRPr="000D5516" w:rsidRDefault="00F10D3C" w:rsidP="000D5516">
            <w:pPr>
              <w:pStyle w:val="BodyText"/>
              <w:spacing w:before="2"/>
              <w:ind w:left="-201" w:right="-288"/>
              <w:jc w:val="center"/>
              <w:rPr>
                <w:rFonts w:asciiTheme="minorHAnsi" w:hAnsiTheme="minorHAnsi" w:cstheme="minorHAnsi"/>
                <w:b/>
                <w:bCs/>
                <w:iCs/>
                <w:caps/>
                <w:color w:val="FFFFFF" w:themeColor="background1"/>
                <w:sz w:val="22"/>
                <w:szCs w:val="22"/>
              </w:rPr>
            </w:pPr>
            <w:r w:rsidRPr="000D5516">
              <w:rPr>
                <w:rFonts w:asciiTheme="minorHAnsi" w:hAnsiTheme="minorHAnsi" w:cstheme="minorHAnsi"/>
                <w:b/>
                <w:bCs/>
                <w:iCs/>
                <w:caps/>
                <w:color w:val="FFFFFF" w:themeColor="background1"/>
                <w:sz w:val="22"/>
                <w:szCs w:val="22"/>
              </w:rPr>
              <w:t>Rubric Rating</w:t>
            </w:r>
          </w:p>
        </w:tc>
        <w:tc>
          <w:tcPr>
            <w:tcW w:w="4296" w:type="dxa"/>
            <w:shd w:val="clear" w:color="auto" w:fill="0079B6"/>
            <w:vAlign w:val="center"/>
          </w:tcPr>
          <w:p w14:paraId="48D0363B" w14:textId="77777777" w:rsidR="00F10D3C" w:rsidRPr="000D5516" w:rsidRDefault="00F10D3C" w:rsidP="0025451D">
            <w:pPr>
              <w:pStyle w:val="BodyText"/>
              <w:spacing w:before="2"/>
              <w:ind w:right="660"/>
              <w:jc w:val="center"/>
              <w:rPr>
                <w:rFonts w:asciiTheme="minorHAnsi" w:hAnsiTheme="minorHAnsi" w:cstheme="minorHAnsi"/>
                <w:b/>
                <w:bCs/>
                <w:iCs/>
                <w:caps/>
                <w:color w:val="FFFFFF" w:themeColor="background1"/>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76BD5C3B" w14:textId="1406C906" w:rsidR="00F10D3C" w:rsidRPr="000D5516" w:rsidRDefault="00023BAC" w:rsidP="000D5516">
            <w:pPr>
              <w:pStyle w:val="BodyText"/>
              <w:spacing w:before="2"/>
              <w:jc w:val="center"/>
              <w:rPr>
                <w:rFonts w:asciiTheme="minorHAnsi" w:hAnsiTheme="minorHAnsi" w:cstheme="minorHAnsi"/>
                <w:b/>
                <w:bCs/>
                <w:iCs/>
                <w:caps/>
                <w:color w:val="FFFFFF" w:themeColor="background1"/>
                <w:sz w:val="22"/>
                <w:szCs w:val="22"/>
              </w:rPr>
            </w:pPr>
            <w:r w:rsidRPr="000D5516">
              <w:rPr>
                <w:rFonts w:asciiTheme="minorHAnsi" w:hAnsiTheme="minorHAnsi" w:cstheme="minorHAnsi"/>
                <w:b/>
                <w:bCs/>
                <w:iCs/>
                <w:caps/>
                <w:color w:val="FFFFFF" w:themeColor="background1"/>
                <w:sz w:val="22"/>
                <w:szCs w:val="22"/>
              </w:rPr>
              <w:t>Comments</w:t>
            </w:r>
          </w:p>
        </w:tc>
      </w:tr>
      <w:tr w:rsidR="00F10D3C" w:rsidRPr="00F10D3C" w14:paraId="68D147D3" w14:textId="77777777" w:rsidTr="0092431C">
        <w:tc>
          <w:tcPr>
            <w:tcW w:w="2070" w:type="dxa"/>
            <w:shd w:val="clear" w:color="auto" w:fill="auto"/>
            <w:vAlign w:val="center"/>
          </w:tcPr>
          <w:p w14:paraId="5CCE07F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67158AEA" w14:textId="4CBF836C" w:rsidR="00F10D3C" w:rsidRPr="00F10D3C" w:rsidRDefault="00E11F3D" w:rsidP="00AF1C8B">
            <w:pPr>
              <w:pStyle w:val="Heading6"/>
              <w:spacing w:before="1"/>
              <w:ind w:right="-20"/>
              <w:outlineLvl w:val="5"/>
              <w:rPr>
                <w:rFonts w:asciiTheme="minorHAnsi" w:hAnsiTheme="minorHAnsi" w:cstheme="minorHAnsi"/>
                <w:b/>
                <w:bCs/>
                <w:color w:val="auto"/>
              </w:rPr>
            </w:pPr>
            <w:r w:rsidRPr="00E11F3D">
              <w:rPr>
                <w:rFonts w:asciiTheme="minorHAnsi" w:hAnsiTheme="minorHAnsi" w:cstheme="minorHAnsi"/>
                <w:color w:val="auto"/>
              </w:rPr>
              <w:t>1.</w:t>
            </w:r>
            <w:r w:rsidRPr="00E11F3D">
              <w:rPr>
                <w:rFonts w:asciiTheme="minorHAnsi" w:hAnsiTheme="minorHAnsi" w:cstheme="minorHAnsi"/>
                <w:color w:val="auto"/>
              </w:rPr>
              <w:tab/>
              <w:t>A description of the Lab School’s academic program and how it is aligned with state standards.</w:t>
            </w:r>
          </w:p>
        </w:tc>
        <w:tc>
          <w:tcPr>
            <w:tcW w:w="3032" w:type="dxa"/>
            <w:shd w:val="clear" w:color="auto" w:fill="auto"/>
            <w:vAlign w:val="center"/>
          </w:tcPr>
          <w:p w14:paraId="407F259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8BA7507" w14:textId="77777777" w:rsidTr="0092431C">
        <w:tc>
          <w:tcPr>
            <w:tcW w:w="2070" w:type="dxa"/>
            <w:shd w:val="clear" w:color="auto" w:fill="auto"/>
            <w:vAlign w:val="center"/>
          </w:tcPr>
          <w:p w14:paraId="3FBD582C"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DEC66C0" w14:textId="4CC0AAE4" w:rsidR="00F10D3C" w:rsidRPr="00F10D3C" w:rsidRDefault="00E11F3D" w:rsidP="00AF1C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2.</w:t>
            </w:r>
            <w:r w:rsidRPr="00E11F3D">
              <w:rPr>
                <w:rFonts w:asciiTheme="minorHAnsi" w:hAnsiTheme="minorHAnsi" w:cstheme="minorHAnsi"/>
                <w:iCs/>
                <w:sz w:val="22"/>
                <w:szCs w:val="22"/>
              </w:rPr>
              <w:tab/>
              <w:t>An overview of the curriculum, and teaching methods to be used at the Lab School and a description of the learning environment and instructional strategies to be used at the Lab School, including scientifically research-based instructional strategies to ensure that student engagement and achievement are occurring.</w:t>
            </w:r>
          </w:p>
        </w:tc>
        <w:tc>
          <w:tcPr>
            <w:tcW w:w="3032" w:type="dxa"/>
            <w:shd w:val="clear" w:color="auto" w:fill="auto"/>
            <w:vAlign w:val="center"/>
          </w:tcPr>
          <w:p w14:paraId="512EBAA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E871AA7" w14:textId="77777777" w:rsidTr="0092431C">
        <w:tc>
          <w:tcPr>
            <w:tcW w:w="2070" w:type="dxa"/>
            <w:shd w:val="clear" w:color="auto" w:fill="auto"/>
            <w:vAlign w:val="center"/>
          </w:tcPr>
          <w:p w14:paraId="74284C6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6FA2A54" w14:textId="527FC3B5" w:rsidR="00F10D3C" w:rsidRPr="00F10D3C" w:rsidRDefault="00E11F3D"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lang w:val="en-US"/>
              </w:rPr>
              <w:t>3.</w:t>
            </w:r>
            <w:r w:rsidRPr="00E11F3D">
              <w:rPr>
                <w:rFonts w:asciiTheme="minorHAnsi" w:hAnsiTheme="minorHAnsi" w:cstheme="minorHAnsi"/>
                <w:iCs/>
                <w:sz w:val="22"/>
                <w:szCs w:val="22"/>
                <w:lang w:val="en-US"/>
              </w:rPr>
              <w:tab/>
              <w:t>A plan for using internal and external assessments to measure and report student progress in accordance with the SOL.</w:t>
            </w:r>
          </w:p>
        </w:tc>
        <w:tc>
          <w:tcPr>
            <w:tcW w:w="3032" w:type="dxa"/>
            <w:shd w:val="clear" w:color="auto" w:fill="auto"/>
            <w:vAlign w:val="center"/>
          </w:tcPr>
          <w:p w14:paraId="5636C742"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549B205" w14:textId="77777777" w:rsidTr="0092431C">
        <w:tc>
          <w:tcPr>
            <w:tcW w:w="2070" w:type="dxa"/>
            <w:shd w:val="clear" w:color="auto" w:fill="auto"/>
            <w:vAlign w:val="center"/>
          </w:tcPr>
          <w:p w14:paraId="70162CD1"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1DC237F4" w14:textId="6FF1A9D1" w:rsidR="00F10D3C" w:rsidRPr="00F10D3C" w:rsidRDefault="00E11F3D" w:rsidP="00AF1C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4.</w:t>
            </w:r>
            <w:r w:rsidRPr="00E11F3D">
              <w:rPr>
                <w:rFonts w:asciiTheme="minorHAnsi" w:hAnsiTheme="minorHAnsi" w:cstheme="minorHAnsi"/>
                <w:iCs/>
                <w:sz w:val="22"/>
                <w:szCs w:val="22"/>
              </w:rPr>
              <w:tab/>
              <w:t>A description of plans for identifying, evaluating, and successfully serving students with disabilities, students who are English Language Learners, students who are academically behind, and gifted students. Such plans must comply with applicable laws and regulations.</w:t>
            </w:r>
          </w:p>
        </w:tc>
        <w:tc>
          <w:tcPr>
            <w:tcW w:w="3032" w:type="dxa"/>
            <w:shd w:val="clear" w:color="auto" w:fill="auto"/>
            <w:vAlign w:val="center"/>
          </w:tcPr>
          <w:p w14:paraId="3EE94004"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52272C18" w14:textId="77777777" w:rsidTr="0092431C">
        <w:tc>
          <w:tcPr>
            <w:tcW w:w="2070" w:type="dxa"/>
            <w:shd w:val="clear" w:color="auto" w:fill="auto"/>
            <w:vAlign w:val="center"/>
          </w:tcPr>
          <w:p w14:paraId="2680F94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3CE74F83" w14:textId="684A01E2" w:rsidR="00F10D3C" w:rsidRPr="00F10D3C" w:rsidRDefault="00E11F3D" w:rsidP="00AF1C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5.</w:t>
            </w:r>
            <w:r w:rsidRPr="00E11F3D">
              <w:rPr>
                <w:rFonts w:asciiTheme="minorHAnsi" w:hAnsiTheme="minorHAnsi" w:cstheme="minorHAnsi"/>
                <w:iCs/>
                <w:sz w:val="22"/>
                <w:szCs w:val="22"/>
              </w:rPr>
              <w:tab/>
              <w:t>An explanation of the procedures for corrective actions needed in the event that pupil performance at the Lab School falls below the standards outlined in the SOA. (See Part VIII of the SOA.)</w:t>
            </w:r>
          </w:p>
        </w:tc>
        <w:tc>
          <w:tcPr>
            <w:tcW w:w="3032" w:type="dxa"/>
            <w:shd w:val="clear" w:color="auto" w:fill="auto"/>
            <w:vAlign w:val="center"/>
          </w:tcPr>
          <w:p w14:paraId="10E23C12"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59DAEEA" w14:textId="77777777" w:rsidTr="0092431C">
        <w:tc>
          <w:tcPr>
            <w:tcW w:w="2070" w:type="dxa"/>
            <w:shd w:val="clear" w:color="auto" w:fill="auto"/>
            <w:vAlign w:val="center"/>
          </w:tcPr>
          <w:p w14:paraId="5F898D19"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3AF6DE6F" w14:textId="34CE809D" w:rsidR="00F10D3C" w:rsidRPr="00F10D3C" w:rsidRDefault="00E11F3D" w:rsidP="00AF1C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sz w:val="22"/>
                <w:szCs w:val="22"/>
              </w:rPr>
              <w:t>6.</w:t>
            </w:r>
            <w:r w:rsidRPr="00E11F3D">
              <w:rPr>
                <w:rFonts w:asciiTheme="minorHAnsi" w:hAnsiTheme="minorHAnsi" w:cstheme="minorHAnsi"/>
                <w:sz w:val="22"/>
                <w:szCs w:val="22"/>
              </w:rPr>
              <w:tab/>
              <w:t>Information regarding the minimum and maximum enrollment per grade for the full term of the contract as well as class size and structure for each grade. (See § 22.1-253.13:2 of the Code of Virginia.)</w:t>
            </w:r>
          </w:p>
        </w:tc>
        <w:tc>
          <w:tcPr>
            <w:tcW w:w="3032" w:type="dxa"/>
            <w:shd w:val="clear" w:color="auto" w:fill="auto"/>
            <w:vAlign w:val="center"/>
          </w:tcPr>
          <w:p w14:paraId="2BC026CF"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3FC178A9" w14:textId="77777777" w:rsidTr="0092431C">
        <w:tc>
          <w:tcPr>
            <w:tcW w:w="2070" w:type="dxa"/>
            <w:shd w:val="clear" w:color="auto" w:fill="auto"/>
            <w:vAlign w:val="center"/>
          </w:tcPr>
          <w:p w14:paraId="143107E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3809D216" w14:textId="7E345B82" w:rsidR="00F10D3C" w:rsidRPr="00F10D3C" w:rsidRDefault="00E11F3D"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lang w:val="en-US"/>
              </w:rPr>
              <w:t>7.</w:t>
            </w:r>
            <w:r w:rsidRPr="00E11F3D">
              <w:rPr>
                <w:rFonts w:asciiTheme="minorHAnsi" w:hAnsiTheme="minorHAnsi" w:cstheme="minorHAnsi"/>
                <w:sz w:val="22"/>
                <w:szCs w:val="22"/>
                <w:lang w:val="en-US"/>
              </w:rPr>
              <w:tab/>
              <w:t>The proposed calendar and sample daily schedule.</w:t>
            </w:r>
          </w:p>
        </w:tc>
        <w:tc>
          <w:tcPr>
            <w:tcW w:w="3032" w:type="dxa"/>
            <w:shd w:val="clear" w:color="auto" w:fill="auto"/>
            <w:vAlign w:val="center"/>
          </w:tcPr>
          <w:p w14:paraId="6BCD584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7BEF2036" w14:textId="77777777" w:rsidTr="0092431C">
        <w:tc>
          <w:tcPr>
            <w:tcW w:w="2070" w:type="dxa"/>
            <w:shd w:val="clear" w:color="auto" w:fill="auto"/>
            <w:vAlign w:val="center"/>
          </w:tcPr>
          <w:p w14:paraId="58822754"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142B9B6F" w14:textId="252C8724" w:rsidR="00F10D3C" w:rsidRPr="00F10D3C" w:rsidRDefault="00E11F3D" w:rsidP="00AF1C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lang w:val="en-US"/>
              </w:rPr>
              <w:t>8.</w:t>
            </w:r>
            <w:r w:rsidRPr="00E11F3D">
              <w:rPr>
                <w:rFonts w:asciiTheme="minorHAnsi" w:hAnsiTheme="minorHAnsi" w:cstheme="minorHAnsi"/>
                <w:sz w:val="22"/>
                <w:szCs w:val="22"/>
                <w:lang w:val="en-US"/>
              </w:rPr>
              <w:tab/>
              <w:t>A description of the performance-based goals and related measurable educational objectives to be achieved by the Lab School. (See § 22.1-253.13:1 B of the Code of Virginia.)</w:t>
            </w:r>
          </w:p>
        </w:tc>
        <w:tc>
          <w:tcPr>
            <w:tcW w:w="3032" w:type="dxa"/>
            <w:shd w:val="clear" w:color="auto" w:fill="auto"/>
            <w:vAlign w:val="center"/>
          </w:tcPr>
          <w:p w14:paraId="67F6A399"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744D7D52" w14:textId="77777777" w:rsidTr="0092431C">
        <w:tc>
          <w:tcPr>
            <w:tcW w:w="2070" w:type="dxa"/>
            <w:shd w:val="clear" w:color="auto" w:fill="auto"/>
            <w:vAlign w:val="center"/>
          </w:tcPr>
          <w:p w14:paraId="0550FE0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0F2CFDD3" w14:textId="79205BFA" w:rsidR="00F10D3C" w:rsidRPr="00E11F3D" w:rsidRDefault="0025451D"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rPr>
              <w:t>9.</w:t>
            </w:r>
            <w:r w:rsidRPr="00E11F3D">
              <w:rPr>
                <w:rFonts w:asciiTheme="minorHAnsi" w:hAnsiTheme="minorHAnsi" w:cstheme="minorHAnsi"/>
                <w:sz w:val="22"/>
                <w:szCs w:val="22"/>
              </w:rPr>
              <w:tab/>
              <w:t>For each grade or course in the Lab School, please provide a detailed description of how the SOL and the corresponding SOL Curriculum Framework will be used as the foundation for curricula to be implemented. Include within the description how the goals and objectives of the curricula will meet or exceed the SOL, address student performance standards, relate to state and federal assessment standards, and include measurable student outcomes.</w:t>
            </w:r>
            <w:r w:rsidR="00E11F3D" w:rsidRPr="00E11F3D">
              <w:rPr>
                <w:sz w:val="22"/>
                <w:szCs w:val="22"/>
              </w:rPr>
              <w:t xml:space="preserve"> </w:t>
            </w:r>
            <w:r w:rsidR="00E11F3D" w:rsidRPr="00E11F3D">
              <w:rPr>
                <w:rFonts w:asciiTheme="minorHAnsi" w:hAnsiTheme="minorHAnsi" w:cstheme="minorHAnsi"/>
                <w:sz w:val="22"/>
                <w:szCs w:val="22"/>
              </w:rPr>
              <w:t>(See http://www.doe.virginia.gov/testing/index.shtml on the Department’s website for more information about the SOL.)</w:t>
            </w:r>
          </w:p>
        </w:tc>
        <w:tc>
          <w:tcPr>
            <w:tcW w:w="3032" w:type="dxa"/>
            <w:shd w:val="clear" w:color="auto" w:fill="auto"/>
            <w:vAlign w:val="center"/>
          </w:tcPr>
          <w:p w14:paraId="4C12477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261C548" w14:textId="77777777" w:rsidTr="0092431C">
        <w:tc>
          <w:tcPr>
            <w:tcW w:w="2070" w:type="dxa"/>
            <w:shd w:val="clear" w:color="auto" w:fill="auto"/>
            <w:vAlign w:val="center"/>
          </w:tcPr>
          <w:p w14:paraId="48C8D81A"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C172CF1" w14:textId="1C027BC4" w:rsidR="00F10D3C" w:rsidRPr="00F10D3C" w:rsidRDefault="0025451D" w:rsidP="00F10D3C">
            <w:pPr>
              <w:contextualSpacing/>
              <w:rPr>
                <w:rFonts w:asciiTheme="minorHAnsi" w:hAnsiTheme="minorHAnsi" w:cstheme="minorHAnsi"/>
              </w:rPr>
            </w:pPr>
            <w:r w:rsidRPr="0025451D">
              <w:rPr>
                <w:rFonts w:asciiTheme="minorHAnsi" w:hAnsiTheme="minorHAnsi" w:cstheme="minorHAnsi"/>
              </w:rPr>
              <w:t>10.</w:t>
            </w:r>
            <w:r w:rsidRPr="0025451D">
              <w:rPr>
                <w:rFonts w:asciiTheme="minorHAnsi" w:hAnsiTheme="minorHAnsi" w:cstheme="minorHAnsi"/>
              </w:rPr>
              <w:tab/>
              <w:t xml:space="preserve">A description of the Lab School’s assessment plan to obtain student performance data, which would include how these data will be used to monitor and improve achievement and how program effectiveness will be measured. The Applicant must also provide benchmark data for how student achievement will be measured over a specified </w:t>
            </w:r>
            <w:proofErr w:type="gramStart"/>
            <w:r w:rsidRPr="0025451D">
              <w:rPr>
                <w:rFonts w:asciiTheme="minorHAnsi" w:hAnsiTheme="minorHAnsi" w:cstheme="minorHAnsi"/>
              </w:rPr>
              <w:t>period of time</w:t>
            </w:r>
            <w:proofErr w:type="gramEnd"/>
            <w:r w:rsidRPr="0025451D">
              <w:rPr>
                <w:rFonts w:asciiTheme="minorHAnsi" w:hAnsiTheme="minorHAnsi" w:cstheme="minorHAnsi"/>
              </w:rPr>
              <w:t>. The Applicant must address how these data will be established and documented in the first year of operation and how the data will be measured over the successive four-year period before the contract of such school is renewed by the Board. The benchmark data should address targets for student improvement to be met each year.</w:t>
            </w:r>
          </w:p>
        </w:tc>
        <w:tc>
          <w:tcPr>
            <w:tcW w:w="3032" w:type="dxa"/>
            <w:shd w:val="clear" w:color="auto" w:fill="auto"/>
            <w:vAlign w:val="center"/>
          </w:tcPr>
          <w:p w14:paraId="00240F0B"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25451D" w:rsidRPr="00F10D3C" w14:paraId="468585B2" w14:textId="77777777" w:rsidTr="0092431C">
        <w:tc>
          <w:tcPr>
            <w:tcW w:w="2070" w:type="dxa"/>
            <w:shd w:val="clear" w:color="auto" w:fill="auto"/>
            <w:vAlign w:val="center"/>
          </w:tcPr>
          <w:p w14:paraId="18C9DBE1" w14:textId="77777777" w:rsidR="0025451D" w:rsidRPr="00F10D3C" w:rsidRDefault="0025451D"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13051531" w14:textId="34DC10D0" w:rsidR="0025451D" w:rsidRPr="0025451D" w:rsidRDefault="0025451D" w:rsidP="00F10D3C">
            <w:pPr>
              <w:contextualSpacing/>
              <w:rPr>
                <w:rFonts w:asciiTheme="minorHAnsi" w:hAnsiTheme="minorHAnsi" w:cstheme="minorHAnsi"/>
              </w:rPr>
            </w:pPr>
            <w:r w:rsidRPr="0025451D">
              <w:rPr>
                <w:rFonts w:asciiTheme="minorHAnsi" w:hAnsiTheme="minorHAnsi" w:cstheme="minorHAnsi"/>
              </w:rPr>
              <w:t>11.</w:t>
            </w:r>
            <w:r w:rsidRPr="0025451D">
              <w:rPr>
                <w:rFonts w:asciiTheme="minorHAnsi" w:hAnsiTheme="minorHAnsi" w:cstheme="minorHAnsi"/>
              </w:rPr>
              <w:tab/>
              <w:t>A description of any assessment other than the SOL that may be used to measure progress during the academic year.</w:t>
            </w:r>
          </w:p>
        </w:tc>
        <w:tc>
          <w:tcPr>
            <w:tcW w:w="3032" w:type="dxa"/>
            <w:shd w:val="clear" w:color="auto" w:fill="auto"/>
            <w:vAlign w:val="center"/>
          </w:tcPr>
          <w:p w14:paraId="450AB318" w14:textId="77777777" w:rsidR="0025451D" w:rsidRPr="00F10D3C" w:rsidRDefault="0025451D" w:rsidP="00F10D3C">
            <w:pPr>
              <w:pStyle w:val="BodyText"/>
              <w:spacing w:before="2"/>
              <w:ind w:right="660"/>
              <w:rPr>
                <w:rFonts w:asciiTheme="minorHAnsi" w:hAnsiTheme="minorHAnsi" w:cstheme="minorHAnsi"/>
                <w:b/>
                <w:bCs/>
                <w:iCs/>
                <w:sz w:val="22"/>
                <w:szCs w:val="22"/>
              </w:rPr>
            </w:pPr>
          </w:p>
        </w:tc>
      </w:tr>
      <w:tr w:rsidR="00F10D3C" w:rsidRPr="00F10D3C" w14:paraId="561F9561" w14:textId="77777777" w:rsidTr="0092431C">
        <w:tc>
          <w:tcPr>
            <w:tcW w:w="2070" w:type="dxa"/>
            <w:shd w:val="clear" w:color="auto" w:fill="auto"/>
            <w:vAlign w:val="center"/>
          </w:tcPr>
          <w:p w14:paraId="0E8AF26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0382EB23" w14:textId="2652CB1F" w:rsidR="00F10D3C" w:rsidRPr="00F10D3C" w:rsidRDefault="005F4569" w:rsidP="00F10D3C">
            <w:pPr>
              <w:contextualSpacing/>
              <w:rPr>
                <w:rFonts w:asciiTheme="minorHAnsi" w:hAnsiTheme="minorHAnsi" w:cstheme="minorHAnsi"/>
              </w:rPr>
            </w:pPr>
            <w:r w:rsidRPr="005F4569">
              <w:rPr>
                <w:rFonts w:asciiTheme="minorHAnsi" w:hAnsiTheme="minorHAnsi" w:cstheme="minorHAnsi"/>
              </w:rPr>
              <w:t>12.</w:t>
            </w:r>
            <w:r w:rsidRPr="005F4569">
              <w:rPr>
                <w:rFonts w:asciiTheme="minorHAnsi" w:hAnsiTheme="minorHAnsi" w:cstheme="minorHAnsi"/>
              </w:rPr>
              <w:tab/>
              <w:t>A detailed description of any alternative accreditation plan, in accordance with the SOA (8VAC20-131-420), for which the Lab School will request approval from the Board.</w:t>
            </w:r>
            <w:r>
              <w:rPr>
                <w:rFonts w:asciiTheme="minorHAnsi" w:hAnsiTheme="minorHAnsi" w:cstheme="minorHAnsi"/>
              </w:rPr>
              <w:t xml:space="preserve"> (</w:t>
            </w:r>
            <w:proofErr w:type="gramStart"/>
            <w:r>
              <w:rPr>
                <w:rFonts w:asciiTheme="minorHAnsi" w:hAnsiTheme="minorHAnsi" w:cstheme="minorHAnsi"/>
              </w:rPr>
              <w:t>if</w:t>
            </w:r>
            <w:proofErr w:type="gramEnd"/>
            <w:r>
              <w:rPr>
                <w:rFonts w:asciiTheme="minorHAnsi" w:hAnsiTheme="minorHAnsi" w:cstheme="minorHAnsi"/>
              </w:rPr>
              <w:t xml:space="preserve"> applicable)</w:t>
            </w:r>
          </w:p>
        </w:tc>
        <w:tc>
          <w:tcPr>
            <w:tcW w:w="3032" w:type="dxa"/>
            <w:shd w:val="clear" w:color="auto" w:fill="auto"/>
            <w:vAlign w:val="center"/>
          </w:tcPr>
          <w:p w14:paraId="50833F4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47192BFA" w14:textId="77777777" w:rsidTr="0092431C">
        <w:tc>
          <w:tcPr>
            <w:tcW w:w="2070" w:type="dxa"/>
            <w:shd w:val="clear" w:color="auto" w:fill="auto"/>
            <w:vAlign w:val="center"/>
          </w:tcPr>
          <w:p w14:paraId="0CB3611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8A184CD" w14:textId="334632B7" w:rsidR="00F10D3C" w:rsidRPr="00F10D3C" w:rsidRDefault="005F4569" w:rsidP="00F10D3C">
            <w:pPr>
              <w:contextualSpacing/>
              <w:rPr>
                <w:rFonts w:asciiTheme="minorHAnsi" w:hAnsiTheme="minorHAnsi" w:cstheme="minorHAnsi"/>
              </w:rPr>
            </w:pPr>
            <w:r w:rsidRPr="005F4569">
              <w:rPr>
                <w:rFonts w:asciiTheme="minorHAnsi" w:hAnsiTheme="minorHAnsi" w:cstheme="minorHAnsi"/>
              </w:rPr>
              <w:t>13.</w:t>
            </w:r>
            <w:r w:rsidRPr="005F4569">
              <w:rPr>
                <w:rFonts w:asciiTheme="minorHAnsi" w:hAnsiTheme="minorHAnsi" w:cstheme="minorHAnsi"/>
              </w:rPr>
              <w:tab/>
              <w:t xml:space="preserve">A general description of any incentives/partnerships that the Lab School intends to have with school divisions to enhance both the educational program of the Lab School and the partnering school division(s).  </w:t>
            </w:r>
            <w:r>
              <w:rPr>
                <w:rFonts w:asciiTheme="minorHAnsi" w:hAnsiTheme="minorHAnsi" w:cstheme="minorHAnsi"/>
              </w:rPr>
              <w:t>(</w:t>
            </w:r>
            <w:proofErr w:type="gramStart"/>
            <w:r>
              <w:rPr>
                <w:rFonts w:asciiTheme="minorHAnsi" w:hAnsiTheme="minorHAnsi" w:cstheme="minorHAnsi"/>
              </w:rPr>
              <w:t>if</w:t>
            </w:r>
            <w:proofErr w:type="gramEnd"/>
            <w:r>
              <w:rPr>
                <w:rFonts w:asciiTheme="minorHAnsi" w:hAnsiTheme="minorHAnsi" w:cstheme="minorHAnsi"/>
              </w:rPr>
              <w:t xml:space="preserve"> applicable)</w:t>
            </w:r>
          </w:p>
        </w:tc>
        <w:tc>
          <w:tcPr>
            <w:tcW w:w="3032" w:type="dxa"/>
            <w:shd w:val="clear" w:color="auto" w:fill="auto"/>
            <w:vAlign w:val="center"/>
          </w:tcPr>
          <w:p w14:paraId="4770A28F"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33BD940" w14:textId="77777777" w:rsidTr="0092431C">
        <w:tc>
          <w:tcPr>
            <w:tcW w:w="2070" w:type="dxa"/>
            <w:shd w:val="clear" w:color="auto" w:fill="auto"/>
            <w:vAlign w:val="center"/>
          </w:tcPr>
          <w:p w14:paraId="5C10205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71B669D9" w14:textId="55BB703F" w:rsidR="00F10D3C" w:rsidRPr="00F10D3C" w:rsidRDefault="005F4569" w:rsidP="00F10D3C">
            <w:pPr>
              <w:contextualSpacing/>
              <w:rPr>
                <w:rFonts w:asciiTheme="minorHAnsi" w:hAnsiTheme="minorHAnsi" w:cstheme="minorHAnsi"/>
              </w:rPr>
            </w:pPr>
            <w:r w:rsidRPr="005F4569">
              <w:rPr>
                <w:rFonts w:asciiTheme="minorHAnsi" w:hAnsiTheme="minorHAnsi" w:cstheme="minorHAnsi"/>
              </w:rPr>
              <w:t>14.</w:t>
            </w:r>
            <w:r w:rsidRPr="005F4569">
              <w:rPr>
                <w:rFonts w:asciiTheme="minorHAnsi" w:hAnsiTheme="minorHAnsi" w:cstheme="minorHAnsi"/>
              </w:rPr>
              <w:tab/>
              <w:t>If the Lab School plans to use virtual learning in its educational program, a description of how virtual learning will be used and estimates of how many students will participate.</w:t>
            </w:r>
            <w:r>
              <w:rPr>
                <w:rFonts w:asciiTheme="minorHAnsi" w:hAnsiTheme="minorHAnsi" w:cstheme="minorHAnsi"/>
              </w:rPr>
              <w:t xml:space="preserve"> (</w:t>
            </w:r>
            <w:proofErr w:type="gramStart"/>
            <w:r>
              <w:rPr>
                <w:rFonts w:asciiTheme="minorHAnsi" w:hAnsiTheme="minorHAnsi" w:cstheme="minorHAnsi"/>
              </w:rPr>
              <w:t>if</w:t>
            </w:r>
            <w:proofErr w:type="gramEnd"/>
            <w:r>
              <w:rPr>
                <w:rFonts w:asciiTheme="minorHAnsi" w:hAnsiTheme="minorHAnsi" w:cstheme="minorHAnsi"/>
              </w:rPr>
              <w:t xml:space="preserve"> applicable)</w:t>
            </w:r>
          </w:p>
        </w:tc>
        <w:tc>
          <w:tcPr>
            <w:tcW w:w="3032" w:type="dxa"/>
            <w:shd w:val="clear" w:color="auto" w:fill="auto"/>
            <w:vAlign w:val="center"/>
          </w:tcPr>
          <w:p w14:paraId="7E07906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bl>
    <w:p w14:paraId="08DE2F81" w14:textId="77777777" w:rsidR="00F10D3C" w:rsidRDefault="00F10D3C" w:rsidP="006C07D1"/>
    <w:p w14:paraId="113266BA" w14:textId="77777777" w:rsidR="00D15226" w:rsidRPr="006701DE" w:rsidRDefault="00D15226" w:rsidP="005F29C6">
      <w:r w:rsidRPr="006701DE">
        <w:rPr>
          <w:b/>
        </w:rPr>
        <w:lastRenderedPageBreak/>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559B955B"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694E7D5E" w14:textId="77777777" w:rsidTr="0025451D">
        <w:tc>
          <w:tcPr>
            <w:tcW w:w="9265" w:type="dxa"/>
          </w:tcPr>
          <w:p w14:paraId="4CBDAF35" w14:textId="77777777" w:rsidR="00D15226" w:rsidRPr="001879D6" w:rsidRDefault="00D15226" w:rsidP="0025451D">
            <w:pPr>
              <w:spacing w:line="244" w:lineRule="auto"/>
              <w:ind w:right="660"/>
            </w:pPr>
          </w:p>
          <w:p w14:paraId="23F7545B" w14:textId="77777777" w:rsidR="00D15226" w:rsidRPr="001879D6" w:rsidRDefault="00D15226" w:rsidP="0025451D">
            <w:pPr>
              <w:spacing w:line="244" w:lineRule="auto"/>
              <w:ind w:right="660"/>
            </w:pPr>
          </w:p>
          <w:p w14:paraId="626BE134" w14:textId="77777777" w:rsidR="00D15226" w:rsidRPr="001879D6" w:rsidRDefault="00D15226" w:rsidP="0025451D">
            <w:pPr>
              <w:spacing w:line="244" w:lineRule="auto"/>
              <w:ind w:right="660"/>
            </w:pPr>
          </w:p>
          <w:p w14:paraId="5FAB5FEE" w14:textId="77777777" w:rsidR="00D15226" w:rsidRPr="001879D6" w:rsidRDefault="00D15226" w:rsidP="0025451D">
            <w:pPr>
              <w:spacing w:line="244" w:lineRule="auto"/>
              <w:ind w:right="660"/>
            </w:pPr>
          </w:p>
          <w:p w14:paraId="4C8C17B5" w14:textId="77777777" w:rsidR="00D15226" w:rsidRPr="001879D6" w:rsidRDefault="00D15226" w:rsidP="0025451D">
            <w:pPr>
              <w:spacing w:line="244" w:lineRule="auto"/>
              <w:ind w:right="660"/>
            </w:pPr>
          </w:p>
          <w:p w14:paraId="35766A53" w14:textId="77777777" w:rsidR="00D15226" w:rsidRPr="001879D6" w:rsidRDefault="00D15226" w:rsidP="0025451D">
            <w:pPr>
              <w:spacing w:line="244" w:lineRule="auto"/>
              <w:ind w:right="660"/>
            </w:pPr>
          </w:p>
          <w:p w14:paraId="1AD9B764" w14:textId="77777777" w:rsidR="00D15226" w:rsidRPr="001879D6" w:rsidRDefault="00D15226" w:rsidP="0025451D">
            <w:pPr>
              <w:spacing w:line="244" w:lineRule="auto"/>
              <w:ind w:right="660"/>
            </w:pPr>
          </w:p>
          <w:p w14:paraId="2D5D2483" w14:textId="77777777" w:rsidR="00D15226" w:rsidRPr="001879D6" w:rsidRDefault="00D15226" w:rsidP="0025451D">
            <w:pPr>
              <w:spacing w:line="244" w:lineRule="auto"/>
              <w:ind w:right="660"/>
            </w:pPr>
          </w:p>
        </w:tc>
      </w:tr>
    </w:tbl>
    <w:p w14:paraId="38835F81" w14:textId="79400774" w:rsidR="00D87F2B" w:rsidRDefault="00D87F2B" w:rsidP="006C07D1"/>
    <w:p w14:paraId="2ACC675F" w14:textId="77777777" w:rsidR="007E2235" w:rsidRPr="006701DE" w:rsidRDefault="007E2235" w:rsidP="007E2235">
      <w:r w:rsidRPr="006701DE">
        <w:rPr>
          <w:b/>
        </w:rPr>
        <w:t xml:space="preserve">OVERALL </w:t>
      </w:r>
      <w:r>
        <w:rPr>
          <w:b/>
        </w:rPr>
        <w:t>PUBLIC COMMENT</w:t>
      </w:r>
      <w:r w:rsidRPr="006701DE">
        <w:rPr>
          <w:b/>
        </w:rPr>
        <w:t xml:space="preserve">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7EA680AC"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0D8ACA6A" w14:textId="77777777" w:rsidTr="00661EF0">
        <w:tc>
          <w:tcPr>
            <w:tcW w:w="9265" w:type="dxa"/>
          </w:tcPr>
          <w:p w14:paraId="54A34C88" w14:textId="77777777" w:rsidR="007E2235" w:rsidRPr="001879D6" w:rsidRDefault="007E2235" w:rsidP="00661EF0">
            <w:pPr>
              <w:spacing w:line="244" w:lineRule="auto"/>
              <w:ind w:right="660"/>
            </w:pPr>
          </w:p>
          <w:p w14:paraId="17BBD59A" w14:textId="77777777" w:rsidR="007E2235" w:rsidRPr="001879D6" w:rsidRDefault="007E2235" w:rsidP="00661EF0">
            <w:pPr>
              <w:spacing w:line="244" w:lineRule="auto"/>
              <w:ind w:right="660"/>
            </w:pPr>
          </w:p>
          <w:p w14:paraId="1BFE2068" w14:textId="77777777" w:rsidR="007E2235" w:rsidRPr="001879D6" w:rsidRDefault="007E2235" w:rsidP="00661EF0">
            <w:pPr>
              <w:spacing w:line="244" w:lineRule="auto"/>
              <w:ind w:right="660"/>
            </w:pPr>
          </w:p>
          <w:p w14:paraId="7F2DF6BE" w14:textId="77777777" w:rsidR="007E2235" w:rsidRPr="001879D6" w:rsidRDefault="007E2235" w:rsidP="00661EF0">
            <w:pPr>
              <w:spacing w:line="244" w:lineRule="auto"/>
              <w:ind w:right="660"/>
            </w:pPr>
          </w:p>
          <w:p w14:paraId="215FC35F" w14:textId="77777777" w:rsidR="007E2235" w:rsidRPr="001879D6" w:rsidRDefault="007E2235" w:rsidP="00661EF0">
            <w:pPr>
              <w:spacing w:line="244" w:lineRule="auto"/>
              <w:ind w:right="660"/>
            </w:pPr>
          </w:p>
          <w:p w14:paraId="71D6E029" w14:textId="77777777" w:rsidR="007E2235" w:rsidRPr="001879D6" w:rsidRDefault="007E2235" w:rsidP="00661EF0">
            <w:pPr>
              <w:spacing w:line="244" w:lineRule="auto"/>
              <w:ind w:right="660"/>
            </w:pPr>
          </w:p>
          <w:p w14:paraId="5B627E21" w14:textId="77777777" w:rsidR="007E2235" w:rsidRPr="001879D6" w:rsidRDefault="007E2235" w:rsidP="00661EF0">
            <w:pPr>
              <w:spacing w:line="244" w:lineRule="auto"/>
              <w:ind w:right="660"/>
            </w:pPr>
          </w:p>
          <w:p w14:paraId="6C8D8DEE" w14:textId="77777777" w:rsidR="007E2235" w:rsidRPr="001879D6" w:rsidRDefault="007E2235" w:rsidP="00661EF0">
            <w:pPr>
              <w:spacing w:line="244" w:lineRule="auto"/>
              <w:ind w:right="660"/>
            </w:pPr>
          </w:p>
        </w:tc>
      </w:tr>
    </w:tbl>
    <w:p w14:paraId="20840E2A" w14:textId="77777777" w:rsidR="007E2235" w:rsidRDefault="007E2235" w:rsidP="007E2235">
      <w:pPr>
        <w:rPr>
          <w:b/>
        </w:rPr>
      </w:pPr>
    </w:p>
    <w:p w14:paraId="052029F1" w14:textId="77777777" w:rsidR="007E2235" w:rsidRPr="006701DE" w:rsidRDefault="007E2235" w:rsidP="007E2235">
      <w:r w:rsidRPr="006701DE">
        <w:rPr>
          <w:b/>
        </w:rPr>
        <w:t xml:space="preserve">OVERALL </w:t>
      </w:r>
      <w:r>
        <w:rPr>
          <w:b/>
        </w:rPr>
        <w:t xml:space="preserve">INTERNAL VDOE SME </w:t>
      </w:r>
      <w:r w:rsidRPr="006701DE">
        <w:rPr>
          <w:b/>
        </w:rPr>
        <w:t>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3DF5BD5F"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73DDA4AE" w14:textId="77777777" w:rsidTr="00661EF0">
        <w:tc>
          <w:tcPr>
            <w:tcW w:w="9265" w:type="dxa"/>
          </w:tcPr>
          <w:p w14:paraId="176EAF8B" w14:textId="77777777" w:rsidR="007E2235" w:rsidRPr="001879D6" w:rsidRDefault="007E2235" w:rsidP="00661EF0">
            <w:pPr>
              <w:spacing w:line="244" w:lineRule="auto"/>
              <w:ind w:right="660"/>
            </w:pPr>
          </w:p>
          <w:p w14:paraId="0C512CA9" w14:textId="77777777" w:rsidR="007E2235" w:rsidRPr="001879D6" w:rsidRDefault="007E2235" w:rsidP="00661EF0">
            <w:pPr>
              <w:spacing w:line="244" w:lineRule="auto"/>
              <w:ind w:right="660"/>
            </w:pPr>
          </w:p>
          <w:p w14:paraId="212AF59C" w14:textId="77777777" w:rsidR="007E2235" w:rsidRPr="001879D6" w:rsidRDefault="007E2235" w:rsidP="00661EF0">
            <w:pPr>
              <w:spacing w:line="244" w:lineRule="auto"/>
              <w:ind w:right="660"/>
            </w:pPr>
          </w:p>
          <w:p w14:paraId="081D2D94" w14:textId="77777777" w:rsidR="007E2235" w:rsidRPr="001879D6" w:rsidRDefault="007E2235" w:rsidP="00661EF0">
            <w:pPr>
              <w:spacing w:line="244" w:lineRule="auto"/>
              <w:ind w:right="660"/>
            </w:pPr>
          </w:p>
          <w:p w14:paraId="626A3A51" w14:textId="77777777" w:rsidR="007E2235" w:rsidRPr="001879D6" w:rsidRDefault="007E2235" w:rsidP="00661EF0">
            <w:pPr>
              <w:spacing w:line="244" w:lineRule="auto"/>
              <w:ind w:right="660"/>
            </w:pPr>
          </w:p>
          <w:p w14:paraId="204C0E11" w14:textId="77777777" w:rsidR="007E2235" w:rsidRPr="001879D6" w:rsidRDefault="007E2235" w:rsidP="00661EF0">
            <w:pPr>
              <w:spacing w:line="244" w:lineRule="auto"/>
              <w:ind w:right="660"/>
            </w:pPr>
          </w:p>
          <w:p w14:paraId="20C47772" w14:textId="77777777" w:rsidR="007E2235" w:rsidRPr="001879D6" w:rsidRDefault="007E2235" w:rsidP="00661EF0">
            <w:pPr>
              <w:spacing w:line="244" w:lineRule="auto"/>
              <w:ind w:right="660"/>
            </w:pPr>
          </w:p>
          <w:p w14:paraId="2C271F04" w14:textId="77777777" w:rsidR="007E2235" w:rsidRPr="001879D6" w:rsidRDefault="007E2235" w:rsidP="00661EF0">
            <w:pPr>
              <w:spacing w:line="244" w:lineRule="auto"/>
              <w:ind w:right="660"/>
            </w:pPr>
          </w:p>
        </w:tc>
      </w:tr>
    </w:tbl>
    <w:p w14:paraId="286AF882" w14:textId="77777777" w:rsidR="007E2235" w:rsidRDefault="007E2235" w:rsidP="006C07D1"/>
    <w:p w14:paraId="06F4510D" w14:textId="293E6ED9" w:rsidR="00D87F2B" w:rsidRPr="00D87F2B" w:rsidRDefault="00D87F2B" w:rsidP="00D87F2B">
      <w:pPr>
        <w:pStyle w:val="Heading3"/>
      </w:pPr>
      <w:r>
        <w:t xml:space="preserve">ELEMENT 4: GOVERNANCE </w:t>
      </w:r>
    </w:p>
    <w:p w14:paraId="65D62122" w14:textId="77777777" w:rsidR="00D87F2B" w:rsidRPr="006701DE" w:rsidRDefault="00D87F2B" w:rsidP="00D87F2B">
      <w:pPr>
        <w:pStyle w:val="BodyText"/>
        <w:spacing w:line="244" w:lineRule="auto"/>
        <w:ind w:right="660"/>
        <w:rPr>
          <w:sz w:val="24"/>
          <w:szCs w:val="24"/>
        </w:rPr>
      </w:pPr>
      <w:r w:rsidRPr="006701DE">
        <w:rPr>
          <w:b/>
          <w:sz w:val="24"/>
          <w:szCs w:val="24"/>
        </w:rPr>
        <w:t>STANDARD:</w:t>
      </w:r>
      <w:r w:rsidRPr="006701DE">
        <w:rPr>
          <w:b/>
          <w:spacing w:val="-13"/>
          <w:sz w:val="24"/>
          <w:szCs w:val="24"/>
        </w:rPr>
        <w:t xml:space="preserve"> </w:t>
      </w:r>
      <w:r w:rsidRPr="006701DE">
        <w:rPr>
          <w:sz w:val="24"/>
          <w:szCs w:val="24"/>
        </w:rPr>
        <w:t>The</w:t>
      </w:r>
      <w:r w:rsidRPr="006701DE">
        <w:rPr>
          <w:spacing w:val="-10"/>
          <w:sz w:val="24"/>
          <w:szCs w:val="24"/>
        </w:rPr>
        <w:t xml:space="preserve"> </w:t>
      </w:r>
      <w:r w:rsidRPr="006701DE">
        <w:rPr>
          <w:sz w:val="24"/>
          <w:szCs w:val="24"/>
        </w:rPr>
        <w:t>school</w:t>
      </w:r>
      <w:r w:rsidRPr="006701DE">
        <w:rPr>
          <w:spacing w:val="-10"/>
          <w:sz w:val="24"/>
          <w:szCs w:val="24"/>
        </w:rPr>
        <w:t xml:space="preserve"> </w:t>
      </w:r>
      <w:r w:rsidRPr="006701DE">
        <w:rPr>
          <w:sz w:val="24"/>
          <w:szCs w:val="24"/>
        </w:rPr>
        <w:t>provides</w:t>
      </w:r>
      <w:r w:rsidRPr="006701DE">
        <w:rPr>
          <w:spacing w:val="-10"/>
          <w:sz w:val="24"/>
          <w:szCs w:val="24"/>
        </w:rPr>
        <w:t xml:space="preserve"> </w:t>
      </w:r>
      <w:r w:rsidRPr="006701DE">
        <w:rPr>
          <w:sz w:val="24"/>
          <w:szCs w:val="24"/>
        </w:rPr>
        <w:t>governance</w:t>
      </w:r>
      <w:r w:rsidRPr="006701DE">
        <w:rPr>
          <w:spacing w:val="-10"/>
          <w:sz w:val="24"/>
          <w:szCs w:val="24"/>
        </w:rPr>
        <w:t xml:space="preserve"> </w:t>
      </w:r>
      <w:r w:rsidRPr="006701DE">
        <w:rPr>
          <w:sz w:val="24"/>
          <w:szCs w:val="24"/>
        </w:rPr>
        <w:t>and</w:t>
      </w:r>
      <w:r w:rsidRPr="006701DE">
        <w:rPr>
          <w:spacing w:val="-10"/>
          <w:sz w:val="24"/>
          <w:szCs w:val="24"/>
        </w:rPr>
        <w:t xml:space="preserve"> </w:t>
      </w:r>
      <w:r w:rsidRPr="006701DE">
        <w:rPr>
          <w:sz w:val="24"/>
          <w:szCs w:val="24"/>
        </w:rPr>
        <w:t>leadership</w:t>
      </w:r>
      <w:r w:rsidRPr="006701DE">
        <w:rPr>
          <w:spacing w:val="-10"/>
          <w:sz w:val="24"/>
          <w:szCs w:val="24"/>
        </w:rPr>
        <w:t xml:space="preserve"> </w:t>
      </w:r>
      <w:r w:rsidRPr="006701DE">
        <w:rPr>
          <w:sz w:val="24"/>
          <w:szCs w:val="24"/>
        </w:rPr>
        <w:t>that</w:t>
      </w:r>
      <w:r w:rsidRPr="006701DE">
        <w:rPr>
          <w:spacing w:val="-10"/>
          <w:sz w:val="24"/>
          <w:szCs w:val="24"/>
        </w:rPr>
        <w:t xml:space="preserve"> </w:t>
      </w:r>
      <w:r w:rsidRPr="006701DE">
        <w:rPr>
          <w:sz w:val="24"/>
          <w:szCs w:val="24"/>
        </w:rPr>
        <w:t>promote</w:t>
      </w:r>
      <w:r w:rsidRPr="006701DE">
        <w:rPr>
          <w:spacing w:val="-10"/>
          <w:sz w:val="24"/>
          <w:szCs w:val="24"/>
        </w:rPr>
        <w:t xml:space="preserve"> </w:t>
      </w:r>
      <w:r w:rsidRPr="006701DE">
        <w:rPr>
          <w:sz w:val="24"/>
          <w:szCs w:val="24"/>
        </w:rPr>
        <w:t>student</w:t>
      </w:r>
      <w:r w:rsidRPr="006701DE">
        <w:rPr>
          <w:spacing w:val="-10"/>
          <w:sz w:val="24"/>
          <w:szCs w:val="24"/>
        </w:rPr>
        <w:t xml:space="preserve"> </w:t>
      </w:r>
      <w:r w:rsidRPr="006701DE">
        <w:rPr>
          <w:sz w:val="24"/>
          <w:szCs w:val="24"/>
        </w:rPr>
        <w:t>performance</w:t>
      </w:r>
      <w:r w:rsidRPr="006701DE">
        <w:rPr>
          <w:spacing w:val="-10"/>
          <w:sz w:val="24"/>
          <w:szCs w:val="24"/>
        </w:rPr>
        <w:t xml:space="preserve"> </w:t>
      </w:r>
      <w:r w:rsidRPr="006701DE">
        <w:rPr>
          <w:sz w:val="24"/>
          <w:szCs w:val="24"/>
        </w:rPr>
        <w:t>and</w:t>
      </w:r>
      <w:r w:rsidRPr="006701DE">
        <w:rPr>
          <w:spacing w:val="-10"/>
          <w:sz w:val="24"/>
          <w:szCs w:val="24"/>
        </w:rPr>
        <w:t xml:space="preserve"> </w:t>
      </w:r>
      <w:r w:rsidRPr="006701DE">
        <w:rPr>
          <w:sz w:val="24"/>
          <w:szCs w:val="24"/>
        </w:rPr>
        <w:t xml:space="preserve">school </w:t>
      </w:r>
      <w:r w:rsidRPr="006701DE">
        <w:rPr>
          <w:spacing w:val="-2"/>
          <w:sz w:val="24"/>
          <w:szCs w:val="24"/>
        </w:rPr>
        <w:t>effectiveness.</w:t>
      </w:r>
    </w:p>
    <w:p w14:paraId="62C20525" w14:textId="77777777" w:rsidR="00D87F2B" w:rsidRPr="006701DE" w:rsidRDefault="00D87F2B" w:rsidP="00D87F2B">
      <w:pPr>
        <w:pStyle w:val="BodyText"/>
        <w:spacing w:before="9"/>
        <w:ind w:right="660"/>
        <w:rPr>
          <w:sz w:val="24"/>
          <w:szCs w:val="24"/>
        </w:rPr>
      </w:pPr>
    </w:p>
    <w:p w14:paraId="484C3694" w14:textId="77777777" w:rsidR="00D87F2B" w:rsidRPr="006701DE" w:rsidRDefault="00D87F2B" w:rsidP="00D87F2B">
      <w:pPr>
        <w:pStyle w:val="BodyText"/>
        <w:spacing w:line="244" w:lineRule="auto"/>
        <w:ind w:right="660"/>
        <w:rPr>
          <w:spacing w:val="-2"/>
          <w:sz w:val="24"/>
          <w:szCs w:val="24"/>
        </w:rPr>
      </w:pPr>
      <w:r w:rsidRPr="006701DE">
        <w:rPr>
          <w:b/>
          <w:sz w:val="24"/>
          <w:szCs w:val="24"/>
        </w:rPr>
        <w:t>Impact</w:t>
      </w:r>
      <w:r w:rsidRPr="006701DE">
        <w:rPr>
          <w:b/>
          <w:spacing w:val="-7"/>
          <w:sz w:val="24"/>
          <w:szCs w:val="24"/>
        </w:rPr>
        <w:t xml:space="preserve"> </w:t>
      </w:r>
      <w:r w:rsidRPr="006701DE">
        <w:rPr>
          <w:b/>
          <w:sz w:val="24"/>
          <w:szCs w:val="24"/>
        </w:rPr>
        <w:t>Statement:</w:t>
      </w:r>
      <w:r w:rsidRPr="006701DE">
        <w:rPr>
          <w:b/>
          <w:spacing w:val="-1"/>
          <w:sz w:val="24"/>
          <w:szCs w:val="24"/>
        </w:rPr>
        <w:t xml:space="preserve"> </w:t>
      </w:r>
      <w:r w:rsidRPr="006701DE">
        <w:rPr>
          <w:sz w:val="24"/>
          <w:szCs w:val="24"/>
        </w:rPr>
        <w:t>A</w:t>
      </w:r>
      <w:r w:rsidRPr="006701DE">
        <w:rPr>
          <w:spacing w:val="-7"/>
          <w:sz w:val="24"/>
          <w:szCs w:val="24"/>
        </w:rPr>
        <w:t xml:space="preserve"> </w:t>
      </w:r>
      <w:r w:rsidRPr="006701DE">
        <w:rPr>
          <w:sz w:val="24"/>
          <w:szCs w:val="24"/>
        </w:rPr>
        <w:t>school</w:t>
      </w:r>
      <w:r w:rsidRPr="006701DE">
        <w:rPr>
          <w:spacing w:val="-7"/>
          <w:sz w:val="24"/>
          <w:szCs w:val="24"/>
        </w:rPr>
        <w:t xml:space="preserve"> </w:t>
      </w:r>
      <w:r w:rsidRPr="006701DE">
        <w:rPr>
          <w:sz w:val="24"/>
          <w:szCs w:val="24"/>
        </w:rPr>
        <w:t>is</w:t>
      </w:r>
      <w:r w:rsidRPr="006701DE">
        <w:rPr>
          <w:spacing w:val="-7"/>
          <w:sz w:val="24"/>
          <w:szCs w:val="24"/>
        </w:rPr>
        <w:t xml:space="preserve"> </w:t>
      </w:r>
      <w:r w:rsidRPr="006701DE">
        <w:rPr>
          <w:sz w:val="24"/>
          <w:szCs w:val="24"/>
        </w:rPr>
        <w:t>successful</w:t>
      </w:r>
      <w:r w:rsidRPr="006701DE">
        <w:rPr>
          <w:spacing w:val="-7"/>
          <w:sz w:val="24"/>
          <w:szCs w:val="24"/>
        </w:rPr>
        <w:t xml:space="preserve"> </w:t>
      </w:r>
      <w:r w:rsidRPr="006701DE">
        <w:rPr>
          <w:sz w:val="24"/>
          <w:szCs w:val="24"/>
        </w:rPr>
        <w:t>in</w:t>
      </w:r>
      <w:r w:rsidRPr="006701DE">
        <w:rPr>
          <w:spacing w:val="-7"/>
          <w:sz w:val="24"/>
          <w:szCs w:val="24"/>
        </w:rPr>
        <w:t xml:space="preserve"> </w:t>
      </w:r>
      <w:r w:rsidRPr="006701DE">
        <w:rPr>
          <w:sz w:val="24"/>
          <w:szCs w:val="24"/>
        </w:rPr>
        <w:t>meeting</w:t>
      </w:r>
      <w:r w:rsidRPr="006701DE">
        <w:rPr>
          <w:spacing w:val="-7"/>
          <w:sz w:val="24"/>
          <w:szCs w:val="24"/>
        </w:rPr>
        <w:t xml:space="preserve"> </w:t>
      </w:r>
      <w:r w:rsidRPr="006701DE">
        <w:rPr>
          <w:sz w:val="24"/>
          <w:szCs w:val="24"/>
        </w:rPr>
        <w:t>this</w:t>
      </w:r>
      <w:r w:rsidRPr="006701DE">
        <w:rPr>
          <w:spacing w:val="-7"/>
          <w:sz w:val="24"/>
          <w:szCs w:val="24"/>
        </w:rPr>
        <w:t xml:space="preserve"> </w:t>
      </w:r>
      <w:r w:rsidRPr="006701DE">
        <w:rPr>
          <w:sz w:val="24"/>
          <w:szCs w:val="24"/>
        </w:rPr>
        <w:t>standard</w:t>
      </w:r>
      <w:r w:rsidRPr="006701DE">
        <w:rPr>
          <w:spacing w:val="-7"/>
          <w:sz w:val="24"/>
          <w:szCs w:val="24"/>
        </w:rPr>
        <w:t xml:space="preserve"> </w:t>
      </w:r>
      <w:r w:rsidRPr="006701DE">
        <w:rPr>
          <w:sz w:val="24"/>
          <w:szCs w:val="24"/>
        </w:rPr>
        <w:t>when</w:t>
      </w:r>
      <w:r w:rsidRPr="006701DE">
        <w:rPr>
          <w:spacing w:val="-7"/>
          <w:sz w:val="24"/>
          <w:szCs w:val="24"/>
        </w:rPr>
        <w:t xml:space="preserve"> </w:t>
      </w:r>
      <w:r w:rsidRPr="006701DE">
        <w:rPr>
          <w:sz w:val="24"/>
          <w:szCs w:val="24"/>
        </w:rPr>
        <w:t>it</w:t>
      </w:r>
      <w:r w:rsidRPr="006701DE">
        <w:rPr>
          <w:spacing w:val="-7"/>
          <w:sz w:val="24"/>
          <w:szCs w:val="24"/>
        </w:rPr>
        <w:t xml:space="preserve"> </w:t>
      </w:r>
      <w:r w:rsidRPr="006701DE">
        <w:rPr>
          <w:sz w:val="24"/>
          <w:szCs w:val="24"/>
        </w:rPr>
        <w:t>has</w:t>
      </w:r>
      <w:r w:rsidRPr="006701DE">
        <w:rPr>
          <w:spacing w:val="-7"/>
          <w:sz w:val="24"/>
          <w:szCs w:val="24"/>
        </w:rPr>
        <w:t xml:space="preserve"> </w:t>
      </w:r>
      <w:r w:rsidRPr="006701DE">
        <w:rPr>
          <w:sz w:val="24"/>
          <w:szCs w:val="24"/>
        </w:rPr>
        <w:t>leaders</w:t>
      </w:r>
      <w:r w:rsidRPr="006701DE">
        <w:rPr>
          <w:spacing w:val="-7"/>
          <w:sz w:val="24"/>
          <w:szCs w:val="24"/>
        </w:rPr>
        <w:t xml:space="preserve"> </w:t>
      </w:r>
      <w:r w:rsidRPr="006701DE">
        <w:rPr>
          <w:sz w:val="24"/>
          <w:szCs w:val="24"/>
        </w:rPr>
        <w:t>who</w:t>
      </w:r>
      <w:r w:rsidRPr="006701DE">
        <w:rPr>
          <w:spacing w:val="-7"/>
          <w:sz w:val="24"/>
          <w:szCs w:val="24"/>
        </w:rPr>
        <w:t xml:space="preserve"> </w:t>
      </w:r>
      <w:r w:rsidRPr="006701DE">
        <w:rPr>
          <w:sz w:val="24"/>
          <w:szCs w:val="24"/>
        </w:rPr>
        <w:t>are</w:t>
      </w:r>
      <w:r w:rsidRPr="006701DE">
        <w:rPr>
          <w:spacing w:val="-7"/>
          <w:sz w:val="24"/>
          <w:szCs w:val="24"/>
        </w:rPr>
        <w:t xml:space="preserve"> </w:t>
      </w:r>
      <w:r w:rsidRPr="006701DE">
        <w:rPr>
          <w:sz w:val="24"/>
          <w:szCs w:val="24"/>
        </w:rPr>
        <w:t>advocates</w:t>
      </w:r>
      <w:r w:rsidRPr="006701DE">
        <w:rPr>
          <w:spacing w:val="-7"/>
          <w:sz w:val="24"/>
          <w:szCs w:val="24"/>
        </w:rPr>
        <w:t xml:space="preserve"> </w:t>
      </w:r>
      <w:r w:rsidRPr="006701DE">
        <w:rPr>
          <w:sz w:val="24"/>
          <w:szCs w:val="24"/>
        </w:rPr>
        <w:t>for</w:t>
      </w:r>
      <w:r w:rsidRPr="006701DE">
        <w:rPr>
          <w:spacing w:val="-7"/>
          <w:sz w:val="24"/>
          <w:szCs w:val="24"/>
        </w:rPr>
        <w:t xml:space="preserve"> </w:t>
      </w:r>
      <w:r w:rsidRPr="006701DE">
        <w:rPr>
          <w:sz w:val="24"/>
          <w:szCs w:val="24"/>
        </w:rPr>
        <w:t xml:space="preserve">the school's vision and improvement efforts. The leaders provide direction and allocate resources to implement curricular and co-curricular programs that enable students to achieve expectations for their learning. Leaders encourage collaboration and shared responsibility for school improvement among stakeholders. The school's policies, procedures, and organizational conditions ensure equity of learning opportunities and support for </w:t>
      </w:r>
      <w:r w:rsidRPr="006701DE">
        <w:rPr>
          <w:spacing w:val="-2"/>
          <w:sz w:val="24"/>
          <w:szCs w:val="24"/>
        </w:rPr>
        <w:t>innovation.</w:t>
      </w:r>
    </w:p>
    <w:p w14:paraId="2ED6B950" w14:textId="77777777" w:rsidR="00D87F2B" w:rsidRPr="001879D6" w:rsidRDefault="00D87F2B" w:rsidP="00D87F2B">
      <w:pPr>
        <w:pStyle w:val="BodyText"/>
        <w:spacing w:line="244" w:lineRule="auto"/>
        <w:ind w:right="660"/>
      </w:pPr>
    </w:p>
    <w:p w14:paraId="749BCBD1" w14:textId="2D345EDA" w:rsidR="00D87F2B" w:rsidRPr="006701DE" w:rsidRDefault="00D87F2B" w:rsidP="006701DE">
      <w:pPr>
        <w:pStyle w:val="Heading4"/>
        <w:ind w:right="660"/>
      </w:pPr>
      <w:r w:rsidRPr="001879D6">
        <w:t>Focus</w:t>
      </w:r>
      <w:r w:rsidRPr="001879D6">
        <w:rPr>
          <w:spacing w:val="13"/>
        </w:rPr>
        <w:t xml:space="preserve"> </w:t>
      </w:r>
      <w:r w:rsidRPr="001879D6">
        <w:rPr>
          <w:spacing w:val="-2"/>
        </w:rPr>
        <w:t>Questions:</w:t>
      </w:r>
    </w:p>
    <w:p w14:paraId="17E6F4F5" w14:textId="77777777" w:rsidR="00D87F2B" w:rsidRPr="00D87F2B" w:rsidRDefault="00D87F2B" w:rsidP="00D87F2B">
      <w:pPr>
        <w:pStyle w:val="Heading7"/>
        <w:numPr>
          <w:ilvl w:val="0"/>
          <w:numId w:val="34"/>
        </w:numPr>
        <w:tabs>
          <w:tab w:val="left" w:pos="343"/>
        </w:tabs>
        <w:spacing w:before="1" w:line="244" w:lineRule="auto"/>
        <w:ind w:right="660"/>
        <w:rPr>
          <w:rFonts w:cs="Times New Roman"/>
          <w:i w:val="0"/>
          <w:iCs w:val="0"/>
        </w:rPr>
      </w:pPr>
      <w:r w:rsidRPr="00D87F2B">
        <w:rPr>
          <w:rFonts w:cs="Times New Roman"/>
          <w:i w:val="0"/>
          <w:iCs w:val="0"/>
        </w:rPr>
        <w:t>What</w:t>
      </w:r>
      <w:r w:rsidRPr="00D87F2B">
        <w:rPr>
          <w:rFonts w:cs="Times New Roman"/>
          <w:i w:val="0"/>
          <w:iCs w:val="0"/>
          <w:spacing w:val="-9"/>
        </w:rPr>
        <w:t xml:space="preserve"> </w:t>
      </w:r>
      <w:r w:rsidRPr="00D87F2B">
        <w:rPr>
          <w:rFonts w:cs="Times New Roman"/>
          <w:i w:val="0"/>
          <w:iCs w:val="0"/>
        </w:rPr>
        <w:t>is</w:t>
      </w:r>
      <w:r w:rsidRPr="00D87F2B">
        <w:rPr>
          <w:rFonts w:cs="Times New Roman"/>
          <w:i w:val="0"/>
          <w:iCs w:val="0"/>
          <w:spacing w:val="-9"/>
        </w:rPr>
        <w:t xml:space="preserve"> </w:t>
      </w:r>
      <w:r w:rsidRPr="00D87F2B">
        <w:rPr>
          <w:rFonts w:cs="Times New Roman"/>
          <w:i w:val="0"/>
          <w:iCs w:val="0"/>
        </w:rPr>
        <w:t>the</w:t>
      </w:r>
      <w:r w:rsidRPr="00D87F2B">
        <w:rPr>
          <w:rFonts w:cs="Times New Roman"/>
          <w:i w:val="0"/>
          <w:iCs w:val="0"/>
          <w:spacing w:val="-9"/>
        </w:rPr>
        <w:t xml:space="preserve"> </w:t>
      </w:r>
      <w:r w:rsidRPr="00D87F2B">
        <w:rPr>
          <w:rFonts w:cs="Times New Roman"/>
          <w:i w:val="0"/>
          <w:iCs w:val="0"/>
        </w:rPr>
        <w:t>process</w:t>
      </w:r>
      <w:r w:rsidRPr="00D87F2B">
        <w:rPr>
          <w:rFonts w:cs="Times New Roman"/>
          <w:i w:val="0"/>
          <w:iCs w:val="0"/>
          <w:spacing w:val="-9"/>
        </w:rPr>
        <w:t xml:space="preserve"> </w:t>
      </w:r>
      <w:r w:rsidRPr="00D87F2B">
        <w:rPr>
          <w:rFonts w:cs="Times New Roman"/>
          <w:i w:val="0"/>
          <w:iCs w:val="0"/>
        </w:rPr>
        <w:t>for</w:t>
      </w:r>
      <w:r w:rsidRPr="00D87F2B">
        <w:rPr>
          <w:rFonts w:cs="Times New Roman"/>
          <w:i w:val="0"/>
          <w:iCs w:val="0"/>
          <w:spacing w:val="-9"/>
        </w:rPr>
        <w:t xml:space="preserve"> </w:t>
      </w:r>
      <w:r w:rsidRPr="00D87F2B">
        <w:rPr>
          <w:rFonts w:cs="Times New Roman"/>
          <w:i w:val="0"/>
          <w:iCs w:val="0"/>
        </w:rPr>
        <w:t>establishing,</w:t>
      </w:r>
      <w:r w:rsidRPr="00D87F2B">
        <w:rPr>
          <w:rFonts w:cs="Times New Roman"/>
          <w:i w:val="0"/>
          <w:iCs w:val="0"/>
          <w:spacing w:val="-9"/>
        </w:rPr>
        <w:t xml:space="preserve"> </w:t>
      </w:r>
      <w:r w:rsidRPr="00D87F2B">
        <w:rPr>
          <w:rFonts w:cs="Times New Roman"/>
          <w:i w:val="0"/>
          <w:iCs w:val="0"/>
        </w:rPr>
        <w:t>communicating,</w:t>
      </w:r>
      <w:r w:rsidRPr="00D87F2B">
        <w:rPr>
          <w:rFonts w:cs="Times New Roman"/>
          <w:i w:val="0"/>
          <w:iCs w:val="0"/>
          <w:spacing w:val="-9"/>
        </w:rPr>
        <w:t xml:space="preserve"> </w:t>
      </w:r>
      <w:r w:rsidRPr="00D87F2B">
        <w:rPr>
          <w:rFonts w:cs="Times New Roman"/>
          <w:i w:val="0"/>
          <w:iCs w:val="0"/>
        </w:rPr>
        <w:t>and</w:t>
      </w:r>
      <w:r w:rsidRPr="00D87F2B">
        <w:rPr>
          <w:rFonts w:cs="Times New Roman"/>
          <w:i w:val="0"/>
          <w:iCs w:val="0"/>
          <w:spacing w:val="-9"/>
        </w:rPr>
        <w:t xml:space="preserve"> </w:t>
      </w:r>
      <w:r w:rsidRPr="00D87F2B">
        <w:rPr>
          <w:rFonts w:cs="Times New Roman"/>
          <w:i w:val="0"/>
          <w:iCs w:val="0"/>
        </w:rPr>
        <w:t>implementing</w:t>
      </w:r>
      <w:r w:rsidRPr="00D87F2B">
        <w:rPr>
          <w:rFonts w:cs="Times New Roman"/>
          <w:i w:val="0"/>
          <w:iCs w:val="0"/>
          <w:spacing w:val="-9"/>
        </w:rPr>
        <w:t xml:space="preserve"> </w:t>
      </w:r>
      <w:r w:rsidRPr="00D87F2B">
        <w:rPr>
          <w:rFonts w:cs="Times New Roman"/>
          <w:i w:val="0"/>
          <w:iCs w:val="0"/>
        </w:rPr>
        <w:t>policies</w:t>
      </w:r>
      <w:r w:rsidRPr="00D87F2B">
        <w:rPr>
          <w:rFonts w:cs="Times New Roman"/>
          <w:i w:val="0"/>
          <w:iCs w:val="0"/>
          <w:spacing w:val="-9"/>
        </w:rPr>
        <w:t xml:space="preserve"> </w:t>
      </w:r>
      <w:r w:rsidRPr="00D87F2B">
        <w:rPr>
          <w:rFonts w:cs="Times New Roman"/>
          <w:i w:val="0"/>
          <w:iCs w:val="0"/>
        </w:rPr>
        <w:t>and</w:t>
      </w:r>
      <w:r w:rsidRPr="00D87F2B">
        <w:rPr>
          <w:rFonts w:cs="Times New Roman"/>
          <w:i w:val="0"/>
          <w:iCs w:val="0"/>
          <w:spacing w:val="-9"/>
        </w:rPr>
        <w:t xml:space="preserve"> </w:t>
      </w:r>
      <w:r w:rsidRPr="00D87F2B">
        <w:rPr>
          <w:rFonts w:cs="Times New Roman"/>
          <w:i w:val="0"/>
          <w:iCs w:val="0"/>
        </w:rPr>
        <w:t>procedures</w:t>
      </w:r>
      <w:r w:rsidRPr="00D87F2B">
        <w:rPr>
          <w:rFonts w:cs="Times New Roman"/>
          <w:i w:val="0"/>
          <w:iCs w:val="0"/>
          <w:spacing w:val="-9"/>
        </w:rPr>
        <w:t xml:space="preserve"> </w:t>
      </w:r>
      <w:r w:rsidRPr="00D87F2B">
        <w:rPr>
          <w:rFonts w:cs="Times New Roman"/>
          <w:i w:val="0"/>
          <w:iCs w:val="0"/>
        </w:rPr>
        <w:t>for</w:t>
      </w:r>
      <w:r w:rsidRPr="00D87F2B">
        <w:rPr>
          <w:rFonts w:cs="Times New Roman"/>
          <w:i w:val="0"/>
          <w:iCs w:val="0"/>
          <w:spacing w:val="-9"/>
        </w:rPr>
        <w:t xml:space="preserve"> </w:t>
      </w:r>
      <w:r w:rsidRPr="00D87F2B">
        <w:rPr>
          <w:rFonts w:cs="Times New Roman"/>
          <w:i w:val="0"/>
          <w:iCs w:val="0"/>
        </w:rPr>
        <w:t>the effective operation of the school?</w:t>
      </w:r>
    </w:p>
    <w:p w14:paraId="1250215D" w14:textId="77777777" w:rsidR="00D87F2B" w:rsidRPr="00D87F2B" w:rsidRDefault="00D87F2B" w:rsidP="00D87F2B">
      <w:pPr>
        <w:pStyle w:val="Heading7"/>
        <w:numPr>
          <w:ilvl w:val="0"/>
          <w:numId w:val="34"/>
        </w:numPr>
        <w:tabs>
          <w:tab w:val="left" w:pos="343"/>
        </w:tabs>
        <w:spacing w:before="1"/>
        <w:ind w:right="660"/>
        <w:rPr>
          <w:rFonts w:cs="Times New Roman"/>
          <w:i w:val="0"/>
          <w:iCs w:val="0"/>
        </w:rPr>
      </w:pPr>
      <w:r w:rsidRPr="00D87F2B">
        <w:rPr>
          <w:rFonts w:cs="Times New Roman"/>
          <w:i w:val="0"/>
          <w:iCs w:val="0"/>
        </w:rPr>
        <w:t>What</w:t>
      </w:r>
      <w:r w:rsidRPr="00D87F2B">
        <w:rPr>
          <w:rFonts w:cs="Times New Roman"/>
          <w:i w:val="0"/>
          <w:iCs w:val="0"/>
          <w:spacing w:val="-8"/>
        </w:rPr>
        <w:t xml:space="preserve"> </w:t>
      </w:r>
      <w:r w:rsidRPr="00D87F2B">
        <w:rPr>
          <w:rFonts w:cs="Times New Roman"/>
          <w:i w:val="0"/>
          <w:iCs w:val="0"/>
        </w:rPr>
        <w:t>process</w:t>
      </w:r>
      <w:r w:rsidRPr="00D87F2B">
        <w:rPr>
          <w:rFonts w:cs="Times New Roman"/>
          <w:i w:val="0"/>
          <w:iCs w:val="0"/>
          <w:spacing w:val="-7"/>
        </w:rPr>
        <w:t xml:space="preserve"> will </w:t>
      </w:r>
      <w:r w:rsidRPr="00D87F2B">
        <w:rPr>
          <w:rFonts w:cs="Times New Roman"/>
          <w:i w:val="0"/>
          <w:iCs w:val="0"/>
        </w:rPr>
        <w:t>the</w:t>
      </w:r>
      <w:r w:rsidRPr="00D87F2B">
        <w:rPr>
          <w:rFonts w:cs="Times New Roman"/>
          <w:i w:val="0"/>
          <w:iCs w:val="0"/>
          <w:spacing w:val="-7"/>
        </w:rPr>
        <w:t xml:space="preserve"> </w:t>
      </w:r>
      <w:r w:rsidRPr="00D87F2B">
        <w:rPr>
          <w:rFonts w:cs="Times New Roman"/>
          <w:i w:val="0"/>
          <w:iCs w:val="0"/>
        </w:rPr>
        <w:t>school's</w:t>
      </w:r>
      <w:r w:rsidRPr="00D87F2B">
        <w:rPr>
          <w:rFonts w:cs="Times New Roman"/>
          <w:i w:val="0"/>
          <w:iCs w:val="0"/>
          <w:spacing w:val="-7"/>
        </w:rPr>
        <w:t xml:space="preserve"> </w:t>
      </w:r>
      <w:r w:rsidRPr="00D87F2B">
        <w:rPr>
          <w:rFonts w:cs="Times New Roman"/>
          <w:i w:val="0"/>
          <w:iCs w:val="0"/>
        </w:rPr>
        <w:t>leadership</w:t>
      </w:r>
      <w:r w:rsidRPr="00D87F2B">
        <w:rPr>
          <w:rFonts w:cs="Times New Roman"/>
          <w:i w:val="0"/>
          <w:iCs w:val="0"/>
          <w:spacing w:val="-7"/>
        </w:rPr>
        <w:t xml:space="preserve"> </w:t>
      </w:r>
      <w:r w:rsidRPr="00D87F2B">
        <w:rPr>
          <w:rFonts w:cs="Times New Roman"/>
          <w:i w:val="0"/>
          <w:iCs w:val="0"/>
        </w:rPr>
        <w:t>use</w:t>
      </w:r>
      <w:r w:rsidRPr="00D87F2B">
        <w:rPr>
          <w:rFonts w:cs="Times New Roman"/>
          <w:i w:val="0"/>
          <w:iCs w:val="0"/>
          <w:spacing w:val="-7"/>
        </w:rPr>
        <w:t xml:space="preserve"> </w:t>
      </w:r>
      <w:r w:rsidRPr="00D87F2B">
        <w:rPr>
          <w:rFonts w:cs="Times New Roman"/>
          <w:i w:val="0"/>
          <w:iCs w:val="0"/>
        </w:rPr>
        <w:t>to</w:t>
      </w:r>
      <w:r w:rsidRPr="00D87F2B">
        <w:rPr>
          <w:rFonts w:cs="Times New Roman"/>
          <w:i w:val="0"/>
          <w:iCs w:val="0"/>
          <w:spacing w:val="-7"/>
        </w:rPr>
        <w:t xml:space="preserve"> </w:t>
      </w:r>
      <w:r w:rsidRPr="00D87F2B">
        <w:rPr>
          <w:rFonts w:cs="Times New Roman"/>
          <w:i w:val="0"/>
          <w:iCs w:val="0"/>
        </w:rPr>
        <w:t>evaluate</w:t>
      </w:r>
      <w:r w:rsidRPr="00D87F2B">
        <w:rPr>
          <w:rFonts w:cs="Times New Roman"/>
          <w:i w:val="0"/>
          <w:iCs w:val="0"/>
          <w:spacing w:val="-7"/>
        </w:rPr>
        <w:t xml:space="preserve"> </w:t>
      </w:r>
      <w:r w:rsidRPr="00D87F2B">
        <w:rPr>
          <w:rFonts w:cs="Times New Roman"/>
          <w:i w:val="0"/>
          <w:iCs w:val="0"/>
        </w:rPr>
        <w:t>school</w:t>
      </w:r>
      <w:r w:rsidRPr="00D87F2B">
        <w:rPr>
          <w:rFonts w:cs="Times New Roman"/>
          <w:i w:val="0"/>
          <w:iCs w:val="0"/>
          <w:spacing w:val="-7"/>
        </w:rPr>
        <w:t xml:space="preserve"> </w:t>
      </w:r>
      <w:r w:rsidRPr="00D87F2B">
        <w:rPr>
          <w:rFonts w:cs="Times New Roman"/>
          <w:i w:val="0"/>
          <w:iCs w:val="0"/>
        </w:rPr>
        <w:t>effectiveness</w:t>
      </w:r>
      <w:r w:rsidRPr="00D87F2B">
        <w:rPr>
          <w:rFonts w:cs="Times New Roman"/>
          <w:i w:val="0"/>
          <w:iCs w:val="0"/>
          <w:spacing w:val="-7"/>
        </w:rPr>
        <w:t xml:space="preserve"> </w:t>
      </w:r>
      <w:r w:rsidRPr="00D87F2B">
        <w:rPr>
          <w:rFonts w:cs="Times New Roman"/>
          <w:i w:val="0"/>
          <w:iCs w:val="0"/>
        </w:rPr>
        <w:t>and</w:t>
      </w:r>
      <w:r w:rsidRPr="00D87F2B">
        <w:rPr>
          <w:rFonts w:cs="Times New Roman"/>
          <w:i w:val="0"/>
          <w:iCs w:val="0"/>
          <w:spacing w:val="-7"/>
        </w:rPr>
        <w:t xml:space="preserve"> </w:t>
      </w:r>
      <w:r w:rsidRPr="00D87F2B">
        <w:rPr>
          <w:rFonts w:cs="Times New Roman"/>
          <w:i w:val="0"/>
          <w:iCs w:val="0"/>
        </w:rPr>
        <w:t>student</w:t>
      </w:r>
      <w:r w:rsidRPr="00D87F2B">
        <w:rPr>
          <w:rFonts w:cs="Times New Roman"/>
          <w:i w:val="0"/>
          <w:iCs w:val="0"/>
          <w:spacing w:val="-7"/>
        </w:rPr>
        <w:t xml:space="preserve"> </w:t>
      </w:r>
      <w:r w:rsidRPr="00D87F2B">
        <w:rPr>
          <w:rFonts w:cs="Times New Roman"/>
          <w:i w:val="0"/>
          <w:iCs w:val="0"/>
          <w:spacing w:val="-2"/>
        </w:rPr>
        <w:t>performance?</w:t>
      </w:r>
    </w:p>
    <w:p w14:paraId="271CB5C4" w14:textId="77777777" w:rsidR="00D87F2B" w:rsidRPr="00D87F2B" w:rsidRDefault="00D87F2B" w:rsidP="00D87F2B">
      <w:pPr>
        <w:pStyle w:val="Heading7"/>
        <w:numPr>
          <w:ilvl w:val="0"/>
          <w:numId w:val="34"/>
        </w:numPr>
        <w:tabs>
          <w:tab w:val="left" w:pos="343"/>
        </w:tabs>
        <w:spacing w:line="244" w:lineRule="auto"/>
        <w:ind w:right="660"/>
        <w:rPr>
          <w:rFonts w:cs="Times New Roman"/>
          <w:i w:val="0"/>
          <w:iCs w:val="0"/>
        </w:rPr>
      </w:pPr>
      <w:r w:rsidRPr="00D87F2B">
        <w:rPr>
          <w:rFonts w:cs="Times New Roman"/>
          <w:i w:val="0"/>
          <w:iCs w:val="0"/>
        </w:rPr>
        <w:t>In</w:t>
      </w:r>
      <w:r w:rsidRPr="00D87F2B">
        <w:rPr>
          <w:rFonts w:cs="Times New Roman"/>
          <w:i w:val="0"/>
          <w:iCs w:val="0"/>
          <w:spacing w:val="-8"/>
        </w:rPr>
        <w:t xml:space="preserve"> </w:t>
      </w:r>
      <w:r w:rsidRPr="00D87F2B">
        <w:rPr>
          <w:rFonts w:cs="Times New Roman"/>
          <w:i w:val="0"/>
          <w:iCs w:val="0"/>
        </w:rPr>
        <w:t>what</w:t>
      </w:r>
      <w:r w:rsidRPr="00D87F2B">
        <w:rPr>
          <w:rFonts w:cs="Times New Roman"/>
          <w:i w:val="0"/>
          <w:iCs w:val="0"/>
          <w:spacing w:val="-8"/>
        </w:rPr>
        <w:t xml:space="preserve"> </w:t>
      </w:r>
      <w:r w:rsidRPr="00D87F2B">
        <w:rPr>
          <w:rFonts w:cs="Times New Roman"/>
          <w:i w:val="0"/>
          <w:iCs w:val="0"/>
        </w:rPr>
        <w:t>ways</w:t>
      </w:r>
      <w:r w:rsidRPr="00D87F2B">
        <w:rPr>
          <w:rFonts w:cs="Times New Roman"/>
          <w:i w:val="0"/>
          <w:iCs w:val="0"/>
          <w:spacing w:val="-8"/>
        </w:rPr>
        <w:t xml:space="preserve"> will </w:t>
      </w:r>
      <w:r w:rsidRPr="00D87F2B">
        <w:rPr>
          <w:rFonts w:cs="Times New Roman"/>
          <w:i w:val="0"/>
          <w:iCs w:val="0"/>
        </w:rPr>
        <w:t>stakeholders,</w:t>
      </w:r>
      <w:r w:rsidRPr="00D87F2B">
        <w:rPr>
          <w:rFonts w:cs="Times New Roman"/>
          <w:i w:val="0"/>
          <w:iCs w:val="0"/>
          <w:spacing w:val="-8"/>
        </w:rPr>
        <w:t xml:space="preserve"> </w:t>
      </w:r>
      <w:r w:rsidRPr="00D87F2B">
        <w:rPr>
          <w:rFonts w:cs="Times New Roman"/>
          <w:i w:val="0"/>
          <w:iCs w:val="0"/>
        </w:rPr>
        <w:t>including</w:t>
      </w:r>
      <w:r w:rsidRPr="00D87F2B">
        <w:rPr>
          <w:rFonts w:cs="Times New Roman"/>
          <w:i w:val="0"/>
          <w:iCs w:val="0"/>
          <w:spacing w:val="-8"/>
        </w:rPr>
        <w:t xml:space="preserve"> </w:t>
      </w:r>
      <w:r w:rsidRPr="00D87F2B">
        <w:rPr>
          <w:rFonts w:cs="Times New Roman"/>
          <w:i w:val="0"/>
          <w:iCs w:val="0"/>
        </w:rPr>
        <w:t>staff,</w:t>
      </w:r>
      <w:r w:rsidRPr="00D87F2B">
        <w:rPr>
          <w:rFonts w:cs="Times New Roman"/>
          <w:i w:val="0"/>
          <w:iCs w:val="0"/>
          <w:spacing w:val="-8"/>
        </w:rPr>
        <w:t xml:space="preserve"> be </w:t>
      </w:r>
      <w:r w:rsidRPr="00D87F2B">
        <w:rPr>
          <w:rFonts w:cs="Times New Roman"/>
          <w:i w:val="0"/>
          <w:iCs w:val="0"/>
        </w:rPr>
        <w:t>given</w:t>
      </w:r>
      <w:r w:rsidRPr="00D87F2B">
        <w:rPr>
          <w:rFonts w:cs="Times New Roman"/>
          <w:i w:val="0"/>
          <w:iCs w:val="0"/>
          <w:spacing w:val="-8"/>
        </w:rPr>
        <w:t xml:space="preserve"> </w:t>
      </w:r>
      <w:r w:rsidRPr="00D87F2B">
        <w:rPr>
          <w:rFonts w:cs="Times New Roman"/>
          <w:i w:val="0"/>
          <w:iCs w:val="0"/>
        </w:rPr>
        <w:t>opportunities</w:t>
      </w:r>
      <w:r w:rsidRPr="00D87F2B">
        <w:rPr>
          <w:rFonts w:cs="Times New Roman"/>
          <w:i w:val="0"/>
          <w:iCs w:val="0"/>
          <w:spacing w:val="-8"/>
        </w:rPr>
        <w:t xml:space="preserve"> </w:t>
      </w:r>
      <w:r w:rsidRPr="00D87F2B">
        <w:rPr>
          <w:rFonts w:cs="Times New Roman"/>
          <w:i w:val="0"/>
          <w:iCs w:val="0"/>
        </w:rPr>
        <w:t>to</w:t>
      </w:r>
      <w:r w:rsidRPr="00D87F2B">
        <w:rPr>
          <w:rFonts w:cs="Times New Roman"/>
          <w:i w:val="0"/>
          <w:iCs w:val="0"/>
          <w:spacing w:val="-8"/>
        </w:rPr>
        <w:t xml:space="preserve"> </w:t>
      </w:r>
      <w:r w:rsidRPr="00D87F2B">
        <w:rPr>
          <w:rFonts w:cs="Times New Roman"/>
          <w:i w:val="0"/>
          <w:iCs w:val="0"/>
        </w:rPr>
        <w:t>provide</w:t>
      </w:r>
      <w:r w:rsidRPr="00D87F2B">
        <w:rPr>
          <w:rFonts w:cs="Times New Roman"/>
          <w:i w:val="0"/>
          <w:iCs w:val="0"/>
          <w:spacing w:val="-8"/>
        </w:rPr>
        <w:t xml:space="preserve"> </w:t>
      </w:r>
      <w:r w:rsidRPr="00D87F2B">
        <w:rPr>
          <w:rFonts w:cs="Times New Roman"/>
          <w:i w:val="0"/>
          <w:iCs w:val="0"/>
        </w:rPr>
        <w:t>leadership</w:t>
      </w:r>
      <w:r w:rsidRPr="00D87F2B">
        <w:rPr>
          <w:rFonts w:cs="Times New Roman"/>
          <w:i w:val="0"/>
          <w:iCs w:val="0"/>
          <w:spacing w:val="-8"/>
        </w:rPr>
        <w:t xml:space="preserve"> </w:t>
      </w:r>
      <w:r w:rsidRPr="00D87F2B">
        <w:rPr>
          <w:rFonts w:cs="Times New Roman"/>
          <w:i w:val="0"/>
          <w:iCs w:val="0"/>
        </w:rPr>
        <w:t>and</w:t>
      </w:r>
      <w:r w:rsidRPr="00D87F2B">
        <w:rPr>
          <w:rFonts w:cs="Times New Roman"/>
          <w:i w:val="0"/>
          <w:iCs w:val="0"/>
          <w:spacing w:val="-8"/>
        </w:rPr>
        <w:t xml:space="preserve"> </w:t>
      </w:r>
      <w:r w:rsidRPr="00D87F2B">
        <w:rPr>
          <w:rFonts w:cs="Times New Roman"/>
          <w:i w:val="0"/>
          <w:iCs w:val="0"/>
        </w:rPr>
        <w:t>to</w:t>
      </w:r>
      <w:r w:rsidRPr="00D87F2B">
        <w:rPr>
          <w:rFonts w:cs="Times New Roman"/>
          <w:i w:val="0"/>
          <w:iCs w:val="0"/>
          <w:spacing w:val="-8"/>
        </w:rPr>
        <w:t xml:space="preserve"> </w:t>
      </w:r>
      <w:r w:rsidRPr="00D87F2B">
        <w:rPr>
          <w:rFonts w:cs="Times New Roman"/>
          <w:i w:val="0"/>
          <w:iCs w:val="0"/>
        </w:rPr>
        <w:t>contribute</w:t>
      </w:r>
      <w:r w:rsidRPr="00D87F2B">
        <w:rPr>
          <w:rFonts w:cs="Times New Roman"/>
          <w:i w:val="0"/>
          <w:iCs w:val="0"/>
          <w:spacing w:val="-8"/>
        </w:rPr>
        <w:t xml:space="preserve"> </w:t>
      </w:r>
      <w:r w:rsidRPr="00D87F2B">
        <w:rPr>
          <w:rFonts w:cs="Times New Roman"/>
          <w:i w:val="0"/>
          <w:iCs w:val="0"/>
        </w:rPr>
        <w:t>to the decision-making process?</w:t>
      </w:r>
    </w:p>
    <w:p w14:paraId="1375F6E6" w14:textId="77777777" w:rsidR="00D87F2B" w:rsidRPr="00D87F2B" w:rsidRDefault="00D87F2B" w:rsidP="00D87F2B">
      <w:pPr>
        <w:pStyle w:val="Heading7"/>
        <w:numPr>
          <w:ilvl w:val="0"/>
          <w:numId w:val="34"/>
        </w:numPr>
        <w:tabs>
          <w:tab w:val="left" w:pos="343"/>
        </w:tabs>
        <w:spacing w:before="89" w:line="244" w:lineRule="auto"/>
        <w:ind w:right="660"/>
        <w:rPr>
          <w:rFonts w:cs="Times New Roman"/>
          <w:i w:val="0"/>
          <w:iCs w:val="0"/>
        </w:rPr>
      </w:pPr>
      <w:r w:rsidRPr="00D87F2B">
        <w:rPr>
          <w:rFonts w:cs="Times New Roman"/>
          <w:i w:val="0"/>
          <w:iCs w:val="0"/>
        </w:rPr>
        <w:t>What</w:t>
      </w:r>
      <w:r w:rsidRPr="00D87F2B">
        <w:rPr>
          <w:rFonts w:cs="Times New Roman"/>
          <w:i w:val="0"/>
          <w:iCs w:val="0"/>
          <w:spacing w:val="-8"/>
        </w:rPr>
        <w:t xml:space="preserve"> </w:t>
      </w:r>
      <w:r w:rsidRPr="00D87F2B">
        <w:rPr>
          <w:rFonts w:cs="Times New Roman"/>
          <w:i w:val="0"/>
          <w:iCs w:val="0"/>
        </w:rPr>
        <w:t>policies</w:t>
      </w:r>
      <w:r w:rsidRPr="00D87F2B">
        <w:rPr>
          <w:rFonts w:cs="Times New Roman"/>
          <w:i w:val="0"/>
          <w:iCs w:val="0"/>
          <w:spacing w:val="-8"/>
        </w:rPr>
        <w:t xml:space="preserve"> </w:t>
      </w:r>
      <w:r w:rsidRPr="00D87F2B">
        <w:rPr>
          <w:rFonts w:cs="Times New Roman"/>
          <w:i w:val="0"/>
          <w:iCs w:val="0"/>
        </w:rPr>
        <w:t>and</w:t>
      </w:r>
      <w:r w:rsidRPr="00D87F2B">
        <w:rPr>
          <w:rFonts w:cs="Times New Roman"/>
          <w:i w:val="0"/>
          <w:iCs w:val="0"/>
          <w:spacing w:val="-8"/>
        </w:rPr>
        <w:t xml:space="preserve"> </w:t>
      </w:r>
      <w:r w:rsidRPr="00D87F2B">
        <w:rPr>
          <w:rFonts w:cs="Times New Roman"/>
          <w:i w:val="0"/>
          <w:iCs w:val="0"/>
        </w:rPr>
        <w:t>processes</w:t>
      </w:r>
      <w:r w:rsidRPr="00D87F2B">
        <w:rPr>
          <w:rFonts w:cs="Times New Roman"/>
          <w:i w:val="0"/>
          <w:iCs w:val="0"/>
          <w:spacing w:val="-8"/>
        </w:rPr>
        <w:t xml:space="preserve"> </w:t>
      </w:r>
      <w:r w:rsidRPr="00D87F2B">
        <w:rPr>
          <w:rFonts w:cs="Times New Roman"/>
          <w:i w:val="0"/>
          <w:iCs w:val="0"/>
        </w:rPr>
        <w:t>are</w:t>
      </w:r>
      <w:r w:rsidRPr="00D87F2B">
        <w:rPr>
          <w:rFonts w:cs="Times New Roman"/>
          <w:i w:val="0"/>
          <w:iCs w:val="0"/>
          <w:spacing w:val="-8"/>
        </w:rPr>
        <w:t xml:space="preserve"> </w:t>
      </w:r>
      <w:r w:rsidRPr="00D87F2B">
        <w:rPr>
          <w:rFonts w:cs="Times New Roman"/>
          <w:i w:val="0"/>
          <w:iCs w:val="0"/>
        </w:rPr>
        <w:t>in</w:t>
      </w:r>
      <w:r w:rsidRPr="00D87F2B">
        <w:rPr>
          <w:rFonts w:cs="Times New Roman"/>
          <w:i w:val="0"/>
          <w:iCs w:val="0"/>
          <w:spacing w:val="-8"/>
        </w:rPr>
        <w:t xml:space="preserve"> </w:t>
      </w:r>
      <w:r w:rsidRPr="00D87F2B">
        <w:rPr>
          <w:rFonts w:cs="Times New Roman"/>
          <w:i w:val="0"/>
          <w:iCs w:val="0"/>
        </w:rPr>
        <w:t>place</w:t>
      </w:r>
      <w:r w:rsidRPr="00D87F2B">
        <w:rPr>
          <w:rFonts w:cs="Times New Roman"/>
          <w:i w:val="0"/>
          <w:iCs w:val="0"/>
          <w:spacing w:val="-8"/>
        </w:rPr>
        <w:t xml:space="preserve"> </w:t>
      </w:r>
      <w:r w:rsidRPr="00D87F2B">
        <w:rPr>
          <w:rFonts w:cs="Times New Roman"/>
          <w:i w:val="0"/>
          <w:iCs w:val="0"/>
        </w:rPr>
        <w:t>to</w:t>
      </w:r>
      <w:r w:rsidRPr="00D87F2B">
        <w:rPr>
          <w:rFonts w:cs="Times New Roman"/>
          <w:i w:val="0"/>
          <w:iCs w:val="0"/>
          <w:spacing w:val="-8"/>
        </w:rPr>
        <w:t xml:space="preserve"> </w:t>
      </w:r>
      <w:r w:rsidRPr="00D87F2B">
        <w:rPr>
          <w:rFonts w:cs="Times New Roman"/>
          <w:i w:val="0"/>
          <w:iCs w:val="0"/>
        </w:rPr>
        <w:t>ensure</w:t>
      </w:r>
      <w:r w:rsidRPr="00D87F2B">
        <w:rPr>
          <w:rFonts w:cs="Times New Roman"/>
          <w:i w:val="0"/>
          <w:iCs w:val="0"/>
          <w:spacing w:val="-8"/>
        </w:rPr>
        <w:t xml:space="preserve"> </w:t>
      </w:r>
      <w:r w:rsidRPr="00D87F2B">
        <w:rPr>
          <w:rFonts w:cs="Times New Roman"/>
          <w:i w:val="0"/>
          <w:iCs w:val="0"/>
        </w:rPr>
        <w:t>equity</w:t>
      </w:r>
      <w:r w:rsidRPr="00D87F2B">
        <w:rPr>
          <w:rFonts w:cs="Times New Roman"/>
          <w:i w:val="0"/>
          <w:iCs w:val="0"/>
          <w:spacing w:val="-8"/>
        </w:rPr>
        <w:t xml:space="preserve"> </w:t>
      </w:r>
      <w:r w:rsidRPr="00D87F2B">
        <w:rPr>
          <w:rFonts w:cs="Times New Roman"/>
          <w:i w:val="0"/>
          <w:iCs w:val="0"/>
        </w:rPr>
        <w:t>of</w:t>
      </w:r>
      <w:r w:rsidRPr="00D87F2B">
        <w:rPr>
          <w:rFonts w:cs="Times New Roman"/>
          <w:i w:val="0"/>
          <w:iCs w:val="0"/>
          <w:spacing w:val="-8"/>
        </w:rPr>
        <w:t xml:space="preserve"> </w:t>
      </w:r>
      <w:r w:rsidRPr="00D87F2B">
        <w:rPr>
          <w:rFonts w:cs="Times New Roman"/>
          <w:i w:val="0"/>
          <w:iCs w:val="0"/>
        </w:rPr>
        <w:t>learning</w:t>
      </w:r>
      <w:r w:rsidRPr="00D87F2B">
        <w:rPr>
          <w:rFonts w:cs="Times New Roman"/>
          <w:i w:val="0"/>
          <w:iCs w:val="0"/>
          <w:spacing w:val="-8"/>
        </w:rPr>
        <w:t xml:space="preserve"> </w:t>
      </w:r>
      <w:r w:rsidRPr="00D87F2B">
        <w:rPr>
          <w:rFonts w:cs="Times New Roman"/>
          <w:i w:val="0"/>
          <w:iCs w:val="0"/>
        </w:rPr>
        <w:t>opportunities</w:t>
      </w:r>
      <w:r w:rsidRPr="00D87F2B">
        <w:rPr>
          <w:rFonts w:cs="Times New Roman"/>
          <w:i w:val="0"/>
          <w:iCs w:val="0"/>
          <w:spacing w:val="-8"/>
        </w:rPr>
        <w:t xml:space="preserve"> </w:t>
      </w:r>
      <w:r w:rsidRPr="00D87F2B">
        <w:rPr>
          <w:rFonts w:cs="Times New Roman"/>
          <w:i w:val="0"/>
          <w:iCs w:val="0"/>
        </w:rPr>
        <w:t>and</w:t>
      </w:r>
      <w:r w:rsidRPr="00D87F2B">
        <w:rPr>
          <w:rFonts w:cs="Times New Roman"/>
          <w:i w:val="0"/>
          <w:iCs w:val="0"/>
          <w:spacing w:val="-8"/>
        </w:rPr>
        <w:t xml:space="preserve"> </w:t>
      </w:r>
      <w:r w:rsidRPr="00D87F2B">
        <w:rPr>
          <w:rFonts w:cs="Times New Roman"/>
          <w:i w:val="0"/>
          <w:iCs w:val="0"/>
        </w:rPr>
        <w:t>support</w:t>
      </w:r>
      <w:r w:rsidRPr="00D87F2B">
        <w:rPr>
          <w:rFonts w:cs="Times New Roman"/>
          <w:i w:val="0"/>
          <w:iCs w:val="0"/>
          <w:spacing w:val="-8"/>
        </w:rPr>
        <w:t xml:space="preserve"> </w:t>
      </w:r>
      <w:r w:rsidRPr="00D87F2B">
        <w:rPr>
          <w:rFonts w:cs="Times New Roman"/>
          <w:i w:val="0"/>
          <w:iCs w:val="0"/>
        </w:rPr>
        <w:t xml:space="preserve">for </w:t>
      </w:r>
      <w:r w:rsidRPr="00D87F2B">
        <w:rPr>
          <w:rFonts w:cs="Times New Roman"/>
          <w:i w:val="0"/>
          <w:iCs w:val="0"/>
          <w:spacing w:val="-2"/>
        </w:rPr>
        <w:t>innovation?</w:t>
      </w:r>
    </w:p>
    <w:p w14:paraId="2F8D8F1A" w14:textId="77777777" w:rsidR="00D87F2B" w:rsidRPr="001879D6" w:rsidRDefault="00D87F2B" w:rsidP="00D87F2B">
      <w:pPr>
        <w:pStyle w:val="BodyText"/>
        <w:spacing w:before="3"/>
        <w:ind w:right="660"/>
        <w:rPr>
          <w:sz w:val="24"/>
        </w:rPr>
      </w:pPr>
    </w:p>
    <w:p w14:paraId="64B79F1A" w14:textId="77777777" w:rsidR="00D87F2B" w:rsidRPr="001879D6" w:rsidRDefault="00D87F2B" w:rsidP="00D87F2B">
      <w:pPr>
        <w:pStyle w:val="Heading6"/>
        <w:ind w:right="660"/>
        <w:rPr>
          <w:rFonts w:cs="Times New Roman"/>
        </w:rPr>
      </w:pPr>
      <w:r w:rsidRPr="001879D6">
        <w:rPr>
          <w:rFonts w:cs="Times New Roman"/>
        </w:rPr>
        <w:t>Rubric</w:t>
      </w:r>
      <w:r w:rsidRPr="001879D6">
        <w:rPr>
          <w:rFonts w:cs="Times New Roman"/>
          <w:spacing w:val="-2"/>
        </w:rPr>
        <w:t xml:space="preserve"> Rating:</w:t>
      </w:r>
    </w:p>
    <w:tbl>
      <w:tblPr>
        <w:tblStyle w:val="TableGrid"/>
        <w:tblW w:w="0" w:type="auto"/>
        <w:tblInd w:w="625" w:type="dxa"/>
        <w:tblLook w:val="04A0" w:firstRow="1" w:lastRow="0" w:firstColumn="1" w:lastColumn="0" w:noHBand="0" w:noVBand="1"/>
      </w:tblPr>
      <w:tblGrid>
        <w:gridCol w:w="2970"/>
        <w:gridCol w:w="5130"/>
      </w:tblGrid>
      <w:tr w:rsidR="00DE3BF7" w:rsidRPr="00540CE6" w14:paraId="28C8E064" w14:textId="77777777" w:rsidTr="00F515A9">
        <w:trPr>
          <w:trHeight w:val="385"/>
        </w:trPr>
        <w:tc>
          <w:tcPr>
            <w:tcW w:w="2970" w:type="dxa"/>
            <w:vAlign w:val="center"/>
          </w:tcPr>
          <w:p w14:paraId="6436E7A7" w14:textId="77777777" w:rsidR="00DE3BF7" w:rsidRPr="00540CE6" w:rsidRDefault="00DE3BF7" w:rsidP="00F515A9">
            <w:pPr>
              <w:tabs>
                <w:tab w:val="left" w:pos="3723"/>
              </w:tabs>
            </w:pPr>
            <w:bookmarkStart w:id="5" w:name="_Hlk127711222"/>
            <w:r w:rsidRPr="00540CE6">
              <w:rPr>
                <w:b/>
              </w:rPr>
              <w:t>Not</w:t>
            </w:r>
            <w:r w:rsidRPr="00540CE6">
              <w:rPr>
                <w:b/>
                <w:spacing w:val="-5"/>
              </w:rPr>
              <w:t xml:space="preserve"> </w:t>
            </w:r>
            <w:r w:rsidRPr="00540CE6">
              <w:rPr>
                <w:b/>
                <w:spacing w:val="-2"/>
              </w:rPr>
              <w:t>Evident</w:t>
            </w:r>
          </w:p>
        </w:tc>
        <w:tc>
          <w:tcPr>
            <w:tcW w:w="5130" w:type="dxa"/>
            <w:vAlign w:val="center"/>
          </w:tcPr>
          <w:p w14:paraId="2961D22D" w14:textId="31417CA8" w:rsidR="00DE3BF7" w:rsidRPr="00540CE6" w:rsidRDefault="00DE3BF7" w:rsidP="00F515A9">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Pr>
                <w:sz w:val="22"/>
                <w:szCs w:val="22"/>
              </w:rPr>
              <w:t>indicat</w:t>
            </w:r>
            <w:r w:rsidR="00250815">
              <w:rPr>
                <w:sz w:val="22"/>
                <w:szCs w:val="22"/>
              </w:rPr>
              <w:t>ion</w:t>
            </w:r>
            <w:r>
              <w:rPr>
                <w:sz w:val="22"/>
                <w:szCs w:val="22"/>
              </w:rPr>
              <w:t xml:space="preserve"> </w:t>
            </w:r>
            <w:r w:rsidRPr="00540CE6">
              <w:rPr>
                <w:spacing w:val="-2"/>
                <w:sz w:val="22"/>
                <w:szCs w:val="22"/>
              </w:rPr>
              <w:t>exists for implementation activities</w:t>
            </w:r>
          </w:p>
        </w:tc>
      </w:tr>
      <w:tr w:rsidR="00DE3BF7" w:rsidRPr="00540CE6" w14:paraId="7137A1AB" w14:textId="77777777" w:rsidTr="00F515A9">
        <w:trPr>
          <w:trHeight w:val="385"/>
        </w:trPr>
        <w:tc>
          <w:tcPr>
            <w:tcW w:w="2970" w:type="dxa"/>
            <w:vAlign w:val="center"/>
          </w:tcPr>
          <w:p w14:paraId="3D552037" w14:textId="77777777" w:rsidR="00DE3BF7" w:rsidRPr="00540CE6" w:rsidRDefault="00DE3BF7" w:rsidP="00F515A9">
            <w:pPr>
              <w:tabs>
                <w:tab w:val="left" w:pos="3723"/>
              </w:tabs>
              <w:rPr>
                <w:b/>
              </w:rPr>
            </w:pPr>
            <w:r w:rsidRPr="00540CE6">
              <w:rPr>
                <w:b/>
                <w:spacing w:val="-2"/>
              </w:rPr>
              <w:t>Emerging/Partial detail</w:t>
            </w:r>
          </w:p>
        </w:tc>
        <w:tc>
          <w:tcPr>
            <w:tcW w:w="5130" w:type="dxa"/>
            <w:vAlign w:val="center"/>
          </w:tcPr>
          <w:p w14:paraId="05C1A730" w14:textId="77777777" w:rsidR="00DE3BF7" w:rsidRPr="00540CE6" w:rsidRDefault="00DE3BF7" w:rsidP="00F515A9">
            <w:pPr>
              <w:tabs>
                <w:tab w:val="left" w:pos="3723"/>
              </w:tabs>
              <w:rPr>
                <w:b/>
              </w:rPr>
            </w:pPr>
            <w:r>
              <w:t>I</w:t>
            </w:r>
            <w:r w:rsidRPr="00540CE6">
              <w:t>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DE3BF7" w:rsidRPr="00540CE6" w14:paraId="5D089EF3" w14:textId="77777777" w:rsidTr="00F515A9">
        <w:trPr>
          <w:trHeight w:val="385"/>
        </w:trPr>
        <w:tc>
          <w:tcPr>
            <w:tcW w:w="2970" w:type="dxa"/>
            <w:vAlign w:val="center"/>
          </w:tcPr>
          <w:p w14:paraId="7E421707" w14:textId="77777777" w:rsidR="00DE3BF7" w:rsidRPr="00540CE6" w:rsidRDefault="00DE3BF7" w:rsidP="00F515A9">
            <w:pPr>
              <w:pStyle w:val="BodyText"/>
              <w:tabs>
                <w:tab w:val="left" w:pos="3723"/>
              </w:tabs>
              <w:spacing w:before="60"/>
              <w:rPr>
                <w:b/>
                <w:spacing w:val="-2"/>
                <w:sz w:val="22"/>
                <w:szCs w:val="22"/>
              </w:rPr>
            </w:pPr>
            <w:r w:rsidRPr="00540CE6">
              <w:rPr>
                <w:b/>
                <w:spacing w:val="-2"/>
                <w:sz w:val="22"/>
                <w:szCs w:val="22"/>
              </w:rPr>
              <w:t>Operational/</w:t>
            </w:r>
          </w:p>
          <w:p w14:paraId="487A55C3" w14:textId="77777777" w:rsidR="00DE3BF7" w:rsidRPr="00540CE6" w:rsidRDefault="00DE3BF7" w:rsidP="00F515A9">
            <w:pPr>
              <w:tabs>
                <w:tab w:val="left" w:pos="3723"/>
              </w:tabs>
              <w:rPr>
                <w:b/>
              </w:rPr>
            </w:pPr>
            <w:r w:rsidRPr="00540CE6">
              <w:rPr>
                <w:b/>
                <w:spacing w:val="-2"/>
              </w:rPr>
              <w:t>Ready to implement</w:t>
            </w:r>
          </w:p>
        </w:tc>
        <w:tc>
          <w:tcPr>
            <w:tcW w:w="5130" w:type="dxa"/>
            <w:vAlign w:val="center"/>
          </w:tcPr>
          <w:p w14:paraId="1838FB2D" w14:textId="77777777" w:rsidR="00DE3BF7" w:rsidRPr="00540CE6" w:rsidRDefault="00DE3BF7" w:rsidP="00F515A9">
            <w:pPr>
              <w:tabs>
                <w:tab w:val="left" w:pos="3723"/>
              </w:tabs>
              <w:rPr>
                <w:b/>
              </w:rPr>
            </w:pPr>
            <w:r>
              <w:t>I</w:t>
            </w:r>
            <w:r w:rsidRPr="00540CE6">
              <w:t>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bookmarkEnd w:id="5"/>
    </w:tbl>
    <w:p w14:paraId="735F8D4C" w14:textId="77777777" w:rsidR="00D87F2B" w:rsidRPr="001879D6" w:rsidRDefault="00D87F2B" w:rsidP="00D87F2B">
      <w:pPr>
        <w:pStyle w:val="BodyText"/>
        <w:spacing w:before="10"/>
        <w:ind w:right="660"/>
        <w:rPr>
          <w:b/>
          <w:sz w:val="27"/>
        </w:rPr>
      </w:pPr>
    </w:p>
    <w:p w14:paraId="78BB10AE" w14:textId="77777777" w:rsidR="00D87F2B" w:rsidRPr="001879D6" w:rsidRDefault="00D87F2B" w:rsidP="00D87F2B">
      <w:pPr>
        <w:pStyle w:val="BodyText"/>
        <w:spacing w:before="3"/>
        <w:ind w:right="660"/>
        <w:rPr>
          <w:sz w:val="24"/>
        </w:rPr>
      </w:pPr>
    </w:p>
    <w:p w14:paraId="3B7BCCA3" w14:textId="082471A6" w:rsidR="00D87F2B" w:rsidRPr="006701DE" w:rsidRDefault="00D87F2B" w:rsidP="00D87F2B">
      <w:pPr>
        <w:pStyle w:val="BodyText"/>
        <w:spacing w:before="1" w:line="244" w:lineRule="auto"/>
        <w:ind w:right="660"/>
        <w:rPr>
          <w:spacing w:val="-7"/>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w:t>
      </w:r>
      <w:r w:rsidR="00DE3BF7">
        <w:rPr>
          <w:sz w:val="24"/>
          <w:szCs w:val="24"/>
        </w:rPr>
        <w:t>.</w:t>
      </w:r>
    </w:p>
    <w:p w14:paraId="17665293" w14:textId="77777777" w:rsidR="00D87F2B" w:rsidRPr="006701DE" w:rsidRDefault="00D87F2B" w:rsidP="00D87F2B">
      <w:pPr>
        <w:pStyle w:val="BodyText"/>
        <w:spacing w:before="10"/>
        <w:ind w:right="660"/>
        <w:rPr>
          <w:sz w:val="24"/>
          <w:szCs w:val="24"/>
        </w:rPr>
      </w:pPr>
    </w:p>
    <w:p w14:paraId="285D0F49" w14:textId="650A6589" w:rsidR="00023BAC" w:rsidRPr="00023BAC" w:rsidRDefault="00DE3BF7" w:rsidP="00023BAC">
      <w:pPr>
        <w:pStyle w:val="BodyText"/>
        <w:spacing w:line="244" w:lineRule="auto"/>
        <w:rPr>
          <w:sz w:val="24"/>
          <w:szCs w:val="24"/>
        </w:rPr>
      </w:pPr>
      <w:r>
        <w:rPr>
          <w:b/>
          <w:sz w:val="24"/>
          <w:szCs w:val="24"/>
        </w:rPr>
        <w:t>Indicator</w:t>
      </w:r>
      <w:r w:rsidR="00023BAC" w:rsidRPr="00023BAC">
        <w:rPr>
          <w:b/>
          <w:sz w:val="24"/>
          <w:szCs w:val="24"/>
        </w:rPr>
        <w:t>:</w:t>
      </w:r>
      <w:r w:rsidR="00023BAC" w:rsidRPr="00023BAC">
        <w:rPr>
          <w:b/>
          <w:spacing w:val="-5"/>
          <w:sz w:val="24"/>
          <w:szCs w:val="24"/>
        </w:rPr>
        <w:t xml:space="preserve"> </w:t>
      </w:r>
      <w:r w:rsidR="00023BAC" w:rsidRPr="00023BAC">
        <w:rPr>
          <w:sz w:val="24"/>
          <w:szCs w:val="24"/>
        </w:rPr>
        <w:t>For</w:t>
      </w:r>
      <w:r w:rsidR="00023BAC" w:rsidRPr="00023BAC">
        <w:rPr>
          <w:spacing w:val="-8"/>
          <w:sz w:val="24"/>
          <w:szCs w:val="24"/>
        </w:rPr>
        <w:t xml:space="preserve"> </w:t>
      </w:r>
      <w:r w:rsidR="00023BAC" w:rsidRPr="00023BAC">
        <w:rPr>
          <w:sz w:val="24"/>
          <w:szCs w:val="24"/>
        </w:rPr>
        <w:t>each</w:t>
      </w:r>
      <w:r w:rsidR="00023BAC" w:rsidRPr="00023BAC">
        <w:rPr>
          <w:spacing w:val="-8"/>
          <w:sz w:val="24"/>
          <w:szCs w:val="24"/>
        </w:rPr>
        <w:t xml:space="preserve"> </w:t>
      </w:r>
      <w:r w:rsidR="00023BAC" w:rsidRPr="00023BAC">
        <w:rPr>
          <w:sz w:val="24"/>
          <w:szCs w:val="24"/>
        </w:rPr>
        <w:t>Indicator,</w:t>
      </w:r>
      <w:r w:rsidR="00023BAC" w:rsidRPr="00023BAC">
        <w:rPr>
          <w:spacing w:val="-8"/>
          <w:sz w:val="24"/>
          <w:szCs w:val="24"/>
        </w:rPr>
        <w:t xml:space="preserve"> </w:t>
      </w:r>
      <w:r w:rsidR="00023BAC" w:rsidRPr="00023BAC">
        <w:rPr>
          <w:sz w:val="24"/>
          <w:szCs w:val="24"/>
        </w:rPr>
        <w:t xml:space="preserve">identify whether </w:t>
      </w:r>
      <w:r w:rsidR="00023BAC" w:rsidRPr="00023BAC">
        <w:rPr>
          <w:spacing w:val="-8"/>
          <w:sz w:val="24"/>
          <w:szCs w:val="24"/>
        </w:rPr>
        <w:t xml:space="preserve">the Application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023BAC" w:rsidRPr="00023BAC">
        <w:rPr>
          <w:sz w:val="24"/>
          <w:szCs w:val="24"/>
        </w:rPr>
        <w:t xml:space="preserve"> Rubric Rating.</w:t>
      </w:r>
    </w:p>
    <w:p w14:paraId="1E862D9E" w14:textId="1C90CABC" w:rsidR="00F10D3C" w:rsidRDefault="00F10D3C" w:rsidP="00D87F2B">
      <w:pPr>
        <w:pStyle w:val="BodyText"/>
        <w:spacing w:line="244" w:lineRule="auto"/>
        <w:ind w:right="660"/>
      </w:pPr>
    </w:p>
    <w:tbl>
      <w:tblPr>
        <w:tblStyle w:val="TableGrid"/>
        <w:tblW w:w="9218" w:type="dxa"/>
        <w:tblInd w:w="85" w:type="dxa"/>
        <w:tblLook w:val="04A0" w:firstRow="1" w:lastRow="0" w:firstColumn="1" w:lastColumn="0" w:noHBand="0" w:noVBand="1"/>
      </w:tblPr>
      <w:tblGrid>
        <w:gridCol w:w="1980"/>
        <w:gridCol w:w="4206"/>
        <w:gridCol w:w="3032"/>
      </w:tblGrid>
      <w:tr w:rsidR="000D5516" w:rsidRPr="00F10D3C" w14:paraId="4C862B1C" w14:textId="77777777" w:rsidTr="000D5516">
        <w:tc>
          <w:tcPr>
            <w:tcW w:w="1980" w:type="dxa"/>
            <w:shd w:val="clear" w:color="auto" w:fill="0079B6"/>
            <w:vAlign w:val="center"/>
          </w:tcPr>
          <w:p w14:paraId="16B3EF27" w14:textId="1054AC36" w:rsidR="000D5516" w:rsidRPr="00F10D3C" w:rsidRDefault="000D5516" w:rsidP="000D5516">
            <w:pPr>
              <w:pStyle w:val="BodyText"/>
              <w:spacing w:before="2"/>
              <w:ind w:right="-105"/>
              <w:jc w:val="center"/>
              <w:rPr>
                <w:rFonts w:asciiTheme="minorHAnsi" w:hAnsiTheme="minorHAnsi" w:cstheme="minorHAnsi"/>
                <w:b/>
                <w:bCs/>
                <w:iCs/>
                <w:sz w:val="22"/>
                <w:szCs w:val="22"/>
              </w:rPr>
            </w:pPr>
            <w:bookmarkStart w:id="6" w:name="_Hlk125583614"/>
            <w:r w:rsidRPr="000D5516">
              <w:rPr>
                <w:rFonts w:asciiTheme="minorHAnsi" w:hAnsiTheme="minorHAnsi" w:cstheme="minorHAnsi"/>
                <w:b/>
                <w:bCs/>
                <w:iCs/>
                <w:caps/>
                <w:color w:val="FFFFFF" w:themeColor="background1"/>
                <w:sz w:val="22"/>
                <w:szCs w:val="22"/>
              </w:rPr>
              <w:t>Rubric Rating</w:t>
            </w:r>
          </w:p>
        </w:tc>
        <w:tc>
          <w:tcPr>
            <w:tcW w:w="4206" w:type="dxa"/>
            <w:shd w:val="clear" w:color="auto" w:fill="0079B6"/>
            <w:vAlign w:val="center"/>
          </w:tcPr>
          <w:p w14:paraId="0FEA5AC0" w14:textId="3436B2DD" w:rsidR="000D5516" w:rsidRPr="00F10D3C" w:rsidRDefault="000D5516" w:rsidP="000D5516">
            <w:pPr>
              <w:pStyle w:val="BodyText"/>
              <w:spacing w:before="2"/>
              <w:ind w:right="660"/>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2CA83857" w14:textId="34264475" w:rsidR="000D5516" w:rsidRPr="00F10D3C" w:rsidRDefault="000D5516" w:rsidP="000D5516">
            <w:pPr>
              <w:pStyle w:val="BodyText"/>
              <w:spacing w:before="2"/>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Comments</w:t>
            </w:r>
          </w:p>
        </w:tc>
      </w:tr>
      <w:bookmarkEnd w:id="6"/>
      <w:tr w:rsidR="00F10D3C" w:rsidRPr="00F10D3C" w14:paraId="4E1E4E54" w14:textId="77777777" w:rsidTr="0092431C">
        <w:tc>
          <w:tcPr>
            <w:tcW w:w="1980" w:type="dxa"/>
            <w:shd w:val="clear" w:color="auto" w:fill="auto"/>
            <w:vAlign w:val="center"/>
          </w:tcPr>
          <w:p w14:paraId="5230B247"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06" w:type="dxa"/>
            <w:shd w:val="clear" w:color="auto" w:fill="auto"/>
          </w:tcPr>
          <w:p w14:paraId="31343738" w14:textId="4940CD08" w:rsidR="00F10D3C" w:rsidRPr="00F10D3C" w:rsidRDefault="00E11F3D"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heme="minorHAnsi" w:hAnsiTheme="minorHAnsi" w:cstheme="minorHAnsi"/>
                <w:iCs/>
                <w:sz w:val="22"/>
                <w:szCs w:val="22"/>
              </w:rPr>
            </w:pPr>
            <w:r w:rsidRPr="00E11F3D">
              <w:rPr>
                <w:rFonts w:asciiTheme="minorHAnsi" w:hAnsiTheme="minorHAnsi" w:cstheme="minorHAnsi"/>
                <w:color w:val="000000"/>
                <w:sz w:val="22"/>
                <w:szCs w:val="22"/>
              </w:rPr>
              <w:t>1.</w:t>
            </w:r>
            <w:r w:rsidRPr="00E11F3D">
              <w:rPr>
                <w:rFonts w:asciiTheme="minorHAnsi" w:hAnsiTheme="minorHAnsi" w:cstheme="minorHAnsi"/>
                <w:color w:val="000000"/>
                <w:sz w:val="22"/>
                <w:szCs w:val="22"/>
              </w:rPr>
              <w:tab/>
              <w:t>Background information on the proposed founding governing board members and, if identified, the proposed school leadership and management team. (See § 22.1-299.2 B of the Code of Virginia.)</w:t>
            </w:r>
          </w:p>
        </w:tc>
        <w:tc>
          <w:tcPr>
            <w:tcW w:w="3032" w:type="dxa"/>
            <w:shd w:val="clear" w:color="auto" w:fill="auto"/>
            <w:vAlign w:val="center"/>
          </w:tcPr>
          <w:p w14:paraId="3B3728A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A278711" w14:textId="77777777" w:rsidTr="0092431C">
        <w:tc>
          <w:tcPr>
            <w:tcW w:w="1980" w:type="dxa"/>
            <w:shd w:val="clear" w:color="auto" w:fill="auto"/>
            <w:vAlign w:val="center"/>
          </w:tcPr>
          <w:p w14:paraId="7BAFBBF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06" w:type="dxa"/>
            <w:shd w:val="clear" w:color="auto" w:fill="auto"/>
          </w:tcPr>
          <w:p w14:paraId="1FC9D4B6" w14:textId="2F35DEFE" w:rsidR="00F10D3C" w:rsidRPr="00F10D3C" w:rsidRDefault="005F4569"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2.</w:t>
            </w:r>
            <w:r w:rsidRPr="005F4569">
              <w:rPr>
                <w:rFonts w:asciiTheme="minorHAnsi" w:hAnsiTheme="minorHAnsi" w:cstheme="minorHAnsi"/>
                <w:color w:val="000000"/>
                <w:sz w:val="22"/>
                <w:szCs w:val="22"/>
              </w:rPr>
              <w:tab/>
              <w:t>A chart that clearly presents the Lab School’s organizational structure, including lines of authority and reporting between the governing board, staff, any related bodies (such as advisory bodies or parent and teacher councils), the Board, and any external organizations that will play a role in managing the school.</w:t>
            </w:r>
          </w:p>
        </w:tc>
        <w:tc>
          <w:tcPr>
            <w:tcW w:w="3032" w:type="dxa"/>
            <w:shd w:val="clear" w:color="auto" w:fill="auto"/>
            <w:vAlign w:val="center"/>
          </w:tcPr>
          <w:p w14:paraId="1CF1FA99"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4F4E678" w14:textId="77777777" w:rsidTr="0092431C">
        <w:tc>
          <w:tcPr>
            <w:tcW w:w="1980" w:type="dxa"/>
            <w:shd w:val="clear" w:color="auto" w:fill="auto"/>
            <w:vAlign w:val="center"/>
          </w:tcPr>
          <w:p w14:paraId="2975559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06" w:type="dxa"/>
            <w:shd w:val="clear" w:color="auto" w:fill="auto"/>
          </w:tcPr>
          <w:p w14:paraId="15616776" w14:textId="7E8F88D6" w:rsidR="00F10D3C" w:rsidRPr="00F10D3C" w:rsidRDefault="005F4569"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sz w:val="22"/>
                <w:szCs w:val="22"/>
              </w:rPr>
              <w:t>3.</w:t>
            </w:r>
            <w:r w:rsidRPr="005F4569">
              <w:rPr>
                <w:rFonts w:asciiTheme="minorHAnsi" w:hAnsiTheme="minorHAnsi" w:cstheme="minorHAnsi"/>
                <w:sz w:val="22"/>
                <w:szCs w:val="22"/>
              </w:rPr>
              <w:tab/>
              <w:t xml:space="preserve">A clear description of the roles and responsibilities for the governing board, the </w:t>
            </w:r>
            <w:r w:rsidRPr="005F4569">
              <w:rPr>
                <w:rFonts w:asciiTheme="minorHAnsi" w:hAnsiTheme="minorHAnsi" w:cstheme="minorHAnsi"/>
                <w:sz w:val="22"/>
                <w:szCs w:val="22"/>
              </w:rPr>
              <w:lastRenderedPageBreak/>
              <w:t xml:space="preserve">Lab School’s leadership and management team, and any other entities shown in the organization chart. This includes a description of the functions, roles, and duties of the governing board and its proposed composition and bylaws. The description must detail the specific role of the governing board in the operation and oversight of the Lab School. </w:t>
            </w:r>
          </w:p>
        </w:tc>
        <w:tc>
          <w:tcPr>
            <w:tcW w:w="3032" w:type="dxa"/>
            <w:shd w:val="clear" w:color="auto" w:fill="auto"/>
            <w:vAlign w:val="center"/>
          </w:tcPr>
          <w:p w14:paraId="54CAD90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9D5ADF0" w14:textId="77777777" w:rsidTr="0092431C">
        <w:tc>
          <w:tcPr>
            <w:tcW w:w="1980" w:type="dxa"/>
            <w:shd w:val="clear" w:color="auto" w:fill="auto"/>
            <w:vAlign w:val="center"/>
          </w:tcPr>
          <w:p w14:paraId="423A45E9"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06" w:type="dxa"/>
            <w:shd w:val="clear" w:color="auto" w:fill="auto"/>
          </w:tcPr>
          <w:p w14:paraId="1387991C" w14:textId="19924627" w:rsidR="00F10D3C" w:rsidRPr="00F10D3C" w:rsidRDefault="005F4569"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sz w:val="22"/>
                <w:szCs w:val="22"/>
              </w:rPr>
              <w:t>4.</w:t>
            </w:r>
            <w:r w:rsidRPr="005F4569">
              <w:rPr>
                <w:rFonts w:asciiTheme="minorHAnsi" w:hAnsiTheme="minorHAnsi" w:cstheme="minorHAnsi"/>
                <w:sz w:val="22"/>
                <w:szCs w:val="22"/>
              </w:rPr>
              <w:tab/>
              <w:t>A description of the governing board’s relationship with the affiliated public or private institution of higher education and its Board of Visitors, any local school boards, parents, and community organizations.</w:t>
            </w:r>
          </w:p>
        </w:tc>
        <w:tc>
          <w:tcPr>
            <w:tcW w:w="3032" w:type="dxa"/>
            <w:shd w:val="clear" w:color="auto" w:fill="auto"/>
            <w:vAlign w:val="center"/>
          </w:tcPr>
          <w:p w14:paraId="540974E1"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bl>
    <w:p w14:paraId="79BE5AF2" w14:textId="77777777" w:rsidR="00F10D3C" w:rsidRPr="001879D6" w:rsidRDefault="00F10D3C" w:rsidP="00D87F2B">
      <w:pPr>
        <w:pStyle w:val="BodyText"/>
        <w:spacing w:line="244" w:lineRule="auto"/>
        <w:ind w:right="660"/>
      </w:pPr>
    </w:p>
    <w:p w14:paraId="032C7FCE" w14:textId="77777777" w:rsidR="00D15226" w:rsidRPr="001879D6"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r w:rsidRPr="001879D6">
        <w:t>.</w:t>
      </w:r>
    </w:p>
    <w:p w14:paraId="5D2FB097"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49366A2E" w14:textId="77777777" w:rsidTr="0025451D">
        <w:tc>
          <w:tcPr>
            <w:tcW w:w="9265" w:type="dxa"/>
          </w:tcPr>
          <w:p w14:paraId="099677E3" w14:textId="77777777" w:rsidR="00D15226" w:rsidRPr="001879D6" w:rsidRDefault="00D15226" w:rsidP="0025451D">
            <w:pPr>
              <w:spacing w:line="244" w:lineRule="auto"/>
              <w:ind w:right="660"/>
            </w:pPr>
          </w:p>
          <w:p w14:paraId="6C820093" w14:textId="77777777" w:rsidR="00D15226" w:rsidRPr="001879D6" w:rsidRDefault="00D15226" w:rsidP="0025451D">
            <w:pPr>
              <w:spacing w:line="244" w:lineRule="auto"/>
              <w:ind w:right="660"/>
            </w:pPr>
          </w:p>
          <w:p w14:paraId="525D01AF" w14:textId="77777777" w:rsidR="00D15226" w:rsidRPr="001879D6" w:rsidRDefault="00D15226" w:rsidP="0025451D">
            <w:pPr>
              <w:spacing w:line="244" w:lineRule="auto"/>
              <w:ind w:right="660"/>
            </w:pPr>
          </w:p>
          <w:p w14:paraId="55168132" w14:textId="77777777" w:rsidR="00D15226" w:rsidRPr="001879D6" w:rsidRDefault="00D15226" w:rsidP="0025451D">
            <w:pPr>
              <w:spacing w:line="244" w:lineRule="auto"/>
              <w:ind w:right="660"/>
            </w:pPr>
          </w:p>
          <w:p w14:paraId="5B674736" w14:textId="77777777" w:rsidR="00D15226" w:rsidRPr="001879D6" w:rsidRDefault="00D15226" w:rsidP="0025451D">
            <w:pPr>
              <w:spacing w:line="244" w:lineRule="auto"/>
              <w:ind w:right="660"/>
            </w:pPr>
          </w:p>
          <w:p w14:paraId="2423B99C" w14:textId="77777777" w:rsidR="00D15226" w:rsidRPr="001879D6" w:rsidRDefault="00D15226" w:rsidP="0025451D">
            <w:pPr>
              <w:spacing w:line="244" w:lineRule="auto"/>
              <w:ind w:right="660"/>
            </w:pPr>
          </w:p>
          <w:p w14:paraId="09946B18" w14:textId="77777777" w:rsidR="00D15226" w:rsidRPr="001879D6" w:rsidRDefault="00D15226" w:rsidP="0025451D">
            <w:pPr>
              <w:spacing w:line="244" w:lineRule="auto"/>
              <w:ind w:right="660"/>
            </w:pPr>
          </w:p>
          <w:p w14:paraId="1DDD2DE5" w14:textId="77777777" w:rsidR="00D15226" w:rsidRPr="001879D6" w:rsidRDefault="00D15226" w:rsidP="0025451D">
            <w:pPr>
              <w:spacing w:line="244" w:lineRule="auto"/>
              <w:ind w:right="660"/>
            </w:pPr>
          </w:p>
        </w:tc>
      </w:tr>
    </w:tbl>
    <w:p w14:paraId="762C63A4" w14:textId="1903AB50" w:rsidR="00D87F2B" w:rsidRDefault="00D87F2B" w:rsidP="006C07D1"/>
    <w:p w14:paraId="0CB2A34A" w14:textId="77777777" w:rsidR="007E2235" w:rsidRPr="006701DE" w:rsidRDefault="007E2235" w:rsidP="007E2235">
      <w:r w:rsidRPr="006701DE">
        <w:rPr>
          <w:b/>
        </w:rPr>
        <w:t xml:space="preserve">OVERALL </w:t>
      </w:r>
      <w:r>
        <w:rPr>
          <w:b/>
        </w:rPr>
        <w:t>PUBLIC COMMENT</w:t>
      </w:r>
      <w:r w:rsidRPr="006701DE">
        <w:rPr>
          <w:b/>
        </w:rPr>
        <w:t xml:space="preserve">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3C2F051B"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776A089D" w14:textId="77777777" w:rsidTr="00661EF0">
        <w:tc>
          <w:tcPr>
            <w:tcW w:w="9265" w:type="dxa"/>
          </w:tcPr>
          <w:p w14:paraId="72E3B1A0" w14:textId="77777777" w:rsidR="007E2235" w:rsidRPr="001879D6" w:rsidRDefault="007E2235" w:rsidP="00661EF0">
            <w:pPr>
              <w:spacing w:line="244" w:lineRule="auto"/>
              <w:ind w:right="660"/>
            </w:pPr>
          </w:p>
          <w:p w14:paraId="242238A5" w14:textId="77777777" w:rsidR="007E2235" w:rsidRPr="001879D6" w:rsidRDefault="007E2235" w:rsidP="00661EF0">
            <w:pPr>
              <w:spacing w:line="244" w:lineRule="auto"/>
              <w:ind w:right="660"/>
            </w:pPr>
          </w:p>
          <w:p w14:paraId="4FE3CC9C" w14:textId="77777777" w:rsidR="007E2235" w:rsidRPr="001879D6" w:rsidRDefault="007E2235" w:rsidP="00661EF0">
            <w:pPr>
              <w:spacing w:line="244" w:lineRule="auto"/>
              <w:ind w:right="660"/>
            </w:pPr>
          </w:p>
          <w:p w14:paraId="712D5F20" w14:textId="77777777" w:rsidR="007E2235" w:rsidRPr="001879D6" w:rsidRDefault="007E2235" w:rsidP="00661EF0">
            <w:pPr>
              <w:spacing w:line="244" w:lineRule="auto"/>
              <w:ind w:right="660"/>
            </w:pPr>
          </w:p>
          <w:p w14:paraId="74A74263" w14:textId="77777777" w:rsidR="007E2235" w:rsidRPr="001879D6" w:rsidRDefault="007E2235" w:rsidP="00661EF0">
            <w:pPr>
              <w:spacing w:line="244" w:lineRule="auto"/>
              <w:ind w:right="660"/>
            </w:pPr>
          </w:p>
          <w:p w14:paraId="4FAAC23B" w14:textId="77777777" w:rsidR="007E2235" w:rsidRPr="001879D6" w:rsidRDefault="007E2235" w:rsidP="00661EF0">
            <w:pPr>
              <w:spacing w:line="244" w:lineRule="auto"/>
              <w:ind w:right="660"/>
            </w:pPr>
          </w:p>
          <w:p w14:paraId="64EA2B6C" w14:textId="77777777" w:rsidR="007E2235" w:rsidRPr="001879D6" w:rsidRDefault="007E2235" w:rsidP="00661EF0">
            <w:pPr>
              <w:spacing w:line="244" w:lineRule="auto"/>
              <w:ind w:right="660"/>
            </w:pPr>
          </w:p>
          <w:p w14:paraId="0690ADD9" w14:textId="77777777" w:rsidR="007E2235" w:rsidRPr="001879D6" w:rsidRDefault="007E2235" w:rsidP="00661EF0">
            <w:pPr>
              <w:spacing w:line="244" w:lineRule="auto"/>
              <w:ind w:right="660"/>
            </w:pPr>
          </w:p>
        </w:tc>
      </w:tr>
    </w:tbl>
    <w:p w14:paraId="39D96460" w14:textId="77777777" w:rsidR="007E2235" w:rsidRDefault="007E2235" w:rsidP="007E2235">
      <w:pPr>
        <w:rPr>
          <w:b/>
        </w:rPr>
      </w:pPr>
    </w:p>
    <w:p w14:paraId="63EC7BBB" w14:textId="77777777" w:rsidR="007E2235" w:rsidRPr="006701DE" w:rsidRDefault="007E2235" w:rsidP="007E2235">
      <w:r w:rsidRPr="006701DE">
        <w:rPr>
          <w:b/>
        </w:rPr>
        <w:t xml:space="preserve">OVERALL </w:t>
      </w:r>
      <w:r>
        <w:rPr>
          <w:b/>
        </w:rPr>
        <w:t xml:space="preserve">INTERNAL VDOE SME </w:t>
      </w:r>
      <w:r w:rsidRPr="006701DE">
        <w:rPr>
          <w:b/>
        </w:rPr>
        <w:t>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0253B25E"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5D697098" w14:textId="77777777" w:rsidTr="00661EF0">
        <w:tc>
          <w:tcPr>
            <w:tcW w:w="9265" w:type="dxa"/>
          </w:tcPr>
          <w:p w14:paraId="5FEE762C" w14:textId="77777777" w:rsidR="007E2235" w:rsidRPr="001879D6" w:rsidRDefault="007E2235" w:rsidP="00661EF0">
            <w:pPr>
              <w:spacing w:line="244" w:lineRule="auto"/>
              <w:ind w:right="660"/>
            </w:pPr>
          </w:p>
          <w:p w14:paraId="5A384E67" w14:textId="77777777" w:rsidR="007E2235" w:rsidRPr="001879D6" w:rsidRDefault="007E2235" w:rsidP="00661EF0">
            <w:pPr>
              <w:spacing w:line="244" w:lineRule="auto"/>
              <w:ind w:right="660"/>
            </w:pPr>
          </w:p>
          <w:p w14:paraId="3D249CC9" w14:textId="77777777" w:rsidR="007E2235" w:rsidRPr="001879D6" w:rsidRDefault="007E2235" w:rsidP="00661EF0">
            <w:pPr>
              <w:spacing w:line="244" w:lineRule="auto"/>
              <w:ind w:right="660"/>
            </w:pPr>
          </w:p>
          <w:p w14:paraId="409F9CEB" w14:textId="77777777" w:rsidR="007E2235" w:rsidRPr="001879D6" w:rsidRDefault="007E2235" w:rsidP="00661EF0">
            <w:pPr>
              <w:spacing w:line="244" w:lineRule="auto"/>
              <w:ind w:right="660"/>
            </w:pPr>
          </w:p>
          <w:p w14:paraId="4653AB4D" w14:textId="77777777" w:rsidR="007E2235" w:rsidRPr="001879D6" w:rsidRDefault="007E2235" w:rsidP="00661EF0">
            <w:pPr>
              <w:spacing w:line="244" w:lineRule="auto"/>
              <w:ind w:right="660"/>
            </w:pPr>
          </w:p>
          <w:p w14:paraId="12DF9133" w14:textId="77777777" w:rsidR="007E2235" w:rsidRPr="001879D6" w:rsidRDefault="007E2235" w:rsidP="00661EF0">
            <w:pPr>
              <w:spacing w:line="244" w:lineRule="auto"/>
              <w:ind w:right="660"/>
            </w:pPr>
          </w:p>
          <w:p w14:paraId="25D21E68" w14:textId="77777777" w:rsidR="007E2235" w:rsidRPr="001879D6" w:rsidRDefault="007E2235" w:rsidP="00661EF0">
            <w:pPr>
              <w:spacing w:line="244" w:lineRule="auto"/>
              <w:ind w:right="660"/>
            </w:pPr>
          </w:p>
          <w:p w14:paraId="08E53D33" w14:textId="77777777" w:rsidR="007E2235" w:rsidRPr="001879D6" w:rsidRDefault="007E2235" w:rsidP="00661EF0">
            <w:pPr>
              <w:spacing w:line="244" w:lineRule="auto"/>
              <w:ind w:right="660"/>
            </w:pPr>
          </w:p>
        </w:tc>
      </w:tr>
    </w:tbl>
    <w:p w14:paraId="3CCFD888" w14:textId="77777777" w:rsidR="007E2235" w:rsidRDefault="007E2235" w:rsidP="006C07D1"/>
    <w:p w14:paraId="6BC61AB7" w14:textId="14BAB820" w:rsidR="00D87F2B" w:rsidRPr="00D87F2B" w:rsidRDefault="00D87F2B" w:rsidP="00D87F2B">
      <w:pPr>
        <w:pStyle w:val="Heading3"/>
      </w:pPr>
      <w:r>
        <w:t xml:space="preserve">ELEMENT 5: MANAGEMENT STRUCTURE </w:t>
      </w:r>
    </w:p>
    <w:p w14:paraId="5A3653BA" w14:textId="77777777" w:rsidR="00D87F2B" w:rsidRPr="006701DE" w:rsidRDefault="00D87F2B" w:rsidP="00D87F2B">
      <w:pPr>
        <w:pStyle w:val="BodyText"/>
        <w:spacing w:line="244" w:lineRule="auto"/>
        <w:ind w:right="660"/>
        <w:rPr>
          <w:sz w:val="24"/>
          <w:szCs w:val="24"/>
        </w:rPr>
      </w:pPr>
      <w:r w:rsidRPr="006701DE">
        <w:rPr>
          <w:b/>
          <w:sz w:val="24"/>
          <w:szCs w:val="24"/>
        </w:rPr>
        <w:t>STANDARD:</w:t>
      </w:r>
      <w:r w:rsidRPr="006701DE">
        <w:rPr>
          <w:b/>
          <w:spacing w:val="-13"/>
          <w:sz w:val="24"/>
          <w:szCs w:val="24"/>
        </w:rPr>
        <w:t xml:space="preserve"> </w:t>
      </w:r>
      <w:r w:rsidRPr="006701DE">
        <w:rPr>
          <w:sz w:val="24"/>
          <w:szCs w:val="24"/>
        </w:rPr>
        <w:t>The</w:t>
      </w:r>
      <w:r w:rsidRPr="006701DE">
        <w:rPr>
          <w:spacing w:val="-10"/>
          <w:sz w:val="24"/>
          <w:szCs w:val="24"/>
        </w:rPr>
        <w:t xml:space="preserve"> </w:t>
      </w:r>
      <w:r w:rsidRPr="006701DE">
        <w:rPr>
          <w:sz w:val="24"/>
          <w:szCs w:val="24"/>
        </w:rPr>
        <w:t>school</w:t>
      </w:r>
      <w:r w:rsidRPr="006701DE">
        <w:rPr>
          <w:spacing w:val="-10"/>
          <w:sz w:val="24"/>
          <w:szCs w:val="24"/>
        </w:rPr>
        <w:t xml:space="preserve"> </w:t>
      </w:r>
      <w:r w:rsidRPr="006701DE">
        <w:rPr>
          <w:sz w:val="24"/>
          <w:szCs w:val="24"/>
        </w:rPr>
        <w:t>enacts</w:t>
      </w:r>
      <w:r w:rsidRPr="006701DE">
        <w:rPr>
          <w:spacing w:val="-10"/>
          <w:sz w:val="24"/>
          <w:szCs w:val="24"/>
        </w:rPr>
        <w:t xml:space="preserve"> </w:t>
      </w:r>
      <w:r w:rsidRPr="006701DE">
        <w:rPr>
          <w:sz w:val="24"/>
          <w:szCs w:val="24"/>
        </w:rPr>
        <w:t>a</w:t>
      </w:r>
      <w:r w:rsidRPr="006701DE">
        <w:rPr>
          <w:spacing w:val="-10"/>
          <w:sz w:val="24"/>
          <w:szCs w:val="24"/>
        </w:rPr>
        <w:t xml:space="preserve"> </w:t>
      </w:r>
      <w:r w:rsidRPr="006701DE">
        <w:rPr>
          <w:sz w:val="24"/>
          <w:szCs w:val="24"/>
        </w:rPr>
        <w:t>comprehensive</w:t>
      </w:r>
      <w:r w:rsidRPr="006701DE">
        <w:rPr>
          <w:spacing w:val="-10"/>
          <w:sz w:val="24"/>
          <w:szCs w:val="24"/>
        </w:rPr>
        <w:t xml:space="preserve"> </w:t>
      </w:r>
      <w:r w:rsidRPr="006701DE">
        <w:rPr>
          <w:sz w:val="24"/>
          <w:szCs w:val="24"/>
        </w:rPr>
        <w:t>assessment</w:t>
      </w:r>
      <w:r w:rsidRPr="006701DE">
        <w:rPr>
          <w:spacing w:val="-10"/>
          <w:sz w:val="24"/>
          <w:szCs w:val="24"/>
        </w:rPr>
        <w:t xml:space="preserve"> </w:t>
      </w:r>
      <w:r w:rsidRPr="006701DE">
        <w:rPr>
          <w:sz w:val="24"/>
          <w:szCs w:val="24"/>
        </w:rPr>
        <w:t>system</w:t>
      </w:r>
      <w:r w:rsidRPr="006701DE">
        <w:rPr>
          <w:spacing w:val="-10"/>
          <w:sz w:val="24"/>
          <w:szCs w:val="24"/>
        </w:rPr>
        <w:t xml:space="preserve"> </w:t>
      </w:r>
      <w:r w:rsidRPr="006701DE">
        <w:rPr>
          <w:sz w:val="24"/>
          <w:szCs w:val="24"/>
        </w:rPr>
        <w:t>that</w:t>
      </w:r>
      <w:r w:rsidRPr="006701DE">
        <w:rPr>
          <w:spacing w:val="-10"/>
          <w:sz w:val="24"/>
          <w:szCs w:val="24"/>
        </w:rPr>
        <w:t xml:space="preserve"> </w:t>
      </w:r>
      <w:r w:rsidRPr="006701DE">
        <w:rPr>
          <w:sz w:val="24"/>
          <w:szCs w:val="24"/>
        </w:rPr>
        <w:t>monitors</w:t>
      </w:r>
      <w:r w:rsidRPr="006701DE">
        <w:rPr>
          <w:spacing w:val="-10"/>
          <w:sz w:val="24"/>
          <w:szCs w:val="24"/>
        </w:rPr>
        <w:t xml:space="preserve"> </w:t>
      </w:r>
      <w:r w:rsidRPr="006701DE">
        <w:rPr>
          <w:sz w:val="24"/>
          <w:szCs w:val="24"/>
        </w:rPr>
        <w:t>and</w:t>
      </w:r>
      <w:r w:rsidRPr="006701DE">
        <w:rPr>
          <w:spacing w:val="-10"/>
          <w:sz w:val="24"/>
          <w:szCs w:val="24"/>
        </w:rPr>
        <w:t xml:space="preserve"> </w:t>
      </w:r>
      <w:r w:rsidRPr="006701DE">
        <w:rPr>
          <w:sz w:val="24"/>
          <w:szCs w:val="24"/>
        </w:rPr>
        <w:t>documents</w:t>
      </w:r>
      <w:r w:rsidRPr="006701DE">
        <w:rPr>
          <w:spacing w:val="-10"/>
          <w:sz w:val="24"/>
          <w:szCs w:val="24"/>
        </w:rPr>
        <w:t xml:space="preserve"> </w:t>
      </w:r>
      <w:r w:rsidRPr="006701DE">
        <w:rPr>
          <w:sz w:val="24"/>
          <w:szCs w:val="24"/>
        </w:rPr>
        <w:t>performance and uses these results to improve student performance and school effectiveness.</w:t>
      </w:r>
    </w:p>
    <w:p w14:paraId="7136F7EF" w14:textId="77777777" w:rsidR="00D87F2B" w:rsidRPr="006701DE" w:rsidRDefault="00D87F2B" w:rsidP="00D87F2B">
      <w:pPr>
        <w:pStyle w:val="BodyText"/>
        <w:spacing w:before="9"/>
        <w:ind w:right="660"/>
        <w:rPr>
          <w:sz w:val="24"/>
          <w:szCs w:val="24"/>
        </w:rPr>
      </w:pPr>
    </w:p>
    <w:p w14:paraId="7B4D25FB" w14:textId="56BC57BE" w:rsidR="00D87F2B" w:rsidRPr="006701DE" w:rsidRDefault="00D87F2B" w:rsidP="0092431C">
      <w:pPr>
        <w:pStyle w:val="BodyText"/>
        <w:spacing w:line="244" w:lineRule="auto"/>
        <w:ind w:right="660"/>
        <w:rPr>
          <w:sz w:val="24"/>
          <w:szCs w:val="24"/>
        </w:rPr>
      </w:pPr>
      <w:r w:rsidRPr="006701DE">
        <w:rPr>
          <w:b/>
          <w:sz w:val="24"/>
          <w:szCs w:val="24"/>
        </w:rPr>
        <w:t xml:space="preserve">Impact Statement: </w:t>
      </w:r>
      <w:r w:rsidRPr="006701DE">
        <w:rPr>
          <w:sz w:val="24"/>
          <w:szCs w:val="24"/>
        </w:rPr>
        <w:t>A school is successful in meeting this standard when it uses a comprehensive assessment system based on clearly defined performance measures. The system is used to assess student performance on expectations for student learning, evaluate the effectiveness of curriculum and instruction, and determine interventions</w:t>
      </w:r>
      <w:r w:rsidRPr="006701DE">
        <w:rPr>
          <w:spacing w:val="-5"/>
          <w:sz w:val="24"/>
          <w:szCs w:val="24"/>
        </w:rPr>
        <w:t xml:space="preserve"> </w:t>
      </w:r>
      <w:r w:rsidRPr="006701DE">
        <w:rPr>
          <w:sz w:val="24"/>
          <w:szCs w:val="24"/>
        </w:rPr>
        <w:t>to</w:t>
      </w:r>
      <w:r w:rsidRPr="006701DE">
        <w:rPr>
          <w:spacing w:val="-5"/>
          <w:sz w:val="24"/>
          <w:szCs w:val="24"/>
        </w:rPr>
        <w:t xml:space="preserve"> </w:t>
      </w:r>
      <w:r w:rsidRPr="006701DE">
        <w:rPr>
          <w:sz w:val="24"/>
          <w:szCs w:val="24"/>
        </w:rPr>
        <w:t>improve</w:t>
      </w:r>
      <w:r w:rsidRPr="006701DE">
        <w:rPr>
          <w:spacing w:val="-5"/>
          <w:sz w:val="24"/>
          <w:szCs w:val="24"/>
        </w:rPr>
        <w:t xml:space="preserve"> </w:t>
      </w:r>
      <w:r w:rsidRPr="006701DE">
        <w:rPr>
          <w:sz w:val="24"/>
          <w:szCs w:val="24"/>
        </w:rPr>
        <w:t>student</w:t>
      </w:r>
      <w:r w:rsidRPr="006701DE">
        <w:rPr>
          <w:spacing w:val="-5"/>
          <w:sz w:val="24"/>
          <w:szCs w:val="24"/>
        </w:rPr>
        <w:t xml:space="preserve"> </w:t>
      </w:r>
      <w:r w:rsidRPr="006701DE">
        <w:rPr>
          <w:sz w:val="24"/>
          <w:szCs w:val="24"/>
        </w:rPr>
        <w:t>performance.</w:t>
      </w:r>
      <w:r w:rsidRPr="006701DE">
        <w:rPr>
          <w:spacing w:val="-5"/>
          <w:sz w:val="24"/>
          <w:szCs w:val="24"/>
        </w:rPr>
        <w:t xml:space="preserve"> </w:t>
      </w:r>
      <w:r w:rsidRPr="006701DE">
        <w:rPr>
          <w:sz w:val="24"/>
          <w:szCs w:val="24"/>
        </w:rPr>
        <w:t>The</w:t>
      </w:r>
      <w:r w:rsidRPr="006701DE">
        <w:rPr>
          <w:spacing w:val="-5"/>
          <w:sz w:val="24"/>
          <w:szCs w:val="24"/>
        </w:rPr>
        <w:t xml:space="preserve"> </w:t>
      </w:r>
      <w:r w:rsidRPr="006701DE">
        <w:rPr>
          <w:sz w:val="24"/>
          <w:szCs w:val="24"/>
        </w:rPr>
        <w:t>assessment</w:t>
      </w:r>
      <w:r w:rsidRPr="006701DE">
        <w:rPr>
          <w:spacing w:val="-5"/>
          <w:sz w:val="24"/>
          <w:szCs w:val="24"/>
        </w:rPr>
        <w:t xml:space="preserve"> </w:t>
      </w:r>
      <w:r w:rsidRPr="006701DE">
        <w:rPr>
          <w:sz w:val="24"/>
          <w:szCs w:val="24"/>
        </w:rPr>
        <w:t>system</w:t>
      </w:r>
      <w:r w:rsidRPr="006701DE">
        <w:rPr>
          <w:spacing w:val="-5"/>
          <w:sz w:val="24"/>
          <w:szCs w:val="24"/>
        </w:rPr>
        <w:t xml:space="preserve"> </w:t>
      </w:r>
      <w:r w:rsidRPr="006701DE">
        <w:rPr>
          <w:sz w:val="24"/>
          <w:szCs w:val="24"/>
        </w:rPr>
        <w:t>yields</w:t>
      </w:r>
      <w:r w:rsidRPr="006701DE">
        <w:rPr>
          <w:spacing w:val="-5"/>
          <w:sz w:val="24"/>
          <w:szCs w:val="24"/>
        </w:rPr>
        <w:t xml:space="preserve"> </w:t>
      </w:r>
      <w:r w:rsidRPr="006701DE">
        <w:rPr>
          <w:sz w:val="24"/>
          <w:szCs w:val="24"/>
        </w:rPr>
        <w:t>timely</w:t>
      </w:r>
      <w:r w:rsidRPr="006701DE">
        <w:rPr>
          <w:spacing w:val="-5"/>
          <w:sz w:val="24"/>
          <w:szCs w:val="24"/>
        </w:rPr>
        <w:t xml:space="preserve"> </w:t>
      </w:r>
      <w:r w:rsidRPr="006701DE">
        <w:rPr>
          <w:sz w:val="24"/>
          <w:szCs w:val="24"/>
        </w:rPr>
        <w:t>and</w:t>
      </w:r>
      <w:r w:rsidRPr="006701DE">
        <w:rPr>
          <w:spacing w:val="-5"/>
          <w:sz w:val="24"/>
          <w:szCs w:val="24"/>
        </w:rPr>
        <w:t xml:space="preserve"> </w:t>
      </w:r>
      <w:r w:rsidRPr="006701DE">
        <w:rPr>
          <w:sz w:val="24"/>
          <w:szCs w:val="24"/>
        </w:rPr>
        <w:t>accurate</w:t>
      </w:r>
      <w:r w:rsidRPr="006701DE">
        <w:rPr>
          <w:spacing w:val="-5"/>
          <w:sz w:val="24"/>
          <w:szCs w:val="24"/>
        </w:rPr>
        <w:t xml:space="preserve"> </w:t>
      </w:r>
      <w:r w:rsidRPr="006701DE">
        <w:rPr>
          <w:sz w:val="24"/>
          <w:szCs w:val="24"/>
        </w:rPr>
        <w:t>information</w:t>
      </w:r>
      <w:r w:rsidRPr="006701DE">
        <w:rPr>
          <w:spacing w:val="-5"/>
          <w:sz w:val="24"/>
          <w:szCs w:val="24"/>
        </w:rPr>
        <w:t xml:space="preserve"> </w:t>
      </w:r>
      <w:r w:rsidRPr="006701DE">
        <w:rPr>
          <w:sz w:val="24"/>
          <w:szCs w:val="24"/>
        </w:rPr>
        <w:t>that is</w:t>
      </w:r>
      <w:r w:rsidRPr="006701DE">
        <w:rPr>
          <w:spacing w:val="-9"/>
          <w:sz w:val="24"/>
          <w:szCs w:val="24"/>
        </w:rPr>
        <w:t xml:space="preserve"> </w:t>
      </w:r>
      <w:r w:rsidRPr="006701DE">
        <w:rPr>
          <w:sz w:val="24"/>
          <w:szCs w:val="24"/>
        </w:rPr>
        <w:t>meaningful</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useful</w:t>
      </w:r>
      <w:r w:rsidRPr="006701DE">
        <w:rPr>
          <w:spacing w:val="-9"/>
          <w:sz w:val="24"/>
          <w:szCs w:val="24"/>
        </w:rPr>
        <w:t xml:space="preserve"> </w:t>
      </w:r>
      <w:r w:rsidRPr="006701DE">
        <w:rPr>
          <w:sz w:val="24"/>
          <w:szCs w:val="24"/>
        </w:rPr>
        <w:t>to</w:t>
      </w:r>
      <w:r w:rsidRPr="006701DE">
        <w:rPr>
          <w:spacing w:val="-9"/>
          <w:sz w:val="24"/>
          <w:szCs w:val="24"/>
        </w:rPr>
        <w:t xml:space="preserve"> </w:t>
      </w:r>
      <w:r w:rsidRPr="006701DE">
        <w:rPr>
          <w:sz w:val="24"/>
          <w:szCs w:val="24"/>
        </w:rPr>
        <w:t>school</w:t>
      </w:r>
      <w:r w:rsidRPr="006701DE">
        <w:rPr>
          <w:spacing w:val="-9"/>
          <w:sz w:val="24"/>
          <w:szCs w:val="24"/>
        </w:rPr>
        <w:t xml:space="preserve"> </w:t>
      </w:r>
      <w:r w:rsidRPr="006701DE">
        <w:rPr>
          <w:sz w:val="24"/>
          <w:szCs w:val="24"/>
        </w:rPr>
        <w:t>leaders,</w:t>
      </w:r>
      <w:r w:rsidRPr="006701DE">
        <w:rPr>
          <w:spacing w:val="-9"/>
          <w:sz w:val="24"/>
          <w:szCs w:val="24"/>
        </w:rPr>
        <w:t xml:space="preserve"> </w:t>
      </w:r>
      <w:r w:rsidRPr="006701DE">
        <w:rPr>
          <w:sz w:val="24"/>
          <w:szCs w:val="24"/>
        </w:rPr>
        <w:t>teachers,</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other</w:t>
      </w:r>
      <w:r w:rsidRPr="006701DE">
        <w:rPr>
          <w:spacing w:val="-9"/>
          <w:sz w:val="24"/>
          <w:szCs w:val="24"/>
        </w:rPr>
        <w:t xml:space="preserve"> </w:t>
      </w:r>
      <w:r w:rsidRPr="006701DE">
        <w:rPr>
          <w:sz w:val="24"/>
          <w:szCs w:val="24"/>
        </w:rPr>
        <w:t>stakeholders</w:t>
      </w:r>
      <w:r w:rsidRPr="006701DE">
        <w:rPr>
          <w:spacing w:val="-9"/>
          <w:sz w:val="24"/>
          <w:szCs w:val="24"/>
        </w:rPr>
        <w:t xml:space="preserve"> </w:t>
      </w:r>
      <w:r w:rsidRPr="006701DE">
        <w:rPr>
          <w:sz w:val="24"/>
          <w:szCs w:val="24"/>
        </w:rPr>
        <w:t>in</w:t>
      </w:r>
      <w:r w:rsidRPr="006701DE">
        <w:rPr>
          <w:spacing w:val="-9"/>
          <w:sz w:val="24"/>
          <w:szCs w:val="24"/>
        </w:rPr>
        <w:t xml:space="preserve"> </w:t>
      </w:r>
      <w:r w:rsidRPr="006701DE">
        <w:rPr>
          <w:sz w:val="24"/>
          <w:szCs w:val="24"/>
        </w:rPr>
        <w:t>understanding</w:t>
      </w:r>
      <w:r w:rsidRPr="006701DE">
        <w:rPr>
          <w:spacing w:val="-9"/>
          <w:sz w:val="24"/>
          <w:szCs w:val="24"/>
        </w:rPr>
        <w:t xml:space="preserve"> </w:t>
      </w:r>
      <w:r w:rsidRPr="006701DE">
        <w:rPr>
          <w:sz w:val="24"/>
          <w:szCs w:val="24"/>
        </w:rPr>
        <w:t>student</w:t>
      </w:r>
      <w:r w:rsidRPr="006701DE">
        <w:rPr>
          <w:spacing w:val="-9"/>
          <w:sz w:val="24"/>
          <w:szCs w:val="24"/>
        </w:rPr>
        <w:t xml:space="preserve"> </w:t>
      </w:r>
      <w:r w:rsidRPr="006701DE">
        <w:rPr>
          <w:sz w:val="24"/>
          <w:szCs w:val="24"/>
        </w:rPr>
        <w:t>performance, school effectiveness, and the results of improvement efforts</w:t>
      </w:r>
      <w:r w:rsidR="0092431C">
        <w:rPr>
          <w:sz w:val="24"/>
          <w:szCs w:val="24"/>
        </w:rPr>
        <w:t>.</w:t>
      </w:r>
    </w:p>
    <w:p w14:paraId="59B70551" w14:textId="77777777" w:rsidR="00D87F2B" w:rsidRPr="006701DE" w:rsidRDefault="00D87F2B" w:rsidP="00D87F2B">
      <w:pPr>
        <w:pStyle w:val="Heading4"/>
        <w:ind w:right="660"/>
        <w:rPr>
          <w:spacing w:val="-2"/>
        </w:rPr>
      </w:pPr>
      <w:r w:rsidRPr="006701DE">
        <w:t>Focus</w:t>
      </w:r>
      <w:r w:rsidRPr="006701DE">
        <w:rPr>
          <w:spacing w:val="13"/>
        </w:rPr>
        <w:t xml:space="preserve"> </w:t>
      </w:r>
      <w:r w:rsidRPr="006701DE">
        <w:rPr>
          <w:spacing w:val="-2"/>
        </w:rPr>
        <w:t>Questions:</w:t>
      </w:r>
    </w:p>
    <w:p w14:paraId="5D53ED6F" w14:textId="77777777" w:rsidR="00D87F2B" w:rsidRPr="006701DE" w:rsidRDefault="00D87F2B" w:rsidP="00D87F2B">
      <w:pPr>
        <w:pStyle w:val="Heading7"/>
        <w:numPr>
          <w:ilvl w:val="0"/>
          <w:numId w:val="36"/>
        </w:numPr>
        <w:tabs>
          <w:tab w:val="left" w:pos="343"/>
        </w:tabs>
        <w:spacing w:before="1" w:line="244" w:lineRule="auto"/>
        <w:ind w:right="660"/>
        <w:rPr>
          <w:rFonts w:cs="Times New Roman"/>
          <w:i w:val="0"/>
          <w:iCs w:val="0"/>
        </w:rPr>
      </w:pPr>
      <w:r w:rsidRPr="006701DE">
        <w:rPr>
          <w:rFonts w:cs="Times New Roman"/>
          <w:i w:val="0"/>
          <w:iCs w:val="0"/>
        </w:rPr>
        <w:t>What</w:t>
      </w:r>
      <w:r w:rsidRPr="006701DE">
        <w:rPr>
          <w:rFonts w:cs="Times New Roman"/>
          <w:i w:val="0"/>
          <w:iCs w:val="0"/>
          <w:spacing w:val="-10"/>
        </w:rPr>
        <w:t xml:space="preserve"> </w:t>
      </w:r>
      <w:r w:rsidRPr="006701DE">
        <w:rPr>
          <w:rFonts w:cs="Times New Roman"/>
          <w:i w:val="0"/>
          <w:iCs w:val="0"/>
        </w:rPr>
        <w:t>is</w:t>
      </w:r>
      <w:r w:rsidRPr="006701DE">
        <w:rPr>
          <w:rFonts w:cs="Times New Roman"/>
          <w:i w:val="0"/>
          <w:iCs w:val="0"/>
          <w:spacing w:val="-10"/>
        </w:rPr>
        <w:t xml:space="preserve"> </w:t>
      </w:r>
      <w:r w:rsidRPr="006701DE">
        <w:rPr>
          <w:rFonts w:cs="Times New Roman"/>
          <w:i w:val="0"/>
          <w:iCs w:val="0"/>
        </w:rPr>
        <w:t>the</w:t>
      </w:r>
      <w:r w:rsidRPr="006701DE">
        <w:rPr>
          <w:rFonts w:cs="Times New Roman"/>
          <w:i w:val="0"/>
          <w:iCs w:val="0"/>
          <w:spacing w:val="-10"/>
        </w:rPr>
        <w:t xml:space="preserve"> </w:t>
      </w:r>
      <w:r w:rsidRPr="006701DE">
        <w:rPr>
          <w:rFonts w:cs="Times New Roman"/>
          <w:i w:val="0"/>
          <w:iCs w:val="0"/>
        </w:rPr>
        <w:t>process</w:t>
      </w:r>
      <w:r w:rsidRPr="006701DE">
        <w:rPr>
          <w:rFonts w:cs="Times New Roman"/>
          <w:i w:val="0"/>
          <w:iCs w:val="0"/>
          <w:spacing w:val="-10"/>
        </w:rPr>
        <w:t xml:space="preserve"> </w:t>
      </w:r>
      <w:r w:rsidRPr="006701DE">
        <w:rPr>
          <w:rFonts w:cs="Times New Roman"/>
          <w:i w:val="0"/>
          <w:iCs w:val="0"/>
        </w:rPr>
        <w:t>for</w:t>
      </w:r>
      <w:r w:rsidRPr="006701DE">
        <w:rPr>
          <w:rFonts w:cs="Times New Roman"/>
          <w:i w:val="0"/>
          <w:iCs w:val="0"/>
          <w:spacing w:val="-10"/>
        </w:rPr>
        <w:t xml:space="preserve"> </w:t>
      </w:r>
      <w:r w:rsidRPr="006701DE">
        <w:rPr>
          <w:rFonts w:cs="Times New Roman"/>
          <w:i w:val="0"/>
          <w:iCs w:val="0"/>
        </w:rPr>
        <w:t>recruitment,</w:t>
      </w:r>
      <w:r w:rsidRPr="006701DE">
        <w:rPr>
          <w:rFonts w:cs="Times New Roman"/>
          <w:i w:val="0"/>
          <w:iCs w:val="0"/>
          <w:spacing w:val="-10"/>
        </w:rPr>
        <w:t xml:space="preserve"> </w:t>
      </w:r>
      <w:r w:rsidRPr="006701DE">
        <w:rPr>
          <w:rFonts w:cs="Times New Roman"/>
          <w:i w:val="0"/>
          <w:iCs w:val="0"/>
        </w:rPr>
        <w:t>induction,</w:t>
      </w:r>
      <w:r w:rsidRPr="006701DE">
        <w:rPr>
          <w:rFonts w:cs="Times New Roman"/>
          <w:i w:val="0"/>
          <w:iCs w:val="0"/>
          <w:spacing w:val="-10"/>
        </w:rPr>
        <w:t xml:space="preserve"> </w:t>
      </w:r>
      <w:r w:rsidRPr="006701DE">
        <w:rPr>
          <w:rFonts w:cs="Times New Roman"/>
          <w:i w:val="0"/>
          <w:iCs w:val="0"/>
        </w:rPr>
        <w:t>placement,</w:t>
      </w:r>
      <w:r w:rsidRPr="006701DE">
        <w:rPr>
          <w:rFonts w:cs="Times New Roman"/>
          <w:i w:val="0"/>
          <w:iCs w:val="0"/>
          <w:spacing w:val="-10"/>
        </w:rPr>
        <w:t xml:space="preserve"> </w:t>
      </w:r>
      <w:r w:rsidRPr="006701DE">
        <w:rPr>
          <w:rFonts w:cs="Times New Roman"/>
          <w:i w:val="0"/>
          <w:iCs w:val="0"/>
        </w:rPr>
        <w:t>development,</w:t>
      </w:r>
      <w:r w:rsidRPr="006701DE">
        <w:rPr>
          <w:rFonts w:cs="Times New Roman"/>
          <w:i w:val="0"/>
          <w:iCs w:val="0"/>
          <w:spacing w:val="-10"/>
        </w:rPr>
        <w:t xml:space="preserve"> </w:t>
      </w:r>
      <w:r w:rsidRPr="006701DE">
        <w:rPr>
          <w:rFonts w:cs="Times New Roman"/>
          <w:i w:val="0"/>
          <w:iCs w:val="0"/>
        </w:rPr>
        <w:t>evaluation,</w:t>
      </w:r>
      <w:r w:rsidRPr="006701DE">
        <w:rPr>
          <w:rFonts w:cs="Times New Roman"/>
          <w:i w:val="0"/>
          <w:iCs w:val="0"/>
          <w:spacing w:val="-10"/>
        </w:rPr>
        <w:t xml:space="preserve"> </w:t>
      </w:r>
      <w:r w:rsidRPr="006701DE">
        <w:rPr>
          <w:rFonts w:cs="Times New Roman"/>
          <w:i w:val="0"/>
          <w:iCs w:val="0"/>
        </w:rPr>
        <w:t>and</w:t>
      </w:r>
      <w:r w:rsidRPr="006701DE">
        <w:rPr>
          <w:rFonts w:cs="Times New Roman"/>
          <w:i w:val="0"/>
          <w:iCs w:val="0"/>
          <w:spacing w:val="-10"/>
        </w:rPr>
        <w:t xml:space="preserve"> </w:t>
      </w:r>
      <w:r w:rsidRPr="006701DE">
        <w:rPr>
          <w:rFonts w:cs="Times New Roman"/>
          <w:i w:val="0"/>
          <w:iCs w:val="0"/>
        </w:rPr>
        <w:t>retention</w:t>
      </w:r>
      <w:r w:rsidRPr="006701DE">
        <w:rPr>
          <w:rFonts w:cs="Times New Roman"/>
          <w:i w:val="0"/>
          <w:iCs w:val="0"/>
          <w:spacing w:val="-10"/>
        </w:rPr>
        <w:t xml:space="preserve"> </w:t>
      </w:r>
      <w:r w:rsidRPr="006701DE">
        <w:rPr>
          <w:rFonts w:cs="Times New Roman"/>
          <w:i w:val="0"/>
          <w:iCs w:val="0"/>
        </w:rPr>
        <w:t>of qualified teachers, administrators, and support staff?</w:t>
      </w:r>
    </w:p>
    <w:p w14:paraId="77C8A293" w14:textId="77777777" w:rsidR="00D87F2B" w:rsidRPr="006701DE" w:rsidRDefault="00D87F2B" w:rsidP="00D87F2B">
      <w:pPr>
        <w:pStyle w:val="Heading7"/>
        <w:numPr>
          <w:ilvl w:val="0"/>
          <w:numId w:val="36"/>
        </w:numPr>
        <w:tabs>
          <w:tab w:val="left" w:pos="343"/>
        </w:tabs>
        <w:spacing w:before="9" w:line="244" w:lineRule="auto"/>
        <w:ind w:right="660"/>
        <w:rPr>
          <w:rFonts w:cs="Times New Roman"/>
          <w:i w:val="0"/>
          <w:iCs w:val="0"/>
        </w:rPr>
      </w:pPr>
      <w:r w:rsidRPr="006701DE">
        <w:rPr>
          <w:rFonts w:cs="Times New Roman"/>
          <w:i w:val="0"/>
          <w:iCs w:val="0"/>
        </w:rPr>
        <w:t>What is the process for student recruitment and open enrollment processes and how will special enrollment related policies be addressed?</w:t>
      </w:r>
    </w:p>
    <w:p w14:paraId="6711C6C7" w14:textId="77777777" w:rsidR="00D87F2B" w:rsidRPr="006701DE" w:rsidRDefault="00D87F2B" w:rsidP="00D87F2B">
      <w:pPr>
        <w:pStyle w:val="Heading7"/>
        <w:numPr>
          <w:ilvl w:val="0"/>
          <w:numId w:val="36"/>
        </w:numPr>
        <w:tabs>
          <w:tab w:val="left" w:pos="343"/>
        </w:tabs>
        <w:spacing w:before="9" w:line="244" w:lineRule="auto"/>
        <w:ind w:right="660"/>
        <w:rPr>
          <w:rFonts w:cs="Times New Roman"/>
          <w:i w:val="0"/>
          <w:iCs w:val="0"/>
        </w:rPr>
      </w:pPr>
      <w:r w:rsidRPr="006701DE">
        <w:rPr>
          <w:rFonts w:cs="Times New Roman"/>
          <w:i w:val="0"/>
          <w:iCs w:val="0"/>
        </w:rPr>
        <w:t>How</w:t>
      </w:r>
      <w:r w:rsidRPr="006701DE">
        <w:rPr>
          <w:rFonts w:cs="Times New Roman"/>
          <w:i w:val="0"/>
          <w:iCs w:val="0"/>
          <w:spacing w:val="-8"/>
        </w:rPr>
        <w:t xml:space="preserve"> will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leadership</w:t>
      </w:r>
      <w:r w:rsidRPr="006701DE">
        <w:rPr>
          <w:rFonts w:cs="Times New Roman"/>
          <w:i w:val="0"/>
          <w:iCs w:val="0"/>
          <w:spacing w:val="-8"/>
        </w:rPr>
        <w:t xml:space="preserve"> </w:t>
      </w:r>
      <w:r w:rsidRPr="006701DE">
        <w:rPr>
          <w:rFonts w:cs="Times New Roman"/>
          <w:i w:val="0"/>
          <w:iCs w:val="0"/>
        </w:rPr>
        <w:t>ensure</w:t>
      </w:r>
      <w:r w:rsidRPr="006701DE">
        <w:rPr>
          <w:rFonts w:cs="Times New Roman"/>
          <w:i w:val="0"/>
          <w:iCs w:val="0"/>
          <w:spacing w:val="-8"/>
        </w:rPr>
        <w:t xml:space="preserve"> </w:t>
      </w:r>
      <w:r w:rsidRPr="006701DE">
        <w:rPr>
          <w:rFonts w:cs="Times New Roman"/>
          <w:i w:val="0"/>
          <w:iCs w:val="0"/>
        </w:rPr>
        <w:t>that</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allocation</w:t>
      </w:r>
      <w:r w:rsidRPr="006701DE">
        <w:rPr>
          <w:rFonts w:cs="Times New Roman"/>
          <w:i w:val="0"/>
          <w:iCs w:val="0"/>
          <w:spacing w:val="-8"/>
        </w:rPr>
        <w:t xml:space="preserve"> </w:t>
      </w:r>
      <w:r w:rsidRPr="006701DE">
        <w:rPr>
          <w:rFonts w:cs="Times New Roman"/>
          <w:i w:val="0"/>
          <w:iCs w:val="0"/>
        </w:rPr>
        <w:t>of</w:t>
      </w:r>
      <w:r w:rsidRPr="006701DE">
        <w:rPr>
          <w:rFonts w:cs="Times New Roman"/>
          <w:i w:val="0"/>
          <w:iCs w:val="0"/>
          <w:spacing w:val="-8"/>
        </w:rPr>
        <w:t xml:space="preserve"> </w:t>
      </w:r>
      <w:r w:rsidRPr="006701DE">
        <w:rPr>
          <w:rFonts w:cs="Times New Roman"/>
          <w:i w:val="0"/>
          <w:iCs w:val="0"/>
        </w:rPr>
        <w:t>financial</w:t>
      </w:r>
      <w:r w:rsidRPr="006701DE">
        <w:rPr>
          <w:rFonts w:cs="Times New Roman"/>
          <w:i w:val="0"/>
          <w:iCs w:val="0"/>
          <w:spacing w:val="-8"/>
        </w:rPr>
        <w:t xml:space="preserve"> </w:t>
      </w:r>
      <w:r w:rsidRPr="006701DE">
        <w:rPr>
          <w:rFonts w:cs="Times New Roman"/>
          <w:i w:val="0"/>
          <w:iCs w:val="0"/>
        </w:rPr>
        <w:t>resources</w:t>
      </w:r>
      <w:r w:rsidRPr="006701DE">
        <w:rPr>
          <w:rFonts w:cs="Times New Roman"/>
          <w:i w:val="0"/>
          <w:iCs w:val="0"/>
          <w:spacing w:val="-8"/>
        </w:rPr>
        <w:t xml:space="preserve"> </w:t>
      </w:r>
      <w:r w:rsidRPr="006701DE">
        <w:rPr>
          <w:rFonts w:cs="Times New Roman"/>
          <w:i w:val="0"/>
          <w:iCs w:val="0"/>
        </w:rPr>
        <w:t>is</w:t>
      </w:r>
      <w:r w:rsidRPr="006701DE">
        <w:rPr>
          <w:rFonts w:cs="Times New Roman"/>
          <w:i w:val="0"/>
          <w:iCs w:val="0"/>
          <w:spacing w:val="-8"/>
        </w:rPr>
        <w:t xml:space="preserve"> </w:t>
      </w:r>
      <w:r w:rsidRPr="006701DE">
        <w:rPr>
          <w:rFonts w:cs="Times New Roman"/>
          <w:i w:val="0"/>
          <w:iCs w:val="0"/>
        </w:rPr>
        <w:t>supportive</w:t>
      </w:r>
      <w:r w:rsidRPr="006701DE">
        <w:rPr>
          <w:rFonts w:cs="Times New Roman"/>
          <w:i w:val="0"/>
          <w:iCs w:val="0"/>
          <w:spacing w:val="-8"/>
        </w:rPr>
        <w:t xml:space="preserve"> </w:t>
      </w:r>
      <w:r w:rsidRPr="006701DE">
        <w:rPr>
          <w:rFonts w:cs="Times New Roman"/>
          <w:i w:val="0"/>
          <w:iCs w:val="0"/>
        </w:rPr>
        <w:t>of</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school's</w:t>
      </w:r>
      <w:r w:rsidRPr="006701DE">
        <w:rPr>
          <w:rFonts w:cs="Times New Roman"/>
          <w:i w:val="0"/>
          <w:iCs w:val="0"/>
          <w:spacing w:val="-8"/>
        </w:rPr>
        <w:t xml:space="preserve"> </w:t>
      </w:r>
      <w:r w:rsidRPr="006701DE">
        <w:rPr>
          <w:rFonts w:cs="Times New Roman"/>
          <w:i w:val="0"/>
          <w:iCs w:val="0"/>
        </w:rPr>
        <w:t>vision, educational programs, extracurricular activities, food services, transportation, and related school services?</w:t>
      </w:r>
    </w:p>
    <w:p w14:paraId="3003B75B" w14:textId="77777777" w:rsidR="00D87F2B" w:rsidRPr="006701DE" w:rsidRDefault="00D87F2B" w:rsidP="00D87F2B">
      <w:pPr>
        <w:pStyle w:val="Heading7"/>
        <w:numPr>
          <w:ilvl w:val="0"/>
          <w:numId w:val="36"/>
        </w:numPr>
        <w:tabs>
          <w:tab w:val="left" w:pos="343"/>
        </w:tabs>
        <w:ind w:right="660"/>
        <w:rPr>
          <w:rFonts w:cs="Times New Roman"/>
          <w:i w:val="0"/>
          <w:iCs w:val="0"/>
        </w:rPr>
      </w:pPr>
      <w:r w:rsidRPr="006701DE">
        <w:rPr>
          <w:rFonts w:cs="Times New Roman"/>
          <w:i w:val="0"/>
          <w:iCs w:val="0"/>
        </w:rPr>
        <w:t>How</w:t>
      </w:r>
      <w:r w:rsidRPr="006701DE">
        <w:rPr>
          <w:rFonts w:cs="Times New Roman"/>
          <w:i w:val="0"/>
          <w:iCs w:val="0"/>
          <w:spacing w:val="-7"/>
        </w:rPr>
        <w:t xml:space="preserve"> will </w:t>
      </w:r>
      <w:r w:rsidRPr="006701DE">
        <w:rPr>
          <w:rFonts w:cs="Times New Roman"/>
          <w:i w:val="0"/>
          <w:iCs w:val="0"/>
        </w:rPr>
        <w:t>the</w:t>
      </w:r>
      <w:r w:rsidRPr="006701DE">
        <w:rPr>
          <w:rFonts w:cs="Times New Roman"/>
          <w:i w:val="0"/>
          <w:iCs w:val="0"/>
          <w:spacing w:val="-7"/>
        </w:rPr>
        <w:t xml:space="preserve"> </w:t>
      </w:r>
      <w:r w:rsidRPr="006701DE">
        <w:rPr>
          <w:rFonts w:cs="Times New Roman"/>
          <w:i w:val="0"/>
          <w:iCs w:val="0"/>
        </w:rPr>
        <w:t>leadership</w:t>
      </w:r>
      <w:r w:rsidRPr="006701DE">
        <w:rPr>
          <w:rFonts w:cs="Times New Roman"/>
          <w:i w:val="0"/>
          <w:iCs w:val="0"/>
          <w:spacing w:val="-6"/>
        </w:rPr>
        <w:t xml:space="preserve"> </w:t>
      </w:r>
      <w:r w:rsidRPr="006701DE">
        <w:rPr>
          <w:rFonts w:cs="Times New Roman"/>
          <w:i w:val="0"/>
          <w:iCs w:val="0"/>
        </w:rPr>
        <w:t>ensure</w:t>
      </w:r>
      <w:r w:rsidRPr="006701DE">
        <w:rPr>
          <w:rFonts w:cs="Times New Roman"/>
          <w:i w:val="0"/>
          <w:iCs w:val="0"/>
          <w:spacing w:val="-6"/>
        </w:rPr>
        <w:t xml:space="preserve"> </w:t>
      </w:r>
      <w:r w:rsidRPr="006701DE">
        <w:rPr>
          <w:rFonts w:cs="Times New Roman"/>
          <w:i w:val="0"/>
          <w:iCs w:val="0"/>
        </w:rPr>
        <w:t>a</w:t>
      </w:r>
      <w:r w:rsidRPr="006701DE">
        <w:rPr>
          <w:rFonts w:cs="Times New Roman"/>
          <w:i w:val="0"/>
          <w:iCs w:val="0"/>
          <w:spacing w:val="-7"/>
        </w:rPr>
        <w:t xml:space="preserve"> </w:t>
      </w:r>
      <w:r w:rsidRPr="006701DE">
        <w:rPr>
          <w:rFonts w:cs="Times New Roman"/>
          <w:i w:val="0"/>
          <w:iCs w:val="0"/>
        </w:rPr>
        <w:t>safe</w:t>
      </w:r>
      <w:r w:rsidRPr="006701DE">
        <w:rPr>
          <w:rFonts w:cs="Times New Roman"/>
          <w:i w:val="0"/>
          <w:iCs w:val="0"/>
          <w:spacing w:val="-6"/>
        </w:rPr>
        <w:t xml:space="preserve"> </w:t>
      </w:r>
      <w:r w:rsidRPr="006701DE">
        <w:rPr>
          <w:rFonts w:cs="Times New Roman"/>
          <w:i w:val="0"/>
          <w:iCs w:val="0"/>
        </w:rPr>
        <w:t>and</w:t>
      </w:r>
      <w:r w:rsidRPr="006701DE">
        <w:rPr>
          <w:rFonts w:cs="Times New Roman"/>
          <w:i w:val="0"/>
          <w:iCs w:val="0"/>
          <w:spacing w:val="-6"/>
        </w:rPr>
        <w:t xml:space="preserve"> </w:t>
      </w:r>
      <w:r w:rsidRPr="006701DE">
        <w:rPr>
          <w:rFonts w:cs="Times New Roman"/>
          <w:i w:val="0"/>
          <w:iCs w:val="0"/>
        </w:rPr>
        <w:t>orderly</w:t>
      </w:r>
      <w:r w:rsidRPr="006701DE">
        <w:rPr>
          <w:rFonts w:cs="Times New Roman"/>
          <w:i w:val="0"/>
          <w:iCs w:val="0"/>
          <w:spacing w:val="-7"/>
        </w:rPr>
        <w:t xml:space="preserve"> </w:t>
      </w:r>
      <w:r w:rsidRPr="006701DE">
        <w:rPr>
          <w:rFonts w:cs="Times New Roman"/>
          <w:i w:val="0"/>
          <w:iCs w:val="0"/>
        </w:rPr>
        <w:t>environment</w:t>
      </w:r>
      <w:r w:rsidRPr="006701DE">
        <w:rPr>
          <w:rFonts w:cs="Times New Roman"/>
          <w:i w:val="0"/>
          <w:iCs w:val="0"/>
          <w:spacing w:val="-6"/>
        </w:rPr>
        <w:t xml:space="preserve"> </w:t>
      </w:r>
      <w:r w:rsidRPr="006701DE">
        <w:rPr>
          <w:rFonts w:cs="Times New Roman"/>
          <w:i w:val="0"/>
          <w:iCs w:val="0"/>
        </w:rPr>
        <w:t>for</w:t>
      </w:r>
      <w:r w:rsidRPr="006701DE">
        <w:rPr>
          <w:rFonts w:cs="Times New Roman"/>
          <w:i w:val="0"/>
          <w:iCs w:val="0"/>
          <w:spacing w:val="-6"/>
        </w:rPr>
        <w:t xml:space="preserve"> </w:t>
      </w:r>
      <w:r w:rsidRPr="006701DE">
        <w:rPr>
          <w:rFonts w:cs="Times New Roman"/>
          <w:i w:val="0"/>
          <w:iCs w:val="0"/>
        </w:rPr>
        <w:t>students</w:t>
      </w:r>
      <w:r w:rsidRPr="006701DE">
        <w:rPr>
          <w:rFonts w:cs="Times New Roman"/>
          <w:i w:val="0"/>
          <w:iCs w:val="0"/>
          <w:spacing w:val="-7"/>
        </w:rPr>
        <w:t xml:space="preserve"> </w:t>
      </w:r>
      <w:r w:rsidRPr="006701DE">
        <w:rPr>
          <w:rFonts w:cs="Times New Roman"/>
          <w:i w:val="0"/>
          <w:iCs w:val="0"/>
        </w:rPr>
        <w:t>and</w:t>
      </w:r>
      <w:r w:rsidRPr="006701DE">
        <w:rPr>
          <w:rFonts w:cs="Times New Roman"/>
          <w:i w:val="0"/>
          <w:iCs w:val="0"/>
          <w:spacing w:val="-6"/>
        </w:rPr>
        <w:t xml:space="preserve"> </w:t>
      </w:r>
      <w:r w:rsidRPr="006701DE">
        <w:rPr>
          <w:rFonts w:cs="Times New Roman"/>
          <w:i w:val="0"/>
          <w:iCs w:val="0"/>
          <w:spacing w:val="-2"/>
        </w:rPr>
        <w:t>staff?</w:t>
      </w:r>
    </w:p>
    <w:p w14:paraId="199DE997" w14:textId="77777777" w:rsidR="00D87F2B" w:rsidRPr="006701DE" w:rsidRDefault="00D87F2B" w:rsidP="00D87F2B">
      <w:pPr>
        <w:pStyle w:val="Heading7"/>
        <w:numPr>
          <w:ilvl w:val="0"/>
          <w:numId w:val="36"/>
        </w:numPr>
        <w:tabs>
          <w:tab w:val="left" w:pos="343"/>
        </w:tabs>
        <w:spacing w:line="244" w:lineRule="auto"/>
        <w:ind w:right="660"/>
        <w:rPr>
          <w:rFonts w:cs="Times New Roman"/>
          <w:i w:val="0"/>
          <w:iCs w:val="0"/>
        </w:rPr>
      </w:pPr>
      <w:r w:rsidRPr="006701DE">
        <w:rPr>
          <w:rFonts w:cs="Times New Roman"/>
          <w:i w:val="0"/>
          <w:iCs w:val="0"/>
        </w:rPr>
        <w:t>What</w:t>
      </w:r>
      <w:r w:rsidRPr="006701DE">
        <w:rPr>
          <w:rFonts w:cs="Times New Roman"/>
          <w:i w:val="0"/>
          <w:iCs w:val="0"/>
          <w:spacing w:val="-7"/>
        </w:rPr>
        <w:t xml:space="preserve"> </w:t>
      </w:r>
      <w:r w:rsidRPr="006701DE">
        <w:rPr>
          <w:rFonts w:cs="Times New Roman"/>
          <w:i w:val="0"/>
          <w:iCs w:val="0"/>
        </w:rPr>
        <w:t>process</w:t>
      </w:r>
      <w:r w:rsidRPr="006701DE">
        <w:rPr>
          <w:rFonts w:cs="Times New Roman"/>
          <w:i w:val="0"/>
          <w:iCs w:val="0"/>
          <w:spacing w:val="-7"/>
        </w:rPr>
        <w:t xml:space="preserve"> will be </w:t>
      </w:r>
      <w:r w:rsidRPr="006701DE">
        <w:rPr>
          <w:rFonts w:cs="Times New Roman"/>
          <w:i w:val="0"/>
          <w:iCs w:val="0"/>
        </w:rPr>
        <w:t>used</w:t>
      </w:r>
      <w:r w:rsidRPr="006701DE">
        <w:rPr>
          <w:rFonts w:cs="Times New Roman"/>
          <w:i w:val="0"/>
          <w:iCs w:val="0"/>
          <w:spacing w:val="-7"/>
        </w:rPr>
        <w:t xml:space="preserve"> </w:t>
      </w:r>
      <w:r w:rsidRPr="006701DE">
        <w:rPr>
          <w:rFonts w:cs="Times New Roman"/>
          <w:i w:val="0"/>
          <w:iCs w:val="0"/>
        </w:rPr>
        <w:t>to</w:t>
      </w:r>
      <w:r w:rsidRPr="006701DE">
        <w:rPr>
          <w:rFonts w:cs="Times New Roman"/>
          <w:i w:val="0"/>
          <w:iCs w:val="0"/>
          <w:spacing w:val="-7"/>
        </w:rPr>
        <w:t xml:space="preserve"> </w:t>
      </w:r>
      <w:r w:rsidRPr="006701DE">
        <w:rPr>
          <w:rFonts w:cs="Times New Roman"/>
          <w:i w:val="0"/>
          <w:iCs w:val="0"/>
        </w:rPr>
        <w:t>ensure</w:t>
      </w:r>
      <w:r w:rsidRPr="006701DE">
        <w:rPr>
          <w:rFonts w:cs="Times New Roman"/>
          <w:i w:val="0"/>
          <w:iCs w:val="0"/>
          <w:spacing w:val="-7"/>
        </w:rPr>
        <w:t xml:space="preserve"> </w:t>
      </w:r>
      <w:r w:rsidRPr="006701DE">
        <w:rPr>
          <w:rFonts w:cs="Times New Roman"/>
          <w:i w:val="0"/>
          <w:iCs w:val="0"/>
        </w:rPr>
        <w:t>and</w:t>
      </w:r>
      <w:r w:rsidRPr="006701DE">
        <w:rPr>
          <w:rFonts w:cs="Times New Roman"/>
          <w:i w:val="0"/>
          <w:iCs w:val="0"/>
          <w:spacing w:val="-7"/>
        </w:rPr>
        <w:t xml:space="preserve"> </w:t>
      </w:r>
      <w:r w:rsidRPr="006701DE">
        <w:rPr>
          <w:rFonts w:cs="Times New Roman"/>
          <w:i w:val="0"/>
          <w:iCs w:val="0"/>
        </w:rPr>
        <w:t>monitor</w:t>
      </w:r>
      <w:r w:rsidRPr="006701DE">
        <w:rPr>
          <w:rFonts w:cs="Times New Roman"/>
          <w:i w:val="0"/>
          <w:iCs w:val="0"/>
          <w:spacing w:val="-7"/>
        </w:rPr>
        <w:t xml:space="preserve"> </w:t>
      </w:r>
      <w:r w:rsidRPr="006701DE">
        <w:rPr>
          <w:rFonts w:cs="Times New Roman"/>
          <w:i w:val="0"/>
          <w:iCs w:val="0"/>
        </w:rPr>
        <w:t>that</w:t>
      </w:r>
      <w:r w:rsidRPr="006701DE">
        <w:rPr>
          <w:rFonts w:cs="Times New Roman"/>
          <w:i w:val="0"/>
          <w:iCs w:val="0"/>
          <w:spacing w:val="-7"/>
        </w:rPr>
        <w:t xml:space="preserve"> </w:t>
      </w:r>
      <w:r w:rsidRPr="006701DE">
        <w:rPr>
          <w:rFonts w:cs="Times New Roman"/>
          <w:i w:val="0"/>
          <w:iCs w:val="0"/>
        </w:rPr>
        <w:t>each</w:t>
      </w:r>
      <w:r w:rsidRPr="006701DE">
        <w:rPr>
          <w:rFonts w:cs="Times New Roman"/>
          <w:i w:val="0"/>
          <w:iCs w:val="0"/>
          <w:spacing w:val="-7"/>
        </w:rPr>
        <w:t xml:space="preserve"> </w:t>
      </w:r>
      <w:r w:rsidRPr="006701DE">
        <w:rPr>
          <w:rFonts w:cs="Times New Roman"/>
          <w:i w:val="0"/>
          <w:iCs w:val="0"/>
        </w:rPr>
        <w:t>student</w:t>
      </w:r>
      <w:r w:rsidRPr="006701DE">
        <w:rPr>
          <w:rFonts w:cs="Times New Roman"/>
          <w:i w:val="0"/>
          <w:iCs w:val="0"/>
          <w:spacing w:val="-7"/>
        </w:rPr>
        <w:t xml:space="preserve"> </w:t>
      </w:r>
      <w:r w:rsidRPr="006701DE">
        <w:rPr>
          <w:rFonts w:cs="Times New Roman"/>
          <w:i w:val="0"/>
          <w:iCs w:val="0"/>
        </w:rPr>
        <w:t>has</w:t>
      </w:r>
      <w:r w:rsidRPr="006701DE">
        <w:rPr>
          <w:rFonts w:cs="Times New Roman"/>
          <w:i w:val="0"/>
          <w:iCs w:val="0"/>
          <w:spacing w:val="-7"/>
        </w:rPr>
        <w:t xml:space="preserve"> </w:t>
      </w:r>
      <w:r w:rsidRPr="006701DE">
        <w:rPr>
          <w:rFonts w:cs="Times New Roman"/>
          <w:i w:val="0"/>
          <w:iCs w:val="0"/>
        </w:rPr>
        <w:t>access</w:t>
      </w:r>
      <w:r w:rsidRPr="006701DE">
        <w:rPr>
          <w:rFonts w:cs="Times New Roman"/>
          <w:i w:val="0"/>
          <w:iCs w:val="0"/>
          <w:spacing w:val="-7"/>
        </w:rPr>
        <w:t xml:space="preserve"> </w:t>
      </w:r>
      <w:r w:rsidRPr="006701DE">
        <w:rPr>
          <w:rFonts w:cs="Times New Roman"/>
          <w:i w:val="0"/>
          <w:iCs w:val="0"/>
        </w:rPr>
        <w:t>to</w:t>
      </w:r>
      <w:r w:rsidRPr="006701DE">
        <w:rPr>
          <w:rFonts w:cs="Times New Roman"/>
          <w:i w:val="0"/>
          <w:iCs w:val="0"/>
          <w:spacing w:val="-7"/>
        </w:rPr>
        <w:t xml:space="preserve"> </w:t>
      </w:r>
      <w:r w:rsidRPr="006701DE">
        <w:rPr>
          <w:rFonts w:cs="Times New Roman"/>
          <w:i w:val="0"/>
          <w:iCs w:val="0"/>
        </w:rPr>
        <w:t>guidance</w:t>
      </w:r>
      <w:r w:rsidRPr="006701DE">
        <w:rPr>
          <w:rFonts w:cs="Times New Roman"/>
          <w:i w:val="0"/>
          <w:iCs w:val="0"/>
          <w:spacing w:val="-7"/>
        </w:rPr>
        <w:t xml:space="preserve"> </w:t>
      </w:r>
      <w:r w:rsidRPr="006701DE">
        <w:rPr>
          <w:rFonts w:cs="Times New Roman"/>
          <w:i w:val="0"/>
          <w:iCs w:val="0"/>
        </w:rPr>
        <w:t>and</w:t>
      </w:r>
      <w:r w:rsidRPr="006701DE">
        <w:rPr>
          <w:rFonts w:cs="Times New Roman"/>
          <w:i w:val="0"/>
          <w:iCs w:val="0"/>
          <w:spacing w:val="-7"/>
        </w:rPr>
        <w:t xml:space="preserve"> </w:t>
      </w:r>
      <w:r w:rsidRPr="006701DE">
        <w:rPr>
          <w:rFonts w:cs="Times New Roman"/>
          <w:i w:val="0"/>
          <w:iCs w:val="0"/>
        </w:rPr>
        <w:t>resource</w:t>
      </w:r>
      <w:r w:rsidRPr="006701DE">
        <w:rPr>
          <w:rFonts w:cs="Times New Roman"/>
          <w:i w:val="0"/>
          <w:iCs w:val="0"/>
          <w:spacing w:val="-7"/>
        </w:rPr>
        <w:t xml:space="preserve"> </w:t>
      </w:r>
      <w:r w:rsidRPr="006701DE">
        <w:rPr>
          <w:rFonts w:cs="Times New Roman"/>
          <w:i w:val="0"/>
          <w:iCs w:val="0"/>
        </w:rPr>
        <w:t>services that meet the needs of the student?</w:t>
      </w:r>
    </w:p>
    <w:p w14:paraId="5A16FCED" w14:textId="77777777" w:rsidR="00D87F2B" w:rsidRPr="006701DE" w:rsidRDefault="00D87F2B" w:rsidP="00D87F2B">
      <w:pPr>
        <w:pStyle w:val="Heading7"/>
        <w:numPr>
          <w:ilvl w:val="0"/>
          <w:numId w:val="36"/>
        </w:numPr>
        <w:tabs>
          <w:tab w:val="left" w:pos="343"/>
        </w:tabs>
        <w:spacing w:line="244" w:lineRule="auto"/>
        <w:ind w:right="660"/>
        <w:rPr>
          <w:rFonts w:cs="Times New Roman"/>
          <w:i w:val="0"/>
          <w:iCs w:val="0"/>
        </w:rPr>
      </w:pPr>
      <w:r w:rsidRPr="006701DE">
        <w:rPr>
          <w:rFonts w:cs="Times New Roman"/>
          <w:i w:val="0"/>
          <w:iCs w:val="0"/>
        </w:rPr>
        <w:t>What process will be used to ensure that the school personnel are provided professional development and technical assistance to implement interventions and achieve improvement goals?</w:t>
      </w:r>
    </w:p>
    <w:p w14:paraId="3EF1FD58" w14:textId="77777777" w:rsidR="00D87F2B" w:rsidRPr="006701DE" w:rsidRDefault="00D87F2B" w:rsidP="00D87F2B">
      <w:pPr>
        <w:pStyle w:val="Heading7"/>
        <w:numPr>
          <w:ilvl w:val="0"/>
          <w:numId w:val="36"/>
        </w:numPr>
        <w:tabs>
          <w:tab w:val="left" w:pos="343"/>
        </w:tabs>
        <w:spacing w:line="244" w:lineRule="auto"/>
        <w:ind w:right="660"/>
        <w:rPr>
          <w:rFonts w:cs="Times New Roman"/>
          <w:i w:val="0"/>
          <w:iCs w:val="0"/>
        </w:rPr>
      </w:pPr>
      <w:r w:rsidRPr="006701DE">
        <w:rPr>
          <w:rFonts w:cs="Times New Roman"/>
          <w:i w:val="0"/>
          <w:iCs w:val="0"/>
        </w:rPr>
        <w:t>How will the leadership ensure that the improvement plan is implemented, monitored, achieved and communicated to stakeholders?</w:t>
      </w:r>
    </w:p>
    <w:p w14:paraId="6490EC5D" w14:textId="77777777" w:rsidR="00D87F2B" w:rsidRPr="006701DE" w:rsidRDefault="00D87F2B" w:rsidP="00D87F2B">
      <w:pPr>
        <w:pStyle w:val="BodyText"/>
        <w:spacing w:before="3"/>
        <w:ind w:right="660"/>
        <w:rPr>
          <w:sz w:val="24"/>
          <w:szCs w:val="24"/>
        </w:rPr>
      </w:pPr>
    </w:p>
    <w:p w14:paraId="26C88BFF" w14:textId="06AD416C" w:rsidR="00D87F2B" w:rsidRPr="006701DE" w:rsidRDefault="00D87F2B" w:rsidP="00D87F2B">
      <w:pPr>
        <w:pStyle w:val="BodyText"/>
        <w:spacing w:before="1" w:line="244" w:lineRule="auto"/>
        <w:ind w:right="660"/>
        <w:rPr>
          <w:spacing w:val="-7"/>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w:t>
      </w:r>
      <w:r w:rsidR="008061FE">
        <w:rPr>
          <w:sz w:val="24"/>
          <w:szCs w:val="24"/>
        </w:rPr>
        <w:t>.</w:t>
      </w:r>
    </w:p>
    <w:p w14:paraId="76AF71CD" w14:textId="77777777" w:rsidR="00D87F2B" w:rsidRPr="006701DE" w:rsidRDefault="00D87F2B" w:rsidP="00D87F2B">
      <w:pPr>
        <w:pStyle w:val="BodyText"/>
        <w:spacing w:before="10"/>
        <w:ind w:right="660"/>
        <w:rPr>
          <w:sz w:val="24"/>
          <w:szCs w:val="24"/>
        </w:rPr>
      </w:pPr>
    </w:p>
    <w:p w14:paraId="43ADC035" w14:textId="77777777" w:rsidR="00D87F2B" w:rsidRPr="006701DE" w:rsidRDefault="00D87F2B" w:rsidP="00D87F2B">
      <w:pPr>
        <w:pStyle w:val="Heading6"/>
        <w:ind w:right="660"/>
        <w:rPr>
          <w:rFonts w:cs="Times New Roman"/>
        </w:rPr>
      </w:pPr>
      <w:r w:rsidRPr="006701DE">
        <w:rPr>
          <w:rFonts w:cs="Times New Roman"/>
        </w:rPr>
        <w:t>Rubric</w:t>
      </w:r>
      <w:r w:rsidRPr="006701DE">
        <w:rPr>
          <w:rFonts w:cs="Times New Roman"/>
          <w:spacing w:val="-2"/>
        </w:rPr>
        <w:t xml:space="preserve"> Rating:</w:t>
      </w:r>
    </w:p>
    <w:p w14:paraId="7BB3791B" w14:textId="77777777" w:rsidR="00D87F2B" w:rsidRPr="001879D6" w:rsidRDefault="00D87F2B" w:rsidP="00D87F2B">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DE3BF7" w:rsidRPr="00540CE6" w14:paraId="6138995E" w14:textId="77777777" w:rsidTr="00DE3BF7">
        <w:trPr>
          <w:trHeight w:val="385"/>
        </w:trPr>
        <w:tc>
          <w:tcPr>
            <w:tcW w:w="2970" w:type="dxa"/>
          </w:tcPr>
          <w:p w14:paraId="0D19722A" w14:textId="77777777" w:rsidR="00DE3BF7" w:rsidRPr="00540CE6" w:rsidRDefault="00DE3BF7" w:rsidP="00F515A9">
            <w:pPr>
              <w:tabs>
                <w:tab w:val="left" w:pos="3723"/>
              </w:tabs>
            </w:pPr>
            <w:r w:rsidRPr="00540CE6">
              <w:rPr>
                <w:b/>
              </w:rPr>
              <w:t>Not</w:t>
            </w:r>
            <w:r w:rsidRPr="00540CE6">
              <w:rPr>
                <w:b/>
                <w:spacing w:val="-5"/>
              </w:rPr>
              <w:t xml:space="preserve"> </w:t>
            </w:r>
            <w:r w:rsidRPr="00540CE6">
              <w:rPr>
                <w:b/>
                <w:spacing w:val="-2"/>
              </w:rPr>
              <w:t>Evident</w:t>
            </w:r>
          </w:p>
        </w:tc>
        <w:tc>
          <w:tcPr>
            <w:tcW w:w="5130" w:type="dxa"/>
          </w:tcPr>
          <w:p w14:paraId="243D5D7F" w14:textId="1A8CCCE4" w:rsidR="00DE3BF7" w:rsidRPr="00540CE6" w:rsidRDefault="00DE3BF7" w:rsidP="00F515A9">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Pr>
                <w:sz w:val="22"/>
                <w:szCs w:val="22"/>
              </w:rPr>
              <w:t>indicat</w:t>
            </w:r>
            <w:r w:rsidR="00250815">
              <w:rPr>
                <w:sz w:val="22"/>
                <w:szCs w:val="22"/>
              </w:rPr>
              <w:t>ion</w:t>
            </w:r>
            <w:r>
              <w:rPr>
                <w:sz w:val="22"/>
                <w:szCs w:val="22"/>
              </w:rPr>
              <w:t xml:space="preserve"> </w:t>
            </w:r>
            <w:r w:rsidRPr="00540CE6">
              <w:rPr>
                <w:spacing w:val="-2"/>
                <w:sz w:val="22"/>
                <w:szCs w:val="22"/>
              </w:rPr>
              <w:t>exists for implementation activities</w:t>
            </w:r>
          </w:p>
        </w:tc>
      </w:tr>
      <w:tr w:rsidR="00DE3BF7" w:rsidRPr="00540CE6" w14:paraId="1EDC42D6" w14:textId="77777777" w:rsidTr="00DE3BF7">
        <w:trPr>
          <w:trHeight w:val="385"/>
        </w:trPr>
        <w:tc>
          <w:tcPr>
            <w:tcW w:w="2970" w:type="dxa"/>
          </w:tcPr>
          <w:p w14:paraId="536088E2" w14:textId="77777777" w:rsidR="00DE3BF7" w:rsidRPr="00540CE6" w:rsidRDefault="00DE3BF7" w:rsidP="00F515A9">
            <w:pPr>
              <w:tabs>
                <w:tab w:val="left" w:pos="3723"/>
              </w:tabs>
              <w:rPr>
                <w:b/>
              </w:rPr>
            </w:pPr>
            <w:r w:rsidRPr="00540CE6">
              <w:rPr>
                <w:b/>
                <w:spacing w:val="-2"/>
              </w:rPr>
              <w:lastRenderedPageBreak/>
              <w:t>Emerging/Partial detail</w:t>
            </w:r>
          </w:p>
        </w:tc>
        <w:tc>
          <w:tcPr>
            <w:tcW w:w="5130" w:type="dxa"/>
          </w:tcPr>
          <w:p w14:paraId="397028DC" w14:textId="77777777" w:rsidR="00DE3BF7" w:rsidRPr="00540CE6" w:rsidRDefault="00DE3BF7" w:rsidP="00F515A9">
            <w:pPr>
              <w:tabs>
                <w:tab w:val="left" w:pos="3723"/>
              </w:tabs>
              <w:rPr>
                <w:b/>
              </w:rPr>
            </w:pPr>
            <w:r>
              <w:t>I</w:t>
            </w:r>
            <w:r w:rsidRPr="00540CE6">
              <w:t>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DE3BF7" w:rsidRPr="00540CE6" w14:paraId="6FF5B3FC" w14:textId="77777777" w:rsidTr="00DE3BF7">
        <w:trPr>
          <w:trHeight w:val="385"/>
        </w:trPr>
        <w:tc>
          <w:tcPr>
            <w:tcW w:w="2970" w:type="dxa"/>
          </w:tcPr>
          <w:p w14:paraId="02FCC717" w14:textId="77777777" w:rsidR="00DE3BF7" w:rsidRPr="00540CE6" w:rsidRDefault="00DE3BF7" w:rsidP="00F515A9">
            <w:pPr>
              <w:pStyle w:val="BodyText"/>
              <w:tabs>
                <w:tab w:val="left" w:pos="3723"/>
              </w:tabs>
              <w:spacing w:before="60"/>
              <w:rPr>
                <w:b/>
                <w:spacing w:val="-2"/>
                <w:sz w:val="22"/>
                <w:szCs w:val="22"/>
              </w:rPr>
            </w:pPr>
            <w:r w:rsidRPr="00540CE6">
              <w:rPr>
                <w:b/>
                <w:spacing w:val="-2"/>
                <w:sz w:val="22"/>
                <w:szCs w:val="22"/>
              </w:rPr>
              <w:t>Operational/</w:t>
            </w:r>
          </w:p>
          <w:p w14:paraId="366E6B70" w14:textId="77777777" w:rsidR="00DE3BF7" w:rsidRPr="00540CE6" w:rsidRDefault="00DE3BF7" w:rsidP="00F515A9">
            <w:pPr>
              <w:tabs>
                <w:tab w:val="left" w:pos="3723"/>
              </w:tabs>
              <w:rPr>
                <w:b/>
              </w:rPr>
            </w:pPr>
            <w:r w:rsidRPr="00540CE6">
              <w:rPr>
                <w:b/>
                <w:spacing w:val="-2"/>
              </w:rPr>
              <w:t>Ready to implement</w:t>
            </w:r>
          </w:p>
        </w:tc>
        <w:tc>
          <w:tcPr>
            <w:tcW w:w="5130" w:type="dxa"/>
          </w:tcPr>
          <w:p w14:paraId="451C765D" w14:textId="77777777" w:rsidR="00DE3BF7" w:rsidRPr="00540CE6" w:rsidRDefault="00DE3BF7" w:rsidP="00F515A9">
            <w:pPr>
              <w:tabs>
                <w:tab w:val="left" w:pos="3723"/>
              </w:tabs>
              <w:rPr>
                <w:b/>
              </w:rPr>
            </w:pPr>
            <w:r>
              <w:t>I</w:t>
            </w:r>
            <w:r w:rsidRPr="00540CE6">
              <w:t>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22583669" w14:textId="77777777" w:rsidR="00D87F2B" w:rsidRPr="001879D6" w:rsidRDefault="00D87F2B" w:rsidP="00D87F2B">
      <w:pPr>
        <w:pStyle w:val="BodyText"/>
        <w:spacing w:before="10"/>
        <w:ind w:right="660"/>
      </w:pPr>
    </w:p>
    <w:p w14:paraId="6E06078E" w14:textId="4C7E71E9" w:rsidR="00023BAC" w:rsidRPr="00023BAC" w:rsidRDefault="008061FE" w:rsidP="00023BAC">
      <w:pPr>
        <w:pStyle w:val="BodyText"/>
        <w:spacing w:line="244" w:lineRule="auto"/>
        <w:rPr>
          <w:sz w:val="24"/>
          <w:szCs w:val="24"/>
        </w:rPr>
      </w:pPr>
      <w:r>
        <w:rPr>
          <w:b/>
          <w:sz w:val="24"/>
          <w:szCs w:val="24"/>
        </w:rPr>
        <w:t>Indicator</w:t>
      </w:r>
      <w:r w:rsidR="00023BAC" w:rsidRPr="00023BAC">
        <w:rPr>
          <w:b/>
          <w:sz w:val="24"/>
          <w:szCs w:val="24"/>
        </w:rPr>
        <w:t>:</w:t>
      </w:r>
      <w:r w:rsidR="00023BAC" w:rsidRPr="00023BAC">
        <w:rPr>
          <w:b/>
          <w:spacing w:val="-5"/>
          <w:sz w:val="24"/>
          <w:szCs w:val="24"/>
        </w:rPr>
        <w:t xml:space="preserve"> </w:t>
      </w:r>
      <w:r w:rsidR="00023BAC" w:rsidRPr="00023BAC">
        <w:rPr>
          <w:sz w:val="24"/>
          <w:szCs w:val="24"/>
        </w:rPr>
        <w:t>For</w:t>
      </w:r>
      <w:r w:rsidR="00023BAC" w:rsidRPr="00023BAC">
        <w:rPr>
          <w:spacing w:val="-8"/>
          <w:sz w:val="24"/>
          <w:szCs w:val="24"/>
        </w:rPr>
        <w:t xml:space="preserve"> </w:t>
      </w:r>
      <w:r w:rsidR="00023BAC" w:rsidRPr="00023BAC">
        <w:rPr>
          <w:sz w:val="24"/>
          <w:szCs w:val="24"/>
        </w:rPr>
        <w:t>each</w:t>
      </w:r>
      <w:r w:rsidR="00023BAC" w:rsidRPr="00023BAC">
        <w:rPr>
          <w:spacing w:val="-8"/>
          <w:sz w:val="24"/>
          <w:szCs w:val="24"/>
        </w:rPr>
        <w:t xml:space="preserve"> </w:t>
      </w:r>
      <w:r w:rsidR="00023BAC" w:rsidRPr="00023BAC">
        <w:rPr>
          <w:sz w:val="24"/>
          <w:szCs w:val="24"/>
        </w:rPr>
        <w:t>Indicator,</w:t>
      </w:r>
      <w:r w:rsidR="00023BAC" w:rsidRPr="00023BAC">
        <w:rPr>
          <w:spacing w:val="-8"/>
          <w:sz w:val="24"/>
          <w:szCs w:val="24"/>
        </w:rPr>
        <w:t xml:space="preserve"> </w:t>
      </w:r>
      <w:r w:rsidR="00023BAC" w:rsidRPr="00023BAC">
        <w:rPr>
          <w:sz w:val="24"/>
          <w:szCs w:val="24"/>
        </w:rPr>
        <w:t xml:space="preserve">identify whether </w:t>
      </w:r>
      <w:r w:rsidR="00023BAC" w:rsidRPr="00023BAC">
        <w:rPr>
          <w:spacing w:val="-8"/>
          <w:sz w:val="24"/>
          <w:szCs w:val="24"/>
        </w:rPr>
        <w:t xml:space="preserve">the Application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023BAC" w:rsidRPr="00023BAC">
        <w:rPr>
          <w:sz w:val="24"/>
          <w:szCs w:val="24"/>
        </w:rPr>
        <w:t xml:space="preserve"> Rubric Rating.</w:t>
      </w:r>
    </w:p>
    <w:p w14:paraId="7D1D655A" w14:textId="52F7765E" w:rsidR="00D87F2B" w:rsidRDefault="00D87F2B" w:rsidP="006C07D1"/>
    <w:tbl>
      <w:tblPr>
        <w:tblStyle w:val="TableGrid"/>
        <w:tblW w:w="9218" w:type="dxa"/>
        <w:tblInd w:w="85" w:type="dxa"/>
        <w:tblLook w:val="04A0" w:firstRow="1" w:lastRow="0" w:firstColumn="1" w:lastColumn="0" w:noHBand="0" w:noVBand="1"/>
      </w:tblPr>
      <w:tblGrid>
        <w:gridCol w:w="2070"/>
        <w:gridCol w:w="4116"/>
        <w:gridCol w:w="3032"/>
      </w:tblGrid>
      <w:tr w:rsidR="00540CE6" w:rsidRPr="00F10D3C" w14:paraId="572B55B3" w14:textId="77777777" w:rsidTr="00540CE6">
        <w:tc>
          <w:tcPr>
            <w:tcW w:w="2070" w:type="dxa"/>
            <w:shd w:val="clear" w:color="auto" w:fill="0079B6"/>
            <w:vAlign w:val="center"/>
          </w:tcPr>
          <w:p w14:paraId="546EEE1D" w14:textId="0503773E" w:rsidR="00540CE6" w:rsidRPr="00F10D3C" w:rsidRDefault="00540CE6" w:rsidP="00540CE6">
            <w:pPr>
              <w:pStyle w:val="BodyText"/>
              <w:spacing w:before="2"/>
              <w:ind w:right="-105"/>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3EB1C00D" w14:textId="7D31E817" w:rsidR="00540CE6" w:rsidRPr="00F10D3C" w:rsidRDefault="00540CE6" w:rsidP="00540CE6">
            <w:pPr>
              <w:pStyle w:val="BodyText"/>
              <w:spacing w:before="2"/>
              <w:ind w:right="660"/>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442193AE" w14:textId="01E35E94" w:rsidR="00540CE6" w:rsidRPr="00F10D3C" w:rsidRDefault="00540CE6" w:rsidP="00540CE6">
            <w:pPr>
              <w:pStyle w:val="BodyText"/>
              <w:spacing w:before="2"/>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Comments</w:t>
            </w:r>
          </w:p>
        </w:tc>
      </w:tr>
      <w:tr w:rsidR="00F10D3C" w:rsidRPr="00F10D3C" w14:paraId="0B77AA6F" w14:textId="77777777" w:rsidTr="001A34E1">
        <w:tc>
          <w:tcPr>
            <w:tcW w:w="2070" w:type="dxa"/>
            <w:shd w:val="clear" w:color="auto" w:fill="auto"/>
            <w:vAlign w:val="center"/>
          </w:tcPr>
          <w:p w14:paraId="3483858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34A73DAD" w14:textId="1B99F42D" w:rsidR="00F10D3C" w:rsidRPr="00F10D3C" w:rsidRDefault="005F4569"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heme="minorHAnsi" w:hAnsiTheme="minorHAnsi" w:cstheme="minorHAnsi"/>
                <w:iCs/>
                <w:sz w:val="22"/>
                <w:szCs w:val="22"/>
              </w:rPr>
            </w:pPr>
            <w:r w:rsidRPr="005F4569">
              <w:rPr>
                <w:rFonts w:asciiTheme="minorHAnsi" w:hAnsiTheme="minorHAnsi" w:cstheme="minorHAnsi"/>
                <w:color w:val="000000"/>
                <w:sz w:val="22"/>
                <w:szCs w:val="22"/>
              </w:rPr>
              <w:t>1.</w:t>
            </w:r>
            <w:r w:rsidRPr="005F4569">
              <w:rPr>
                <w:rFonts w:asciiTheme="minorHAnsi" w:hAnsiTheme="minorHAnsi" w:cstheme="minorHAnsi"/>
                <w:color w:val="000000"/>
                <w:sz w:val="22"/>
                <w:szCs w:val="22"/>
              </w:rPr>
              <w:tab/>
              <w:t>Staffing chart for the Lab School’s first year and a staffing plan for the term of the contract.</w:t>
            </w:r>
          </w:p>
        </w:tc>
        <w:tc>
          <w:tcPr>
            <w:tcW w:w="3032" w:type="dxa"/>
            <w:shd w:val="clear" w:color="auto" w:fill="auto"/>
            <w:vAlign w:val="center"/>
          </w:tcPr>
          <w:p w14:paraId="0EF5EC51"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866694D" w14:textId="77777777" w:rsidTr="001A34E1">
        <w:tc>
          <w:tcPr>
            <w:tcW w:w="2070" w:type="dxa"/>
            <w:shd w:val="clear" w:color="auto" w:fill="auto"/>
            <w:vAlign w:val="center"/>
          </w:tcPr>
          <w:p w14:paraId="08D210FC"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6E46F1C7" w14:textId="7C392A0D" w:rsidR="00F10D3C" w:rsidRPr="00F10D3C" w:rsidRDefault="005F4569"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2.</w:t>
            </w:r>
            <w:r w:rsidRPr="005F4569">
              <w:rPr>
                <w:rFonts w:asciiTheme="minorHAnsi" w:hAnsiTheme="minorHAnsi" w:cstheme="minorHAnsi"/>
                <w:color w:val="000000"/>
                <w:sz w:val="22"/>
                <w:szCs w:val="22"/>
              </w:rPr>
              <w:tab/>
              <w:t>Plans for recruiting and developing Lab School leadership and staff.</w:t>
            </w:r>
          </w:p>
        </w:tc>
        <w:tc>
          <w:tcPr>
            <w:tcW w:w="3032" w:type="dxa"/>
            <w:shd w:val="clear" w:color="auto" w:fill="auto"/>
            <w:vAlign w:val="center"/>
          </w:tcPr>
          <w:p w14:paraId="32B6584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45ED61EE" w14:textId="77777777" w:rsidTr="001A34E1">
        <w:tc>
          <w:tcPr>
            <w:tcW w:w="2070" w:type="dxa"/>
            <w:shd w:val="clear" w:color="auto" w:fill="auto"/>
            <w:vAlign w:val="center"/>
          </w:tcPr>
          <w:p w14:paraId="2BE274F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29ADA782" w14:textId="39742506" w:rsidR="00F10D3C" w:rsidRPr="00F10D3C" w:rsidRDefault="005F4569"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3.</w:t>
            </w:r>
            <w:r w:rsidRPr="005F4569">
              <w:rPr>
                <w:rFonts w:asciiTheme="minorHAnsi" w:hAnsiTheme="minorHAnsi" w:cstheme="minorHAnsi"/>
                <w:color w:val="000000"/>
                <w:sz w:val="22"/>
                <w:szCs w:val="22"/>
              </w:rPr>
              <w:tab/>
              <w:t>A description of the academic/professional experience/qualifications of the Lab School’s leadership and proposed faculty who will teach at the Lab School.</w:t>
            </w:r>
          </w:p>
        </w:tc>
        <w:tc>
          <w:tcPr>
            <w:tcW w:w="3032" w:type="dxa"/>
            <w:shd w:val="clear" w:color="auto" w:fill="auto"/>
            <w:vAlign w:val="center"/>
          </w:tcPr>
          <w:p w14:paraId="05FFEB2A"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608395D8" w14:textId="77777777" w:rsidTr="001A34E1">
        <w:tc>
          <w:tcPr>
            <w:tcW w:w="2070" w:type="dxa"/>
            <w:shd w:val="clear" w:color="auto" w:fill="auto"/>
            <w:vAlign w:val="center"/>
          </w:tcPr>
          <w:p w14:paraId="3ED2BFBA"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36121B5C" w14:textId="0A9547A3" w:rsidR="00F10D3C" w:rsidRPr="00F10D3C" w:rsidRDefault="00E11F3D"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eastAsia="Times New Roman" w:hAnsiTheme="minorHAnsi" w:cstheme="minorHAnsi"/>
                <w:color w:val="000000"/>
                <w:sz w:val="22"/>
                <w:szCs w:val="22"/>
              </w:rPr>
              <w:t>4.</w:t>
            </w:r>
            <w:r w:rsidRPr="00E11F3D">
              <w:rPr>
                <w:rFonts w:asciiTheme="minorHAnsi" w:eastAsia="Times New Roman" w:hAnsiTheme="minorHAnsi" w:cstheme="minorHAnsi"/>
                <w:color w:val="000000"/>
                <w:sz w:val="22"/>
                <w:szCs w:val="22"/>
              </w:rPr>
              <w:tab/>
              <w:t>An assurance that the Applicant will meet the conditions in § 22.1-349.9 of the Code of Virginia, which states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22.1-296.1, 22.1-296.2, and 22.1-296.4 that are applicable to teachers employed by a local school board.”</w:t>
            </w:r>
          </w:p>
        </w:tc>
        <w:tc>
          <w:tcPr>
            <w:tcW w:w="3032" w:type="dxa"/>
            <w:shd w:val="clear" w:color="auto" w:fill="auto"/>
            <w:vAlign w:val="center"/>
          </w:tcPr>
          <w:p w14:paraId="6FB07BA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6163EC8A" w14:textId="77777777" w:rsidTr="001A34E1">
        <w:tc>
          <w:tcPr>
            <w:tcW w:w="2070" w:type="dxa"/>
            <w:shd w:val="clear" w:color="auto" w:fill="auto"/>
            <w:vAlign w:val="center"/>
          </w:tcPr>
          <w:p w14:paraId="33186EE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4B62D820" w14:textId="3F8678ED" w:rsidR="00F10D3C" w:rsidRPr="00F10D3C" w:rsidRDefault="005F4569"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5.</w:t>
            </w:r>
            <w:r w:rsidRPr="005F4569">
              <w:rPr>
                <w:rFonts w:asciiTheme="minorHAnsi" w:hAnsiTheme="minorHAnsi" w:cstheme="minorHAnsi"/>
                <w:color w:val="000000"/>
                <w:sz w:val="22"/>
                <w:szCs w:val="22"/>
              </w:rPr>
              <w:tab/>
              <w:t>The Lab School’s leadership and teacher employment policies, including performance evaluation plans. Such performance evaluation plans must be consistent with the policies of the institution of higher education.</w:t>
            </w:r>
          </w:p>
        </w:tc>
        <w:tc>
          <w:tcPr>
            <w:tcW w:w="3032" w:type="dxa"/>
            <w:shd w:val="clear" w:color="auto" w:fill="auto"/>
            <w:vAlign w:val="center"/>
          </w:tcPr>
          <w:p w14:paraId="2A0A1F6A"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4EA16BBD" w14:textId="77777777" w:rsidTr="001A34E1">
        <w:tc>
          <w:tcPr>
            <w:tcW w:w="2070" w:type="dxa"/>
            <w:shd w:val="clear" w:color="auto" w:fill="auto"/>
            <w:vAlign w:val="center"/>
          </w:tcPr>
          <w:p w14:paraId="51764B77"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4239EC32" w14:textId="634D3F28"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340C0B">
              <w:rPr>
                <w:rFonts w:asciiTheme="minorHAnsi" w:eastAsia="Times New Roman" w:hAnsiTheme="minorHAnsi" w:cstheme="minorHAnsi"/>
                <w:color w:val="000000"/>
                <w:sz w:val="22"/>
                <w:szCs w:val="22"/>
              </w:rPr>
              <w:t>6.</w:t>
            </w:r>
            <w:r w:rsidRPr="00340C0B">
              <w:rPr>
                <w:rFonts w:asciiTheme="minorHAnsi" w:eastAsia="Times New Roman" w:hAnsiTheme="minorHAnsi" w:cstheme="minorHAnsi"/>
                <w:color w:val="000000"/>
                <w:sz w:val="22"/>
                <w:szCs w:val="22"/>
              </w:rPr>
              <w:tab/>
              <w:t>A plan that addresses the qualifications of the teachers and administrators at the Lab School, including compliance with state law and regulations regarding Board licenses and endorsements.</w:t>
            </w:r>
            <w:r w:rsidR="00E11F3D">
              <w:t xml:space="preserve"> </w:t>
            </w:r>
            <w:r w:rsidR="00E11F3D" w:rsidRPr="00E11F3D">
              <w:rPr>
                <w:rFonts w:asciiTheme="minorHAnsi" w:eastAsia="Times New Roman" w:hAnsiTheme="minorHAnsi" w:cstheme="minorHAnsi"/>
                <w:color w:val="000000"/>
                <w:sz w:val="22"/>
                <w:szCs w:val="22"/>
              </w:rPr>
              <w:t>(See § 22.1-349.9 of the Code of Virginia.)</w:t>
            </w:r>
          </w:p>
        </w:tc>
        <w:tc>
          <w:tcPr>
            <w:tcW w:w="3032" w:type="dxa"/>
            <w:shd w:val="clear" w:color="auto" w:fill="auto"/>
            <w:vAlign w:val="center"/>
          </w:tcPr>
          <w:p w14:paraId="43271D72"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373D2425" w14:textId="77777777" w:rsidTr="001A34E1">
        <w:tc>
          <w:tcPr>
            <w:tcW w:w="2070" w:type="dxa"/>
            <w:shd w:val="clear" w:color="auto" w:fill="auto"/>
            <w:vAlign w:val="center"/>
          </w:tcPr>
          <w:p w14:paraId="21AF1CE2"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55F3E12B" w14:textId="22BE60D3"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color w:val="000000"/>
                <w:sz w:val="22"/>
                <w:szCs w:val="22"/>
              </w:rPr>
            </w:pPr>
            <w:r w:rsidRPr="00340C0B">
              <w:rPr>
                <w:rFonts w:asciiTheme="minorHAnsi" w:hAnsiTheme="minorHAnsi" w:cstheme="minorHAnsi"/>
                <w:color w:val="000000"/>
                <w:sz w:val="22"/>
                <w:szCs w:val="22"/>
              </w:rPr>
              <w:t>7.</w:t>
            </w:r>
            <w:r w:rsidRPr="00340C0B">
              <w:rPr>
                <w:rFonts w:asciiTheme="minorHAnsi" w:hAnsiTheme="minorHAnsi" w:cstheme="minorHAnsi"/>
                <w:color w:val="000000"/>
                <w:sz w:val="22"/>
                <w:szCs w:val="22"/>
              </w:rPr>
              <w:tab/>
              <w:t>A plan to provide high-quality professional development programs</w:t>
            </w:r>
            <w:r w:rsidR="00E11F3D">
              <w:rPr>
                <w:rFonts w:asciiTheme="minorHAnsi" w:hAnsiTheme="minorHAnsi" w:cstheme="minorHAnsi"/>
                <w:color w:val="000000"/>
                <w:sz w:val="22"/>
                <w:szCs w:val="22"/>
                <w:lang w:val="en-US"/>
              </w:rPr>
              <w:t xml:space="preserve">. </w:t>
            </w:r>
            <w:r w:rsidR="00E11F3D" w:rsidRPr="00E11F3D">
              <w:rPr>
                <w:rFonts w:asciiTheme="minorHAnsi" w:hAnsiTheme="minorHAnsi" w:cstheme="minorHAnsi"/>
                <w:color w:val="000000"/>
                <w:sz w:val="22"/>
                <w:szCs w:val="22"/>
              </w:rPr>
              <w:t>(See § 22.1-253.13:5 of the Code of Virginia.)</w:t>
            </w:r>
          </w:p>
        </w:tc>
        <w:tc>
          <w:tcPr>
            <w:tcW w:w="3032" w:type="dxa"/>
            <w:shd w:val="clear" w:color="auto" w:fill="auto"/>
            <w:vAlign w:val="center"/>
          </w:tcPr>
          <w:p w14:paraId="08120B0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340C0B" w:rsidRPr="00F10D3C" w14:paraId="01CEB4EC" w14:textId="77777777" w:rsidTr="001A34E1">
        <w:tc>
          <w:tcPr>
            <w:tcW w:w="2070" w:type="dxa"/>
            <w:shd w:val="clear" w:color="auto" w:fill="auto"/>
            <w:vAlign w:val="center"/>
          </w:tcPr>
          <w:p w14:paraId="35B5090E" w14:textId="77777777" w:rsidR="00340C0B" w:rsidRPr="00F10D3C" w:rsidRDefault="00340C0B"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7D29396C" w14:textId="5CB9C753" w:rsidR="00340C0B" w:rsidRPr="00340C0B"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8.</w:t>
            </w:r>
            <w:r w:rsidRPr="00340C0B">
              <w:rPr>
                <w:rFonts w:asciiTheme="minorHAnsi" w:hAnsiTheme="minorHAnsi" w:cstheme="minorHAnsi"/>
                <w:color w:val="000000"/>
                <w:sz w:val="22"/>
                <w:szCs w:val="22"/>
              </w:rPr>
              <w:tab/>
              <w:t>Provisions for the evaluation of staff at regular intervals.</w:t>
            </w:r>
          </w:p>
        </w:tc>
        <w:tc>
          <w:tcPr>
            <w:tcW w:w="3032" w:type="dxa"/>
            <w:shd w:val="clear" w:color="auto" w:fill="auto"/>
            <w:vAlign w:val="center"/>
          </w:tcPr>
          <w:p w14:paraId="318CCE2F" w14:textId="77777777" w:rsidR="00340C0B" w:rsidRPr="00F10D3C" w:rsidRDefault="00340C0B" w:rsidP="00F10D3C">
            <w:pPr>
              <w:pStyle w:val="BodyText"/>
              <w:spacing w:before="2"/>
              <w:ind w:right="660"/>
              <w:rPr>
                <w:rFonts w:asciiTheme="minorHAnsi" w:hAnsiTheme="minorHAnsi" w:cstheme="minorHAnsi"/>
                <w:b/>
                <w:bCs/>
                <w:iCs/>
                <w:sz w:val="22"/>
                <w:szCs w:val="22"/>
              </w:rPr>
            </w:pPr>
          </w:p>
        </w:tc>
      </w:tr>
      <w:tr w:rsidR="00340C0B" w:rsidRPr="00F10D3C" w14:paraId="60F3CBA5" w14:textId="77777777" w:rsidTr="001A34E1">
        <w:tc>
          <w:tcPr>
            <w:tcW w:w="2070" w:type="dxa"/>
            <w:shd w:val="clear" w:color="auto" w:fill="auto"/>
            <w:vAlign w:val="center"/>
          </w:tcPr>
          <w:p w14:paraId="0898B3AA" w14:textId="77777777" w:rsidR="00340C0B" w:rsidRPr="00F10D3C" w:rsidRDefault="00340C0B"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6531422B" w14:textId="1553A93D" w:rsidR="00340C0B" w:rsidRPr="00340C0B"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9.</w:t>
            </w:r>
            <w:r w:rsidRPr="00340C0B">
              <w:rPr>
                <w:rFonts w:asciiTheme="minorHAnsi" w:hAnsiTheme="minorHAnsi" w:cstheme="minorHAnsi"/>
                <w:color w:val="000000"/>
                <w:sz w:val="22"/>
                <w:szCs w:val="22"/>
              </w:rPr>
              <w:tab/>
              <w:t>Provisions for a human resource policy for the Lab School that is consistent with state and federal law.</w:t>
            </w:r>
          </w:p>
        </w:tc>
        <w:tc>
          <w:tcPr>
            <w:tcW w:w="3032" w:type="dxa"/>
            <w:shd w:val="clear" w:color="auto" w:fill="auto"/>
            <w:vAlign w:val="center"/>
          </w:tcPr>
          <w:p w14:paraId="2DC45B6A" w14:textId="77777777" w:rsidR="00340C0B" w:rsidRPr="00F10D3C" w:rsidRDefault="00340C0B" w:rsidP="00F10D3C">
            <w:pPr>
              <w:pStyle w:val="BodyText"/>
              <w:spacing w:before="2"/>
              <w:ind w:right="660"/>
              <w:rPr>
                <w:rFonts w:asciiTheme="minorHAnsi" w:hAnsiTheme="minorHAnsi" w:cstheme="minorHAnsi"/>
                <w:b/>
                <w:bCs/>
                <w:iCs/>
                <w:sz w:val="22"/>
                <w:szCs w:val="22"/>
              </w:rPr>
            </w:pPr>
          </w:p>
        </w:tc>
      </w:tr>
      <w:tr w:rsidR="00340C0B" w:rsidRPr="00F10D3C" w14:paraId="392EEE5D" w14:textId="77777777" w:rsidTr="001A34E1">
        <w:tc>
          <w:tcPr>
            <w:tcW w:w="2070" w:type="dxa"/>
            <w:shd w:val="clear" w:color="auto" w:fill="auto"/>
            <w:vAlign w:val="center"/>
          </w:tcPr>
          <w:p w14:paraId="6726B8E6" w14:textId="77777777" w:rsidR="00340C0B" w:rsidRPr="00F10D3C" w:rsidRDefault="00340C0B"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539048CA" w14:textId="6CF98245" w:rsidR="00340C0B" w:rsidRPr="00340C0B"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10.</w:t>
            </w:r>
            <w:r w:rsidRPr="00340C0B">
              <w:rPr>
                <w:rFonts w:asciiTheme="minorHAnsi" w:hAnsiTheme="minorHAnsi" w:cstheme="minorHAnsi"/>
                <w:color w:val="000000"/>
                <w:sz w:val="22"/>
                <w:szCs w:val="22"/>
              </w:rPr>
              <w:tab/>
              <w:t>An explanation of any partnerships or contractual relationships central to the Lab School’s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w:t>
            </w:r>
            <w:r w:rsidR="00E11F3D">
              <w:t xml:space="preserve"> </w:t>
            </w:r>
            <w:r w:rsidR="00E11F3D" w:rsidRPr="00E11F3D">
              <w:rPr>
                <w:rFonts w:asciiTheme="minorHAnsi" w:hAnsiTheme="minorHAnsi" w:cstheme="minorHAnsi"/>
                <w:color w:val="000000"/>
                <w:sz w:val="22"/>
                <w:szCs w:val="22"/>
              </w:rPr>
              <w:t>(See § 22.1-349.3 C of the Code of Virginia.)</w:t>
            </w:r>
          </w:p>
        </w:tc>
        <w:tc>
          <w:tcPr>
            <w:tcW w:w="3032" w:type="dxa"/>
            <w:shd w:val="clear" w:color="auto" w:fill="auto"/>
            <w:vAlign w:val="center"/>
          </w:tcPr>
          <w:p w14:paraId="6145432D" w14:textId="77777777" w:rsidR="00340C0B" w:rsidRPr="00F10D3C" w:rsidRDefault="00340C0B" w:rsidP="00F10D3C">
            <w:pPr>
              <w:pStyle w:val="BodyText"/>
              <w:spacing w:before="2"/>
              <w:ind w:right="660"/>
              <w:rPr>
                <w:rFonts w:asciiTheme="minorHAnsi" w:hAnsiTheme="minorHAnsi" w:cstheme="minorHAnsi"/>
                <w:b/>
                <w:bCs/>
                <w:iCs/>
                <w:sz w:val="22"/>
                <w:szCs w:val="22"/>
              </w:rPr>
            </w:pPr>
          </w:p>
        </w:tc>
      </w:tr>
      <w:tr w:rsidR="00340C0B" w:rsidRPr="00F10D3C" w14:paraId="143AD3DA" w14:textId="77777777" w:rsidTr="001A34E1">
        <w:tc>
          <w:tcPr>
            <w:tcW w:w="2070" w:type="dxa"/>
            <w:shd w:val="clear" w:color="auto" w:fill="auto"/>
            <w:vAlign w:val="center"/>
          </w:tcPr>
          <w:p w14:paraId="3B64A5CD" w14:textId="77777777" w:rsidR="00340C0B" w:rsidRPr="00F10D3C" w:rsidRDefault="00340C0B"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1F396DF6" w14:textId="7218BAD9" w:rsidR="00340C0B" w:rsidRPr="00340C0B"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11.</w:t>
            </w:r>
            <w:r w:rsidRPr="00340C0B">
              <w:rPr>
                <w:rFonts w:asciiTheme="minorHAnsi" w:hAnsiTheme="minorHAnsi" w:cstheme="minorHAnsi"/>
                <w:color w:val="000000"/>
                <w:sz w:val="22"/>
                <w:szCs w:val="22"/>
              </w:rPr>
              <w:tab/>
              <w:t>Notification to all Lab School employees of the terms and conditions of employment.</w:t>
            </w:r>
          </w:p>
        </w:tc>
        <w:tc>
          <w:tcPr>
            <w:tcW w:w="3032" w:type="dxa"/>
            <w:shd w:val="clear" w:color="auto" w:fill="auto"/>
            <w:vAlign w:val="center"/>
          </w:tcPr>
          <w:p w14:paraId="793C2A97" w14:textId="77777777" w:rsidR="00340C0B" w:rsidRPr="00F10D3C" w:rsidRDefault="00340C0B" w:rsidP="00F10D3C">
            <w:pPr>
              <w:pStyle w:val="BodyText"/>
              <w:spacing w:before="2"/>
              <w:ind w:right="660"/>
              <w:rPr>
                <w:rFonts w:asciiTheme="minorHAnsi" w:hAnsiTheme="minorHAnsi" w:cstheme="minorHAnsi"/>
                <w:b/>
                <w:bCs/>
                <w:iCs/>
                <w:sz w:val="22"/>
                <w:szCs w:val="22"/>
              </w:rPr>
            </w:pPr>
          </w:p>
        </w:tc>
      </w:tr>
      <w:tr w:rsidR="00340C0B" w:rsidRPr="00F10D3C" w14:paraId="128CDD0B" w14:textId="77777777" w:rsidTr="001A34E1">
        <w:tc>
          <w:tcPr>
            <w:tcW w:w="2070" w:type="dxa"/>
            <w:shd w:val="clear" w:color="auto" w:fill="auto"/>
            <w:vAlign w:val="center"/>
          </w:tcPr>
          <w:p w14:paraId="2CEDC61C" w14:textId="77777777" w:rsidR="00340C0B" w:rsidRPr="00F10D3C" w:rsidRDefault="00340C0B"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38D5F6B7" w14:textId="3B73EACB" w:rsidR="00340C0B" w:rsidRPr="00340C0B"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12.</w:t>
            </w:r>
            <w:r w:rsidRPr="00340C0B">
              <w:rPr>
                <w:rFonts w:asciiTheme="minorHAnsi" w:hAnsiTheme="minorHAnsi" w:cstheme="minorHAnsi"/>
                <w:color w:val="000000"/>
                <w:sz w:val="22"/>
                <w:szCs w:val="22"/>
              </w:rPr>
              <w:tab/>
              <w:t>Information and materials indicating how parents, the community, and other stakeholders were involved in developing the application for the Lab School. A description of how parental involvement will be used to support the educational needs of the students, the Lab School’s mission and philosophy, and its educational focus.</w:t>
            </w:r>
          </w:p>
        </w:tc>
        <w:tc>
          <w:tcPr>
            <w:tcW w:w="3032" w:type="dxa"/>
            <w:shd w:val="clear" w:color="auto" w:fill="auto"/>
            <w:vAlign w:val="center"/>
          </w:tcPr>
          <w:p w14:paraId="03669C75" w14:textId="77777777" w:rsidR="00340C0B" w:rsidRPr="00F10D3C" w:rsidRDefault="00340C0B" w:rsidP="00F10D3C">
            <w:pPr>
              <w:pStyle w:val="BodyText"/>
              <w:spacing w:before="2"/>
              <w:ind w:right="660"/>
              <w:rPr>
                <w:rFonts w:asciiTheme="minorHAnsi" w:hAnsiTheme="minorHAnsi" w:cstheme="minorHAnsi"/>
                <w:b/>
                <w:bCs/>
                <w:iCs/>
                <w:sz w:val="22"/>
                <w:szCs w:val="22"/>
              </w:rPr>
            </w:pPr>
          </w:p>
        </w:tc>
      </w:tr>
      <w:tr w:rsidR="00F10D3C" w:rsidRPr="00F10D3C" w14:paraId="680D5510" w14:textId="77777777" w:rsidTr="001A34E1">
        <w:tc>
          <w:tcPr>
            <w:tcW w:w="2070" w:type="dxa"/>
            <w:shd w:val="clear" w:color="auto" w:fill="auto"/>
            <w:vAlign w:val="center"/>
          </w:tcPr>
          <w:p w14:paraId="3FA05FC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06883CCD" w14:textId="65EFEDA7" w:rsidR="00F10D3C" w:rsidRPr="00F10D3C" w:rsidRDefault="00340C0B" w:rsidP="00AF1C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sz w:val="22"/>
                <w:szCs w:val="22"/>
              </w:rPr>
            </w:pPr>
            <w:r w:rsidRPr="00340C0B">
              <w:rPr>
                <w:rFonts w:asciiTheme="minorHAnsi" w:hAnsiTheme="minorHAnsi" w:cstheme="minorHAnsi"/>
                <w:color w:val="000000"/>
                <w:sz w:val="22"/>
                <w:szCs w:val="22"/>
              </w:rPr>
              <w:t>13.</w:t>
            </w:r>
            <w:r w:rsidRPr="00340C0B">
              <w:rPr>
                <w:rFonts w:asciiTheme="minorHAnsi" w:hAnsiTheme="minorHAnsi" w:cstheme="minorHAnsi"/>
                <w:color w:val="000000"/>
                <w:sz w:val="22"/>
                <w:szCs w:val="22"/>
              </w:rPr>
              <w:tab/>
              <w:t xml:space="preserve">Plans and timelines for student recruitment and an open enrollment process for any child who is a resident of the Commonwealth, including lottery procedures if sufficient space is unavailable. Please include a description of the lottery process to be used to determine Lab School enrollment on a space-available basis and a timeline      for when the lottery process will begin for the first academic year of enrollment and when parents will be notified of the outcome of the lottery process. </w:t>
            </w:r>
            <w:r w:rsidR="00E11F3D" w:rsidRPr="00E11F3D">
              <w:rPr>
                <w:rFonts w:asciiTheme="minorHAnsi" w:hAnsiTheme="minorHAnsi" w:cstheme="minorHAnsi"/>
                <w:color w:val="000000"/>
                <w:sz w:val="22"/>
                <w:szCs w:val="22"/>
              </w:rPr>
              <w:t>(See § 22.1-349.3 of the Code of Virginia.)</w:t>
            </w:r>
          </w:p>
        </w:tc>
        <w:tc>
          <w:tcPr>
            <w:tcW w:w="3032" w:type="dxa"/>
            <w:shd w:val="clear" w:color="auto" w:fill="auto"/>
            <w:vAlign w:val="center"/>
          </w:tcPr>
          <w:p w14:paraId="33914B9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2B5AE76" w14:textId="77777777" w:rsidTr="001A34E1">
        <w:tc>
          <w:tcPr>
            <w:tcW w:w="2070" w:type="dxa"/>
            <w:shd w:val="clear" w:color="auto" w:fill="auto"/>
            <w:vAlign w:val="center"/>
          </w:tcPr>
          <w:p w14:paraId="6285410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2D1C4079" w14:textId="17C8F624"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color w:val="000000"/>
                <w:sz w:val="22"/>
                <w:szCs w:val="22"/>
              </w:rPr>
            </w:pPr>
            <w:r w:rsidRPr="00340C0B">
              <w:rPr>
                <w:rFonts w:asciiTheme="minorHAnsi" w:hAnsiTheme="minorHAnsi" w:cstheme="minorHAnsi"/>
                <w:color w:val="000000"/>
                <w:sz w:val="22"/>
                <w:szCs w:val="22"/>
              </w:rPr>
              <w:t>14.</w:t>
            </w:r>
            <w:r w:rsidRPr="00340C0B">
              <w:rPr>
                <w:rFonts w:asciiTheme="minorHAnsi" w:hAnsiTheme="minorHAnsi" w:cstheme="minorHAnsi"/>
                <w:color w:val="000000"/>
                <w:sz w:val="22"/>
                <w:szCs w:val="22"/>
              </w:rPr>
              <w:tab/>
              <w:t xml:space="preserve">Any enrollment-related policies and procedures that address special situations, such as the enrollment of siblings and children of faculty and founders and the enrollment of nonresident students, if applicable. Consistent with a Lab School’s mission and purpose that may address </w:t>
            </w:r>
            <w:r w:rsidRPr="00340C0B">
              <w:rPr>
                <w:rFonts w:asciiTheme="minorHAnsi" w:hAnsiTheme="minorHAnsi" w:cstheme="minorHAnsi"/>
                <w:color w:val="000000"/>
                <w:sz w:val="22"/>
                <w:szCs w:val="22"/>
              </w:rPr>
              <w:lastRenderedPageBreak/>
              <w:t>special populations of students, the Applicant must indicate how to ensure that community outreach has been undertaken so that special populations are aware of the formation of the Lab School and that enrollment is open to all students residing in the Commonwealth. Pursuant to § 22.1-349.3 B of the Code of Virginia, enrollment in a Lab School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w:t>
            </w:r>
          </w:p>
        </w:tc>
        <w:tc>
          <w:tcPr>
            <w:tcW w:w="3032" w:type="dxa"/>
            <w:shd w:val="clear" w:color="auto" w:fill="auto"/>
            <w:vAlign w:val="center"/>
          </w:tcPr>
          <w:p w14:paraId="2FE22BC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6A1D961" w14:textId="77777777" w:rsidTr="001A34E1">
        <w:tc>
          <w:tcPr>
            <w:tcW w:w="2070" w:type="dxa"/>
            <w:shd w:val="clear" w:color="auto" w:fill="auto"/>
            <w:vAlign w:val="center"/>
          </w:tcPr>
          <w:p w14:paraId="05B33DC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4855C83F" w14:textId="7721FF4E" w:rsidR="00F10D3C" w:rsidRPr="00F10D3C" w:rsidRDefault="00340C0B" w:rsidP="00AF1C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15.</w:t>
            </w:r>
            <w:r w:rsidRPr="00340C0B">
              <w:rPr>
                <w:rFonts w:asciiTheme="minorHAnsi" w:hAnsiTheme="minorHAnsi" w:cstheme="minorHAnsi"/>
                <w:color w:val="000000"/>
                <w:sz w:val="22"/>
                <w:szCs w:val="22"/>
              </w:rPr>
              <w:tab/>
              <w:t>A model Student Code of Conduct policy that addresses student behavior, discipline, and participation in school activities. The plan should identify the role of teachers and administrators in discipline and mentoring. The plan must also identify disciplinary policies for special education students.</w:t>
            </w:r>
            <w:r w:rsidR="00F10D3C" w:rsidRPr="00F10D3C">
              <w:rPr>
                <w:rFonts w:asciiTheme="minorHAnsi" w:hAnsiTheme="minorHAnsi" w:cstheme="minorHAnsi"/>
                <w:color w:val="000000"/>
                <w:sz w:val="22"/>
                <w:szCs w:val="22"/>
              </w:rPr>
              <w:t>.</w:t>
            </w:r>
          </w:p>
        </w:tc>
        <w:tc>
          <w:tcPr>
            <w:tcW w:w="3032" w:type="dxa"/>
            <w:shd w:val="clear" w:color="auto" w:fill="auto"/>
            <w:vAlign w:val="center"/>
          </w:tcPr>
          <w:p w14:paraId="1DEFE14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4D72EBB" w14:textId="77777777" w:rsidTr="001A34E1">
        <w:tc>
          <w:tcPr>
            <w:tcW w:w="2070" w:type="dxa"/>
            <w:shd w:val="clear" w:color="auto" w:fill="auto"/>
            <w:vAlign w:val="center"/>
          </w:tcPr>
          <w:p w14:paraId="5A37F86B"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30421995" w14:textId="6E4C5C01"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16.</w:t>
            </w:r>
            <w:r w:rsidRPr="00340C0B">
              <w:rPr>
                <w:rFonts w:asciiTheme="minorHAnsi" w:hAnsiTheme="minorHAnsi" w:cstheme="minorHAnsi"/>
                <w:color w:val="000000"/>
                <w:sz w:val="22"/>
                <w:szCs w:val="22"/>
              </w:rPr>
              <w:tab/>
              <w:t>A detailed Lab School start-up plan that identifies tasks, timelines, and responsible individuals.</w:t>
            </w:r>
          </w:p>
        </w:tc>
        <w:tc>
          <w:tcPr>
            <w:tcW w:w="3032" w:type="dxa"/>
            <w:shd w:val="clear" w:color="auto" w:fill="auto"/>
            <w:vAlign w:val="center"/>
          </w:tcPr>
          <w:p w14:paraId="72DC3481"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2711AFD0" w14:textId="77777777" w:rsidTr="001A34E1">
        <w:tc>
          <w:tcPr>
            <w:tcW w:w="2070" w:type="dxa"/>
            <w:shd w:val="clear" w:color="auto" w:fill="auto"/>
            <w:vAlign w:val="center"/>
          </w:tcPr>
          <w:p w14:paraId="0095EBE6"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12878264" w14:textId="02727832"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17.</w:t>
            </w:r>
            <w:r w:rsidRPr="00340C0B">
              <w:rPr>
                <w:rFonts w:asciiTheme="minorHAnsi" w:hAnsiTheme="minorHAnsi" w:cstheme="minorHAnsi"/>
                <w:color w:val="000000"/>
                <w:sz w:val="22"/>
                <w:szCs w:val="22"/>
              </w:rPr>
              <w:tab/>
              <w:t>A description of co-curricular and extracurricular programs and how these programs will be funded and delivered.</w:t>
            </w:r>
          </w:p>
        </w:tc>
        <w:tc>
          <w:tcPr>
            <w:tcW w:w="3032" w:type="dxa"/>
            <w:shd w:val="clear" w:color="auto" w:fill="auto"/>
            <w:vAlign w:val="center"/>
          </w:tcPr>
          <w:p w14:paraId="73A1F3C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03B7D24" w14:textId="77777777" w:rsidTr="001A34E1">
        <w:tc>
          <w:tcPr>
            <w:tcW w:w="2070" w:type="dxa"/>
            <w:shd w:val="clear" w:color="auto" w:fill="auto"/>
            <w:vAlign w:val="center"/>
          </w:tcPr>
          <w:p w14:paraId="66374707"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71ACC04A" w14:textId="665EF414"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18.</w:t>
            </w:r>
            <w:r w:rsidRPr="00340C0B">
              <w:rPr>
                <w:rFonts w:asciiTheme="minorHAnsi" w:hAnsiTheme="minorHAnsi" w:cstheme="minorHAnsi"/>
                <w:color w:val="000000"/>
                <w:sz w:val="22"/>
                <w:szCs w:val="22"/>
              </w:rPr>
              <w:tab/>
              <w:t>A general description of any operational incentives/partnerships that the Lab School intends to have with school divisions to enhance both the educational program of the Lab School and the partnering school division(s).</w:t>
            </w:r>
          </w:p>
        </w:tc>
        <w:tc>
          <w:tcPr>
            <w:tcW w:w="3032" w:type="dxa"/>
            <w:shd w:val="clear" w:color="auto" w:fill="auto"/>
            <w:vAlign w:val="center"/>
          </w:tcPr>
          <w:p w14:paraId="0B59D48B"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bl>
    <w:p w14:paraId="7A84D1BB" w14:textId="47944532" w:rsidR="00F10D3C" w:rsidRDefault="00F10D3C" w:rsidP="006C07D1"/>
    <w:p w14:paraId="3AFC67E1" w14:textId="2845473B" w:rsidR="00404EAF" w:rsidRDefault="00404EAF">
      <w:pPr>
        <w:rPr>
          <w:b/>
        </w:rPr>
      </w:pPr>
    </w:p>
    <w:p w14:paraId="1C23F9CE" w14:textId="2DB2AF50" w:rsidR="00D15226" w:rsidRPr="006701DE"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2B3312ED"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119F7AA0" w14:textId="77777777" w:rsidTr="0025451D">
        <w:tc>
          <w:tcPr>
            <w:tcW w:w="9265" w:type="dxa"/>
          </w:tcPr>
          <w:p w14:paraId="6169E5B0" w14:textId="77777777" w:rsidR="00D15226" w:rsidRPr="001879D6" w:rsidRDefault="00D15226" w:rsidP="0025451D">
            <w:pPr>
              <w:spacing w:line="244" w:lineRule="auto"/>
              <w:ind w:right="660"/>
            </w:pPr>
          </w:p>
          <w:p w14:paraId="369D77BD" w14:textId="77777777" w:rsidR="00D15226" w:rsidRPr="001879D6" w:rsidRDefault="00D15226" w:rsidP="0025451D">
            <w:pPr>
              <w:spacing w:line="244" w:lineRule="auto"/>
              <w:ind w:right="660"/>
            </w:pPr>
          </w:p>
          <w:p w14:paraId="52076F97" w14:textId="77777777" w:rsidR="00D15226" w:rsidRPr="001879D6" w:rsidRDefault="00D15226" w:rsidP="0025451D">
            <w:pPr>
              <w:spacing w:line="244" w:lineRule="auto"/>
              <w:ind w:right="660"/>
            </w:pPr>
          </w:p>
          <w:p w14:paraId="0250DD35" w14:textId="77777777" w:rsidR="00D15226" w:rsidRPr="001879D6" w:rsidRDefault="00D15226" w:rsidP="0025451D">
            <w:pPr>
              <w:spacing w:line="244" w:lineRule="auto"/>
              <w:ind w:right="660"/>
            </w:pPr>
          </w:p>
          <w:p w14:paraId="7342FC90" w14:textId="77777777" w:rsidR="00D15226" w:rsidRPr="001879D6" w:rsidRDefault="00D15226" w:rsidP="0025451D">
            <w:pPr>
              <w:spacing w:line="244" w:lineRule="auto"/>
              <w:ind w:right="660"/>
            </w:pPr>
          </w:p>
          <w:p w14:paraId="6BE01700" w14:textId="77777777" w:rsidR="00D15226" w:rsidRPr="001879D6" w:rsidRDefault="00D15226" w:rsidP="0025451D">
            <w:pPr>
              <w:spacing w:line="244" w:lineRule="auto"/>
              <w:ind w:right="660"/>
            </w:pPr>
          </w:p>
          <w:p w14:paraId="0EDF4121" w14:textId="77777777" w:rsidR="00D15226" w:rsidRPr="001879D6" w:rsidRDefault="00D15226" w:rsidP="0025451D">
            <w:pPr>
              <w:spacing w:line="244" w:lineRule="auto"/>
              <w:ind w:right="660"/>
            </w:pPr>
          </w:p>
          <w:p w14:paraId="25D258A5" w14:textId="77777777" w:rsidR="00D15226" w:rsidRPr="001879D6" w:rsidRDefault="00D15226" w:rsidP="0025451D">
            <w:pPr>
              <w:spacing w:line="244" w:lineRule="auto"/>
              <w:ind w:right="660"/>
            </w:pPr>
          </w:p>
        </w:tc>
      </w:tr>
    </w:tbl>
    <w:p w14:paraId="1E2F6AE1" w14:textId="3111515C" w:rsidR="00D15226" w:rsidRDefault="00D15226" w:rsidP="006C07D1"/>
    <w:p w14:paraId="238FEC37" w14:textId="77777777" w:rsidR="007E2235" w:rsidRPr="006701DE" w:rsidRDefault="007E2235" w:rsidP="007E2235">
      <w:r w:rsidRPr="006701DE">
        <w:rPr>
          <w:b/>
        </w:rPr>
        <w:t xml:space="preserve">OVERALL </w:t>
      </w:r>
      <w:r>
        <w:rPr>
          <w:b/>
        </w:rPr>
        <w:t>PUBLIC COMMENT</w:t>
      </w:r>
      <w:r w:rsidRPr="006701DE">
        <w:rPr>
          <w:b/>
        </w:rPr>
        <w:t xml:space="preserve">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6365C9B4"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01E65AC0" w14:textId="77777777" w:rsidTr="00661EF0">
        <w:tc>
          <w:tcPr>
            <w:tcW w:w="9265" w:type="dxa"/>
          </w:tcPr>
          <w:p w14:paraId="52F7EDEC" w14:textId="77777777" w:rsidR="007E2235" w:rsidRPr="001879D6" w:rsidRDefault="007E2235" w:rsidP="00661EF0">
            <w:pPr>
              <w:spacing w:line="244" w:lineRule="auto"/>
              <w:ind w:right="660"/>
            </w:pPr>
          </w:p>
          <w:p w14:paraId="0C6F4BB5" w14:textId="77777777" w:rsidR="007E2235" w:rsidRPr="001879D6" w:rsidRDefault="007E2235" w:rsidP="00661EF0">
            <w:pPr>
              <w:spacing w:line="244" w:lineRule="auto"/>
              <w:ind w:right="660"/>
            </w:pPr>
          </w:p>
          <w:p w14:paraId="24B8117B" w14:textId="77777777" w:rsidR="007E2235" w:rsidRPr="001879D6" w:rsidRDefault="007E2235" w:rsidP="00661EF0">
            <w:pPr>
              <w:spacing w:line="244" w:lineRule="auto"/>
              <w:ind w:right="660"/>
            </w:pPr>
          </w:p>
          <w:p w14:paraId="44837466" w14:textId="77777777" w:rsidR="007E2235" w:rsidRPr="001879D6" w:rsidRDefault="007E2235" w:rsidP="00661EF0">
            <w:pPr>
              <w:spacing w:line="244" w:lineRule="auto"/>
              <w:ind w:right="660"/>
            </w:pPr>
          </w:p>
          <w:p w14:paraId="0215494C" w14:textId="77777777" w:rsidR="007E2235" w:rsidRPr="001879D6" w:rsidRDefault="007E2235" w:rsidP="00661EF0">
            <w:pPr>
              <w:spacing w:line="244" w:lineRule="auto"/>
              <w:ind w:right="660"/>
            </w:pPr>
          </w:p>
          <w:p w14:paraId="05A98CBB" w14:textId="77777777" w:rsidR="007E2235" w:rsidRPr="001879D6" w:rsidRDefault="007E2235" w:rsidP="00661EF0">
            <w:pPr>
              <w:spacing w:line="244" w:lineRule="auto"/>
              <w:ind w:right="660"/>
            </w:pPr>
          </w:p>
          <w:p w14:paraId="5488842D" w14:textId="77777777" w:rsidR="007E2235" w:rsidRPr="001879D6" w:rsidRDefault="007E2235" w:rsidP="00661EF0">
            <w:pPr>
              <w:spacing w:line="244" w:lineRule="auto"/>
              <w:ind w:right="660"/>
            </w:pPr>
          </w:p>
          <w:p w14:paraId="1443A38F" w14:textId="77777777" w:rsidR="007E2235" w:rsidRPr="001879D6" w:rsidRDefault="007E2235" w:rsidP="00661EF0">
            <w:pPr>
              <w:spacing w:line="244" w:lineRule="auto"/>
              <w:ind w:right="660"/>
            </w:pPr>
          </w:p>
        </w:tc>
      </w:tr>
    </w:tbl>
    <w:p w14:paraId="7D343B42" w14:textId="77777777" w:rsidR="007E2235" w:rsidRDefault="007E2235" w:rsidP="007E2235">
      <w:pPr>
        <w:rPr>
          <w:b/>
        </w:rPr>
      </w:pPr>
    </w:p>
    <w:p w14:paraId="57D24611" w14:textId="77777777" w:rsidR="007E2235" w:rsidRPr="006701DE" w:rsidRDefault="007E2235" w:rsidP="007E2235">
      <w:r w:rsidRPr="006701DE">
        <w:rPr>
          <w:b/>
        </w:rPr>
        <w:t xml:space="preserve">OVERALL </w:t>
      </w:r>
      <w:r>
        <w:rPr>
          <w:b/>
        </w:rPr>
        <w:t xml:space="preserve">INTERNAL VDOE SME </w:t>
      </w:r>
      <w:r w:rsidRPr="006701DE">
        <w:rPr>
          <w:b/>
        </w:rPr>
        <w:t>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38D6EB18"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5C4F3818" w14:textId="77777777" w:rsidTr="00661EF0">
        <w:tc>
          <w:tcPr>
            <w:tcW w:w="9265" w:type="dxa"/>
          </w:tcPr>
          <w:p w14:paraId="2805C74B" w14:textId="77777777" w:rsidR="007E2235" w:rsidRPr="001879D6" w:rsidRDefault="007E2235" w:rsidP="00661EF0">
            <w:pPr>
              <w:spacing w:line="244" w:lineRule="auto"/>
              <w:ind w:right="660"/>
            </w:pPr>
          </w:p>
          <w:p w14:paraId="00BB5E58" w14:textId="77777777" w:rsidR="007E2235" w:rsidRPr="001879D6" w:rsidRDefault="007E2235" w:rsidP="00661EF0">
            <w:pPr>
              <w:spacing w:line="244" w:lineRule="auto"/>
              <w:ind w:right="660"/>
            </w:pPr>
          </w:p>
          <w:p w14:paraId="2F1EFE22" w14:textId="77777777" w:rsidR="007E2235" w:rsidRPr="001879D6" w:rsidRDefault="007E2235" w:rsidP="00661EF0">
            <w:pPr>
              <w:spacing w:line="244" w:lineRule="auto"/>
              <w:ind w:right="660"/>
            </w:pPr>
          </w:p>
          <w:p w14:paraId="53081F9D" w14:textId="77777777" w:rsidR="007E2235" w:rsidRPr="001879D6" w:rsidRDefault="007E2235" w:rsidP="00661EF0">
            <w:pPr>
              <w:spacing w:line="244" w:lineRule="auto"/>
              <w:ind w:right="660"/>
            </w:pPr>
          </w:p>
          <w:p w14:paraId="79B1B764" w14:textId="77777777" w:rsidR="007E2235" w:rsidRPr="001879D6" w:rsidRDefault="007E2235" w:rsidP="00661EF0">
            <w:pPr>
              <w:spacing w:line="244" w:lineRule="auto"/>
              <w:ind w:right="660"/>
            </w:pPr>
          </w:p>
          <w:p w14:paraId="31D56852" w14:textId="77777777" w:rsidR="007E2235" w:rsidRPr="001879D6" w:rsidRDefault="007E2235" w:rsidP="00661EF0">
            <w:pPr>
              <w:spacing w:line="244" w:lineRule="auto"/>
              <w:ind w:right="660"/>
            </w:pPr>
          </w:p>
          <w:p w14:paraId="630FE854" w14:textId="77777777" w:rsidR="007E2235" w:rsidRPr="001879D6" w:rsidRDefault="007E2235" w:rsidP="00661EF0">
            <w:pPr>
              <w:spacing w:line="244" w:lineRule="auto"/>
              <w:ind w:right="660"/>
            </w:pPr>
          </w:p>
          <w:p w14:paraId="7450D6D9" w14:textId="77777777" w:rsidR="007E2235" w:rsidRPr="001879D6" w:rsidRDefault="007E2235" w:rsidP="00661EF0">
            <w:pPr>
              <w:spacing w:line="244" w:lineRule="auto"/>
              <w:ind w:right="660"/>
            </w:pPr>
          </w:p>
        </w:tc>
      </w:tr>
    </w:tbl>
    <w:p w14:paraId="006AFD9C" w14:textId="77777777" w:rsidR="007E2235" w:rsidRDefault="007E2235" w:rsidP="006C07D1"/>
    <w:p w14:paraId="47301344" w14:textId="4E341397" w:rsidR="00D87F2B" w:rsidRPr="00D87F2B" w:rsidRDefault="00D87F2B" w:rsidP="00D87F2B">
      <w:pPr>
        <w:pStyle w:val="Heading3"/>
      </w:pPr>
      <w:r>
        <w:t xml:space="preserve">ELEMENT 6: </w:t>
      </w:r>
      <w:r w:rsidR="001F62B6">
        <w:t>FINANCIAL AND OPERATIONS INFORMATION</w:t>
      </w:r>
      <w:r>
        <w:t xml:space="preserve"> </w:t>
      </w:r>
    </w:p>
    <w:p w14:paraId="2A5C0DF7" w14:textId="77777777" w:rsidR="001F62B6" w:rsidRPr="006701DE" w:rsidRDefault="001F62B6" w:rsidP="001F62B6">
      <w:pPr>
        <w:pStyle w:val="BodyText"/>
        <w:spacing w:line="244" w:lineRule="auto"/>
        <w:ind w:right="660"/>
        <w:rPr>
          <w:sz w:val="24"/>
          <w:szCs w:val="24"/>
        </w:rPr>
      </w:pPr>
      <w:r w:rsidRPr="006701DE">
        <w:rPr>
          <w:b/>
          <w:sz w:val="24"/>
          <w:szCs w:val="24"/>
        </w:rPr>
        <w:t>STANDARD:</w:t>
      </w:r>
      <w:r w:rsidRPr="006701DE">
        <w:rPr>
          <w:b/>
          <w:spacing w:val="-10"/>
          <w:sz w:val="24"/>
          <w:szCs w:val="24"/>
        </w:rPr>
        <w:t xml:space="preserve"> </w:t>
      </w:r>
      <w:r w:rsidRPr="006701DE">
        <w:rPr>
          <w:sz w:val="24"/>
          <w:szCs w:val="24"/>
        </w:rPr>
        <w:t>The</w:t>
      </w:r>
      <w:r w:rsidRPr="006701DE">
        <w:rPr>
          <w:spacing w:val="-7"/>
          <w:sz w:val="24"/>
          <w:szCs w:val="24"/>
        </w:rPr>
        <w:t xml:space="preserve"> </w:t>
      </w:r>
      <w:r w:rsidRPr="006701DE">
        <w:rPr>
          <w:sz w:val="24"/>
          <w:szCs w:val="24"/>
        </w:rPr>
        <w:t>school</w:t>
      </w:r>
      <w:r w:rsidRPr="006701DE">
        <w:rPr>
          <w:spacing w:val="-7"/>
          <w:sz w:val="24"/>
          <w:szCs w:val="24"/>
        </w:rPr>
        <w:t xml:space="preserve"> </w:t>
      </w:r>
      <w:r w:rsidRPr="006701DE">
        <w:rPr>
          <w:sz w:val="24"/>
          <w:szCs w:val="24"/>
        </w:rPr>
        <w:t>has</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resources</w:t>
      </w:r>
      <w:r w:rsidRPr="006701DE">
        <w:rPr>
          <w:spacing w:val="-7"/>
          <w:sz w:val="24"/>
          <w:szCs w:val="24"/>
        </w:rPr>
        <w:t xml:space="preserve"> </w:t>
      </w:r>
      <w:r w:rsidRPr="006701DE">
        <w:rPr>
          <w:sz w:val="24"/>
          <w:szCs w:val="24"/>
        </w:rPr>
        <w:t>and</w:t>
      </w:r>
      <w:r w:rsidRPr="006701DE">
        <w:rPr>
          <w:spacing w:val="-7"/>
          <w:sz w:val="24"/>
          <w:szCs w:val="24"/>
        </w:rPr>
        <w:t xml:space="preserve"> </w:t>
      </w:r>
      <w:r w:rsidRPr="006701DE">
        <w:rPr>
          <w:sz w:val="24"/>
          <w:szCs w:val="24"/>
        </w:rPr>
        <w:t>services</w:t>
      </w:r>
      <w:r w:rsidRPr="006701DE">
        <w:rPr>
          <w:spacing w:val="-7"/>
          <w:sz w:val="24"/>
          <w:szCs w:val="24"/>
        </w:rPr>
        <w:t xml:space="preserve"> </w:t>
      </w:r>
      <w:r w:rsidRPr="006701DE">
        <w:rPr>
          <w:sz w:val="24"/>
          <w:szCs w:val="24"/>
        </w:rPr>
        <w:t>necessary</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support</w:t>
      </w:r>
      <w:r w:rsidRPr="006701DE">
        <w:rPr>
          <w:spacing w:val="-7"/>
          <w:sz w:val="24"/>
          <w:szCs w:val="24"/>
        </w:rPr>
        <w:t xml:space="preserve"> </w:t>
      </w:r>
      <w:r w:rsidRPr="006701DE">
        <w:rPr>
          <w:sz w:val="24"/>
          <w:szCs w:val="24"/>
        </w:rPr>
        <w:t>its</w:t>
      </w:r>
      <w:r w:rsidRPr="006701DE">
        <w:rPr>
          <w:spacing w:val="-7"/>
          <w:sz w:val="24"/>
          <w:szCs w:val="24"/>
        </w:rPr>
        <w:t xml:space="preserve"> </w:t>
      </w:r>
      <w:r w:rsidRPr="006701DE">
        <w:rPr>
          <w:sz w:val="24"/>
          <w:szCs w:val="24"/>
        </w:rPr>
        <w:t>vision</w:t>
      </w:r>
      <w:r w:rsidRPr="006701DE">
        <w:rPr>
          <w:spacing w:val="-7"/>
          <w:sz w:val="24"/>
          <w:szCs w:val="24"/>
        </w:rPr>
        <w:t xml:space="preserve"> </w:t>
      </w:r>
      <w:r w:rsidRPr="006701DE">
        <w:rPr>
          <w:sz w:val="24"/>
          <w:szCs w:val="24"/>
        </w:rPr>
        <w:t>and</w:t>
      </w:r>
      <w:r w:rsidRPr="006701DE">
        <w:rPr>
          <w:spacing w:val="-7"/>
          <w:sz w:val="24"/>
          <w:szCs w:val="24"/>
        </w:rPr>
        <w:t xml:space="preserve"> </w:t>
      </w:r>
      <w:r w:rsidRPr="006701DE">
        <w:rPr>
          <w:sz w:val="24"/>
          <w:szCs w:val="24"/>
        </w:rPr>
        <w:t>purpose</w:t>
      </w:r>
      <w:r w:rsidRPr="006701DE">
        <w:rPr>
          <w:spacing w:val="-7"/>
          <w:sz w:val="24"/>
          <w:szCs w:val="24"/>
        </w:rPr>
        <w:t xml:space="preserve"> </w:t>
      </w:r>
      <w:r w:rsidRPr="006701DE">
        <w:rPr>
          <w:sz w:val="24"/>
          <w:szCs w:val="24"/>
        </w:rPr>
        <w:t>and</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ensure achievement for all students.</w:t>
      </w:r>
    </w:p>
    <w:p w14:paraId="28908749" w14:textId="77777777" w:rsidR="001F62B6" w:rsidRPr="006701DE" w:rsidRDefault="001F62B6" w:rsidP="001F62B6">
      <w:pPr>
        <w:pStyle w:val="BodyText"/>
        <w:spacing w:before="9"/>
        <w:ind w:right="660"/>
        <w:rPr>
          <w:sz w:val="24"/>
          <w:szCs w:val="24"/>
        </w:rPr>
      </w:pPr>
    </w:p>
    <w:p w14:paraId="4BA2CB18" w14:textId="77777777" w:rsidR="001F62B6" w:rsidRPr="006701DE" w:rsidRDefault="001F62B6" w:rsidP="001F62B6">
      <w:pPr>
        <w:pStyle w:val="BodyText"/>
        <w:spacing w:line="244" w:lineRule="auto"/>
        <w:ind w:right="660"/>
        <w:rPr>
          <w:sz w:val="24"/>
          <w:szCs w:val="24"/>
        </w:rPr>
      </w:pPr>
      <w:r w:rsidRPr="006701DE">
        <w:rPr>
          <w:b/>
          <w:sz w:val="24"/>
          <w:szCs w:val="24"/>
        </w:rPr>
        <w:t>Impact</w:t>
      </w:r>
      <w:r w:rsidRPr="006701DE">
        <w:rPr>
          <w:b/>
          <w:spacing w:val="-5"/>
          <w:sz w:val="24"/>
          <w:szCs w:val="24"/>
        </w:rPr>
        <w:t xml:space="preserve"> </w:t>
      </w:r>
      <w:r w:rsidRPr="006701DE">
        <w:rPr>
          <w:b/>
          <w:sz w:val="24"/>
          <w:szCs w:val="24"/>
        </w:rPr>
        <w:t xml:space="preserve">Statement: </w:t>
      </w:r>
      <w:r w:rsidRPr="006701DE">
        <w:rPr>
          <w:sz w:val="24"/>
          <w:szCs w:val="24"/>
        </w:rPr>
        <w:t>A</w:t>
      </w:r>
      <w:r w:rsidRPr="006701DE">
        <w:rPr>
          <w:spacing w:val="-5"/>
          <w:sz w:val="24"/>
          <w:szCs w:val="24"/>
        </w:rPr>
        <w:t xml:space="preserve"> </w:t>
      </w:r>
      <w:r w:rsidRPr="006701DE">
        <w:rPr>
          <w:sz w:val="24"/>
          <w:szCs w:val="24"/>
        </w:rPr>
        <w:t>school</w:t>
      </w:r>
      <w:r w:rsidRPr="006701DE">
        <w:rPr>
          <w:spacing w:val="-5"/>
          <w:sz w:val="24"/>
          <w:szCs w:val="24"/>
        </w:rPr>
        <w:t xml:space="preserve"> </w:t>
      </w:r>
      <w:r w:rsidRPr="006701DE">
        <w:rPr>
          <w:sz w:val="24"/>
          <w:szCs w:val="24"/>
        </w:rPr>
        <w:t>is</w:t>
      </w:r>
      <w:r w:rsidRPr="006701DE">
        <w:rPr>
          <w:spacing w:val="-5"/>
          <w:sz w:val="24"/>
          <w:szCs w:val="24"/>
        </w:rPr>
        <w:t xml:space="preserve"> </w:t>
      </w:r>
      <w:r w:rsidRPr="006701DE">
        <w:rPr>
          <w:sz w:val="24"/>
          <w:szCs w:val="24"/>
        </w:rPr>
        <w:t>successful</w:t>
      </w:r>
      <w:r w:rsidRPr="006701DE">
        <w:rPr>
          <w:spacing w:val="-5"/>
          <w:sz w:val="24"/>
          <w:szCs w:val="24"/>
        </w:rPr>
        <w:t xml:space="preserve"> </w:t>
      </w:r>
      <w:r w:rsidRPr="006701DE">
        <w:rPr>
          <w:sz w:val="24"/>
          <w:szCs w:val="24"/>
        </w:rPr>
        <w:t>in</w:t>
      </w:r>
      <w:r w:rsidRPr="006701DE">
        <w:rPr>
          <w:spacing w:val="-5"/>
          <w:sz w:val="24"/>
          <w:szCs w:val="24"/>
        </w:rPr>
        <w:t xml:space="preserve"> </w:t>
      </w:r>
      <w:r w:rsidRPr="006701DE">
        <w:rPr>
          <w:sz w:val="24"/>
          <w:szCs w:val="24"/>
        </w:rPr>
        <w:t>meeting</w:t>
      </w:r>
      <w:r w:rsidRPr="006701DE">
        <w:rPr>
          <w:spacing w:val="-5"/>
          <w:sz w:val="24"/>
          <w:szCs w:val="24"/>
        </w:rPr>
        <w:t xml:space="preserve"> </w:t>
      </w:r>
      <w:r w:rsidRPr="006701DE">
        <w:rPr>
          <w:sz w:val="24"/>
          <w:szCs w:val="24"/>
        </w:rPr>
        <w:t>this</w:t>
      </w:r>
      <w:r w:rsidRPr="006701DE">
        <w:rPr>
          <w:spacing w:val="-5"/>
          <w:sz w:val="24"/>
          <w:szCs w:val="24"/>
        </w:rPr>
        <w:t xml:space="preserve"> </w:t>
      </w:r>
      <w:r w:rsidRPr="006701DE">
        <w:rPr>
          <w:sz w:val="24"/>
          <w:szCs w:val="24"/>
        </w:rPr>
        <w:t>standard</w:t>
      </w:r>
      <w:r w:rsidRPr="006701DE">
        <w:rPr>
          <w:spacing w:val="-5"/>
          <w:sz w:val="24"/>
          <w:szCs w:val="24"/>
        </w:rPr>
        <w:t xml:space="preserve"> </w:t>
      </w:r>
      <w:r w:rsidRPr="006701DE">
        <w:rPr>
          <w:sz w:val="24"/>
          <w:szCs w:val="24"/>
        </w:rPr>
        <w:t>when</w:t>
      </w:r>
      <w:r w:rsidRPr="006701DE">
        <w:rPr>
          <w:spacing w:val="-5"/>
          <w:sz w:val="24"/>
          <w:szCs w:val="24"/>
        </w:rPr>
        <w:t xml:space="preserve"> </w:t>
      </w:r>
      <w:r w:rsidRPr="006701DE">
        <w:rPr>
          <w:sz w:val="24"/>
          <w:szCs w:val="24"/>
        </w:rPr>
        <w:t>it</w:t>
      </w:r>
      <w:r w:rsidRPr="006701DE">
        <w:rPr>
          <w:spacing w:val="-5"/>
          <w:sz w:val="24"/>
          <w:szCs w:val="24"/>
        </w:rPr>
        <w:t xml:space="preserve"> </w:t>
      </w:r>
      <w:r w:rsidRPr="006701DE">
        <w:rPr>
          <w:sz w:val="24"/>
          <w:szCs w:val="24"/>
        </w:rPr>
        <w:t>has</w:t>
      </w:r>
      <w:r w:rsidRPr="006701DE">
        <w:rPr>
          <w:spacing w:val="-5"/>
          <w:sz w:val="24"/>
          <w:szCs w:val="24"/>
        </w:rPr>
        <w:t xml:space="preserve"> </w:t>
      </w:r>
      <w:r w:rsidRPr="006701DE">
        <w:rPr>
          <w:sz w:val="24"/>
          <w:szCs w:val="24"/>
        </w:rPr>
        <w:t>sufficient</w:t>
      </w:r>
      <w:r w:rsidRPr="006701DE">
        <w:rPr>
          <w:spacing w:val="-5"/>
          <w:sz w:val="24"/>
          <w:szCs w:val="24"/>
        </w:rPr>
        <w:t xml:space="preserve"> </w:t>
      </w:r>
      <w:r w:rsidRPr="006701DE">
        <w:rPr>
          <w:sz w:val="24"/>
          <w:szCs w:val="24"/>
        </w:rPr>
        <w:t>human,</w:t>
      </w:r>
      <w:r w:rsidRPr="006701DE">
        <w:rPr>
          <w:spacing w:val="-5"/>
          <w:sz w:val="24"/>
          <w:szCs w:val="24"/>
        </w:rPr>
        <w:t xml:space="preserve"> </w:t>
      </w:r>
      <w:r w:rsidRPr="006701DE">
        <w:rPr>
          <w:sz w:val="24"/>
          <w:szCs w:val="24"/>
        </w:rPr>
        <w:t>material,</w:t>
      </w:r>
      <w:r w:rsidRPr="006701DE">
        <w:rPr>
          <w:spacing w:val="-5"/>
          <w:sz w:val="24"/>
          <w:szCs w:val="24"/>
        </w:rPr>
        <w:t xml:space="preserve"> </w:t>
      </w:r>
      <w:r w:rsidRPr="006701DE">
        <w:rPr>
          <w:sz w:val="24"/>
          <w:szCs w:val="24"/>
        </w:rPr>
        <w:t>and fiscal</w:t>
      </w:r>
      <w:r w:rsidRPr="006701DE">
        <w:rPr>
          <w:spacing w:val="-6"/>
          <w:sz w:val="24"/>
          <w:szCs w:val="24"/>
        </w:rPr>
        <w:t xml:space="preserve"> </w:t>
      </w:r>
      <w:r w:rsidRPr="006701DE">
        <w:rPr>
          <w:sz w:val="24"/>
          <w:szCs w:val="24"/>
        </w:rPr>
        <w:t>resources</w:t>
      </w:r>
      <w:r w:rsidRPr="006701DE">
        <w:rPr>
          <w:spacing w:val="-6"/>
          <w:sz w:val="24"/>
          <w:szCs w:val="24"/>
        </w:rPr>
        <w:t xml:space="preserve"> </w:t>
      </w:r>
      <w:r w:rsidRPr="006701DE">
        <w:rPr>
          <w:sz w:val="24"/>
          <w:szCs w:val="24"/>
        </w:rPr>
        <w:t>to</w:t>
      </w:r>
      <w:r w:rsidRPr="006701DE">
        <w:rPr>
          <w:spacing w:val="-6"/>
          <w:sz w:val="24"/>
          <w:szCs w:val="24"/>
        </w:rPr>
        <w:t xml:space="preserve"> </w:t>
      </w:r>
      <w:r w:rsidRPr="006701DE">
        <w:rPr>
          <w:sz w:val="24"/>
          <w:szCs w:val="24"/>
        </w:rPr>
        <w:t>implement</w:t>
      </w:r>
      <w:r w:rsidRPr="006701DE">
        <w:rPr>
          <w:spacing w:val="-6"/>
          <w:sz w:val="24"/>
          <w:szCs w:val="24"/>
        </w:rPr>
        <w:t xml:space="preserve"> </w:t>
      </w:r>
      <w:r w:rsidRPr="006701DE">
        <w:rPr>
          <w:sz w:val="24"/>
          <w:szCs w:val="24"/>
        </w:rPr>
        <w:t>a</w:t>
      </w:r>
      <w:r w:rsidRPr="006701DE">
        <w:rPr>
          <w:spacing w:val="-6"/>
          <w:sz w:val="24"/>
          <w:szCs w:val="24"/>
        </w:rPr>
        <w:t xml:space="preserve"> </w:t>
      </w:r>
      <w:r w:rsidRPr="006701DE">
        <w:rPr>
          <w:sz w:val="24"/>
          <w:szCs w:val="24"/>
        </w:rPr>
        <w:t>curriculum</w:t>
      </w:r>
      <w:r w:rsidRPr="006701DE">
        <w:rPr>
          <w:spacing w:val="-6"/>
          <w:sz w:val="24"/>
          <w:szCs w:val="24"/>
        </w:rPr>
        <w:t xml:space="preserve"> </w:t>
      </w:r>
      <w:r w:rsidRPr="006701DE">
        <w:rPr>
          <w:sz w:val="24"/>
          <w:szCs w:val="24"/>
        </w:rPr>
        <w:t>that</w:t>
      </w:r>
      <w:r w:rsidRPr="006701DE">
        <w:rPr>
          <w:spacing w:val="-6"/>
          <w:sz w:val="24"/>
          <w:szCs w:val="24"/>
        </w:rPr>
        <w:t xml:space="preserve"> </w:t>
      </w:r>
      <w:r w:rsidRPr="006701DE">
        <w:rPr>
          <w:sz w:val="24"/>
          <w:szCs w:val="24"/>
        </w:rPr>
        <w:t>enables</w:t>
      </w:r>
      <w:r w:rsidRPr="006701DE">
        <w:rPr>
          <w:spacing w:val="-6"/>
          <w:sz w:val="24"/>
          <w:szCs w:val="24"/>
        </w:rPr>
        <w:t xml:space="preserve"> </w:t>
      </w:r>
      <w:r w:rsidRPr="006701DE">
        <w:rPr>
          <w:sz w:val="24"/>
          <w:szCs w:val="24"/>
        </w:rPr>
        <w:t>students</w:t>
      </w:r>
      <w:r w:rsidRPr="006701DE">
        <w:rPr>
          <w:spacing w:val="-6"/>
          <w:sz w:val="24"/>
          <w:szCs w:val="24"/>
        </w:rPr>
        <w:t xml:space="preserve"> </w:t>
      </w:r>
      <w:r w:rsidRPr="006701DE">
        <w:rPr>
          <w:sz w:val="24"/>
          <w:szCs w:val="24"/>
        </w:rPr>
        <w:t>to</w:t>
      </w:r>
      <w:r w:rsidRPr="006701DE">
        <w:rPr>
          <w:spacing w:val="-6"/>
          <w:sz w:val="24"/>
          <w:szCs w:val="24"/>
        </w:rPr>
        <w:t xml:space="preserve"> </w:t>
      </w:r>
      <w:r w:rsidRPr="006701DE">
        <w:rPr>
          <w:sz w:val="24"/>
          <w:szCs w:val="24"/>
        </w:rPr>
        <w:t>achieve</w:t>
      </w:r>
      <w:r w:rsidRPr="006701DE">
        <w:rPr>
          <w:spacing w:val="-6"/>
          <w:sz w:val="24"/>
          <w:szCs w:val="24"/>
        </w:rPr>
        <w:t xml:space="preserve"> </w:t>
      </w:r>
      <w:r w:rsidRPr="006701DE">
        <w:rPr>
          <w:sz w:val="24"/>
          <w:szCs w:val="24"/>
        </w:rPr>
        <w:t>expectations</w:t>
      </w:r>
      <w:r w:rsidRPr="006701DE">
        <w:rPr>
          <w:spacing w:val="-6"/>
          <w:sz w:val="24"/>
          <w:szCs w:val="24"/>
        </w:rPr>
        <w:t xml:space="preserve"> </w:t>
      </w:r>
      <w:r w:rsidRPr="006701DE">
        <w:rPr>
          <w:sz w:val="24"/>
          <w:szCs w:val="24"/>
        </w:rPr>
        <w:t>for</w:t>
      </w:r>
      <w:r w:rsidRPr="006701DE">
        <w:rPr>
          <w:spacing w:val="-6"/>
          <w:sz w:val="24"/>
          <w:szCs w:val="24"/>
        </w:rPr>
        <w:t xml:space="preserve"> </w:t>
      </w:r>
      <w:r w:rsidRPr="006701DE">
        <w:rPr>
          <w:sz w:val="24"/>
          <w:szCs w:val="24"/>
        </w:rPr>
        <w:t>student</w:t>
      </w:r>
      <w:r w:rsidRPr="006701DE">
        <w:rPr>
          <w:spacing w:val="-6"/>
          <w:sz w:val="24"/>
          <w:szCs w:val="24"/>
        </w:rPr>
        <w:t xml:space="preserve"> </w:t>
      </w:r>
      <w:r w:rsidRPr="006701DE">
        <w:rPr>
          <w:sz w:val="24"/>
          <w:szCs w:val="24"/>
        </w:rPr>
        <w:t>learning,</w:t>
      </w:r>
      <w:r w:rsidRPr="006701DE">
        <w:rPr>
          <w:spacing w:val="-6"/>
          <w:sz w:val="24"/>
          <w:szCs w:val="24"/>
        </w:rPr>
        <w:t xml:space="preserve"> </w:t>
      </w:r>
      <w:r w:rsidRPr="006701DE">
        <w:rPr>
          <w:sz w:val="24"/>
          <w:szCs w:val="24"/>
        </w:rPr>
        <w:t>to meet special needs, and to comply with applicable regulations. The school employs and allocates staff that are well</w:t>
      </w:r>
      <w:r w:rsidRPr="006701DE">
        <w:rPr>
          <w:spacing w:val="-8"/>
          <w:sz w:val="24"/>
          <w:szCs w:val="24"/>
        </w:rPr>
        <w:t xml:space="preserve"> </w:t>
      </w:r>
      <w:r w:rsidRPr="006701DE">
        <w:rPr>
          <w:sz w:val="24"/>
          <w:szCs w:val="24"/>
        </w:rPr>
        <w:t>qualified</w:t>
      </w:r>
      <w:r w:rsidRPr="006701DE">
        <w:rPr>
          <w:spacing w:val="-8"/>
          <w:sz w:val="24"/>
          <w:szCs w:val="24"/>
        </w:rPr>
        <w:t xml:space="preserve"> </w:t>
      </w:r>
      <w:r w:rsidRPr="006701DE">
        <w:rPr>
          <w:sz w:val="24"/>
          <w:szCs w:val="24"/>
        </w:rPr>
        <w:t>for</w:t>
      </w:r>
      <w:r w:rsidRPr="006701DE">
        <w:rPr>
          <w:spacing w:val="-8"/>
          <w:sz w:val="24"/>
          <w:szCs w:val="24"/>
        </w:rPr>
        <w:t xml:space="preserve"> </w:t>
      </w:r>
      <w:r w:rsidRPr="006701DE">
        <w:rPr>
          <w:sz w:val="24"/>
          <w:szCs w:val="24"/>
        </w:rPr>
        <w:t>their</w:t>
      </w:r>
      <w:r w:rsidRPr="006701DE">
        <w:rPr>
          <w:spacing w:val="-8"/>
          <w:sz w:val="24"/>
          <w:szCs w:val="24"/>
        </w:rPr>
        <w:t xml:space="preserve"> </w:t>
      </w:r>
      <w:r w:rsidRPr="006701DE">
        <w:rPr>
          <w:sz w:val="24"/>
          <w:szCs w:val="24"/>
        </w:rPr>
        <w:t>assignments.</w:t>
      </w:r>
      <w:r w:rsidRPr="006701DE">
        <w:rPr>
          <w:spacing w:val="-8"/>
          <w:sz w:val="24"/>
          <w:szCs w:val="24"/>
        </w:rPr>
        <w:t xml:space="preserve"> </w:t>
      </w:r>
      <w:r w:rsidRPr="006701DE">
        <w:rPr>
          <w:sz w:val="24"/>
          <w:szCs w:val="24"/>
        </w:rPr>
        <w:t>The</w:t>
      </w:r>
      <w:r w:rsidRPr="006701DE">
        <w:rPr>
          <w:spacing w:val="-8"/>
          <w:sz w:val="24"/>
          <w:szCs w:val="24"/>
        </w:rPr>
        <w:t xml:space="preserve"> </w:t>
      </w:r>
      <w:r w:rsidRPr="006701DE">
        <w:rPr>
          <w:sz w:val="24"/>
          <w:szCs w:val="24"/>
        </w:rPr>
        <w:t>school</w:t>
      </w:r>
      <w:r w:rsidRPr="006701DE">
        <w:rPr>
          <w:spacing w:val="-8"/>
          <w:sz w:val="24"/>
          <w:szCs w:val="24"/>
        </w:rPr>
        <w:t xml:space="preserve"> </w:t>
      </w:r>
      <w:r w:rsidRPr="006701DE">
        <w:rPr>
          <w:sz w:val="24"/>
          <w:szCs w:val="24"/>
        </w:rPr>
        <w:t>provides</w:t>
      </w:r>
      <w:r w:rsidRPr="006701DE">
        <w:rPr>
          <w:spacing w:val="-8"/>
          <w:sz w:val="24"/>
          <w:szCs w:val="24"/>
        </w:rPr>
        <w:t xml:space="preserve"> </w:t>
      </w:r>
      <w:r w:rsidRPr="006701DE">
        <w:rPr>
          <w:sz w:val="24"/>
          <w:szCs w:val="24"/>
        </w:rPr>
        <w:t>ongoing</w:t>
      </w:r>
      <w:r w:rsidRPr="006701DE">
        <w:rPr>
          <w:spacing w:val="-8"/>
          <w:sz w:val="24"/>
          <w:szCs w:val="24"/>
        </w:rPr>
        <w:t xml:space="preserve"> </w:t>
      </w:r>
      <w:r w:rsidRPr="006701DE">
        <w:rPr>
          <w:sz w:val="24"/>
          <w:szCs w:val="24"/>
        </w:rPr>
        <w:t>learning</w:t>
      </w:r>
      <w:r w:rsidRPr="006701DE">
        <w:rPr>
          <w:spacing w:val="-8"/>
          <w:sz w:val="24"/>
          <w:szCs w:val="24"/>
        </w:rPr>
        <w:t xml:space="preserve"> </w:t>
      </w:r>
      <w:r w:rsidRPr="006701DE">
        <w:rPr>
          <w:sz w:val="24"/>
          <w:szCs w:val="24"/>
        </w:rPr>
        <w:t>opportunities</w:t>
      </w:r>
      <w:r w:rsidRPr="006701DE">
        <w:rPr>
          <w:spacing w:val="-8"/>
          <w:sz w:val="24"/>
          <w:szCs w:val="24"/>
        </w:rPr>
        <w:t xml:space="preserve"> </w:t>
      </w:r>
      <w:r w:rsidRPr="006701DE">
        <w:rPr>
          <w:sz w:val="24"/>
          <w:szCs w:val="24"/>
        </w:rPr>
        <w:t>for</w:t>
      </w:r>
      <w:r w:rsidRPr="006701DE">
        <w:rPr>
          <w:spacing w:val="-8"/>
          <w:sz w:val="24"/>
          <w:szCs w:val="24"/>
        </w:rPr>
        <w:t xml:space="preserve"> </w:t>
      </w:r>
      <w:r w:rsidRPr="006701DE">
        <w:rPr>
          <w:sz w:val="24"/>
          <w:szCs w:val="24"/>
        </w:rPr>
        <w:t>all</w:t>
      </w:r>
      <w:r w:rsidRPr="006701DE">
        <w:rPr>
          <w:spacing w:val="-8"/>
          <w:sz w:val="24"/>
          <w:szCs w:val="24"/>
        </w:rPr>
        <w:t xml:space="preserve"> </w:t>
      </w:r>
      <w:r w:rsidRPr="006701DE">
        <w:rPr>
          <w:sz w:val="24"/>
          <w:szCs w:val="24"/>
        </w:rPr>
        <w:t>staff</w:t>
      </w:r>
      <w:r w:rsidRPr="006701DE">
        <w:rPr>
          <w:spacing w:val="-8"/>
          <w:sz w:val="24"/>
          <w:szCs w:val="24"/>
        </w:rPr>
        <w:t xml:space="preserve"> </w:t>
      </w:r>
      <w:r w:rsidRPr="006701DE">
        <w:rPr>
          <w:sz w:val="24"/>
          <w:szCs w:val="24"/>
        </w:rPr>
        <w:t>to</w:t>
      </w:r>
      <w:r w:rsidRPr="006701DE">
        <w:rPr>
          <w:spacing w:val="-8"/>
          <w:sz w:val="24"/>
          <w:szCs w:val="24"/>
        </w:rPr>
        <w:t xml:space="preserve"> </w:t>
      </w:r>
      <w:r w:rsidRPr="006701DE">
        <w:rPr>
          <w:sz w:val="24"/>
          <w:szCs w:val="24"/>
        </w:rPr>
        <w:t>improve their effectiveness. The school ensures compliance with applicable local, state, and federal regulations.</w:t>
      </w:r>
    </w:p>
    <w:p w14:paraId="27F9A3B8" w14:textId="77777777" w:rsidR="001F62B6" w:rsidRPr="006701DE" w:rsidRDefault="001F62B6" w:rsidP="001F62B6">
      <w:pPr>
        <w:pStyle w:val="Heading4"/>
        <w:ind w:right="660"/>
      </w:pPr>
    </w:p>
    <w:p w14:paraId="2F0A833D" w14:textId="77777777" w:rsidR="001F62B6" w:rsidRPr="006701DE" w:rsidRDefault="001F62B6" w:rsidP="001F62B6">
      <w:pPr>
        <w:pStyle w:val="Heading4"/>
        <w:ind w:right="660"/>
        <w:rPr>
          <w:spacing w:val="-2"/>
        </w:rPr>
      </w:pPr>
      <w:r w:rsidRPr="006701DE">
        <w:t>Focus</w:t>
      </w:r>
      <w:r w:rsidRPr="006701DE">
        <w:rPr>
          <w:spacing w:val="13"/>
        </w:rPr>
        <w:t xml:space="preserve"> </w:t>
      </w:r>
      <w:r w:rsidRPr="006701DE">
        <w:rPr>
          <w:spacing w:val="-2"/>
        </w:rPr>
        <w:t>Questions:</w:t>
      </w:r>
    </w:p>
    <w:p w14:paraId="62B7543D" w14:textId="77777777" w:rsidR="001F62B6" w:rsidRPr="006701DE" w:rsidRDefault="001F62B6" w:rsidP="001F62B6">
      <w:pPr>
        <w:pStyle w:val="Heading7"/>
        <w:numPr>
          <w:ilvl w:val="0"/>
          <w:numId w:val="39"/>
        </w:numPr>
        <w:tabs>
          <w:tab w:val="left" w:pos="343"/>
        </w:tabs>
        <w:spacing w:before="1" w:line="244" w:lineRule="auto"/>
        <w:ind w:right="660"/>
        <w:rPr>
          <w:rFonts w:cs="Times New Roman"/>
          <w:i w:val="0"/>
          <w:iCs w:val="0"/>
        </w:rPr>
      </w:pPr>
      <w:r w:rsidRPr="006701DE">
        <w:rPr>
          <w:rFonts w:cs="Times New Roman"/>
          <w:i w:val="0"/>
          <w:iCs w:val="0"/>
        </w:rPr>
        <w:t>What</w:t>
      </w:r>
      <w:r w:rsidRPr="006701DE">
        <w:rPr>
          <w:rFonts w:cs="Times New Roman"/>
          <w:i w:val="0"/>
          <w:iCs w:val="0"/>
          <w:spacing w:val="-10"/>
        </w:rPr>
        <w:t xml:space="preserve"> </w:t>
      </w:r>
      <w:r w:rsidRPr="006701DE">
        <w:rPr>
          <w:bCs/>
          <w:i w:val="0"/>
          <w:iCs w:val="0"/>
        </w:rPr>
        <w:t>is the process for managing the financial and audit aspects of the school and school administration policies?</w:t>
      </w:r>
    </w:p>
    <w:p w14:paraId="5EC6C3D5" w14:textId="77777777" w:rsidR="001F62B6" w:rsidRPr="006701DE" w:rsidRDefault="001F62B6" w:rsidP="001F62B6">
      <w:pPr>
        <w:pStyle w:val="Heading7"/>
        <w:numPr>
          <w:ilvl w:val="0"/>
          <w:numId w:val="39"/>
        </w:numPr>
        <w:tabs>
          <w:tab w:val="left" w:pos="343"/>
        </w:tabs>
        <w:spacing w:before="1" w:line="244" w:lineRule="auto"/>
        <w:ind w:right="660"/>
        <w:rPr>
          <w:rFonts w:cs="Times New Roman"/>
          <w:i w:val="0"/>
          <w:iCs w:val="0"/>
        </w:rPr>
      </w:pPr>
      <w:r w:rsidRPr="006701DE">
        <w:rPr>
          <w:rFonts w:cs="Times New Roman"/>
          <w:bCs/>
          <w:i w:val="0"/>
          <w:iCs w:val="0"/>
        </w:rPr>
        <w:t>How will the leadership ensure that the allocation of financial resources is supportive of the school's vision, educational programs, and ongoing plans for school improvement?</w:t>
      </w:r>
    </w:p>
    <w:p w14:paraId="11533087" w14:textId="77777777" w:rsidR="001F62B6" w:rsidRPr="006701DE" w:rsidRDefault="001F62B6" w:rsidP="001F62B6">
      <w:pPr>
        <w:pStyle w:val="Heading7"/>
        <w:numPr>
          <w:ilvl w:val="0"/>
          <w:numId w:val="39"/>
        </w:numPr>
        <w:tabs>
          <w:tab w:val="left" w:pos="343"/>
        </w:tabs>
        <w:spacing w:before="1" w:line="244" w:lineRule="auto"/>
        <w:ind w:right="660"/>
        <w:rPr>
          <w:rFonts w:cs="Times New Roman"/>
          <w:i w:val="0"/>
          <w:iCs w:val="0"/>
        </w:rPr>
      </w:pPr>
      <w:r w:rsidRPr="006701DE">
        <w:rPr>
          <w:bCs/>
          <w:i w:val="0"/>
          <w:iCs w:val="0"/>
        </w:rPr>
        <w:t>How will the leadership ensure a safe learning environment in compliance with local, state and federal requirements?</w:t>
      </w:r>
    </w:p>
    <w:p w14:paraId="694C5B44" w14:textId="1043BA6A" w:rsidR="001F62B6" w:rsidRPr="006701DE" w:rsidRDefault="001F62B6" w:rsidP="001F62B6">
      <w:pPr>
        <w:pStyle w:val="Heading7"/>
        <w:numPr>
          <w:ilvl w:val="0"/>
          <w:numId w:val="39"/>
        </w:numPr>
        <w:tabs>
          <w:tab w:val="left" w:pos="343"/>
        </w:tabs>
        <w:spacing w:before="1" w:line="244" w:lineRule="auto"/>
        <w:ind w:right="660"/>
        <w:rPr>
          <w:rFonts w:cs="Times New Roman"/>
          <w:i w:val="0"/>
          <w:iCs w:val="0"/>
        </w:rPr>
      </w:pPr>
      <w:r w:rsidRPr="006701DE">
        <w:rPr>
          <w:rFonts w:cs="Times New Roman"/>
          <w:bCs/>
          <w:i w:val="0"/>
          <w:iCs w:val="0"/>
        </w:rPr>
        <w:t>What process and procedures, if any, will be used to provide fundraising activities for the school’s vision and mission?</w:t>
      </w:r>
    </w:p>
    <w:p w14:paraId="31563963" w14:textId="77777777" w:rsidR="001F62B6" w:rsidRPr="006701DE" w:rsidRDefault="001F62B6" w:rsidP="001F62B6">
      <w:pPr>
        <w:pStyle w:val="BodyText"/>
        <w:spacing w:before="1" w:line="244" w:lineRule="auto"/>
        <w:ind w:right="660"/>
        <w:rPr>
          <w:b/>
          <w:i/>
          <w:iCs/>
          <w:sz w:val="24"/>
          <w:szCs w:val="24"/>
        </w:rPr>
      </w:pPr>
    </w:p>
    <w:p w14:paraId="53E46434" w14:textId="0FA7913A" w:rsidR="001F62B6" w:rsidRPr="006701DE" w:rsidRDefault="001F62B6" w:rsidP="001F62B6">
      <w:pPr>
        <w:pStyle w:val="BodyText"/>
        <w:spacing w:before="1" w:line="244" w:lineRule="auto"/>
        <w:ind w:right="660"/>
        <w:rPr>
          <w:spacing w:val="-7"/>
          <w:sz w:val="24"/>
          <w:szCs w:val="24"/>
        </w:rPr>
      </w:pPr>
      <w:bookmarkStart w:id="7" w:name="_Hlk125389240"/>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w:t>
      </w:r>
      <w:r w:rsidR="000611CB">
        <w:rPr>
          <w:sz w:val="24"/>
          <w:szCs w:val="24"/>
        </w:rPr>
        <w:t>.</w:t>
      </w:r>
    </w:p>
    <w:p w14:paraId="651F1332" w14:textId="04CA736F" w:rsidR="00404EAF" w:rsidRDefault="00404EAF">
      <w:pPr>
        <w:rPr>
          <w:rFonts w:eastAsiaTheme="majorEastAsia"/>
          <w:color w:val="001D38" w:themeColor="accent1" w:themeShade="7F"/>
        </w:rPr>
      </w:pPr>
    </w:p>
    <w:p w14:paraId="1C12797E" w14:textId="0029F816" w:rsidR="001F62B6" w:rsidRPr="006701DE" w:rsidRDefault="001F62B6" w:rsidP="001F62B6">
      <w:pPr>
        <w:pStyle w:val="Heading6"/>
        <w:ind w:right="660"/>
        <w:rPr>
          <w:rFonts w:cs="Times New Roman"/>
        </w:rPr>
      </w:pPr>
      <w:r w:rsidRPr="006701DE">
        <w:rPr>
          <w:rFonts w:cs="Times New Roman"/>
        </w:rPr>
        <w:t>Rubric</w:t>
      </w:r>
      <w:r w:rsidRPr="006701DE">
        <w:rPr>
          <w:rFonts w:cs="Times New Roman"/>
          <w:spacing w:val="-2"/>
        </w:rPr>
        <w:t xml:space="preserve"> Rating:</w:t>
      </w:r>
    </w:p>
    <w:p w14:paraId="0BCBA214" w14:textId="77777777" w:rsidR="001F62B6" w:rsidRPr="001879D6" w:rsidRDefault="001F62B6" w:rsidP="001F62B6">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DE3BF7" w:rsidRPr="00540CE6" w14:paraId="562DBF3A" w14:textId="77777777" w:rsidTr="00DE3BF7">
        <w:trPr>
          <w:trHeight w:val="385"/>
        </w:trPr>
        <w:tc>
          <w:tcPr>
            <w:tcW w:w="2970" w:type="dxa"/>
          </w:tcPr>
          <w:p w14:paraId="2BD2F572" w14:textId="77777777" w:rsidR="00DE3BF7" w:rsidRPr="00540CE6" w:rsidRDefault="00DE3BF7" w:rsidP="00F515A9">
            <w:pPr>
              <w:tabs>
                <w:tab w:val="left" w:pos="3723"/>
              </w:tabs>
            </w:pPr>
            <w:r w:rsidRPr="00540CE6">
              <w:rPr>
                <w:b/>
              </w:rPr>
              <w:t>Not</w:t>
            </w:r>
            <w:r w:rsidRPr="00540CE6">
              <w:rPr>
                <w:b/>
                <w:spacing w:val="-5"/>
              </w:rPr>
              <w:t xml:space="preserve"> </w:t>
            </w:r>
            <w:r w:rsidRPr="00540CE6">
              <w:rPr>
                <w:b/>
                <w:spacing w:val="-2"/>
              </w:rPr>
              <w:t>Evident</w:t>
            </w:r>
          </w:p>
        </w:tc>
        <w:tc>
          <w:tcPr>
            <w:tcW w:w="5130" w:type="dxa"/>
          </w:tcPr>
          <w:p w14:paraId="571EDDBF" w14:textId="14360761" w:rsidR="00DE3BF7" w:rsidRPr="00540CE6" w:rsidRDefault="00DE3BF7" w:rsidP="00F515A9">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Pr>
                <w:sz w:val="22"/>
                <w:szCs w:val="22"/>
              </w:rPr>
              <w:t>indicat</w:t>
            </w:r>
            <w:r w:rsidR="00250815">
              <w:rPr>
                <w:sz w:val="22"/>
                <w:szCs w:val="22"/>
              </w:rPr>
              <w:t>ion</w:t>
            </w:r>
            <w:r>
              <w:rPr>
                <w:sz w:val="22"/>
                <w:szCs w:val="22"/>
              </w:rPr>
              <w:t xml:space="preserve"> </w:t>
            </w:r>
            <w:r w:rsidRPr="00540CE6">
              <w:rPr>
                <w:spacing w:val="-2"/>
                <w:sz w:val="22"/>
                <w:szCs w:val="22"/>
              </w:rPr>
              <w:t>exists for implementation activities</w:t>
            </w:r>
          </w:p>
        </w:tc>
      </w:tr>
      <w:tr w:rsidR="00DE3BF7" w:rsidRPr="00540CE6" w14:paraId="0EB0CEA0" w14:textId="77777777" w:rsidTr="00DE3BF7">
        <w:trPr>
          <w:trHeight w:val="385"/>
        </w:trPr>
        <w:tc>
          <w:tcPr>
            <w:tcW w:w="2970" w:type="dxa"/>
          </w:tcPr>
          <w:p w14:paraId="340E01EB" w14:textId="77777777" w:rsidR="00DE3BF7" w:rsidRPr="00540CE6" w:rsidRDefault="00DE3BF7" w:rsidP="00F515A9">
            <w:pPr>
              <w:tabs>
                <w:tab w:val="left" w:pos="3723"/>
              </w:tabs>
              <w:rPr>
                <w:b/>
              </w:rPr>
            </w:pPr>
            <w:r w:rsidRPr="00540CE6">
              <w:rPr>
                <w:b/>
                <w:spacing w:val="-2"/>
              </w:rPr>
              <w:t>Emerging/Partial detail</w:t>
            </w:r>
          </w:p>
        </w:tc>
        <w:tc>
          <w:tcPr>
            <w:tcW w:w="5130" w:type="dxa"/>
          </w:tcPr>
          <w:p w14:paraId="186C52CA" w14:textId="77777777" w:rsidR="00DE3BF7" w:rsidRPr="00540CE6" w:rsidRDefault="00DE3BF7" w:rsidP="00F515A9">
            <w:pPr>
              <w:tabs>
                <w:tab w:val="left" w:pos="3723"/>
              </w:tabs>
              <w:rPr>
                <w:b/>
              </w:rPr>
            </w:pPr>
            <w:r>
              <w:t>I</w:t>
            </w:r>
            <w:r w:rsidRPr="00540CE6">
              <w:t>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DE3BF7" w:rsidRPr="00540CE6" w14:paraId="372DFD3E" w14:textId="77777777" w:rsidTr="00DE3BF7">
        <w:trPr>
          <w:trHeight w:val="385"/>
        </w:trPr>
        <w:tc>
          <w:tcPr>
            <w:tcW w:w="2970" w:type="dxa"/>
          </w:tcPr>
          <w:p w14:paraId="2FF38F4A" w14:textId="77777777" w:rsidR="00DE3BF7" w:rsidRPr="00540CE6" w:rsidRDefault="00DE3BF7" w:rsidP="00F515A9">
            <w:pPr>
              <w:pStyle w:val="BodyText"/>
              <w:tabs>
                <w:tab w:val="left" w:pos="3723"/>
              </w:tabs>
              <w:spacing w:before="60"/>
              <w:rPr>
                <w:b/>
                <w:spacing w:val="-2"/>
                <w:sz w:val="22"/>
                <w:szCs w:val="22"/>
              </w:rPr>
            </w:pPr>
            <w:r w:rsidRPr="00540CE6">
              <w:rPr>
                <w:b/>
                <w:spacing w:val="-2"/>
                <w:sz w:val="22"/>
                <w:szCs w:val="22"/>
              </w:rPr>
              <w:t>Operational/</w:t>
            </w:r>
          </w:p>
          <w:p w14:paraId="2DCCE872" w14:textId="77777777" w:rsidR="00DE3BF7" w:rsidRPr="00540CE6" w:rsidRDefault="00DE3BF7" w:rsidP="00F515A9">
            <w:pPr>
              <w:tabs>
                <w:tab w:val="left" w:pos="3723"/>
              </w:tabs>
              <w:rPr>
                <w:b/>
              </w:rPr>
            </w:pPr>
            <w:r w:rsidRPr="00540CE6">
              <w:rPr>
                <w:b/>
                <w:spacing w:val="-2"/>
              </w:rPr>
              <w:t>Ready to implement</w:t>
            </w:r>
          </w:p>
        </w:tc>
        <w:tc>
          <w:tcPr>
            <w:tcW w:w="5130" w:type="dxa"/>
          </w:tcPr>
          <w:p w14:paraId="28FE19BC" w14:textId="77777777" w:rsidR="00DE3BF7" w:rsidRPr="00540CE6" w:rsidRDefault="00DE3BF7" w:rsidP="00F515A9">
            <w:pPr>
              <w:tabs>
                <w:tab w:val="left" w:pos="3723"/>
              </w:tabs>
              <w:rPr>
                <w:b/>
              </w:rPr>
            </w:pPr>
            <w:r>
              <w:t>I</w:t>
            </w:r>
            <w:r w:rsidRPr="00540CE6">
              <w:t>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123F117F" w14:textId="77777777" w:rsidR="001F62B6" w:rsidRPr="001879D6" w:rsidRDefault="001F62B6" w:rsidP="001F62B6">
      <w:pPr>
        <w:pStyle w:val="BodyText"/>
        <w:spacing w:before="10"/>
        <w:ind w:right="660"/>
      </w:pPr>
    </w:p>
    <w:bookmarkEnd w:id="7"/>
    <w:p w14:paraId="188EE71E" w14:textId="7B7EAB17" w:rsidR="001F62B6" w:rsidRPr="00023BAC" w:rsidRDefault="000611CB" w:rsidP="006701DE">
      <w:pPr>
        <w:pStyle w:val="BodyText"/>
        <w:spacing w:line="244" w:lineRule="auto"/>
        <w:rPr>
          <w:sz w:val="24"/>
          <w:szCs w:val="24"/>
        </w:rPr>
      </w:pPr>
      <w:r>
        <w:rPr>
          <w:b/>
          <w:sz w:val="24"/>
          <w:szCs w:val="24"/>
        </w:rPr>
        <w:t>Indicator</w:t>
      </w:r>
      <w:r w:rsidR="00023BAC" w:rsidRPr="00023BAC">
        <w:rPr>
          <w:b/>
          <w:sz w:val="24"/>
          <w:szCs w:val="24"/>
        </w:rPr>
        <w:t>:</w:t>
      </w:r>
      <w:r w:rsidR="00023BAC" w:rsidRPr="00023BAC">
        <w:rPr>
          <w:b/>
          <w:spacing w:val="-5"/>
          <w:sz w:val="24"/>
          <w:szCs w:val="24"/>
        </w:rPr>
        <w:t xml:space="preserve"> </w:t>
      </w:r>
      <w:r w:rsidR="00023BAC" w:rsidRPr="00023BAC">
        <w:rPr>
          <w:sz w:val="24"/>
          <w:szCs w:val="24"/>
        </w:rPr>
        <w:t>For</w:t>
      </w:r>
      <w:r w:rsidR="00023BAC" w:rsidRPr="00023BAC">
        <w:rPr>
          <w:spacing w:val="-8"/>
          <w:sz w:val="24"/>
          <w:szCs w:val="24"/>
        </w:rPr>
        <w:t xml:space="preserve"> </w:t>
      </w:r>
      <w:r w:rsidR="00023BAC" w:rsidRPr="00023BAC">
        <w:rPr>
          <w:sz w:val="24"/>
          <w:szCs w:val="24"/>
        </w:rPr>
        <w:t>each</w:t>
      </w:r>
      <w:r w:rsidR="00023BAC" w:rsidRPr="00023BAC">
        <w:rPr>
          <w:spacing w:val="-8"/>
          <w:sz w:val="24"/>
          <w:szCs w:val="24"/>
        </w:rPr>
        <w:t xml:space="preserve"> </w:t>
      </w:r>
      <w:r w:rsidR="00023BAC" w:rsidRPr="00023BAC">
        <w:rPr>
          <w:sz w:val="24"/>
          <w:szCs w:val="24"/>
        </w:rPr>
        <w:t>Indicator,</w:t>
      </w:r>
      <w:r w:rsidR="00023BAC" w:rsidRPr="00023BAC">
        <w:rPr>
          <w:spacing w:val="-8"/>
          <w:sz w:val="24"/>
          <w:szCs w:val="24"/>
        </w:rPr>
        <w:t xml:space="preserve"> </w:t>
      </w:r>
      <w:r w:rsidR="00023BAC" w:rsidRPr="00023BAC">
        <w:rPr>
          <w:sz w:val="24"/>
          <w:szCs w:val="24"/>
        </w:rPr>
        <w:t xml:space="preserve">identify whether </w:t>
      </w:r>
      <w:r w:rsidR="00023BAC" w:rsidRPr="00023BAC">
        <w:rPr>
          <w:spacing w:val="-8"/>
          <w:sz w:val="24"/>
          <w:szCs w:val="24"/>
        </w:rPr>
        <w:t xml:space="preserve">the Application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023BAC" w:rsidRPr="00023BAC">
        <w:rPr>
          <w:sz w:val="24"/>
          <w:szCs w:val="24"/>
        </w:rPr>
        <w:t xml:space="preserve"> Rubric Rating.</w:t>
      </w:r>
    </w:p>
    <w:p w14:paraId="464A88AD" w14:textId="63AC470F" w:rsidR="006C07D1" w:rsidRDefault="006C07D1" w:rsidP="006C07D1"/>
    <w:tbl>
      <w:tblPr>
        <w:tblStyle w:val="TableGrid"/>
        <w:tblW w:w="9218" w:type="dxa"/>
        <w:tblInd w:w="85" w:type="dxa"/>
        <w:tblLook w:val="04A0" w:firstRow="1" w:lastRow="0" w:firstColumn="1" w:lastColumn="0" w:noHBand="0" w:noVBand="1"/>
      </w:tblPr>
      <w:tblGrid>
        <w:gridCol w:w="2070"/>
        <w:gridCol w:w="4116"/>
        <w:gridCol w:w="3032"/>
      </w:tblGrid>
      <w:tr w:rsidR="00540CE6" w:rsidRPr="001879D6" w14:paraId="53920071" w14:textId="77777777" w:rsidTr="00540CE6">
        <w:tc>
          <w:tcPr>
            <w:tcW w:w="2070" w:type="dxa"/>
            <w:shd w:val="clear" w:color="auto" w:fill="0079B6"/>
            <w:vAlign w:val="center"/>
          </w:tcPr>
          <w:p w14:paraId="1C5435E4" w14:textId="34EDB479" w:rsidR="00540CE6" w:rsidRPr="001879D6" w:rsidRDefault="00540CE6" w:rsidP="00540CE6">
            <w:pPr>
              <w:pStyle w:val="BodyText"/>
              <w:spacing w:before="2"/>
              <w:ind w:right="-105"/>
              <w:jc w:val="center"/>
              <w:rPr>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65A41A48" w14:textId="65187F18" w:rsidR="00540CE6" w:rsidRPr="001879D6" w:rsidRDefault="00540CE6" w:rsidP="00540CE6">
            <w:pPr>
              <w:pStyle w:val="BodyText"/>
              <w:spacing w:before="2"/>
              <w:ind w:right="660"/>
              <w:jc w:val="center"/>
              <w:rPr>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63912DAC" w14:textId="24B93F8F" w:rsidR="00540CE6" w:rsidRPr="001879D6" w:rsidRDefault="00540CE6" w:rsidP="00540CE6">
            <w:pPr>
              <w:pStyle w:val="BodyText"/>
              <w:spacing w:before="2"/>
              <w:ind w:right="14"/>
              <w:jc w:val="center"/>
              <w:rPr>
                <w:b/>
                <w:bCs/>
                <w:iCs/>
                <w:sz w:val="22"/>
                <w:szCs w:val="22"/>
              </w:rPr>
            </w:pPr>
            <w:r w:rsidRPr="000D5516">
              <w:rPr>
                <w:rFonts w:asciiTheme="minorHAnsi" w:hAnsiTheme="minorHAnsi" w:cstheme="minorHAnsi"/>
                <w:b/>
                <w:bCs/>
                <w:iCs/>
                <w:caps/>
                <w:color w:val="FFFFFF" w:themeColor="background1"/>
                <w:sz w:val="22"/>
                <w:szCs w:val="22"/>
              </w:rPr>
              <w:t>Comments</w:t>
            </w:r>
          </w:p>
        </w:tc>
      </w:tr>
      <w:tr w:rsidR="00F10D3C" w:rsidRPr="001879D6" w14:paraId="27612C84" w14:textId="77777777" w:rsidTr="001A34E1">
        <w:tc>
          <w:tcPr>
            <w:tcW w:w="2070" w:type="dxa"/>
            <w:shd w:val="clear" w:color="auto" w:fill="auto"/>
            <w:vAlign w:val="center"/>
          </w:tcPr>
          <w:p w14:paraId="2327CA8A"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891E1A8" w14:textId="351CB365"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340C0B">
              <w:rPr>
                <w:rFonts w:ascii="Times New Roman" w:eastAsia="Times New Roman" w:hAnsi="Times New Roman"/>
                <w:color w:val="000000"/>
                <w:sz w:val="22"/>
                <w:szCs w:val="22"/>
              </w:rPr>
              <w:t>1.</w:t>
            </w:r>
            <w:r w:rsidRPr="00340C0B">
              <w:rPr>
                <w:rFonts w:ascii="Times New Roman" w:eastAsia="Times New Roman" w:hAnsi="Times New Roman"/>
                <w:color w:val="000000"/>
                <w:sz w:val="22"/>
                <w:szCs w:val="22"/>
              </w:rPr>
              <w:tab/>
              <w:t>A description of the Lab School’s financial plan and policies, including financial controls and audit requirements in accordance with generally accepted accounting principles.</w:t>
            </w:r>
          </w:p>
        </w:tc>
        <w:tc>
          <w:tcPr>
            <w:tcW w:w="3032" w:type="dxa"/>
            <w:shd w:val="clear" w:color="auto" w:fill="auto"/>
            <w:vAlign w:val="center"/>
          </w:tcPr>
          <w:p w14:paraId="1F8AB57D" w14:textId="77777777" w:rsidR="00F10D3C" w:rsidRPr="001879D6" w:rsidRDefault="00F10D3C" w:rsidP="00F10D3C">
            <w:pPr>
              <w:pStyle w:val="BodyText"/>
              <w:spacing w:before="2"/>
              <w:ind w:right="660"/>
              <w:rPr>
                <w:b/>
                <w:bCs/>
                <w:iCs/>
                <w:sz w:val="22"/>
                <w:szCs w:val="22"/>
              </w:rPr>
            </w:pPr>
          </w:p>
        </w:tc>
      </w:tr>
      <w:tr w:rsidR="00F10D3C" w:rsidRPr="001879D6" w14:paraId="6C8AE06A" w14:textId="77777777" w:rsidTr="001A34E1">
        <w:tc>
          <w:tcPr>
            <w:tcW w:w="2070" w:type="dxa"/>
            <w:shd w:val="clear" w:color="auto" w:fill="auto"/>
            <w:vAlign w:val="center"/>
          </w:tcPr>
          <w:p w14:paraId="55F58EF5"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87A2006" w14:textId="57F681F0"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eastAsia="Times New Roman" w:hAnsi="Times New Roman"/>
                <w:color w:val="000000"/>
                <w:sz w:val="22"/>
                <w:szCs w:val="22"/>
              </w:rPr>
              <w:t>2.</w:t>
            </w:r>
            <w:r w:rsidRPr="00340C0B">
              <w:rPr>
                <w:rFonts w:ascii="Times New Roman" w:eastAsia="Times New Roman" w:hAnsi="Times New Roman"/>
                <w:color w:val="000000"/>
                <w:sz w:val="22"/>
                <w:szCs w:val="22"/>
              </w:rPr>
              <w:tab/>
              <w:t>Start-up and five-year budgets with clearly stated assumptions and information regarding projected revenues and expenditures.</w:t>
            </w:r>
          </w:p>
        </w:tc>
        <w:tc>
          <w:tcPr>
            <w:tcW w:w="3032" w:type="dxa"/>
            <w:shd w:val="clear" w:color="auto" w:fill="auto"/>
            <w:vAlign w:val="center"/>
          </w:tcPr>
          <w:p w14:paraId="102B69EA" w14:textId="77777777" w:rsidR="00F10D3C" w:rsidRPr="001879D6" w:rsidRDefault="00F10D3C" w:rsidP="00F10D3C">
            <w:pPr>
              <w:pStyle w:val="BodyText"/>
              <w:spacing w:before="2"/>
              <w:ind w:right="660"/>
              <w:rPr>
                <w:b/>
                <w:bCs/>
                <w:iCs/>
                <w:sz w:val="22"/>
                <w:szCs w:val="22"/>
              </w:rPr>
            </w:pPr>
          </w:p>
        </w:tc>
      </w:tr>
      <w:tr w:rsidR="00F10D3C" w:rsidRPr="001879D6" w14:paraId="7B6E6F2C" w14:textId="77777777" w:rsidTr="001A34E1">
        <w:tc>
          <w:tcPr>
            <w:tcW w:w="2070" w:type="dxa"/>
            <w:shd w:val="clear" w:color="auto" w:fill="auto"/>
            <w:vAlign w:val="center"/>
          </w:tcPr>
          <w:p w14:paraId="26D03B5E"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1D825E8A" w14:textId="26E3B85E"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eastAsia="Times New Roman" w:hAnsi="Times New Roman"/>
                <w:color w:val="000000"/>
                <w:sz w:val="22"/>
                <w:szCs w:val="22"/>
              </w:rPr>
              <w:t>3.</w:t>
            </w:r>
            <w:r w:rsidRPr="00340C0B">
              <w:rPr>
                <w:rFonts w:ascii="Times New Roman" w:eastAsia="Times New Roman" w:hAnsi="Times New Roman"/>
                <w:color w:val="000000"/>
                <w:sz w:val="22"/>
                <w:szCs w:val="22"/>
              </w:rPr>
              <w:tab/>
              <w:t>Start-up and five-year cash flow projections with clearly stated assumptions and indications of short- and long-term sources of revenue.</w:t>
            </w:r>
          </w:p>
        </w:tc>
        <w:tc>
          <w:tcPr>
            <w:tcW w:w="3032" w:type="dxa"/>
            <w:shd w:val="clear" w:color="auto" w:fill="auto"/>
            <w:vAlign w:val="center"/>
          </w:tcPr>
          <w:p w14:paraId="2D71A25C" w14:textId="77777777" w:rsidR="00F10D3C" w:rsidRPr="001879D6" w:rsidRDefault="00F10D3C" w:rsidP="00F10D3C">
            <w:pPr>
              <w:pStyle w:val="BodyText"/>
              <w:spacing w:before="2"/>
              <w:ind w:right="660"/>
              <w:rPr>
                <w:b/>
                <w:bCs/>
                <w:iCs/>
                <w:sz w:val="22"/>
                <w:szCs w:val="22"/>
              </w:rPr>
            </w:pPr>
          </w:p>
        </w:tc>
      </w:tr>
      <w:tr w:rsidR="00F10D3C" w:rsidRPr="001879D6" w14:paraId="6A3D31CE" w14:textId="77777777" w:rsidTr="001A34E1">
        <w:tc>
          <w:tcPr>
            <w:tcW w:w="2070" w:type="dxa"/>
            <w:shd w:val="clear" w:color="auto" w:fill="auto"/>
            <w:vAlign w:val="center"/>
          </w:tcPr>
          <w:p w14:paraId="56ABDD53"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1A569A30" w14:textId="7A4E4C55"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hAnsi="Times New Roman"/>
                <w:sz w:val="22"/>
                <w:szCs w:val="22"/>
              </w:rPr>
              <w:t>4.</w:t>
            </w:r>
            <w:r w:rsidRPr="00340C0B">
              <w:rPr>
                <w:rFonts w:ascii="Times New Roman" w:hAnsi="Times New Roman"/>
                <w:sz w:val="22"/>
                <w:szCs w:val="22"/>
              </w:rPr>
              <w:tab/>
              <w:t>Evidence of anticipated fundraising contributions, if applicable.</w:t>
            </w:r>
          </w:p>
        </w:tc>
        <w:tc>
          <w:tcPr>
            <w:tcW w:w="3032" w:type="dxa"/>
            <w:shd w:val="clear" w:color="auto" w:fill="auto"/>
            <w:vAlign w:val="center"/>
          </w:tcPr>
          <w:p w14:paraId="0765DF89" w14:textId="77777777" w:rsidR="00F10D3C" w:rsidRPr="001879D6" w:rsidRDefault="00F10D3C" w:rsidP="00F10D3C">
            <w:pPr>
              <w:pStyle w:val="BodyText"/>
              <w:spacing w:before="2"/>
              <w:ind w:right="660"/>
              <w:rPr>
                <w:b/>
                <w:bCs/>
                <w:iCs/>
                <w:sz w:val="22"/>
                <w:szCs w:val="22"/>
              </w:rPr>
            </w:pPr>
          </w:p>
        </w:tc>
      </w:tr>
      <w:tr w:rsidR="00F10D3C" w:rsidRPr="001879D6" w14:paraId="0373D1E2" w14:textId="77777777" w:rsidTr="001A34E1">
        <w:tc>
          <w:tcPr>
            <w:tcW w:w="2070" w:type="dxa"/>
            <w:shd w:val="clear" w:color="auto" w:fill="auto"/>
            <w:vAlign w:val="center"/>
          </w:tcPr>
          <w:p w14:paraId="48AC9E07"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137457E" w14:textId="7993FEEC"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hAnsi="Times New Roman"/>
                <w:sz w:val="22"/>
                <w:szCs w:val="22"/>
              </w:rPr>
              <w:t>5.</w:t>
            </w:r>
            <w:r w:rsidRPr="00340C0B">
              <w:rPr>
                <w:rFonts w:ascii="Times New Roman" w:hAnsi="Times New Roman"/>
                <w:sz w:val="22"/>
                <w:szCs w:val="22"/>
              </w:rPr>
              <w:tab/>
              <w:t>A description of the insurance coverage that the Lab School will obtain. Types of insurance include general liability, health, and property.</w:t>
            </w:r>
          </w:p>
        </w:tc>
        <w:tc>
          <w:tcPr>
            <w:tcW w:w="3032" w:type="dxa"/>
            <w:shd w:val="clear" w:color="auto" w:fill="auto"/>
            <w:vAlign w:val="center"/>
          </w:tcPr>
          <w:p w14:paraId="6071A92B" w14:textId="77777777" w:rsidR="00F10D3C" w:rsidRPr="001879D6" w:rsidRDefault="00F10D3C" w:rsidP="00F10D3C">
            <w:pPr>
              <w:pStyle w:val="BodyText"/>
              <w:spacing w:before="2"/>
              <w:ind w:right="660"/>
              <w:rPr>
                <w:b/>
                <w:bCs/>
                <w:iCs/>
                <w:sz w:val="22"/>
                <w:szCs w:val="22"/>
              </w:rPr>
            </w:pPr>
          </w:p>
        </w:tc>
      </w:tr>
      <w:tr w:rsidR="00F10D3C" w:rsidRPr="001879D6" w14:paraId="63BE0F9B" w14:textId="77777777" w:rsidTr="001A34E1">
        <w:tc>
          <w:tcPr>
            <w:tcW w:w="2070" w:type="dxa"/>
            <w:shd w:val="clear" w:color="auto" w:fill="auto"/>
            <w:vAlign w:val="center"/>
          </w:tcPr>
          <w:p w14:paraId="0D4776DD"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09A7B2C3" w14:textId="650C4B8E"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340C0B">
              <w:rPr>
                <w:rFonts w:ascii="Times New Roman" w:eastAsia="Times New Roman" w:hAnsi="Times New Roman"/>
                <w:color w:val="000000"/>
                <w:sz w:val="22"/>
                <w:szCs w:val="22"/>
              </w:rPr>
              <w:t>6.</w:t>
            </w:r>
            <w:r w:rsidRPr="00340C0B">
              <w:rPr>
                <w:rFonts w:ascii="Times New Roman" w:eastAsia="Times New Roman" w:hAnsi="Times New Roman"/>
                <w:color w:val="000000"/>
                <w:sz w:val="22"/>
                <w:szCs w:val="22"/>
              </w:rPr>
              <w:tab/>
              <w:t>A justification for each type of insurance coverage sought and evidence that the Applicant has consulted with the affiliated public or private institution of higher education to ensure that the level of coverage is satisfactory.</w:t>
            </w:r>
          </w:p>
        </w:tc>
        <w:tc>
          <w:tcPr>
            <w:tcW w:w="3032" w:type="dxa"/>
            <w:shd w:val="clear" w:color="auto" w:fill="auto"/>
            <w:vAlign w:val="center"/>
          </w:tcPr>
          <w:p w14:paraId="01819858" w14:textId="77777777" w:rsidR="00F10D3C" w:rsidRPr="001879D6" w:rsidRDefault="00F10D3C" w:rsidP="00F10D3C">
            <w:pPr>
              <w:pStyle w:val="BodyText"/>
              <w:spacing w:before="2"/>
              <w:ind w:right="660"/>
              <w:rPr>
                <w:b/>
                <w:bCs/>
                <w:iCs/>
                <w:sz w:val="22"/>
                <w:szCs w:val="22"/>
              </w:rPr>
            </w:pPr>
          </w:p>
        </w:tc>
      </w:tr>
      <w:tr w:rsidR="00F10D3C" w:rsidRPr="001879D6" w14:paraId="100A7060" w14:textId="77777777" w:rsidTr="001A34E1">
        <w:tc>
          <w:tcPr>
            <w:tcW w:w="2070" w:type="dxa"/>
            <w:shd w:val="clear" w:color="auto" w:fill="auto"/>
            <w:vAlign w:val="center"/>
          </w:tcPr>
          <w:p w14:paraId="2E6A6394"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27AFF6E" w14:textId="2241F96B"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2"/>
                <w:szCs w:val="22"/>
              </w:rPr>
            </w:pPr>
            <w:r w:rsidRPr="00340C0B">
              <w:rPr>
                <w:rFonts w:ascii="Times New Roman" w:eastAsia="Times New Roman" w:hAnsi="Times New Roman"/>
                <w:sz w:val="22"/>
                <w:szCs w:val="22"/>
              </w:rPr>
              <w:t>7.</w:t>
            </w:r>
            <w:r w:rsidRPr="00340C0B">
              <w:rPr>
                <w:rFonts w:ascii="Times New Roman" w:eastAsia="Times New Roman" w:hAnsi="Times New Roman"/>
                <w:sz w:val="22"/>
                <w:szCs w:val="22"/>
              </w:rPr>
              <w:tab/>
              <w:t>A sound facilities plan, including backup or contingency plans. Facilities information includes (1) the provision of suitable instructional space; (2) provisions for library services; (3) provisions for the safe administration and storage of student records and medications; (4) information regarding compliance with building and fire codes and compliance with the federal Americans with Disabilities Act; (5) general information on emergency evacuation plans; (6) information regarding site location and preparation; (7) the structure of operation and maintenance services; and (8) financial arrangements for facilities, including any lease arrangements with school divisions or other entities and whether debt will be incurred.</w:t>
            </w:r>
          </w:p>
        </w:tc>
        <w:tc>
          <w:tcPr>
            <w:tcW w:w="3032" w:type="dxa"/>
            <w:shd w:val="clear" w:color="auto" w:fill="auto"/>
            <w:vAlign w:val="center"/>
          </w:tcPr>
          <w:p w14:paraId="03A5F090" w14:textId="77777777" w:rsidR="00F10D3C" w:rsidRPr="001879D6" w:rsidRDefault="00F10D3C" w:rsidP="00F10D3C">
            <w:pPr>
              <w:pStyle w:val="BodyText"/>
              <w:spacing w:before="2"/>
              <w:ind w:right="660"/>
              <w:rPr>
                <w:b/>
                <w:bCs/>
                <w:iCs/>
                <w:sz w:val="22"/>
                <w:szCs w:val="22"/>
              </w:rPr>
            </w:pPr>
          </w:p>
        </w:tc>
      </w:tr>
      <w:tr w:rsidR="00F10D3C" w:rsidRPr="001879D6" w14:paraId="19CC324B" w14:textId="77777777" w:rsidTr="001A34E1">
        <w:tc>
          <w:tcPr>
            <w:tcW w:w="2070" w:type="dxa"/>
            <w:shd w:val="clear" w:color="auto" w:fill="auto"/>
            <w:vAlign w:val="center"/>
          </w:tcPr>
          <w:p w14:paraId="7952270E"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5FB12C16" w14:textId="1A0E3544"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340C0B">
              <w:rPr>
                <w:rFonts w:ascii="Times New Roman" w:eastAsia="Times New Roman" w:hAnsi="Times New Roman"/>
                <w:color w:val="000000"/>
                <w:sz w:val="22"/>
                <w:szCs w:val="22"/>
              </w:rPr>
              <w:t>8.</w:t>
            </w:r>
            <w:r w:rsidRPr="00340C0B">
              <w:rPr>
                <w:rFonts w:ascii="Times New Roman" w:eastAsia="Times New Roman" w:hAnsi="Times New Roman"/>
                <w:color w:val="000000"/>
                <w:sz w:val="22"/>
                <w:szCs w:val="22"/>
              </w:rPr>
              <w:tab/>
              <w:t>A description of whether transportation services will be provided. If transportation is to be provided, please indicate whether the Lab School will contract for transportation with the local education agency or another entity. Please indicate whether transportation will be provided to all students attending the Lab School.</w:t>
            </w:r>
          </w:p>
        </w:tc>
        <w:tc>
          <w:tcPr>
            <w:tcW w:w="3032" w:type="dxa"/>
            <w:shd w:val="clear" w:color="auto" w:fill="auto"/>
            <w:vAlign w:val="center"/>
          </w:tcPr>
          <w:p w14:paraId="2AF52654" w14:textId="77777777" w:rsidR="00F10D3C" w:rsidRPr="001879D6" w:rsidRDefault="00F10D3C" w:rsidP="00F10D3C">
            <w:pPr>
              <w:pStyle w:val="BodyText"/>
              <w:spacing w:before="2"/>
              <w:ind w:right="660"/>
              <w:rPr>
                <w:b/>
                <w:bCs/>
                <w:iCs/>
                <w:sz w:val="22"/>
                <w:szCs w:val="22"/>
              </w:rPr>
            </w:pPr>
          </w:p>
        </w:tc>
      </w:tr>
      <w:tr w:rsidR="00340C0B" w:rsidRPr="001879D6" w14:paraId="5ED9519C" w14:textId="77777777" w:rsidTr="001A34E1">
        <w:tc>
          <w:tcPr>
            <w:tcW w:w="2070" w:type="dxa"/>
            <w:shd w:val="clear" w:color="auto" w:fill="auto"/>
            <w:vAlign w:val="center"/>
          </w:tcPr>
          <w:p w14:paraId="7C150DED" w14:textId="77777777" w:rsidR="00340C0B" w:rsidRPr="001879D6" w:rsidRDefault="00340C0B" w:rsidP="00F10D3C">
            <w:pPr>
              <w:pStyle w:val="BodyText"/>
              <w:spacing w:before="2"/>
              <w:ind w:right="660"/>
              <w:rPr>
                <w:b/>
                <w:bCs/>
                <w:iCs/>
                <w:sz w:val="22"/>
                <w:szCs w:val="22"/>
              </w:rPr>
            </w:pPr>
          </w:p>
        </w:tc>
        <w:tc>
          <w:tcPr>
            <w:tcW w:w="4116" w:type="dxa"/>
            <w:shd w:val="clear" w:color="auto" w:fill="auto"/>
          </w:tcPr>
          <w:p w14:paraId="4EC429BE" w14:textId="75A099E1" w:rsidR="00340C0B" w:rsidRPr="00340C0B"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2"/>
                <w:szCs w:val="22"/>
              </w:rPr>
            </w:pPr>
            <w:r w:rsidRPr="00340C0B">
              <w:rPr>
                <w:rFonts w:ascii="Times New Roman" w:eastAsia="Times New Roman" w:hAnsi="Times New Roman"/>
                <w:color w:val="000000"/>
                <w:sz w:val="22"/>
                <w:szCs w:val="22"/>
              </w:rPr>
              <w:t>9.</w:t>
            </w:r>
            <w:r w:rsidRPr="00340C0B">
              <w:rPr>
                <w:rFonts w:ascii="Times New Roman" w:eastAsia="Times New Roman" w:hAnsi="Times New Roman"/>
                <w:color w:val="000000"/>
                <w:sz w:val="22"/>
                <w:szCs w:val="22"/>
              </w:rPr>
              <w:tab/>
              <w:t>A description of transportation services for students with disabilities. (Section 22.1-221 A of the Code of Virginia states that “[e]ach disabled child enrolled in and attending a special education program provided by the school division pursuant to any of the provisions of § 22.1-216 or § 22.1-218 shall be entitled to transportation to and from such school or class at no cost if such transportation is necessary to enable such child to obtain the benefit of educational programs and opportunities.”)</w:t>
            </w:r>
          </w:p>
        </w:tc>
        <w:tc>
          <w:tcPr>
            <w:tcW w:w="3032" w:type="dxa"/>
            <w:shd w:val="clear" w:color="auto" w:fill="auto"/>
            <w:vAlign w:val="center"/>
          </w:tcPr>
          <w:p w14:paraId="5682468C" w14:textId="77777777" w:rsidR="00340C0B" w:rsidRPr="001879D6" w:rsidRDefault="00340C0B" w:rsidP="00F10D3C">
            <w:pPr>
              <w:pStyle w:val="BodyText"/>
              <w:spacing w:before="2"/>
              <w:ind w:right="660"/>
              <w:rPr>
                <w:b/>
                <w:bCs/>
                <w:iCs/>
                <w:sz w:val="22"/>
                <w:szCs w:val="22"/>
              </w:rPr>
            </w:pPr>
          </w:p>
        </w:tc>
      </w:tr>
      <w:tr w:rsidR="00F10D3C" w:rsidRPr="001879D6" w14:paraId="62E9DE9C" w14:textId="77777777" w:rsidTr="001A34E1">
        <w:tc>
          <w:tcPr>
            <w:tcW w:w="2070" w:type="dxa"/>
            <w:shd w:val="clear" w:color="auto" w:fill="auto"/>
            <w:vAlign w:val="center"/>
          </w:tcPr>
          <w:p w14:paraId="31C66F77"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4AEF602" w14:textId="3CDFB89F" w:rsidR="00F10D3C" w:rsidRPr="00F10D3C" w:rsidRDefault="00340C0B"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2"/>
                <w:szCs w:val="22"/>
              </w:rPr>
            </w:pPr>
            <w:r w:rsidRPr="00340C0B">
              <w:rPr>
                <w:rFonts w:ascii="Times New Roman" w:eastAsia="Times New Roman" w:hAnsi="Times New Roman"/>
                <w:color w:val="000000"/>
                <w:sz w:val="22"/>
                <w:szCs w:val="22"/>
              </w:rPr>
              <w:t>10.</w:t>
            </w:r>
            <w:r w:rsidRPr="00340C0B">
              <w:rPr>
                <w:rFonts w:ascii="Times New Roman" w:eastAsia="Times New Roman" w:hAnsi="Times New Roman"/>
                <w:color w:val="000000"/>
                <w:sz w:val="22"/>
                <w:szCs w:val="22"/>
              </w:rPr>
              <w:tab/>
              <w:t xml:space="preserve">A description of food service </w:t>
            </w:r>
            <w:r w:rsidRPr="00340C0B">
              <w:rPr>
                <w:rFonts w:ascii="Times New Roman" w:eastAsia="Times New Roman" w:hAnsi="Times New Roman"/>
                <w:color w:val="000000"/>
                <w:sz w:val="22"/>
                <w:szCs w:val="22"/>
              </w:rPr>
              <w:lastRenderedPageBreak/>
              <w:t>operations and all other significant operational or ancillary services to be provided.</w:t>
            </w:r>
          </w:p>
        </w:tc>
        <w:tc>
          <w:tcPr>
            <w:tcW w:w="3032" w:type="dxa"/>
            <w:shd w:val="clear" w:color="auto" w:fill="auto"/>
            <w:vAlign w:val="center"/>
          </w:tcPr>
          <w:p w14:paraId="67207308" w14:textId="77777777" w:rsidR="00F10D3C" w:rsidRPr="001879D6" w:rsidRDefault="00F10D3C" w:rsidP="00F10D3C">
            <w:pPr>
              <w:pStyle w:val="BodyText"/>
              <w:spacing w:before="2"/>
              <w:ind w:right="660"/>
              <w:rPr>
                <w:b/>
                <w:bCs/>
                <w:iCs/>
                <w:sz w:val="22"/>
                <w:szCs w:val="22"/>
              </w:rPr>
            </w:pPr>
          </w:p>
        </w:tc>
      </w:tr>
    </w:tbl>
    <w:p w14:paraId="632EFAB1" w14:textId="2E3006F2" w:rsidR="00F10D3C" w:rsidRDefault="00F10D3C" w:rsidP="006C07D1"/>
    <w:p w14:paraId="76137812" w14:textId="77777777" w:rsidR="00D15226" w:rsidRPr="001879D6" w:rsidRDefault="00D15226" w:rsidP="005F29C6">
      <w:r w:rsidRPr="001879D6">
        <w:rPr>
          <w:b/>
          <w:sz w:val="23"/>
        </w:rPr>
        <w:t>OVERALL ELEMENT ASSESSMENT:</w:t>
      </w:r>
      <w:r w:rsidRPr="001879D6">
        <w:rPr>
          <w:b/>
          <w:spacing w:val="-2"/>
          <w:sz w:val="23"/>
        </w:rPr>
        <w:t xml:space="preserve"> </w:t>
      </w:r>
      <w:r w:rsidRPr="001879D6">
        <w:rPr>
          <w:bCs/>
          <w:spacing w:val="-2"/>
          <w:sz w:val="23"/>
        </w:rPr>
        <w:t>A</w:t>
      </w:r>
      <w:r w:rsidRPr="001879D6">
        <w:rPr>
          <w:spacing w:val="-2"/>
        </w:rPr>
        <w:t xml:space="preserve">n overview of the </w:t>
      </w:r>
      <w:r>
        <w:t>combined effect</w:t>
      </w:r>
      <w:r w:rsidRPr="001879D6">
        <w:t xml:space="preserve"> the </w:t>
      </w:r>
      <w:r w:rsidRPr="001879D6">
        <w:rPr>
          <w:spacing w:val="-9"/>
        </w:rPr>
        <w:t xml:space="preserve">elements presented </w:t>
      </w:r>
      <w:r>
        <w:rPr>
          <w:spacing w:val="-9"/>
        </w:rPr>
        <w:t xml:space="preserve">in the Application </w:t>
      </w:r>
      <w:r w:rsidRPr="001879D6">
        <w:rPr>
          <w:spacing w:val="-9"/>
        </w:rPr>
        <w:t xml:space="preserve">will </w:t>
      </w:r>
      <w:r w:rsidRPr="001879D6">
        <w:t>have</w:t>
      </w:r>
      <w:r w:rsidRPr="001879D6">
        <w:rPr>
          <w:spacing w:val="-9"/>
        </w:rPr>
        <w:t xml:space="preserve"> </w:t>
      </w:r>
      <w:r w:rsidRPr="001879D6">
        <w:t>on</w:t>
      </w:r>
      <w:r w:rsidRPr="001879D6">
        <w:rPr>
          <w:spacing w:val="-9"/>
        </w:rPr>
        <w:t xml:space="preserve"> the success </w:t>
      </w:r>
      <w:r w:rsidRPr="001879D6">
        <w:t xml:space="preserve">of the </w:t>
      </w:r>
      <w:r>
        <w:t xml:space="preserve">proposed </w:t>
      </w:r>
      <w:r w:rsidRPr="001879D6">
        <w:t>Lab School.</w:t>
      </w:r>
    </w:p>
    <w:p w14:paraId="63F23D7A"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18A5118C" w14:textId="77777777" w:rsidTr="0025451D">
        <w:tc>
          <w:tcPr>
            <w:tcW w:w="9265" w:type="dxa"/>
          </w:tcPr>
          <w:p w14:paraId="5F2D63BC" w14:textId="77777777" w:rsidR="00D15226" w:rsidRPr="001879D6" w:rsidRDefault="00D15226" w:rsidP="0025451D">
            <w:pPr>
              <w:spacing w:line="244" w:lineRule="auto"/>
              <w:ind w:right="660"/>
            </w:pPr>
          </w:p>
          <w:p w14:paraId="6B580B25" w14:textId="77777777" w:rsidR="00D15226" w:rsidRPr="001879D6" w:rsidRDefault="00D15226" w:rsidP="0025451D">
            <w:pPr>
              <w:spacing w:line="244" w:lineRule="auto"/>
              <w:ind w:right="660"/>
            </w:pPr>
          </w:p>
          <w:p w14:paraId="2BB08134" w14:textId="77777777" w:rsidR="00D15226" w:rsidRPr="001879D6" w:rsidRDefault="00D15226" w:rsidP="0025451D">
            <w:pPr>
              <w:spacing w:line="244" w:lineRule="auto"/>
              <w:ind w:right="660"/>
            </w:pPr>
          </w:p>
          <w:p w14:paraId="2D597DFC" w14:textId="77777777" w:rsidR="00D15226" w:rsidRPr="001879D6" w:rsidRDefault="00D15226" w:rsidP="0025451D">
            <w:pPr>
              <w:spacing w:line="244" w:lineRule="auto"/>
              <w:ind w:right="660"/>
            </w:pPr>
          </w:p>
          <w:p w14:paraId="5D42FB12" w14:textId="77777777" w:rsidR="00D15226" w:rsidRPr="001879D6" w:rsidRDefault="00D15226" w:rsidP="0025451D">
            <w:pPr>
              <w:spacing w:line="244" w:lineRule="auto"/>
              <w:ind w:right="660"/>
            </w:pPr>
          </w:p>
          <w:p w14:paraId="6DA6C92A" w14:textId="77777777" w:rsidR="00D15226" w:rsidRPr="001879D6" w:rsidRDefault="00D15226" w:rsidP="0025451D">
            <w:pPr>
              <w:spacing w:line="244" w:lineRule="auto"/>
              <w:ind w:right="660"/>
            </w:pPr>
          </w:p>
          <w:p w14:paraId="3280321E" w14:textId="77777777" w:rsidR="00D15226" w:rsidRPr="001879D6" w:rsidRDefault="00D15226" w:rsidP="0025451D">
            <w:pPr>
              <w:spacing w:line="244" w:lineRule="auto"/>
              <w:ind w:right="660"/>
            </w:pPr>
          </w:p>
          <w:p w14:paraId="7B0F6510" w14:textId="77777777" w:rsidR="00D15226" w:rsidRPr="001879D6" w:rsidRDefault="00D15226" w:rsidP="0025451D">
            <w:pPr>
              <w:spacing w:line="244" w:lineRule="auto"/>
              <w:ind w:right="660"/>
            </w:pPr>
          </w:p>
        </w:tc>
      </w:tr>
    </w:tbl>
    <w:p w14:paraId="4B6E3F7F" w14:textId="6627D4E5" w:rsidR="001F62B6" w:rsidRDefault="001F62B6" w:rsidP="006C07D1"/>
    <w:p w14:paraId="49443F10" w14:textId="77777777" w:rsidR="007E2235" w:rsidRPr="006701DE" w:rsidRDefault="007E2235" w:rsidP="007E2235">
      <w:r w:rsidRPr="006701DE">
        <w:rPr>
          <w:b/>
        </w:rPr>
        <w:t xml:space="preserve">OVERALL </w:t>
      </w:r>
      <w:r>
        <w:rPr>
          <w:b/>
        </w:rPr>
        <w:t>PUBLIC COMMENT</w:t>
      </w:r>
      <w:r w:rsidRPr="006701DE">
        <w:rPr>
          <w:b/>
        </w:rPr>
        <w:t xml:space="preserve">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5A342460"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1055A707" w14:textId="77777777" w:rsidTr="00661EF0">
        <w:tc>
          <w:tcPr>
            <w:tcW w:w="9265" w:type="dxa"/>
          </w:tcPr>
          <w:p w14:paraId="1D644F5E" w14:textId="77777777" w:rsidR="007E2235" w:rsidRPr="001879D6" w:rsidRDefault="007E2235" w:rsidP="00661EF0">
            <w:pPr>
              <w:spacing w:line="244" w:lineRule="auto"/>
              <w:ind w:right="660"/>
            </w:pPr>
          </w:p>
          <w:p w14:paraId="2C45907B" w14:textId="77777777" w:rsidR="007E2235" w:rsidRPr="001879D6" w:rsidRDefault="007E2235" w:rsidP="00661EF0">
            <w:pPr>
              <w:spacing w:line="244" w:lineRule="auto"/>
              <w:ind w:right="660"/>
            </w:pPr>
          </w:p>
          <w:p w14:paraId="03C49588" w14:textId="77777777" w:rsidR="007E2235" w:rsidRPr="001879D6" w:rsidRDefault="007E2235" w:rsidP="00661EF0">
            <w:pPr>
              <w:spacing w:line="244" w:lineRule="auto"/>
              <w:ind w:right="660"/>
            </w:pPr>
          </w:p>
          <w:p w14:paraId="27A92387" w14:textId="77777777" w:rsidR="007E2235" w:rsidRPr="001879D6" w:rsidRDefault="007E2235" w:rsidP="00661EF0">
            <w:pPr>
              <w:spacing w:line="244" w:lineRule="auto"/>
              <w:ind w:right="660"/>
            </w:pPr>
          </w:p>
          <w:p w14:paraId="1EC4B076" w14:textId="77777777" w:rsidR="007E2235" w:rsidRPr="001879D6" w:rsidRDefault="007E2235" w:rsidP="00661EF0">
            <w:pPr>
              <w:spacing w:line="244" w:lineRule="auto"/>
              <w:ind w:right="660"/>
            </w:pPr>
          </w:p>
          <w:p w14:paraId="7AB25E1A" w14:textId="77777777" w:rsidR="007E2235" w:rsidRPr="001879D6" w:rsidRDefault="007E2235" w:rsidP="00661EF0">
            <w:pPr>
              <w:spacing w:line="244" w:lineRule="auto"/>
              <w:ind w:right="660"/>
            </w:pPr>
          </w:p>
          <w:p w14:paraId="27D11757" w14:textId="77777777" w:rsidR="007E2235" w:rsidRPr="001879D6" w:rsidRDefault="007E2235" w:rsidP="00661EF0">
            <w:pPr>
              <w:spacing w:line="244" w:lineRule="auto"/>
              <w:ind w:right="660"/>
            </w:pPr>
          </w:p>
          <w:p w14:paraId="1B791CE1" w14:textId="77777777" w:rsidR="007E2235" w:rsidRPr="001879D6" w:rsidRDefault="007E2235" w:rsidP="00661EF0">
            <w:pPr>
              <w:spacing w:line="244" w:lineRule="auto"/>
              <w:ind w:right="660"/>
            </w:pPr>
          </w:p>
        </w:tc>
      </w:tr>
    </w:tbl>
    <w:p w14:paraId="40F56F5D" w14:textId="77777777" w:rsidR="007E2235" w:rsidRDefault="007E2235" w:rsidP="007E2235">
      <w:pPr>
        <w:rPr>
          <w:b/>
        </w:rPr>
      </w:pPr>
    </w:p>
    <w:p w14:paraId="22BE28FD" w14:textId="77777777" w:rsidR="007E2235" w:rsidRPr="006701DE" w:rsidRDefault="007E2235" w:rsidP="007E2235">
      <w:r w:rsidRPr="006701DE">
        <w:rPr>
          <w:b/>
        </w:rPr>
        <w:t xml:space="preserve">OVERALL </w:t>
      </w:r>
      <w:r>
        <w:rPr>
          <w:b/>
        </w:rPr>
        <w:t xml:space="preserve">INTERNAL VDOE SME </w:t>
      </w:r>
      <w:r w:rsidRPr="006701DE">
        <w:rPr>
          <w:b/>
        </w:rPr>
        <w:t>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74374275"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4B00A052" w14:textId="77777777" w:rsidTr="00661EF0">
        <w:tc>
          <w:tcPr>
            <w:tcW w:w="9265" w:type="dxa"/>
          </w:tcPr>
          <w:p w14:paraId="06FD6676" w14:textId="77777777" w:rsidR="007E2235" w:rsidRPr="001879D6" w:rsidRDefault="007E2235" w:rsidP="00661EF0">
            <w:pPr>
              <w:spacing w:line="244" w:lineRule="auto"/>
              <w:ind w:right="660"/>
            </w:pPr>
          </w:p>
          <w:p w14:paraId="42507C55" w14:textId="77777777" w:rsidR="007E2235" w:rsidRPr="001879D6" w:rsidRDefault="007E2235" w:rsidP="00661EF0">
            <w:pPr>
              <w:spacing w:line="244" w:lineRule="auto"/>
              <w:ind w:right="660"/>
            </w:pPr>
          </w:p>
          <w:p w14:paraId="24BE9CF3" w14:textId="77777777" w:rsidR="007E2235" w:rsidRPr="001879D6" w:rsidRDefault="007E2235" w:rsidP="00661EF0">
            <w:pPr>
              <w:spacing w:line="244" w:lineRule="auto"/>
              <w:ind w:right="660"/>
            </w:pPr>
          </w:p>
          <w:p w14:paraId="3F97E879" w14:textId="77777777" w:rsidR="007E2235" w:rsidRPr="001879D6" w:rsidRDefault="007E2235" w:rsidP="00661EF0">
            <w:pPr>
              <w:spacing w:line="244" w:lineRule="auto"/>
              <w:ind w:right="660"/>
            </w:pPr>
          </w:p>
          <w:p w14:paraId="41BE4DC3" w14:textId="77777777" w:rsidR="007E2235" w:rsidRPr="001879D6" w:rsidRDefault="007E2235" w:rsidP="00661EF0">
            <w:pPr>
              <w:spacing w:line="244" w:lineRule="auto"/>
              <w:ind w:right="660"/>
            </w:pPr>
          </w:p>
          <w:p w14:paraId="3CBA0995" w14:textId="77777777" w:rsidR="007E2235" w:rsidRPr="001879D6" w:rsidRDefault="007E2235" w:rsidP="00661EF0">
            <w:pPr>
              <w:spacing w:line="244" w:lineRule="auto"/>
              <w:ind w:right="660"/>
            </w:pPr>
          </w:p>
          <w:p w14:paraId="480E6781" w14:textId="77777777" w:rsidR="007E2235" w:rsidRPr="001879D6" w:rsidRDefault="007E2235" w:rsidP="00661EF0">
            <w:pPr>
              <w:spacing w:line="244" w:lineRule="auto"/>
              <w:ind w:right="660"/>
            </w:pPr>
          </w:p>
          <w:p w14:paraId="6BA5998D" w14:textId="77777777" w:rsidR="007E2235" w:rsidRPr="001879D6" w:rsidRDefault="007E2235" w:rsidP="00661EF0">
            <w:pPr>
              <w:spacing w:line="244" w:lineRule="auto"/>
              <w:ind w:right="660"/>
            </w:pPr>
          </w:p>
        </w:tc>
      </w:tr>
    </w:tbl>
    <w:p w14:paraId="211F4FC7" w14:textId="77777777" w:rsidR="007E2235" w:rsidRDefault="007E2235" w:rsidP="006C07D1"/>
    <w:p w14:paraId="36143A50" w14:textId="2D9358D5" w:rsidR="001F62B6" w:rsidRPr="00D87F2B" w:rsidRDefault="001F62B6" w:rsidP="001F62B6">
      <w:pPr>
        <w:pStyle w:val="Heading3"/>
      </w:pPr>
      <w:r>
        <w:t xml:space="preserve">ELEMENT 7: PLACEMENT PLAN </w:t>
      </w:r>
    </w:p>
    <w:p w14:paraId="2E211850" w14:textId="77777777" w:rsidR="001F62B6" w:rsidRPr="006701DE" w:rsidRDefault="001F62B6" w:rsidP="001F62B6">
      <w:pPr>
        <w:pStyle w:val="BodyText"/>
        <w:ind w:right="660"/>
        <w:rPr>
          <w:sz w:val="24"/>
          <w:szCs w:val="24"/>
        </w:rPr>
      </w:pPr>
      <w:r w:rsidRPr="006701DE">
        <w:rPr>
          <w:b/>
          <w:sz w:val="24"/>
          <w:szCs w:val="24"/>
        </w:rPr>
        <w:t xml:space="preserve">STANDARD: </w:t>
      </w:r>
      <w:r w:rsidRPr="006701DE">
        <w:rPr>
          <w:sz w:val="24"/>
          <w:szCs w:val="24"/>
        </w:rPr>
        <w:t>The</w:t>
      </w:r>
      <w:r w:rsidRPr="006701DE">
        <w:rPr>
          <w:spacing w:val="-8"/>
          <w:sz w:val="24"/>
          <w:szCs w:val="24"/>
        </w:rPr>
        <w:t xml:space="preserve"> </w:t>
      </w:r>
      <w:r w:rsidRPr="006701DE">
        <w:rPr>
          <w:sz w:val="24"/>
          <w:szCs w:val="24"/>
        </w:rPr>
        <w:t>school</w:t>
      </w:r>
      <w:r w:rsidRPr="006701DE">
        <w:rPr>
          <w:spacing w:val="-8"/>
          <w:sz w:val="24"/>
          <w:szCs w:val="24"/>
        </w:rPr>
        <w:t xml:space="preserve"> </w:t>
      </w:r>
      <w:r w:rsidRPr="006701DE">
        <w:rPr>
          <w:sz w:val="24"/>
          <w:szCs w:val="24"/>
        </w:rPr>
        <w:t>fosters</w:t>
      </w:r>
      <w:r w:rsidRPr="006701DE">
        <w:rPr>
          <w:spacing w:val="-8"/>
          <w:sz w:val="24"/>
          <w:szCs w:val="24"/>
        </w:rPr>
        <w:t xml:space="preserve"> </w:t>
      </w:r>
      <w:r w:rsidRPr="006701DE">
        <w:rPr>
          <w:sz w:val="24"/>
          <w:szCs w:val="24"/>
        </w:rPr>
        <w:t>effective</w:t>
      </w:r>
      <w:r w:rsidRPr="006701DE">
        <w:rPr>
          <w:spacing w:val="-8"/>
          <w:sz w:val="24"/>
          <w:szCs w:val="24"/>
        </w:rPr>
        <w:t xml:space="preserve"> </w:t>
      </w:r>
      <w:r w:rsidRPr="006701DE">
        <w:rPr>
          <w:sz w:val="24"/>
          <w:szCs w:val="24"/>
        </w:rPr>
        <w:t>communications</w:t>
      </w:r>
      <w:r w:rsidRPr="006701DE">
        <w:rPr>
          <w:spacing w:val="-8"/>
          <w:sz w:val="24"/>
          <w:szCs w:val="24"/>
        </w:rPr>
        <w:t xml:space="preserve"> </w:t>
      </w:r>
      <w:r w:rsidRPr="006701DE">
        <w:rPr>
          <w:sz w:val="24"/>
          <w:szCs w:val="24"/>
        </w:rPr>
        <w:t>and</w:t>
      </w:r>
      <w:r w:rsidRPr="006701DE">
        <w:rPr>
          <w:spacing w:val="-8"/>
          <w:sz w:val="24"/>
          <w:szCs w:val="24"/>
        </w:rPr>
        <w:t xml:space="preserve"> </w:t>
      </w:r>
      <w:r w:rsidRPr="006701DE">
        <w:rPr>
          <w:sz w:val="24"/>
          <w:szCs w:val="24"/>
        </w:rPr>
        <w:t>relationships</w:t>
      </w:r>
      <w:r w:rsidRPr="006701DE">
        <w:rPr>
          <w:spacing w:val="-8"/>
          <w:sz w:val="24"/>
          <w:szCs w:val="24"/>
        </w:rPr>
        <w:t xml:space="preserve"> </w:t>
      </w:r>
      <w:r w:rsidRPr="006701DE">
        <w:rPr>
          <w:sz w:val="24"/>
          <w:szCs w:val="24"/>
        </w:rPr>
        <w:t>with</w:t>
      </w:r>
      <w:r w:rsidRPr="006701DE">
        <w:rPr>
          <w:spacing w:val="-8"/>
          <w:sz w:val="24"/>
          <w:szCs w:val="24"/>
        </w:rPr>
        <w:t xml:space="preserve"> </w:t>
      </w:r>
      <w:r w:rsidRPr="006701DE">
        <w:rPr>
          <w:sz w:val="24"/>
          <w:szCs w:val="24"/>
        </w:rPr>
        <w:t>and</w:t>
      </w:r>
      <w:r w:rsidRPr="006701DE">
        <w:rPr>
          <w:spacing w:val="-8"/>
          <w:sz w:val="24"/>
          <w:szCs w:val="24"/>
        </w:rPr>
        <w:t xml:space="preserve"> </w:t>
      </w:r>
      <w:r w:rsidRPr="006701DE">
        <w:rPr>
          <w:sz w:val="24"/>
          <w:szCs w:val="24"/>
        </w:rPr>
        <w:t>among</w:t>
      </w:r>
      <w:r w:rsidRPr="006701DE">
        <w:rPr>
          <w:spacing w:val="-8"/>
          <w:sz w:val="24"/>
          <w:szCs w:val="24"/>
        </w:rPr>
        <w:t xml:space="preserve"> </w:t>
      </w:r>
      <w:r w:rsidRPr="006701DE">
        <w:rPr>
          <w:sz w:val="24"/>
          <w:szCs w:val="24"/>
        </w:rPr>
        <w:t>its</w:t>
      </w:r>
      <w:r w:rsidRPr="006701DE">
        <w:rPr>
          <w:spacing w:val="-8"/>
          <w:sz w:val="24"/>
          <w:szCs w:val="24"/>
        </w:rPr>
        <w:t xml:space="preserve"> </w:t>
      </w:r>
      <w:r w:rsidRPr="006701DE">
        <w:rPr>
          <w:spacing w:val="-2"/>
          <w:sz w:val="24"/>
          <w:szCs w:val="24"/>
        </w:rPr>
        <w:t>stakeholders in the event the school closes in the future.</w:t>
      </w:r>
    </w:p>
    <w:p w14:paraId="46AE8802" w14:textId="77777777" w:rsidR="001F62B6" w:rsidRPr="006701DE" w:rsidRDefault="001F62B6" w:rsidP="001F62B6">
      <w:pPr>
        <w:pStyle w:val="BodyText"/>
        <w:spacing w:before="2"/>
        <w:ind w:right="660"/>
        <w:rPr>
          <w:sz w:val="24"/>
          <w:szCs w:val="24"/>
        </w:rPr>
      </w:pPr>
    </w:p>
    <w:p w14:paraId="30A4917D" w14:textId="77777777" w:rsidR="001F62B6" w:rsidRPr="006701DE" w:rsidRDefault="001F62B6" w:rsidP="001F62B6">
      <w:pPr>
        <w:pStyle w:val="BodyText"/>
        <w:spacing w:line="244" w:lineRule="auto"/>
        <w:ind w:right="660"/>
        <w:jc w:val="both"/>
        <w:rPr>
          <w:sz w:val="24"/>
          <w:szCs w:val="24"/>
        </w:rPr>
      </w:pPr>
      <w:r w:rsidRPr="006701DE">
        <w:rPr>
          <w:b/>
          <w:sz w:val="24"/>
          <w:szCs w:val="24"/>
        </w:rPr>
        <w:t>Impact</w:t>
      </w:r>
      <w:r w:rsidRPr="006701DE">
        <w:rPr>
          <w:b/>
          <w:spacing w:val="-8"/>
          <w:sz w:val="24"/>
          <w:szCs w:val="24"/>
        </w:rPr>
        <w:t xml:space="preserve"> </w:t>
      </w:r>
      <w:r w:rsidRPr="006701DE">
        <w:rPr>
          <w:b/>
          <w:sz w:val="24"/>
          <w:szCs w:val="24"/>
        </w:rPr>
        <w:t>Statement:</w:t>
      </w:r>
      <w:r w:rsidRPr="006701DE">
        <w:rPr>
          <w:b/>
          <w:spacing w:val="-2"/>
          <w:sz w:val="24"/>
          <w:szCs w:val="24"/>
        </w:rPr>
        <w:t xml:space="preserve"> </w:t>
      </w:r>
      <w:r w:rsidRPr="006701DE">
        <w:rPr>
          <w:sz w:val="24"/>
          <w:szCs w:val="24"/>
        </w:rPr>
        <w:t>A</w:t>
      </w:r>
      <w:r w:rsidRPr="006701DE">
        <w:rPr>
          <w:spacing w:val="-8"/>
          <w:sz w:val="24"/>
          <w:szCs w:val="24"/>
        </w:rPr>
        <w:t xml:space="preserve"> </w:t>
      </w:r>
      <w:r w:rsidRPr="006701DE">
        <w:rPr>
          <w:sz w:val="24"/>
          <w:szCs w:val="24"/>
        </w:rPr>
        <w:t>school</w:t>
      </w:r>
      <w:r w:rsidRPr="006701DE">
        <w:rPr>
          <w:spacing w:val="-8"/>
          <w:sz w:val="24"/>
          <w:szCs w:val="24"/>
        </w:rPr>
        <w:t xml:space="preserve"> </w:t>
      </w:r>
      <w:r w:rsidRPr="006701DE">
        <w:rPr>
          <w:sz w:val="24"/>
          <w:szCs w:val="24"/>
        </w:rPr>
        <w:t>is</w:t>
      </w:r>
      <w:r w:rsidRPr="006701DE">
        <w:rPr>
          <w:spacing w:val="-8"/>
          <w:sz w:val="24"/>
          <w:szCs w:val="24"/>
        </w:rPr>
        <w:t xml:space="preserve"> </w:t>
      </w:r>
      <w:r w:rsidRPr="006701DE">
        <w:rPr>
          <w:sz w:val="24"/>
          <w:szCs w:val="24"/>
        </w:rPr>
        <w:t>successful</w:t>
      </w:r>
      <w:r w:rsidRPr="006701DE">
        <w:rPr>
          <w:spacing w:val="-8"/>
          <w:sz w:val="24"/>
          <w:szCs w:val="24"/>
        </w:rPr>
        <w:t xml:space="preserve"> </w:t>
      </w:r>
      <w:r w:rsidRPr="006701DE">
        <w:rPr>
          <w:sz w:val="24"/>
          <w:szCs w:val="24"/>
        </w:rPr>
        <w:t>in</w:t>
      </w:r>
      <w:r w:rsidRPr="006701DE">
        <w:rPr>
          <w:spacing w:val="-8"/>
          <w:sz w:val="24"/>
          <w:szCs w:val="24"/>
        </w:rPr>
        <w:t xml:space="preserve"> </w:t>
      </w:r>
      <w:r w:rsidRPr="006701DE">
        <w:rPr>
          <w:sz w:val="24"/>
          <w:szCs w:val="24"/>
        </w:rPr>
        <w:t>meeting</w:t>
      </w:r>
      <w:r w:rsidRPr="006701DE">
        <w:rPr>
          <w:spacing w:val="-8"/>
          <w:sz w:val="24"/>
          <w:szCs w:val="24"/>
        </w:rPr>
        <w:t xml:space="preserve"> </w:t>
      </w:r>
      <w:r w:rsidRPr="006701DE">
        <w:rPr>
          <w:sz w:val="24"/>
          <w:szCs w:val="24"/>
        </w:rPr>
        <w:t>this</w:t>
      </w:r>
      <w:r w:rsidRPr="006701DE">
        <w:rPr>
          <w:spacing w:val="-8"/>
          <w:sz w:val="24"/>
          <w:szCs w:val="24"/>
        </w:rPr>
        <w:t xml:space="preserve"> </w:t>
      </w:r>
      <w:r w:rsidRPr="006701DE">
        <w:rPr>
          <w:sz w:val="24"/>
          <w:szCs w:val="24"/>
        </w:rPr>
        <w:t>standard</w:t>
      </w:r>
      <w:r w:rsidRPr="006701DE">
        <w:rPr>
          <w:spacing w:val="-8"/>
          <w:sz w:val="24"/>
          <w:szCs w:val="24"/>
        </w:rPr>
        <w:t xml:space="preserve"> </w:t>
      </w:r>
      <w:r w:rsidRPr="006701DE">
        <w:rPr>
          <w:sz w:val="24"/>
          <w:szCs w:val="24"/>
        </w:rPr>
        <w:t>when</w:t>
      </w:r>
      <w:r w:rsidRPr="006701DE">
        <w:rPr>
          <w:spacing w:val="-8"/>
          <w:sz w:val="24"/>
          <w:szCs w:val="24"/>
        </w:rPr>
        <w:t xml:space="preserve"> </w:t>
      </w:r>
      <w:r w:rsidRPr="006701DE">
        <w:rPr>
          <w:sz w:val="24"/>
          <w:szCs w:val="24"/>
        </w:rPr>
        <w:t>it</w:t>
      </w:r>
      <w:r w:rsidRPr="006701DE">
        <w:rPr>
          <w:spacing w:val="-8"/>
          <w:sz w:val="24"/>
          <w:szCs w:val="24"/>
        </w:rPr>
        <w:t xml:space="preserve"> </w:t>
      </w:r>
      <w:r w:rsidRPr="006701DE">
        <w:rPr>
          <w:sz w:val="24"/>
          <w:szCs w:val="24"/>
        </w:rPr>
        <w:t>has</w:t>
      </w:r>
      <w:r w:rsidRPr="006701DE">
        <w:rPr>
          <w:spacing w:val="-8"/>
          <w:sz w:val="24"/>
          <w:szCs w:val="24"/>
        </w:rPr>
        <w:t xml:space="preserve"> </w:t>
      </w:r>
      <w:r w:rsidRPr="006701DE">
        <w:rPr>
          <w:sz w:val="24"/>
          <w:szCs w:val="24"/>
        </w:rPr>
        <w:t>the</w:t>
      </w:r>
      <w:r w:rsidRPr="006701DE">
        <w:rPr>
          <w:spacing w:val="-8"/>
          <w:sz w:val="24"/>
          <w:szCs w:val="24"/>
        </w:rPr>
        <w:t xml:space="preserve"> </w:t>
      </w:r>
      <w:r w:rsidRPr="006701DE">
        <w:rPr>
          <w:sz w:val="24"/>
          <w:szCs w:val="24"/>
        </w:rPr>
        <w:t>understanding,</w:t>
      </w:r>
      <w:r w:rsidRPr="006701DE">
        <w:rPr>
          <w:spacing w:val="-8"/>
          <w:sz w:val="24"/>
          <w:szCs w:val="24"/>
        </w:rPr>
        <w:t xml:space="preserve"> </w:t>
      </w:r>
      <w:r w:rsidRPr="006701DE">
        <w:rPr>
          <w:sz w:val="24"/>
          <w:szCs w:val="24"/>
        </w:rPr>
        <w:t>commitment, and</w:t>
      </w:r>
      <w:r w:rsidRPr="006701DE">
        <w:rPr>
          <w:spacing w:val="-7"/>
          <w:sz w:val="24"/>
          <w:szCs w:val="24"/>
        </w:rPr>
        <w:t xml:space="preserve"> </w:t>
      </w:r>
      <w:r w:rsidRPr="006701DE">
        <w:rPr>
          <w:sz w:val="24"/>
          <w:szCs w:val="24"/>
        </w:rPr>
        <w:t>support</w:t>
      </w:r>
      <w:r w:rsidRPr="006701DE">
        <w:rPr>
          <w:spacing w:val="-7"/>
          <w:sz w:val="24"/>
          <w:szCs w:val="24"/>
        </w:rPr>
        <w:t xml:space="preserve"> </w:t>
      </w:r>
      <w:r w:rsidRPr="006701DE">
        <w:rPr>
          <w:sz w:val="24"/>
          <w:szCs w:val="24"/>
        </w:rPr>
        <w:t>of</w:t>
      </w:r>
      <w:r w:rsidRPr="006701DE">
        <w:rPr>
          <w:spacing w:val="-7"/>
          <w:sz w:val="24"/>
          <w:szCs w:val="24"/>
        </w:rPr>
        <w:t xml:space="preserve"> </w:t>
      </w:r>
      <w:r w:rsidRPr="006701DE">
        <w:rPr>
          <w:sz w:val="24"/>
          <w:szCs w:val="24"/>
        </w:rPr>
        <w:t>stakeholders to commit to a smooth transition to alternative schooling within a set time period from the date of termination or revocation of the contract.</w:t>
      </w:r>
    </w:p>
    <w:p w14:paraId="346E3D4E" w14:textId="77777777" w:rsidR="001F62B6" w:rsidRPr="006701DE" w:rsidRDefault="001F62B6" w:rsidP="001F62B6">
      <w:pPr>
        <w:pStyle w:val="BodyText"/>
        <w:spacing w:before="10"/>
        <w:ind w:right="660"/>
        <w:rPr>
          <w:sz w:val="24"/>
          <w:szCs w:val="24"/>
        </w:rPr>
      </w:pPr>
    </w:p>
    <w:p w14:paraId="0432AB76" w14:textId="77777777" w:rsidR="001F62B6" w:rsidRPr="006701DE" w:rsidRDefault="001F62B6" w:rsidP="001F62B6">
      <w:pPr>
        <w:pStyle w:val="Heading4"/>
        <w:ind w:right="660"/>
      </w:pPr>
      <w:r w:rsidRPr="006701DE">
        <w:t>Focus</w:t>
      </w:r>
      <w:r w:rsidRPr="006701DE">
        <w:rPr>
          <w:spacing w:val="13"/>
        </w:rPr>
        <w:t xml:space="preserve"> </w:t>
      </w:r>
      <w:r w:rsidRPr="006701DE">
        <w:rPr>
          <w:spacing w:val="-2"/>
        </w:rPr>
        <w:t>Questions:</w:t>
      </w:r>
    </w:p>
    <w:p w14:paraId="26E88458" w14:textId="77777777" w:rsidR="001F62B6" w:rsidRPr="006701DE" w:rsidRDefault="001F62B6" w:rsidP="001F62B6">
      <w:pPr>
        <w:pStyle w:val="Heading7"/>
        <w:numPr>
          <w:ilvl w:val="0"/>
          <w:numId w:val="41"/>
        </w:numPr>
        <w:tabs>
          <w:tab w:val="left" w:pos="343"/>
        </w:tabs>
        <w:spacing w:line="244" w:lineRule="auto"/>
        <w:ind w:right="660"/>
        <w:rPr>
          <w:rFonts w:cs="Times New Roman"/>
          <w:i w:val="0"/>
          <w:iCs w:val="0"/>
        </w:rPr>
      </w:pPr>
      <w:r w:rsidRPr="006701DE">
        <w:rPr>
          <w:rFonts w:cs="Times New Roman"/>
          <w:i w:val="0"/>
          <w:iCs w:val="0"/>
        </w:rPr>
        <w:t>What</w:t>
      </w:r>
      <w:r w:rsidRPr="006701DE">
        <w:rPr>
          <w:rFonts w:cs="Times New Roman"/>
          <w:i w:val="0"/>
          <w:iCs w:val="0"/>
          <w:spacing w:val="-9"/>
        </w:rPr>
        <w:t xml:space="preserve"> </w:t>
      </w:r>
      <w:r w:rsidRPr="006701DE">
        <w:rPr>
          <w:rFonts w:cs="Times New Roman"/>
          <w:i w:val="0"/>
          <w:iCs w:val="0"/>
        </w:rPr>
        <w:t>avenues</w:t>
      </w:r>
      <w:r w:rsidRPr="006701DE">
        <w:rPr>
          <w:rFonts w:cs="Times New Roman"/>
          <w:i w:val="0"/>
          <w:iCs w:val="0"/>
          <w:spacing w:val="-9"/>
        </w:rPr>
        <w:t xml:space="preserve"> will be </w:t>
      </w:r>
      <w:r w:rsidRPr="006701DE">
        <w:rPr>
          <w:rFonts w:cs="Times New Roman"/>
          <w:i w:val="0"/>
          <w:iCs w:val="0"/>
        </w:rPr>
        <w:t>used</w:t>
      </w:r>
      <w:r w:rsidRPr="006701DE">
        <w:rPr>
          <w:rFonts w:cs="Times New Roman"/>
          <w:i w:val="0"/>
          <w:iCs w:val="0"/>
          <w:spacing w:val="-9"/>
        </w:rPr>
        <w:t xml:space="preserve"> </w:t>
      </w:r>
      <w:r w:rsidRPr="006701DE">
        <w:rPr>
          <w:rFonts w:cs="Times New Roman"/>
          <w:i w:val="0"/>
          <w:iCs w:val="0"/>
        </w:rPr>
        <w:t>to</w:t>
      </w:r>
      <w:r w:rsidRPr="006701DE">
        <w:rPr>
          <w:rFonts w:cs="Times New Roman"/>
          <w:i w:val="0"/>
          <w:iCs w:val="0"/>
          <w:spacing w:val="-9"/>
        </w:rPr>
        <w:t xml:space="preserve"> </w:t>
      </w:r>
      <w:r w:rsidRPr="006701DE">
        <w:rPr>
          <w:rFonts w:cs="Times New Roman"/>
          <w:i w:val="0"/>
          <w:iCs w:val="0"/>
        </w:rPr>
        <w:t>communicate</w:t>
      </w:r>
      <w:r w:rsidRPr="006701DE">
        <w:rPr>
          <w:rFonts w:cs="Times New Roman"/>
          <w:i w:val="0"/>
          <w:iCs w:val="0"/>
          <w:spacing w:val="-9"/>
        </w:rPr>
        <w:t xml:space="preserve"> </w:t>
      </w:r>
      <w:r w:rsidRPr="006701DE">
        <w:rPr>
          <w:rFonts w:cs="Times New Roman"/>
          <w:i w:val="0"/>
          <w:iCs w:val="0"/>
        </w:rPr>
        <w:t>information</w:t>
      </w:r>
      <w:r w:rsidRPr="006701DE">
        <w:rPr>
          <w:rFonts w:cs="Times New Roman"/>
          <w:i w:val="0"/>
          <w:iCs w:val="0"/>
          <w:spacing w:val="-9"/>
        </w:rPr>
        <w:t xml:space="preserve"> </w:t>
      </w:r>
      <w:r w:rsidRPr="006701DE">
        <w:rPr>
          <w:rFonts w:cs="Times New Roman"/>
          <w:i w:val="0"/>
          <w:iCs w:val="0"/>
        </w:rPr>
        <w:t>to</w:t>
      </w:r>
      <w:r w:rsidRPr="006701DE">
        <w:rPr>
          <w:rFonts w:cs="Times New Roman"/>
          <w:i w:val="0"/>
          <w:iCs w:val="0"/>
          <w:spacing w:val="-9"/>
        </w:rPr>
        <w:t xml:space="preserve"> </w:t>
      </w:r>
      <w:r w:rsidRPr="006701DE">
        <w:rPr>
          <w:rFonts w:cs="Times New Roman"/>
          <w:i w:val="0"/>
          <w:iCs w:val="0"/>
        </w:rPr>
        <w:t>stakeholders</w:t>
      </w:r>
      <w:r w:rsidRPr="006701DE">
        <w:rPr>
          <w:rFonts w:cs="Times New Roman"/>
          <w:i w:val="0"/>
          <w:iCs w:val="0"/>
          <w:spacing w:val="-9"/>
        </w:rPr>
        <w:t xml:space="preserve"> </w:t>
      </w:r>
      <w:r w:rsidRPr="006701DE">
        <w:rPr>
          <w:rFonts w:cs="Times New Roman"/>
          <w:i w:val="0"/>
          <w:iCs w:val="0"/>
        </w:rPr>
        <w:t>about</w:t>
      </w:r>
      <w:r w:rsidRPr="006701DE">
        <w:rPr>
          <w:rFonts w:cs="Times New Roman"/>
          <w:i w:val="0"/>
          <w:iCs w:val="0"/>
          <w:spacing w:val="-9"/>
        </w:rPr>
        <w:t xml:space="preserve"> </w:t>
      </w:r>
      <w:r w:rsidRPr="006701DE">
        <w:rPr>
          <w:rFonts w:cs="Times New Roman"/>
          <w:i w:val="0"/>
          <w:iCs w:val="0"/>
        </w:rPr>
        <w:t>students,</w:t>
      </w:r>
      <w:r w:rsidRPr="006701DE">
        <w:rPr>
          <w:rFonts w:cs="Times New Roman"/>
          <w:i w:val="0"/>
          <w:iCs w:val="0"/>
          <w:spacing w:val="-9"/>
        </w:rPr>
        <w:t xml:space="preserve"> </w:t>
      </w:r>
      <w:r w:rsidRPr="006701DE">
        <w:rPr>
          <w:rFonts w:cs="Times New Roman"/>
          <w:i w:val="0"/>
          <w:iCs w:val="0"/>
        </w:rPr>
        <w:t>their</w:t>
      </w:r>
      <w:r w:rsidRPr="006701DE">
        <w:rPr>
          <w:rFonts w:cs="Times New Roman"/>
          <w:i w:val="0"/>
          <w:iCs w:val="0"/>
          <w:spacing w:val="-9"/>
        </w:rPr>
        <w:t xml:space="preserve"> </w:t>
      </w:r>
      <w:r w:rsidRPr="006701DE">
        <w:rPr>
          <w:rFonts w:cs="Times New Roman"/>
          <w:i w:val="0"/>
          <w:iCs w:val="0"/>
        </w:rPr>
        <w:t>performance,</w:t>
      </w:r>
      <w:r w:rsidRPr="006701DE">
        <w:rPr>
          <w:rFonts w:cs="Times New Roman"/>
          <w:i w:val="0"/>
          <w:iCs w:val="0"/>
          <w:spacing w:val="-9"/>
        </w:rPr>
        <w:t xml:space="preserve"> </w:t>
      </w:r>
      <w:r w:rsidRPr="006701DE">
        <w:rPr>
          <w:rFonts w:cs="Times New Roman"/>
          <w:i w:val="0"/>
          <w:iCs w:val="0"/>
        </w:rPr>
        <w:t>and school effectiveness?</w:t>
      </w:r>
    </w:p>
    <w:p w14:paraId="4129D978" w14:textId="77777777" w:rsidR="001F62B6" w:rsidRPr="006701DE" w:rsidRDefault="001F62B6" w:rsidP="001F62B6">
      <w:pPr>
        <w:pStyle w:val="Heading7"/>
        <w:numPr>
          <w:ilvl w:val="0"/>
          <w:numId w:val="41"/>
        </w:numPr>
        <w:tabs>
          <w:tab w:val="left" w:pos="343"/>
        </w:tabs>
        <w:spacing w:before="2" w:line="244" w:lineRule="auto"/>
        <w:ind w:right="660"/>
        <w:rPr>
          <w:rFonts w:cs="Times New Roman"/>
          <w:i w:val="0"/>
          <w:iCs w:val="0"/>
        </w:rPr>
      </w:pPr>
      <w:r w:rsidRPr="006701DE">
        <w:rPr>
          <w:rFonts w:cs="Times New Roman"/>
          <w:i w:val="0"/>
          <w:iCs w:val="0"/>
        </w:rPr>
        <w:t>How</w:t>
      </w:r>
      <w:r w:rsidRPr="006701DE">
        <w:rPr>
          <w:rFonts w:cs="Times New Roman"/>
          <w:i w:val="0"/>
          <w:iCs w:val="0"/>
          <w:spacing w:val="-8"/>
        </w:rPr>
        <w:t xml:space="preserve"> </w:t>
      </w:r>
      <w:r w:rsidRPr="006701DE">
        <w:rPr>
          <w:rFonts w:cs="Times New Roman"/>
          <w:i w:val="0"/>
          <w:iCs w:val="0"/>
        </w:rPr>
        <w:t>does</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school's</w:t>
      </w:r>
      <w:r w:rsidRPr="006701DE">
        <w:rPr>
          <w:rFonts w:cs="Times New Roman"/>
          <w:i w:val="0"/>
          <w:iCs w:val="0"/>
          <w:spacing w:val="-8"/>
        </w:rPr>
        <w:t xml:space="preserve"> </w:t>
      </w:r>
      <w:r w:rsidRPr="006701DE">
        <w:rPr>
          <w:rFonts w:cs="Times New Roman"/>
          <w:i w:val="0"/>
          <w:iCs w:val="0"/>
        </w:rPr>
        <w:t>leadership</w:t>
      </w:r>
      <w:r w:rsidRPr="006701DE">
        <w:rPr>
          <w:rFonts w:cs="Times New Roman"/>
          <w:i w:val="0"/>
          <w:iCs w:val="0"/>
          <w:spacing w:val="-8"/>
        </w:rPr>
        <w:t xml:space="preserve"> </w:t>
      </w:r>
      <w:r w:rsidRPr="006701DE">
        <w:rPr>
          <w:rFonts w:cs="Times New Roman"/>
          <w:i w:val="0"/>
          <w:iCs w:val="0"/>
        </w:rPr>
        <w:t>ensure</w:t>
      </w:r>
      <w:r w:rsidRPr="006701DE">
        <w:rPr>
          <w:rFonts w:cs="Times New Roman"/>
          <w:i w:val="0"/>
          <w:iCs w:val="0"/>
          <w:spacing w:val="-8"/>
        </w:rPr>
        <w:t xml:space="preserve"> </w:t>
      </w:r>
      <w:r w:rsidRPr="006701DE">
        <w:rPr>
          <w:rFonts w:cs="Times New Roman"/>
          <w:i w:val="0"/>
          <w:iCs w:val="0"/>
        </w:rPr>
        <w:t>that</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school</w:t>
      </w:r>
      <w:r w:rsidRPr="006701DE">
        <w:rPr>
          <w:rFonts w:cs="Times New Roman"/>
          <w:i w:val="0"/>
          <w:iCs w:val="0"/>
          <w:spacing w:val="-8"/>
        </w:rPr>
        <w:t xml:space="preserve"> </w:t>
      </w:r>
      <w:r w:rsidRPr="006701DE">
        <w:rPr>
          <w:rFonts w:cs="Times New Roman"/>
          <w:i w:val="0"/>
          <w:iCs w:val="0"/>
        </w:rPr>
        <w:t>is</w:t>
      </w:r>
      <w:r w:rsidRPr="006701DE">
        <w:rPr>
          <w:rFonts w:cs="Times New Roman"/>
          <w:i w:val="0"/>
          <w:iCs w:val="0"/>
          <w:spacing w:val="-8"/>
        </w:rPr>
        <w:t xml:space="preserve"> </w:t>
      </w:r>
      <w:r w:rsidRPr="006701DE">
        <w:rPr>
          <w:rFonts w:cs="Times New Roman"/>
          <w:i w:val="0"/>
          <w:iCs w:val="0"/>
        </w:rPr>
        <w:t>responsive</w:t>
      </w:r>
      <w:r w:rsidRPr="006701DE">
        <w:rPr>
          <w:rFonts w:cs="Times New Roman"/>
          <w:i w:val="0"/>
          <w:iCs w:val="0"/>
          <w:spacing w:val="-8"/>
        </w:rPr>
        <w:t xml:space="preserve"> </w:t>
      </w:r>
      <w:r w:rsidRPr="006701DE">
        <w:rPr>
          <w:rFonts w:cs="Times New Roman"/>
          <w:i w:val="0"/>
          <w:iCs w:val="0"/>
        </w:rPr>
        <w:t>to</w:t>
      </w:r>
      <w:r w:rsidRPr="006701DE">
        <w:rPr>
          <w:rFonts w:cs="Times New Roman"/>
          <w:i w:val="0"/>
          <w:iCs w:val="0"/>
          <w:spacing w:val="-8"/>
        </w:rPr>
        <w:t xml:space="preserve"> </w:t>
      </w:r>
      <w:r w:rsidRPr="006701DE">
        <w:rPr>
          <w:rFonts w:cs="Times New Roman"/>
          <w:i w:val="0"/>
          <w:iCs w:val="0"/>
        </w:rPr>
        <w:t>community</w:t>
      </w:r>
      <w:r w:rsidRPr="006701DE">
        <w:rPr>
          <w:rFonts w:cs="Times New Roman"/>
          <w:i w:val="0"/>
          <w:iCs w:val="0"/>
          <w:spacing w:val="-8"/>
        </w:rPr>
        <w:t xml:space="preserve"> </w:t>
      </w:r>
      <w:r w:rsidRPr="006701DE">
        <w:rPr>
          <w:rFonts w:cs="Times New Roman"/>
          <w:i w:val="0"/>
          <w:iCs w:val="0"/>
        </w:rPr>
        <w:t>expectations</w:t>
      </w:r>
      <w:r w:rsidRPr="006701DE">
        <w:rPr>
          <w:rFonts w:cs="Times New Roman"/>
          <w:i w:val="0"/>
          <w:iCs w:val="0"/>
          <w:spacing w:val="-8"/>
        </w:rPr>
        <w:t xml:space="preserve"> </w:t>
      </w:r>
      <w:r w:rsidRPr="006701DE">
        <w:rPr>
          <w:rFonts w:cs="Times New Roman"/>
          <w:i w:val="0"/>
          <w:iCs w:val="0"/>
        </w:rPr>
        <w:t>and stakeholder satisfaction in the event of school closure?</w:t>
      </w:r>
    </w:p>
    <w:p w14:paraId="7D889E97" w14:textId="77777777" w:rsidR="001F62B6" w:rsidRPr="006701DE" w:rsidRDefault="001F62B6" w:rsidP="001F62B6">
      <w:pPr>
        <w:pStyle w:val="Heading7"/>
        <w:numPr>
          <w:ilvl w:val="0"/>
          <w:numId w:val="41"/>
        </w:numPr>
        <w:tabs>
          <w:tab w:val="left" w:pos="343"/>
        </w:tabs>
        <w:spacing w:before="2" w:line="244" w:lineRule="auto"/>
        <w:ind w:right="660"/>
        <w:rPr>
          <w:rFonts w:cs="Times New Roman"/>
          <w:i w:val="0"/>
          <w:iCs w:val="0"/>
        </w:rPr>
      </w:pPr>
      <w:r w:rsidRPr="006701DE">
        <w:rPr>
          <w:rFonts w:cs="Times New Roman"/>
          <w:i w:val="0"/>
          <w:iCs w:val="0"/>
        </w:rPr>
        <w:t>What is the process for notifying and transitioning teachers in the event of school closure?</w:t>
      </w:r>
    </w:p>
    <w:p w14:paraId="58307C8E" w14:textId="28DEE444" w:rsidR="00404EAF" w:rsidRPr="00540CE6" w:rsidRDefault="001F62B6" w:rsidP="00540CE6">
      <w:pPr>
        <w:pStyle w:val="Heading7"/>
        <w:numPr>
          <w:ilvl w:val="0"/>
          <w:numId w:val="41"/>
        </w:numPr>
        <w:tabs>
          <w:tab w:val="left" w:pos="343"/>
        </w:tabs>
        <w:spacing w:before="2" w:line="244" w:lineRule="auto"/>
        <w:ind w:right="660"/>
        <w:rPr>
          <w:rFonts w:cs="Times New Roman"/>
          <w:i w:val="0"/>
          <w:iCs w:val="0"/>
        </w:rPr>
      </w:pPr>
      <w:r w:rsidRPr="006701DE">
        <w:rPr>
          <w:rFonts w:cs="Times New Roman"/>
          <w:i w:val="0"/>
          <w:iCs w:val="0"/>
        </w:rPr>
        <w:t>What is the process for transitioning school records in the event of school closure?</w:t>
      </w:r>
    </w:p>
    <w:p w14:paraId="1B073D93" w14:textId="77777777" w:rsidR="00540CE6" w:rsidRDefault="00540CE6" w:rsidP="001F62B6">
      <w:pPr>
        <w:pStyle w:val="BodyText"/>
        <w:spacing w:before="1" w:line="244" w:lineRule="auto"/>
        <w:ind w:right="660"/>
        <w:rPr>
          <w:b/>
          <w:bCs/>
          <w:sz w:val="24"/>
          <w:szCs w:val="24"/>
        </w:rPr>
      </w:pPr>
    </w:p>
    <w:p w14:paraId="6F980FE3" w14:textId="060296AD" w:rsidR="001F62B6" w:rsidRDefault="001F62B6" w:rsidP="000611CB">
      <w:pPr>
        <w:pStyle w:val="BodyText"/>
        <w:spacing w:before="1" w:line="244" w:lineRule="auto"/>
        <w:ind w:right="660"/>
        <w:rPr>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w:t>
      </w:r>
      <w:r w:rsidR="000611CB">
        <w:rPr>
          <w:sz w:val="24"/>
          <w:szCs w:val="24"/>
        </w:rPr>
        <w:t>.</w:t>
      </w:r>
    </w:p>
    <w:p w14:paraId="2C5B1EED" w14:textId="77777777" w:rsidR="000611CB" w:rsidRPr="001879D6" w:rsidRDefault="000611CB" w:rsidP="000611CB">
      <w:pPr>
        <w:pStyle w:val="BodyText"/>
        <w:spacing w:before="1" w:line="244" w:lineRule="auto"/>
        <w:ind w:right="660"/>
      </w:pPr>
    </w:p>
    <w:p w14:paraId="37A66071" w14:textId="77777777" w:rsidR="001F62B6" w:rsidRPr="001879D6" w:rsidRDefault="001F62B6" w:rsidP="001F62B6">
      <w:pPr>
        <w:pStyle w:val="Heading6"/>
        <w:ind w:right="660"/>
        <w:rPr>
          <w:rFonts w:cs="Times New Roman"/>
        </w:rPr>
      </w:pPr>
      <w:r w:rsidRPr="001879D6">
        <w:rPr>
          <w:rFonts w:cs="Times New Roman"/>
        </w:rPr>
        <w:t>Rubric</w:t>
      </w:r>
      <w:r w:rsidRPr="001879D6">
        <w:rPr>
          <w:rFonts w:cs="Times New Roman"/>
          <w:spacing w:val="-2"/>
        </w:rPr>
        <w:t xml:space="preserve"> Rating:</w:t>
      </w:r>
    </w:p>
    <w:p w14:paraId="04CE94F6" w14:textId="77777777" w:rsidR="001F62B6" w:rsidRPr="001879D6" w:rsidRDefault="001F62B6" w:rsidP="001F62B6">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DE3BF7" w:rsidRPr="00540CE6" w14:paraId="46DB5403" w14:textId="77777777" w:rsidTr="00DE3BF7">
        <w:trPr>
          <w:trHeight w:val="385"/>
        </w:trPr>
        <w:tc>
          <w:tcPr>
            <w:tcW w:w="2970" w:type="dxa"/>
          </w:tcPr>
          <w:p w14:paraId="082BAD79" w14:textId="77777777" w:rsidR="00DE3BF7" w:rsidRPr="00540CE6" w:rsidRDefault="00DE3BF7" w:rsidP="00F515A9">
            <w:pPr>
              <w:tabs>
                <w:tab w:val="left" w:pos="3723"/>
              </w:tabs>
            </w:pPr>
            <w:bookmarkStart w:id="8" w:name="_Hlk127711309"/>
            <w:r w:rsidRPr="00540CE6">
              <w:rPr>
                <w:b/>
              </w:rPr>
              <w:t>Not</w:t>
            </w:r>
            <w:r w:rsidRPr="00540CE6">
              <w:rPr>
                <w:b/>
                <w:spacing w:val="-5"/>
              </w:rPr>
              <w:t xml:space="preserve"> </w:t>
            </w:r>
            <w:r w:rsidRPr="00540CE6">
              <w:rPr>
                <w:b/>
                <w:spacing w:val="-2"/>
              </w:rPr>
              <w:t>Evident</w:t>
            </w:r>
          </w:p>
        </w:tc>
        <w:tc>
          <w:tcPr>
            <w:tcW w:w="5130" w:type="dxa"/>
          </w:tcPr>
          <w:p w14:paraId="0EAABB2D" w14:textId="0CED3179" w:rsidR="00DE3BF7" w:rsidRPr="00540CE6" w:rsidRDefault="00DE3BF7" w:rsidP="00F515A9">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Pr>
                <w:sz w:val="22"/>
                <w:szCs w:val="22"/>
              </w:rPr>
              <w:t>indicat</w:t>
            </w:r>
            <w:r w:rsidR="00250815">
              <w:rPr>
                <w:sz w:val="22"/>
                <w:szCs w:val="22"/>
              </w:rPr>
              <w:t>ion</w:t>
            </w:r>
            <w:r>
              <w:rPr>
                <w:sz w:val="22"/>
                <w:szCs w:val="22"/>
              </w:rPr>
              <w:t xml:space="preserve"> </w:t>
            </w:r>
            <w:r w:rsidRPr="00540CE6">
              <w:rPr>
                <w:spacing w:val="-2"/>
                <w:sz w:val="22"/>
                <w:szCs w:val="22"/>
              </w:rPr>
              <w:t>exists for implementation activities</w:t>
            </w:r>
          </w:p>
        </w:tc>
      </w:tr>
      <w:tr w:rsidR="00DE3BF7" w:rsidRPr="00540CE6" w14:paraId="1A0A650D" w14:textId="77777777" w:rsidTr="00DE3BF7">
        <w:trPr>
          <w:trHeight w:val="385"/>
        </w:trPr>
        <w:tc>
          <w:tcPr>
            <w:tcW w:w="2970" w:type="dxa"/>
          </w:tcPr>
          <w:p w14:paraId="6732C670" w14:textId="77777777" w:rsidR="00DE3BF7" w:rsidRPr="00540CE6" w:rsidRDefault="00DE3BF7" w:rsidP="00F515A9">
            <w:pPr>
              <w:tabs>
                <w:tab w:val="left" w:pos="3723"/>
              </w:tabs>
              <w:rPr>
                <w:b/>
              </w:rPr>
            </w:pPr>
            <w:r w:rsidRPr="00540CE6">
              <w:rPr>
                <w:b/>
                <w:spacing w:val="-2"/>
              </w:rPr>
              <w:t>Emerging/Partial detail</w:t>
            </w:r>
          </w:p>
        </w:tc>
        <w:tc>
          <w:tcPr>
            <w:tcW w:w="5130" w:type="dxa"/>
          </w:tcPr>
          <w:p w14:paraId="21F39E3E" w14:textId="77777777" w:rsidR="00DE3BF7" w:rsidRPr="00540CE6" w:rsidRDefault="00DE3BF7" w:rsidP="00F515A9">
            <w:pPr>
              <w:tabs>
                <w:tab w:val="left" w:pos="3723"/>
              </w:tabs>
              <w:rPr>
                <w:b/>
              </w:rPr>
            </w:pPr>
            <w:r>
              <w:t>I</w:t>
            </w:r>
            <w:r w:rsidRPr="00540CE6">
              <w:t>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DE3BF7" w:rsidRPr="00540CE6" w14:paraId="6DD7B9DC" w14:textId="77777777" w:rsidTr="00DE3BF7">
        <w:trPr>
          <w:trHeight w:val="385"/>
        </w:trPr>
        <w:tc>
          <w:tcPr>
            <w:tcW w:w="2970" w:type="dxa"/>
          </w:tcPr>
          <w:p w14:paraId="1BD363DD" w14:textId="77777777" w:rsidR="00DE3BF7" w:rsidRPr="00540CE6" w:rsidRDefault="00DE3BF7" w:rsidP="00F515A9">
            <w:pPr>
              <w:pStyle w:val="BodyText"/>
              <w:tabs>
                <w:tab w:val="left" w:pos="3723"/>
              </w:tabs>
              <w:spacing w:before="60"/>
              <w:rPr>
                <w:b/>
                <w:spacing w:val="-2"/>
                <w:sz w:val="22"/>
                <w:szCs w:val="22"/>
              </w:rPr>
            </w:pPr>
            <w:r w:rsidRPr="00540CE6">
              <w:rPr>
                <w:b/>
                <w:spacing w:val="-2"/>
                <w:sz w:val="22"/>
                <w:szCs w:val="22"/>
              </w:rPr>
              <w:t>Operational/</w:t>
            </w:r>
          </w:p>
          <w:p w14:paraId="17AADB59" w14:textId="77777777" w:rsidR="00DE3BF7" w:rsidRPr="00540CE6" w:rsidRDefault="00DE3BF7" w:rsidP="00F515A9">
            <w:pPr>
              <w:tabs>
                <w:tab w:val="left" w:pos="3723"/>
              </w:tabs>
              <w:rPr>
                <w:b/>
              </w:rPr>
            </w:pPr>
            <w:r w:rsidRPr="00540CE6">
              <w:rPr>
                <w:b/>
                <w:spacing w:val="-2"/>
              </w:rPr>
              <w:t>Ready to implement</w:t>
            </w:r>
          </w:p>
        </w:tc>
        <w:tc>
          <w:tcPr>
            <w:tcW w:w="5130" w:type="dxa"/>
          </w:tcPr>
          <w:p w14:paraId="10AD9271" w14:textId="77777777" w:rsidR="00DE3BF7" w:rsidRPr="00540CE6" w:rsidRDefault="00DE3BF7" w:rsidP="00F515A9">
            <w:pPr>
              <w:tabs>
                <w:tab w:val="left" w:pos="3723"/>
              </w:tabs>
              <w:rPr>
                <w:b/>
              </w:rPr>
            </w:pPr>
            <w:r>
              <w:t>I</w:t>
            </w:r>
            <w:r w:rsidRPr="00540CE6">
              <w:t>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bookmarkEnd w:id="8"/>
    </w:tbl>
    <w:p w14:paraId="3940BC3C" w14:textId="77777777" w:rsidR="001F62B6" w:rsidRPr="001879D6" w:rsidRDefault="001F62B6" w:rsidP="001F62B6">
      <w:pPr>
        <w:pStyle w:val="BodyText"/>
        <w:spacing w:before="11"/>
        <w:ind w:right="660"/>
      </w:pPr>
    </w:p>
    <w:p w14:paraId="46C54AA8" w14:textId="72B8448D" w:rsidR="00023BAC" w:rsidRPr="00023BAC" w:rsidRDefault="000611CB" w:rsidP="00023BAC">
      <w:pPr>
        <w:pStyle w:val="BodyText"/>
        <w:spacing w:line="244" w:lineRule="auto"/>
        <w:rPr>
          <w:sz w:val="24"/>
          <w:szCs w:val="24"/>
        </w:rPr>
      </w:pPr>
      <w:r>
        <w:rPr>
          <w:b/>
          <w:sz w:val="24"/>
          <w:szCs w:val="24"/>
        </w:rPr>
        <w:t>Indicator</w:t>
      </w:r>
      <w:r w:rsidR="00023BAC" w:rsidRPr="00023BAC">
        <w:rPr>
          <w:b/>
          <w:sz w:val="24"/>
          <w:szCs w:val="24"/>
        </w:rPr>
        <w:t>:</w:t>
      </w:r>
      <w:r w:rsidR="00023BAC" w:rsidRPr="00023BAC">
        <w:rPr>
          <w:b/>
          <w:spacing w:val="-5"/>
          <w:sz w:val="24"/>
          <w:szCs w:val="24"/>
        </w:rPr>
        <w:t xml:space="preserve"> </w:t>
      </w:r>
      <w:r w:rsidR="00023BAC" w:rsidRPr="00023BAC">
        <w:rPr>
          <w:sz w:val="24"/>
          <w:szCs w:val="24"/>
        </w:rPr>
        <w:t>For</w:t>
      </w:r>
      <w:r w:rsidR="00023BAC" w:rsidRPr="00023BAC">
        <w:rPr>
          <w:spacing w:val="-8"/>
          <w:sz w:val="24"/>
          <w:szCs w:val="24"/>
        </w:rPr>
        <w:t xml:space="preserve"> </w:t>
      </w:r>
      <w:r w:rsidR="00023BAC" w:rsidRPr="00023BAC">
        <w:rPr>
          <w:sz w:val="24"/>
          <w:szCs w:val="24"/>
        </w:rPr>
        <w:t>each</w:t>
      </w:r>
      <w:r w:rsidR="00023BAC" w:rsidRPr="00023BAC">
        <w:rPr>
          <w:spacing w:val="-8"/>
          <w:sz w:val="24"/>
          <w:szCs w:val="24"/>
        </w:rPr>
        <w:t xml:space="preserve"> </w:t>
      </w:r>
      <w:r w:rsidR="00023BAC" w:rsidRPr="00023BAC">
        <w:rPr>
          <w:sz w:val="24"/>
          <w:szCs w:val="24"/>
        </w:rPr>
        <w:t>Indicator,</w:t>
      </w:r>
      <w:r w:rsidR="00023BAC" w:rsidRPr="00023BAC">
        <w:rPr>
          <w:spacing w:val="-8"/>
          <w:sz w:val="24"/>
          <w:szCs w:val="24"/>
        </w:rPr>
        <w:t xml:space="preserve"> </w:t>
      </w:r>
      <w:r w:rsidR="00023BAC" w:rsidRPr="00023BAC">
        <w:rPr>
          <w:sz w:val="24"/>
          <w:szCs w:val="24"/>
        </w:rPr>
        <w:t xml:space="preserve">identify whether </w:t>
      </w:r>
      <w:r w:rsidR="00023BAC" w:rsidRPr="00023BAC">
        <w:rPr>
          <w:spacing w:val="-8"/>
          <w:sz w:val="24"/>
          <w:szCs w:val="24"/>
        </w:rPr>
        <w:t xml:space="preserve">the Application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023BAC" w:rsidRPr="00023BAC">
        <w:rPr>
          <w:sz w:val="24"/>
          <w:szCs w:val="24"/>
        </w:rPr>
        <w:t xml:space="preserve"> Rubric Rating.</w:t>
      </w:r>
    </w:p>
    <w:p w14:paraId="19598DAC" w14:textId="1B9CCE89" w:rsidR="0016112C" w:rsidRDefault="0016112C" w:rsidP="001F62B6">
      <w:pPr>
        <w:pStyle w:val="BodyText"/>
        <w:spacing w:line="244" w:lineRule="auto"/>
        <w:ind w:right="660"/>
      </w:pPr>
    </w:p>
    <w:tbl>
      <w:tblPr>
        <w:tblStyle w:val="TableGrid"/>
        <w:tblW w:w="9218" w:type="dxa"/>
        <w:tblInd w:w="85" w:type="dxa"/>
        <w:tblLook w:val="04A0" w:firstRow="1" w:lastRow="0" w:firstColumn="1" w:lastColumn="0" w:noHBand="0" w:noVBand="1"/>
      </w:tblPr>
      <w:tblGrid>
        <w:gridCol w:w="2070"/>
        <w:gridCol w:w="4116"/>
        <w:gridCol w:w="3032"/>
      </w:tblGrid>
      <w:tr w:rsidR="00540CE6" w:rsidRPr="001879D6" w14:paraId="2D0E7852" w14:textId="77777777" w:rsidTr="00540CE6">
        <w:tc>
          <w:tcPr>
            <w:tcW w:w="2070" w:type="dxa"/>
            <w:shd w:val="clear" w:color="auto" w:fill="0079B6"/>
            <w:vAlign w:val="center"/>
          </w:tcPr>
          <w:p w14:paraId="0CBEE5CA" w14:textId="56D85544" w:rsidR="00540CE6" w:rsidRPr="001879D6" w:rsidRDefault="00540CE6" w:rsidP="00540CE6">
            <w:pPr>
              <w:pStyle w:val="BodyText"/>
              <w:spacing w:before="2"/>
              <w:ind w:right="-105"/>
              <w:jc w:val="center"/>
              <w:rPr>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12823507" w14:textId="2ECECE39" w:rsidR="00540CE6" w:rsidRPr="001879D6" w:rsidRDefault="00540CE6" w:rsidP="00540CE6">
            <w:pPr>
              <w:pStyle w:val="BodyText"/>
              <w:spacing w:before="2"/>
              <w:ind w:right="660"/>
              <w:jc w:val="center"/>
              <w:rPr>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2838FB53" w14:textId="6CB57384" w:rsidR="00540CE6" w:rsidRPr="001879D6" w:rsidRDefault="00540CE6" w:rsidP="00540CE6">
            <w:pPr>
              <w:pStyle w:val="BodyText"/>
              <w:spacing w:before="2"/>
              <w:ind w:right="104"/>
              <w:jc w:val="center"/>
              <w:rPr>
                <w:b/>
                <w:bCs/>
                <w:iCs/>
                <w:sz w:val="22"/>
                <w:szCs w:val="22"/>
              </w:rPr>
            </w:pPr>
            <w:r w:rsidRPr="000D5516">
              <w:rPr>
                <w:rFonts w:asciiTheme="minorHAnsi" w:hAnsiTheme="minorHAnsi" w:cstheme="minorHAnsi"/>
                <w:b/>
                <w:bCs/>
                <w:iCs/>
                <w:caps/>
                <w:color w:val="FFFFFF" w:themeColor="background1"/>
                <w:sz w:val="22"/>
                <w:szCs w:val="22"/>
              </w:rPr>
              <w:t>Comments</w:t>
            </w:r>
          </w:p>
        </w:tc>
      </w:tr>
      <w:tr w:rsidR="00F10D3C" w:rsidRPr="001879D6" w14:paraId="6EEBB5BE" w14:textId="77777777" w:rsidTr="001A34E1">
        <w:tc>
          <w:tcPr>
            <w:tcW w:w="2070" w:type="dxa"/>
            <w:shd w:val="clear" w:color="auto" w:fill="auto"/>
            <w:vAlign w:val="center"/>
          </w:tcPr>
          <w:p w14:paraId="1F2A9B1D"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08D594A" w14:textId="2450F9AD" w:rsidR="00F10D3C" w:rsidRPr="001879D6" w:rsidRDefault="006C5AC2"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6C5AC2">
              <w:rPr>
                <w:rFonts w:ascii="Times New Roman" w:eastAsia="Times New Roman" w:hAnsi="Times New Roman"/>
                <w:color w:val="000000"/>
                <w:sz w:val="24"/>
                <w:szCs w:val="24"/>
              </w:rPr>
              <w:t>1.</w:t>
            </w:r>
            <w:r w:rsidRPr="006C5AC2">
              <w:rPr>
                <w:rFonts w:ascii="Times New Roman" w:eastAsia="Times New Roman" w:hAnsi="Times New Roman"/>
                <w:color w:val="000000"/>
                <w:sz w:val="24"/>
                <w:szCs w:val="24"/>
              </w:rPr>
              <w:tab/>
              <w:t>Identification of a member of the Lab School’s leadership who will serve as a single point of contact for all activities that may need to take place for the Lab School to close, including but not limited to, the transfer of students to another school, the management of student records, and the settlement of financial obligations. Please include contact’s name, title, email address, and phone number.</w:t>
            </w:r>
          </w:p>
        </w:tc>
        <w:tc>
          <w:tcPr>
            <w:tcW w:w="3032" w:type="dxa"/>
            <w:shd w:val="clear" w:color="auto" w:fill="auto"/>
            <w:vAlign w:val="center"/>
          </w:tcPr>
          <w:p w14:paraId="09A736BD" w14:textId="77777777" w:rsidR="00F10D3C" w:rsidRPr="001879D6" w:rsidRDefault="00F10D3C" w:rsidP="00F10D3C">
            <w:pPr>
              <w:pStyle w:val="BodyText"/>
              <w:spacing w:before="2"/>
              <w:ind w:right="660"/>
              <w:rPr>
                <w:b/>
                <w:bCs/>
                <w:iCs/>
                <w:sz w:val="22"/>
                <w:szCs w:val="22"/>
              </w:rPr>
            </w:pPr>
          </w:p>
        </w:tc>
      </w:tr>
      <w:tr w:rsidR="00F10D3C" w:rsidRPr="001879D6" w14:paraId="5F8B81E0" w14:textId="77777777" w:rsidTr="001A34E1">
        <w:tc>
          <w:tcPr>
            <w:tcW w:w="2070" w:type="dxa"/>
            <w:shd w:val="clear" w:color="auto" w:fill="auto"/>
            <w:vAlign w:val="center"/>
          </w:tcPr>
          <w:p w14:paraId="63A825FE"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4C677BC" w14:textId="6A4FB4F2" w:rsidR="00F10D3C" w:rsidRPr="001879D6" w:rsidRDefault="006C5AC2"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eastAsia="Times New Roman" w:hAnsi="Times New Roman"/>
                <w:color w:val="000000"/>
                <w:sz w:val="24"/>
                <w:szCs w:val="24"/>
              </w:rPr>
              <w:t>2.</w:t>
            </w:r>
            <w:r w:rsidRPr="006C5AC2">
              <w:rPr>
                <w:rFonts w:ascii="Times New Roman" w:eastAsia="Times New Roman" w:hAnsi="Times New Roman"/>
                <w:color w:val="000000"/>
                <w:sz w:val="24"/>
                <w:szCs w:val="24"/>
              </w:rPr>
              <w:tab/>
              <w:t>A notification process for parents/guardians of students attending the Lab School and teachers and administrators of the termination or revocation of the contract.</w:t>
            </w:r>
          </w:p>
        </w:tc>
        <w:tc>
          <w:tcPr>
            <w:tcW w:w="3032" w:type="dxa"/>
            <w:shd w:val="clear" w:color="auto" w:fill="auto"/>
            <w:vAlign w:val="center"/>
          </w:tcPr>
          <w:p w14:paraId="0CEC47CF" w14:textId="77777777" w:rsidR="00F10D3C" w:rsidRPr="001879D6" w:rsidRDefault="00F10D3C" w:rsidP="00F10D3C">
            <w:pPr>
              <w:pStyle w:val="BodyText"/>
              <w:spacing w:before="2"/>
              <w:ind w:right="660"/>
              <w:rPr>
                <w:b/>
                <w:bCs/>
                <w:iCs/>
                <w:sz w:val="22"/>
                <w:szCs w:val="22"/>
              </w:rPr>
            </w:pPr>
          </w:p>
        </w:tc>
      </w:tr>
      <w:tr w:rsidR="00F10D3C" w:rsidRPr="001879D6" w14:paraId="28413915" w14:textId="77777777" w:rsidTr="001A34E1">
        <w:tc>
          <w:tcPr>
            <w:tcW w:w="2070" w:type="dxa"/>
            <w:shd w:val="clear" w:color="auto" w:fill="auto"/>
            <w:vAlign w:val="center"/>
          </w:tcPr>
          <w:p w14:paraId="060258A1"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30EBB55" w14:textId="6A460EE5" w:rsidR="00F10D3C" w:rsidRPr="001879D6" w:rsidRDefault="006C5AC2"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eastAsia="Times New Roman" w:hAnsi="Times New Roman"/>
                <w:color w:val="000000"/>
                <w:sz w:val="24"/>
                <w:szCs w:val="24"/>
              </w:rPr>
              <w:t>3.</w:t>
            </w:r>
            <w:r w:rsidRPr="006C5AC2">
              <w:rPr>
                <w:rFonts w:ascii="Times New Roman" w:eastAsia="Times New Roman" w:hAnsi="Times New Roman"/>
                <w:color w:val="000000"/>
                <w:sz w:val="24"/>
                <w:szCs w:val="24"/>
              </w:rPr>
              <w:tab/>
              <w:t>A notification process to parents/guardians of students attending the Lab School of alternative public school placements within a set time period from the date of termination or revocation of the contract.</w:t>
            </w:r>
          </w:p>
        </w:tc>
        <w:tc>
          <w:tcPr>
            <w:tcW w:w="3032" w:type="dxa"/>
            <w:shd w:val="clear" w:color="auto" w:fill="auto"/>
            <w:vAlign w:val="center"/>
          </w:tcPr>
          <w:p w14:paraId="0735711E" w14:textId="77777777" w:rsidR="00F10D3C" w:rsidRPr="001879D6" w:rsidRDefault="00F10D3C" w:rsidP="00F10D3C">
            <w:pPr>
              <w:pStyle w:val="BodyText"/>
              <w:spacing w:before="2"/>
              <w:ind w:right="660"/>
              <w:rPr>
                <w:b/>
                <w:bCs/>
                <w:iCs/>
                <w:sz w:val="22"/>
                <w:szCs w:val="22"/>
              </w:rPr>
            </w:pPr>
          </w:p>
        </w:tc>
      </w:tr>
      <w:tr w:rsidR="00F10D3C" w:rsidRPr="001879D6" w14:paraId="2D520114" w14:textId="77777777" w:rsidTr="001A34E1">
        <w:tc>
          <w:tcPr>
            <w:tcW w:w="2070" w:type="dxa"/>
            <w:shd w:val="clear" w:color="auto" w:fill="auto"/>
            <w:vAlign w:val="center"/>
          </w:tcPr>
          <w:p w14:paraId="6937A268"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165E7070" w14:textId="67F33BFA" w:rsidR="00F10D3C" w:rsidRPr="001879D6" w:rsidRDefault="006C5AC2"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eastAsia="Times New Roman" w:hAnsi="Times New Roman"/>
                <w:color w:val="000000"/>
                <w:sz w:val="24"/>
                <w:szCs w:val="24"/>
              </w:rPr>
              <w:t>4.</w:t>
            </w:r>
            <w:r w:rsidRPr="006C5AC2">
              <w:rPr>
                <w:rFonts w:ascii="Times New Roman" w:eastAsia="Times New Roman" w:hAnsi="Times New Roman"/>
                <w:color w:val="000000"/>
                <w:sz w:val="24"/>
                <w:szCs w:val="24"/>
              </w:rPr>
              <w:tab/>
              <w:t>Provisions for ensuring that student records are provided to the parent or guardian, or another school identified by the parent or guardian within a set time period. If the student transfers to another school division, provisions for the transfer of the student’s record to the school division to which the student transfers upon the request of that school division. (See § 22.1-289 of the Code of Virginia).</w:t>
            </w:r>
          </w:p>
        </w:tc>
        <w:tc>
          <w:tcPr>
            <w:tcW w:w="3032" w:type="dxa"/>
            <w:shd w:val="clear" w:color="auto" w:fill="auto"/>
            <w:vAlign w:val="center"/>
          </w:tcPr>
          <w:p w14:paraId="400C2771" w14:textId="77777777" w:rsidR="00F10D3C" w:rsidRPr="001879D6" w:rsidRDefault="00F10D3C" w:rsidP="00F10D3C">
            <w:pPr>
              <w:pStyle w:val="BodyText"/>
              <w:spacing w:before="2"/>
              <w:ind w:right="660"/>
              <w:rPr>
                <w:b/>
                <w:bCs/>
                <w:iCs/>
                <w:sz w:val="22"/>
                <w:szCs w:val="22"/>
              </w:rPr>
            </w:pPr>
          </w:p>
        </w:tc>
      </w:tr>
      <w:tr w:rsidR="00F10D3C" w:rsidRPr="001879D6" w14:paraId="767138C7" w14:textId="77777777" w:rsidTr="001A34E1">
        <w:tc>
          <w:tcPr>
            <w:tcW w:w="2070" w:type="dxa"/>
            <w:shd w:val="clear" w:color="auto" w:fill="auto"/>
            <w:vAlign w:val="center"/>
          </w:tcPr>
          <w:p w14:paraId="3E002CBD"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7C12BA6" w14:textId="72A1CD8C" w:rsidR="00F10D3C" w:rsidRPr="001879D6" w:rsidRDefault="006C5AC2"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eastAsia="Times New Roman" w:hAnsi="Times New Roman"/>
                <w:color w:val="000000"/>
                <w:sz w:val="24"/>
                <w:szCs w:val="24"/>
              </w:rPr>
              <w:t>5.</w:t>
            </w:r>
            <w:r w:rsidRPr="006C5AC2">
              <w:rPr>
                <w:rFonts w:ascii="Times New Roman" w:eastAsia="Times New Roman" w:hAnsi="Times New Roman"/>
                <w:color w:val="000000"/>
                <w:sz w:val="24"/>
                <w:szCs w:val="24"/>
              </w:rPr>
              <w:tab/>
              <w:t>A placement plan for Lab School employees that details the level of assistance to be provided within a set period of time from the date of closure.</w:t>
            </w:r>
          </w:p>
        </w:tc>
        <w:tc>
          <w:tcPr>
            <w:tcW w:w="3032" w:type="dxa"/>
            <w:shd w:val="clear" w:color="auto" w:fill="auto"/>
            <w:vAlign w:val="center"/>
          </w:tcPr>
          <w:p w14:paraId="38B442BE" w14:textId="77777777" w:rsidR="00F10D3C" w:rsidRPr="001879D6" w:rsidRDefault="00F10D3C" w:rsidP="00F10D3C">
            <w:pPr>
              <w:pStyle w:val="BodyText"/>
              <w:spacing w:before="2"/>
              <w:ind w:right="660"/>
              <w:rPr>
                <w:b/>
                <w:bCs/>
                <w:iCs/>
                <w:sz w:val="22"/>
                <w:szCs w:val="22"/>
              </w:rPr>
            </w:pPr>
          </w:p>
        </w:tc>
      </w:tr>
      <w:tr w:rsidR="00F10D3C" w:rsidRPr="001879D6" w14:paraId="170F36E3" w14:textId="77777777" w:rsidTr="001A34E1">
        <w:tc>
          <w:tcPr>
            <w:tcW w:w="2070" w:type="dxa"/>
            <w:shd w:val="clear" w:color="auto" w:fill="auto"/>
            <w:vAlign w:val="center"/>
          </w:tcPr>
          <w:p w14:paraId="709C2E9D"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32B534D9" w14:textId="00454489" w:rsidR="00F10D3C" w:rsidRPr="00F10D3C" w:rsidRDefault="006C5AC2"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6C5AC2">
              <w:rPr>
                <w:rFonts w:ascii="Times New Roman" w:eastAsia="Times New Roman" w:hAnsi="Times New Roman"/>
                <w:color w:val="000000"/>
                <w:sz w:val="24"/>
                <w:szCs w:val="24"/>
              </w:rPr>
              <w:t>6.</w:t>
            </w:r>
            <w:r w:rsidRPr="006C5AC2">
              <w:rPr>
                <w:rFonts w:ascii="Times New Roman" w:eastAsia="Times New Roman" w:hAnsi="Times New Roman"/>
                <w:color w:val="000000"/>
                <w:sz w:val="24"/>
                <w:szCs w:val="24"/>
              </w:rPr>
              <w:tab/>
              <w:t>A close-out plan related to financial obligations and audits, the termination of contracts and leases, and the sale and disposition of assets within a set period of time from the date of closure. The plan shall include the disposition of the Lab School’s records and financial accounts upon closure.</w:t>
            </w:r>
          </w:p>
        </w:tc>
        <w:tc>
          <w:tcPr>
            <w:tcW w:w="3032" w:type="dxa"/>
            <w:shd w:val="clear" w:color="auto" w:fill="auto"/>
            <w:vAlign w:val="center"/>
          </w:tcPr>
          <w:p w14:paraId="6CB92D64" w14:textId="77777777" w:rsidR="00F10D3C" w:rsidRPr="001879D6" w:rsidRDefault="00F10D3C" w:rsidP="00F10D3C">
            <w:pPr>
              <w:pStyle w:val="BodyText"/>
              <w:spacing w:before="2"/>
              <w:ind w:right="660"/>
              <w:rPr>
                <w:b/>
                <w:bCs/>
                <w:iCs/>
                <w:sz w:val="22"/>
                <w:szCs w:val="22"/>
              </w:rPr>
            </w:pPr>
          </w:p>
        </w:tc>
      </w:tr>
    </w:tbl>
    <w:p w14:paraId="69AC2972" w14:textId="77777777" w:rsidR="0016112C" w:rsidRDefault="0016112C" w:rsidP="001F62B6">
      <w:pPr>
        <w:pStyle w:val="BodyText"/>
        <w:spacing w:line="244" w:lineRule="auto"/>
        <w:ind w:right="660"/>
      </w:pPr>
    </w:p>
    <w:p w14:paraId="0F9EEFB8" w14:textId="77777777" w:rsidR="00D15226" w:rsidRPr="005F29C6" w:rsidRDefault="00D15226" w:rsidP="005F29C6">
      <w:r w:rsidRPr="005F29C6">
        <w:rPr>
          <w:b/>
        </w:rPr>
        <w:t>OVERALL ELEMENT ASSESSMENT:</w:t>
      </w:r>
      <w:r w:rsidRPr="005F29C6">
        <w:rPr>
          <w:b/>
          <w:spacing w:val="-2"/>
        </w:rPr>
        <w:t xml:space="preserve"> </w:t>
      </w:r>
      <w:r w:rsidRPr="005F29C6">
        <w:rPr>
          <w:bCs/>
          <w:spacing w:val="-2"/>
        </w:rPr>
        <w:t>A</w:t>
      </w:r>
      <w:r w:rsidRPr="005F29C6">
        <w:rPr>
          <w:spacing w:val="-2"/>
        </w:rPr>
        <w:t xml:space="preserve">n overview of the </w:t>
      </w:r>
      <w:r w:rsidRPr="005F29C6">
        <w:t xml:space="preserve">combined effect the </w:t>
      </w:r>
      <w:r w:rsidRPr="005F29C6">
        <w:rPr>
          <w:spacing w:val="-9"/>
        </w:rPr>
        <w:t xml:space="preserve">elements presented in the Application will </w:t>
      </w:r>
      <w:r w:rsidRPr="005F29C6">
        <w:t>have</w:t>
      </w:r>
      <w:r w:rsidRPr="005F29C6">
        <w:rPr>
          <w:spacing w:val="-9"/>
        </w:rPr>
        <w:t xml:space="preserve"> </w:t>
      </w:r>
      <w:r w:rsidRPr="005F29C6">
        <w:t>on</w:t>
      </w:r>
      <w:r w:rsidRPr="005F29C6">
        <w:rPr>
          <w:spacing w:val="-9"/>
        </w:rPr>
        <w:t xml:space="preserve"> the success </w:t>
      </w:r>
      <w:r w:rsidRPr="005F29C6">
        <w:t>of the proposed Lab School.</w:t>
      </w:r>
    </w:p>
    <w:p w14:paraId="5F5F20BC"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77DE2384" w14:textId="77777777" w:rsidTr="0025451D">
        <w:tc>
          <w:tcPr>
            <w:tcW w:w="9265" w:type="dxa"/>
          </w:tcPr>
          <w:p w14:paraId="5F77C3A8" w14:textId="77777777" w:rsidR="00D15226" w:rsidRPr="001879D6" w:rsidRDefault="00D15226" w:rsidP="0025451D">
            <w:pPr>
              <w:spacing w:line="244" w:lineRule="auto"/>
              <w:ind w:right="660"/>
            </w:pPr>
          </w:p>
          <w:p w14:paraId="1099EB6F" w14:textId="77777777" w:rsidR="00D15226" w:rsidRPr="001879D6" w:rsidRDefault="00D15226" w:rsidP="0025451D">
            <w:pPr>
              <w:spacing w:line="244" w:lineRule="auto"/>
              <w:ind w:right="660"/>
            </w:pPr>
          </w:p>
          <w:p w14:paraId="7BE9CE46" w14:textId="77777777" w:rsidR="00D15226" w:rsidRPr="001879D6" w:rsidRDefault="00D15226" w:rsidP="0025451D">
            <w:pPr>
              <w:spacing w:line="244" w:lineRule="auto"/>
              <w:ind w:right="660"/>
            </w:pPr>
          </w:p>
          <w:p w14:paraId="539B422C" w14:textId="77777777" w:rsidR="00D15226" w:rsidRPr="001879D6" w:rsidRDefault="00D15226" w:rsidP="0025451D">
            <w:pPr>
              <w:spacing w:line="244" w:lineRule="auto"/>
              <w:ind w:right="660"/>
            </w:pPr>
          </w:p>
          <w:p w14:paraId="06467DCF" w14:textId="77777777" w:rsidR="00D15226" w:rsidRPr="001879D6" w:rsidRDefault="00D15226" w:rsidP="0025451D">
            <w:pPr>
              <w:spacing w:line="244" w:lineRule="auto"/>
              <w:ind w:right="660"/>
            </w:pPr>
          </w:p>
          <w:p w14:paraId="59553049" w14:textId="77777777" w:rsidR="00D15226" w:rsidRPr="001879D6" w:rsidRDefault="00D15226" w:rsidP="0025451D">
            <w:pPr>
              <w:spacing w:line="244" w:lineRule="auto"/>
              <w:ind w:right="660"/>
            </w:pPr>
          </w:p>
          <w:p w14:paraId="342A424D" w14:textId="77777777" w:rsidR="00D15226" w:rsidRPr="001879D6" w:rsidRDefault="00D15226" w:rsidP="0025451D">
            <w:pPr>
              <w:spacing w:line="244" w:lineRule="auto"/>
              <w:ind w:right="660"/>
            </w:pPr>
          </w:p>
          <w:p w14:paraId="543E5F62" w14:textId="77777777" w:rsidR="00D15226" w:rsidRPr="001879D6" w:rsidRDefault="00D15226" w:rsidP="0025451D">
            <w:pPr>
              <w:spacing w:line="244" w:lineRule="auto"/>
              <w:ind w:right="660"/>
            </w:pPr>
          </w:p>
        </w:tc>
      </w:tr>
    </w:tbl>
    <w:p w14:paraId="5386B22B" w14:textId="716DEF9D" w:rsidR="001F62B6" w:rsidRDefault="001F62B6" w:rsidP="001F62B6">
      <w:pPr>
        <w:pStyle w:val="BodyText"/>
        <w:spacing w:line="244" w:lineRule="auto"/>
        <w:ind w:right="660"/>
      </w:pPr>
    </w:p>
    <w:p w14:paraId="72134B6B" w14:textId="77777777" w:rsidR="007E2235" w:rsidRPr="006701DE" w:rsidRDefault="007E2235" w:rsidP="007E2235">
      <w:r w:rsidRPr="006701DE">
        <w:rPr>
          <w:b/>
        </w:rPr>
        <w:t xml:space="preserve">OVERALL </w:t>
      </w:r>
      <w:r>
        <w:rPr>
          <w:b/>
        </w:rPr>
        <w:t>PUBLIC COMMENT</w:t>
      </w:r>
      <w:r w:rsidRPr="006701DE">
        <w:rPr>
          <w:b/>
        </w:rPr>
        <w:t xml:space="preserve">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69413BB5"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2876A2E4" w14:textId="77777777" w:rsidTr="00661EF0">
        <w:tc>
          <w:tcPr>
            <w:tcW w:w="9265" w:type="dxa"/>
          </w:tcPr>
          <w:p w14:paraId="069C8811" w14:textId="77777777" w:rsidR="007E2235" w:rsidRPr="001879D6" w:rsidRDefault="007E2235" w:rsidP="00661EF0">
            <w:pPr>
              <w:spacing w:line="244" w:lineRule="auto"/>
              <w:ind w:right="660"/>
            </w:pPr>
          </w:p>
          <w:p w14:paraId="3E1CAA93" w14:textId="77777777" w:rsidR="007E2235" w:rsidRPr="001879D6" w:rsidRDefault="007E2235" w:rsidP="00661EF0">
            <w:pPr>
              <w:spacing w:line="244" w:lineRule="auto"/>
              <w:ind w:right="660"/>
            </w:pPr>
          </w:p>
          <w:p w14:paraId="6CC89E4B" w14:textId="77777777" w:rsidR="007E2235" w:rsidRPr="001879D6" w:rsidRDefault="007E2235" w:rsidP="00661EF0">
            <w:pPr>
              <w:spacing w:line="244" w:lineRule="auto"/>
              <w:ind w:right="660"/>
            </w:pPr>
          </w:p>
          <w:p w14:paraId="676D9BBB" w14:textId="77777777" w:rsidR="007E2235" w:rsidRPr="001879D6" w:rsidRDefault="007E2235" w:rsidP="00661EF0">
            <w:pPr>
              <w:spacing w:line="244" w:lineRule="auto"/>
              <w:ind w:right="660"/>
            </w:pPr>
          </w:p>
          <w:p w14:paraId="72FC31C4" w14:textId="77777777" w:rsidR="007E2235" w:rsidRPr="001879D6" w:rsidRDefault="007E2235" w:rsidP="00661EF0">
            <w:pPr>
              <w:spacing w:line="244" w:lineRule="auto"/>
              <w:ind w:right="660"/>
            </w:pPr>
          </w:p>
          <w:p w14:paraId="500E2E6E" w14:textId="77777777" w:rsidR="007E2235" w:rsidRPr="001879D6" w:rsidRDefault="007E2235" w:rsidP="00661EF0">
            <w:pPr>
              <w:spacing w:line="244" w:lineRule="auto"/>
              <w:ind w:right="660"/>
            </w:pPr>
          </w:p>
          <w:p w14:paraId="4B18001C" w14:textId="77777777" w:rsidR="007E2235" w:rsidRPr="001879D6" w:rsidRDefault="007E2235" w:rsidP="00661EF0">
            <w:pPr>
              <w:spacing w:line="244" w:lineRule="auto"/>
              <w:ind w:right="660"/>
            </w:pPr>
          </w:p>
          <w:p w14:paraId="72C91D51" w14:textId="77777777" w:rsidR="007E2235" w:rsidRPr="001879D6" w:rsidRDefault="007E2235" w:rsidP="00661EF0">
            <w:pPr>
              <w:spacing w:line="244" w:lineRule="auto"/>
              <w:ind w:right="660"/>
            </w:pPr>
          </w:p>
        </w:tc>
      </w:tr>
    </w:tbl>
    <w:p w14:paraId="6A53BF0C" w14:textId="77777777" w:rsidR="007E2235" w:rsidRDefault="007E2235" w:rsidP="007E2235">
      <w:pPr>
        <w:rPr>
          <w:b/>
        </w:rPr>
      </w:pPr>
    </w:p>
    <w:p w14:paraId="29D50E5F" w14:textId="77777777" w:rsidR="007E2235" w:rsidRPr="006701DE" w:rsidRDefault="007E2235" w:rsidP="007E2235">
      <w:r w:rsidRPr="006701DE">
        <w:rPr>
          <w:b/>
        </w:rPr>
        <w:t xml:space="preserve">OVERALL </w:t>
      </w:r>
      <w:r>
        <w:rPr>
          <w:b/>
        </w:rPr>
        <w:t xml:space="preserve">INTERNAL VDOE SME </w:t>
      </w:r>
      <w:r w:rsidRPr="006701DE">
        <w:rPr>
          <w:b/>
        </w:rPr>
        <w:t>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6D951246"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4E13A099" w14:textId="77777777" w:rsidTr="00661EF0">
        <w:tc>
          <w:tcPr>
            <w:tcW w:w="9265" w:type="dxa"/>
          </w:tcPr>
          <w:p w14:paraId="0AEAF760" w14:textId="77777777" w:rsidR="007E2235" w:rsidRPr="001879D6" w:rsidRDefault="007E2235" w:rsidP="00661EF0">
            <w:pPr>
              <w:spacing w:line="244" w:lineRule="auto"/>
              <w:ind w:right="660"/>
            </w:pPr>
          </w:p>
          <w:p w14:paraId="7320DFBC" w14:textId="77777777" w:rsidR="007E2235" w:rsidRPr="001879D6" w:rsidRDefault="007E2235" w:rsidP="00661EF0">
            <w:pPr>
              <w:spacing w:line="244" w:lineRule="auto"/>
              <w:ind w:right="660"/>
            </w:pPr>
          </w:p>
          <w:p w14:paraId="4F342289" w14:textId="77777777" w:rsidR="007E2235" w:rsidRPr="001879D6" w:rsidRDefault="007E2235" w:rsidP="00661EF0">
            <w:pPr>
              <w:spacing w:line="244" w:lineRule="auto"/>
              <w:ind w:right="660"/>
            </w:pPr>
          </w:p>
          <w:p w14:paraId="1E1DC9B3" w14:textId="77777777" w:rsidR="007E2235" w:rsidRPr="001879D6" w:rsidRDefault="007E2235" w:rsidP="00661EF0">
            <w:pPr>
              <w:spacing w:line="244" w:lineRule="auto"/>
              <w:ind w:right="660"/>
            </w:pPr>
          </w:p>
          <w:p w14:paraId="77CF8907" w14:textId="77777777" w:rsidR="007E2235" w:rsidRPr="001879D6" w:rsidRDefault="007E2235" w:rsidP="00661EF0">
            <w:pPr>
              <w:spacing w:line="244" w:lineRule="auto"/>
              <w:ind w:right="660"/>
            </w:pPr>
          </w:p>
          <w:p w14:paraId="6FC8C9CD" w14:textId="77777777" w:rsidR="007E2235" w:rsidRPr="001879D6" w:rsidRDefault="007E2235" w:rsidP="00661EF0">
            <w:pPr>
              <w:spacing w:line="244" w:lineRule="auto"/>
              <w:ind w:right="660"/>
            </w:pPr>
          </w:p>
          <w:p w14:paraId="04F2ABD9" w14:textId="77777777" w:rsidR="007E2235" w:rsidRPr="001879D6" w:rsidRDefault="007E2235" w:rsidP="00661EF0">
            <w:pPr>
              <w:spacing w:line="244" w:lineRule="auto"/>
              <w:ind w:right="660"/>
            </w:pPr>
          </w:p>
          <w:p w14:paraId="6CB7465F" w14:textId="77777777" w:rsidR="007E2235" w:rsidRPr="001879D6" w:rsidRDefault="007E2235" w:rsidP="00661EF0">
            <w:pPr>
              <w:spacing w:line="244" w:lineRule="auto"/>
              <w:ind w:right="660"/>
            </w:pPr>
          </w:p>
        </w:tc>
      </w:tr>
    </w:tbl>
    <w:p w14:paraId="21E3D1AA" w14:textId="77777777" w:rsidR="0092431C" w:rsidRDefault="0092431C">
      <w:pPr>
        <w:rPr>
          <w:rFonts w:eastAsiaTheme="majorEastAsia"/>
          <w:b/>
          <w:bCs/>
          <w:caps/>
          <w:sz w:val="28"/>
          <w:szCs w:val="28"/>
        </w:rPr>
      </w:pPr>
      <w:r>
        <w:br w:type="page"/>
      </w:r>
    </w:p>
    <w:p w14:paraId="6AF8210C" w14:textId="30A0BF9E" w:rsidR="001F62B6" w:rsidRPr="00D87F2B" w:rsidRDefault="001F62B6" w:rsidP="001F62B6">
      <w:pPr>
        <w:pStyle w:val="Heading3"/>
      </w:pPr>
      <w:r>
        <w:lastRenderedPageBreak/>
        <w:t xml:space="preserve">ELEMENT 8: OTHER ASSURANCES AND REQUIREMENTS </w:t>
      </w:r>
    </w:p>
    <w:p w14:paraId="3EAF6E79" w14:textId="77777777" w:rsidR="001F62B6" w:rsidRPr="005F29C6" w:rsidRDefault="001F62B6" w:rsidP="001F62B6">
      <w:pPr>
        <w:pStyle w:val="BodyText"/>
        <w:spacing w:line="244" w:lineRule="auto"/>
        <w:ind w:right="660"/>
        <w:rPr>
          <w:sz w:val="24"/>
          <w:szCs w:val="24"/>
        </w:rPr>
      </w:pPr>
      <w:r w:rsidRPr="005F29C6">
        <w:rPr>
          <w:b/>
          <w:sz w:val="24"/>
          <w:szCs w:val="24"/>
        </w:rPr>
        <w:t xml:space="preserve">STANDARD: </w:t>
      </w:r>
      <w:r w:rsidRPr="005F29C6">
        <w:rPr>
          <w:sz w:val="24"/>
          <w:szCs w:val="24"/>
        </w:rPr>
        <w:t>The</w:t>
      </w:r>
      <w:r w:rsidRPr="005F29C6">
        <w:rPr>
          <w:spacing w:val="-10"/>
          <w:sz w:val="24"/>
          <w:szCs w:val="24"/>
        </w:rPr>
        <w:t xml:space="preserve"> </w:t>
      </w:r>
      <w:r w:rsidRPr="005F29C6">
        <w:rPr>
          <w:sz w:val="24"/>
          <w:szCs w:val="24"/>
        </w:rPr>
        <w:t>school</w:t>
      </w:r>
      <w:r w:rsidRPr="005F29C6">
        <w:rPr>
          <w:spacing w:val="-10"/>
          <w:sz w:val="24"/>
          <w:szCs w:val="24"/>
        </w:rPr>
        <w:t xml:space="preserve"> </w:t>
      </w:r>
      <w:r w:rsidRPr="005F29C6">
        <w:rPr>
          <w:sz w:val="24"/>
          <w:szCs w:val="24"/>
        </w:rPr>
        <w:t>establishes,</w:t>
      </w:r>
      <w:r w:rsidRPr="005F29C6">
        <w:rPr>
          <w:spacing w:val="-10"/>
          <w:sz w:val="24"/>
          <w:szCs w:val="24"/>
        </w:rPr>
        <w:t xml:space="preserve"> </w:t>
      </w:r>
      <w:r w:rsidRPr="005F29C6">
        <w:rPr>
          <w:sz w:val="24"/>
          <w:szCs w:val="24"/>
        </w:rPr>
        <w:t>implements,</w:t>
      </w:r>
      <w:r w:rsidRPr="005F29C6">
        <w:rPr>
          <w:spacing w:val="-10"/>
          <w:sz w:val="24"/>
          <w:szCs w:val="24"/>
        </w:rPr>
        <w:t xml:space="preserve"> </w:t>
      </w:r>
      <w:r w:rsidRPr="005F29C6">
        <w:rPr>
          <w:sz w:val="24"/>
          <w:szCs w:val="24"/>
        </w:rPr>
        <w:t>and</w:t>
      </w:r>
      <w:r w:rsidRPr="005F29C6">
        <w:rPr>
          <w:spacing w:val="-10"/>
          <w:sz w:val="24"/>
          <w:szCs w:val="24"/>
        </w:rPr>
        <w:t xml:space="preserve"> </w:t>
      </w:r>
      <w:r w:rsidRPr="005F29C6">
        <w:rPr>
          <w:sz w:val="24"/>
          <w:szCs w:val="24"/>
        </w:rPr>
        <w:t>monitors</w:t>
      </w:r>
      <w:r w:rsidRPr="005F29C6">
        <w:rPr>
          <w:spacing w:val="-10"/>
          <w:sz w:val="24"/>
          <w:szCs w:val="24"/>
        </w:rPr>
        <w:t xml:space="preserve"> </w:t>
      </w:r>
      <w:r w:rsidRPr="005F29C6">
        <w:rPr>
          <w:sz w:val="24"/>
          <w:szCs w:val="24"/>
        </w:rPr>
        <w:t>a</w:t>
      </w:r>
      <w:r w:rsidRPr="005F29C6">
        <w:rPr>
          <w:spacing w:val="-10"/>
          <w:sz w:val="24"/>
          <w:szCs w:val="24"/>
        </w:rPr>
        <w:t xml:space="preserve"> </w:t>
      </w:r>
      <w:r w:rsidRPr="005F29C6">
        <w:rPr>
          <w:sz w:val="24"/>
          <w:szCs w:val="24"/>
        </w:rPr>
        <w:t>continuous</w:t>
      </w:r>
      <w:r w:rsidRPr="005F29C6">
        <w:rPr>
          <w:spacing w:val="-10"/>
          <w:sz w:val="24"/>
          <w:szCs w:val="24"/>
        </w:rPr>
        <w:t xml:space="preserve"> </w:t>
      </w:r>
      <w:r w:rsidRPr="005F29C6">
        <w:rPr>
          <w:sz w:val="24"/>
          <w:szCs w:val="24"/>
        </w:rPr>
        <w:t>process</w:t>
      </w:r>
      <w:r w:rsidRPr="005F29C6">
        <w:rPr>
          <w:spacing w:val="-10"/>
          <w:sz w:val="24"/>
          <w:szCs w:val="24"/>
        </w:rPr>
        <w:t xml:space="preserve"> </w:t>
      </w:r>
      <w:r w:rsidRPr="005F29C6">
        <w:rPr>
          <w:sz w:val="24"/>
          <w:szCs w:val="24"/>
        </w:rPr>
        <w:t>of</w:t>
      </w:r>
      <w:r w:rsidRPr="005F29C6">
        <w:rPr>
          <w:spacing w:val="-10"/>
          <w:sz w:val="24"/>
          <w:szCs w:val="24"/>
        </w:rPr>
        <w:t xml:space="preserve"> </w:t>
      </w:r>
      <w:r w:rsidRPr="005F29C6">
        <w:rPr>
          <w:sz w:val="24"/>
          <w:szCs w:val="24"/>
        </w:rPr>
        <w:t>improvement</w:t>
      </w:r>
      <w:r w:rsidRPr="005F29C6">
        <w:rPr>
          <w:spacing w:val="-10"/>
          <w:sz w:val="24"/>
          <w:szCs w:val="24"/>
        </w:rPr>
        <w:t xml:space="preserve"> </w:t>
      </w:r>
      <w:r w:rsidRPr="005F29C6">
        <w:rPr>
          <w:sz w:val="24"/>
          <w:szCs w:val="24"/>
        </w:rPr>
        <w:t>that focuses federal and state compliance as well as on communication of student performance.</w:t>
      </w:r>
    </w:p>
    <w:p w14:paraId="6B2DFBC2" w14:textId="77777777" w:rsidR="001F62B6" w:rsidRPr="005F29C6" w:rsidRDefault="001F62B6" w:rsidP="001F62B6">
      <w:pPr>
        <w:pStyle w:val="BodyText"/>
        <w:spacing w:before="9"/>
        <w:ind w:right="660"/>
        <w:rPr>
          <w:sz w:val="24"/>
          <w:szCs w:val="24"/>
        </w:rPr>
      </w:pPr>
    </w:p>
    <w:p w14:paraId="5E203F94" w14:textId="77777777" w:rsidR="001F62B6" w:rsidRPr="005F29C6" w:rsidRDefault="001F62B6" w:rsidP="001F62B6">
      <w:pPr>
        <w:pStyle w:val="BodyText"/>
        <w:spacing w:line="244" w:lineRule="auto"/>
        <w:ind w:right="660"/>
        <w:rPr>
          <w:sz w:val="24"/>
          <w:szCs w:val="24"/>
        </w:rPr>
      </w:pPr>
      <w:r w:rsidRPr="005F29C6">
        <w:rPr>
          <w:b/>
          <w:sz w:val="24"/>
          <w:szCs w:val="24"/>
        </w:rPr>
        <w:t xml:space="preserve">Impact Statement: </w:t>
      </w:r>
      <w:r w:rsidRPr="005F29C6">
        <w:rPr>
          <w:sz w:val="24"/>
          <w:szCs w:val="24"/>
        </w:rPr>
        <w:t>A school is successful in meeting this standard when it implements a collaborative and ongoing</w:t>
      </w:r>
      <w:r w:rsidRPr="005F29C6">
        <w:rPr>
          <w:spacing w:val="-8"/>
          <w:sz w:val="24"/>
          <w:szCs w:val="24"/>
        </w:rPr>
        <w:t xml:space="preserve"> </w:t>
      </w:r>
      <w:r w:rsidRPr="005F29C6">
        <w:rPr>
          <w:sz w:val="24"/>
          <w:szCs w:val="24"/>
        </w:rPr>
        <w:t>process</w:t>
      </w:r>
      <w:r w:rsidRPr="005F29C6">
        <w:rPr>
          <w:spacing w:val="-8"/>
          <w:sz w:val="24"/>
          <w:szCs w:val="24"/>
        </w:rPr>
        <w:t xml:space="preserve"> </w:t>
      </w:r>
      <w:r w:rsidRPr="005F29C6">
        <w:rPr>
          <w:sz w:val="24"/>
          <w:szCs w:val="24"/>
        </w:rPr>
        <w:t>for</w:t>
      </w:r>
      <w:r w:rsidRPr="005F29C6">
        <w:rPr>
          <w:spacing w:val="-8"/>
          <w:sz w:val="24"/>
          <w:szCs w:val="24"/>
        </w:rPr>
        <w:t xml:space="preserve"> </w:t>
      </w:r>
      <w:r w:rsidRPr="005F29C6">
        <w:rPr>
          <w:sz w:val="24"/>
          <w:szCs w:val="24"/>
        </w:rPr>
        <w:t>improvement</w:t>
      </w:r>
      <w:r w:rsidRPr="005F29C6">
        <w:rPr>
          <w:spacing w:val="-8"/>
          <w:sz w:val="24"/>
          <w:szCs w:val="24"/>
        </w:rPr>
        <w:t xml:space="preserve"> </w:t>
      </w:r>
      <w:r w:rsidRPr="005F29C6">
        <w:rPr>
          <w:sz w:val="24"/>
          <w:szCs w:val="24"/>
        </w:rPr>
        <w:t>that</w:t>
      </w:r>
      <w:r w:rsidRPr="005F29C6">
        <w:rPr>
          <w:spacing w:val="-8"/>
          <w:sz w:val="24"/>
          <w:szCs w:val="24"/>
        </w:rPr>
        <w:t xml:space="preserve"> </w:t>
      </w:r>
      <w:r w:rsidRPr="005F29C6">
        <w:rPr>
          <w:sz w:val="24"/>
          <w:szCs w:val="24"/>
        </w:rPr>
        <w:t>aligns</w:t>
      </w:r>
      <w:r w:rsidRPr="005F29C6">
        <w:rPr>
          <w:spacing w:val="-8"/>
          <w:sz w:val="24"/>
          <w:szCs w:val="24"/>
        </w:rPr>
        <w:t xml:space="preserve"> </w:t>
      </w:r>
      <w:r w:rsidRPr="005F29C6">
        <w:rPr>
          <w:sz w:val="24"/>
          <w:szCs w:val="24"/>
        </w:rPr>
        <w:t>the</w:t>
      </w:r>
      <w:r w:rsidRPr="005F29C6">
        <w:rPr>
          <w:spacing w:val="-8"/>
          <w:sz w:val="24"/>
          <w:szCs w:val="24"/>
        </w:rPr>
        <w:t xml:space="preserve"> </w:t>
      </w:r>
      <w:r w:rsidRPr="005F29C6">
        <w:rPr>
          <w:sz w:val="24"/>
          <w:szCs w:val="24"/>
        </w:rPr>
        <w:t>functions</w:t>
      </w:r>
      <w:r w:rsidRPr="005F29C6">
        <w:rPr>
          <w:spacing w:val="-8"/>
          <w:sz w:val="24"/>
          <w:szCs w:val="24"/>
        </w:rPr>
        <w:t xml:space="preserve"> </w:t>
      </w:r>
      <w:r w:rsidRPr="005F29C6">
        <w:rPr>
          <w:sz w:val="24"/>
          <w:szCs w:val="24"/>
        </w:rPr>
        <w:t>of</w:t>
      </w:r>
      <w:r w:rsidRPr="005F29C6">
        <w:rPr>
          <w:spacing w:val="-8"/>
          <w:sz w:val="24"/>
          <w:szCs w:val="24"/>
        </w:rPr>
        <w:t xml:space="preserve"> </w:t>
      </w:r>
      <w:r w:rsidRPr="005F29C6">
        <w:rPr>
          <w:sz w:val="24"/>
          <w:szCs w:val="24"/>
        </w:rPr>
        <w:t>the</w:t>
      </w:r>
      <w:r w:rsidRPr="005F29C6">
        <w:rPr>
          <w:spacing w:val="-8"/>
          <w:sz w:val="24"/>
          <w:szCs w:val="24"/>
        </w:rPr>
        <w:t xml:space="preserve"> </w:t>
      </w:r>
      <w:r w:rsidRPr="005F29C6">
        <w:rPr>
          <w:sz w:val="24"/>
          <w:szCs w:val="24"/>
        </w:rPr>
        <w:t>school</w:t>
      </w:r>
      <w:r w:rsidRPr="005F29C6">
        <w:rPr>
          <w:spacing w:val="-8"/>
          <w:sz w:val="24"/>
          <w:szCs w:val="24"/>
        </w:rPr>
        <w:t xml:space="preserve"> </w:t>
      </w:r>
      <w:r w:rsidRPr="005F29C6">
        <w:rPr>
          <w:sz w:val="24"/>
          <w:szCs w:val="24"/>
        </w:rPr>
        <w:t>with</w:t>
      </w:r>
      <w:r w:rsidRPr="005F29C6">
        <w:rPr>
          <w:spacing w:val="-8"/>
          <w:sz w:val="24"/>
          <w:szCs w:val="24"/>
        </w:rPr>
        <w:t xml:space="preserve"> </w:t>
      </w:r>
      <w:r w:rsidRPr="005F29C6">
        <w:rPr>
          <w:sz w:val="24"/>
          <w:szCs w:val="24"/>
        </w:rPr>
        <w:t>the</w:t>
      </w:r>
      <w:r w:rsidRPr="005F29C6">
        <w:rPr>
          <w:spacing w:val="-8"/>
          <w:sz w:val="24"/>
          <w:szCs w:val="24"/>
        </w:rPr>
        <w:t xml:space="preserve"> </w:t>
      </w:r>
      <w:r w:rsidRPr="005F29C6">
        <w:rPr>
          <w:sz w:val="24"/>
          <w:szCs w:val="24"/>
        </w:rPr>
        <w:t>expectations</w:t>
      </w:r>
      <w:r w:rsidRPr="005F29C6">
        <w:rPr>
          <w:spacing w:val="-8"/>
          <w:sz w:val="24"/>
          <w:szCs w:val="24"/>
        </w:rPr>
        <w:t xml:space="preserve"> </w:t>
      </w:r>
      <w:r w:rsidRPr="005F29C6">
        <w:rPr>
          <w:sz w:val="24"/>
          <w:szCs w:val="24"/>
        </w:rPr>
        <w:t>for</w:t>
      </w:r>
      <w:r w:rsidRPr="005F29C6">
        <w:rPr>
          <w:spacing w:val="-8"/>
          <w:sz w:val="24"/>
          <w:szCs w:val="24"/>
        </w:rPr>
        <w:t xml:space="preserve"> </w:t>
      </w:r>
      <w:r w:rsidRPr="005F29C6">
        <w:rPr>
          <w:sz w:val="24"/>
          <w:szCs w:val="24"/>
        </w:rPr>
        <w:t>student</w:t>
      </w:r>
      <w:r w:rsidRPr="005F29C6">
        <w:rPr>
          <w:spacing w:val="-8"/>
          <w:sz w:val="24"/>
          <w:szCs w:val="24"/>
        </w:rPr>
        <w:t xml:space="preserve"> </w:t>
      </w:r>
      <w:r w:rsidRPr="005F29C6">
        <w:rPr>
          <w:sz w:val="24"/>
          <w:szCs w:val="24"/>
        </w:rPr>
        <w:t>learning. Improvement efforts are sustained, and the school demonstrates progress in improving student performance and school</w:t>
      </w:r>
      <w:r w:rsidRPr="005F29C6">
        <w:rPr>
          <w:spacing w:val="-7"/>
          <w:sz w:val="24"/>
          <w:szCs w:val="24"/>
        </w:rPr>
        <w:t xml:space="preserve"> </w:t>
      </w:r>
      <w:r w:rsidRPr="005F29C6">
        <w:rPr>
          <w:sz w:val="24"/>
          <w:szCs w:val="24"/>
        </w:rPr>
        <w:t>effectiveness.</w:t>
      </w:r>
      <w:r w:rsidRPr="005F29C6">
        <w:rPr>
          <w:spacing w:val="-7"/>
          <w:sz w:val="24"/>
          <w:szCs w:val="24"/>
        </w:rPr>
        <w:t xml:space="preserve"> </w:t>
      </w:r>
      <w:r w:rsidRPr="005F29C6">
        <w:rPr>
          <w:sz w:val="24"/>
          <w:szCs w:val="24"/>
        </w:rPr>
        <w:t>New</w:t>
      </w:r>
      <w:r w:rsidRPr="005F29C6">
        <w:rPr>
          <w:spacing w:val="-7"/>
          <w:sz w:val="24"/>
          <w:szCs w:val="24"/>
        </w:rPr>
        <w:t xml:space="preserve"> </w:t>
      </w:r>
      <w:r w:rsidRPr="005F29C6">
        <w:rPr>
          <w:sz w:val="24"/>
          <w:szCs w:val="24"/>
        </w:rPr>
        <w:t>improvement</w:t>
      </w:r>
      <w:r w:rsidRPr="005F29C6">
        <w:rPr>
          <w:spacing w:val="-7"/>
          <w:sz w:val="24"/>
          <w:szCs w:val="24"/>
        </w:rPr>
        <w:t xml:space="preserve"> </w:t>
      </w:r>
      <w:r w:rsidRPr="005F29C6">
        <w:rPr>
          <w:sz w:val="24"/>
          <w:szCs w:val="24"/>
        </w:rPr>
        <w:t>efforts</w:t>
      </w:r>
      <w:r w:rsidRPr="005F29C6">
        <w:rPr>
          <w:spacing w:val="-7"/>
          <w:sz w:val="24"/>
          <w:szCs w:val="24"/>
        </w:rPr>
        <w:t xml:space="preserve"> </w:t>
      </w:r>
      <w:r w:rsidRPr="005F29C6">
        <w:rPr>
          <w:sz w:val="24"/>
          <w:szCs w:val="24"/>
        </w:rPr>
        <w:t>are</w:t>
      </w:r>
      <w:r w:rsidRPr="005F29C6">
        <w:rPr>
          <w:spacing w:val="-7"/>
          <w:sz w:val="24"/>
          <w:szCs w:val="24"/>
        </w:rPr>
        <w:t xml:space="preserve"> </w:t>
      </w:r>
      <w:r w:rsidRPr="005F29C6">
        <w:rPr>
          <w:sz w:val="24"/>
          <w:szCs w:val="24"/>
        </w:rPr>
        <w:t>informed</w:t>
      </w:r>
      <w:r w:rsidRPr="005F29C6">
        <w:rPr>
          <w:spacing w:val="-7"/>
          <w:sz w:val="24"/>
          <w:szCs w:val="24"/>
        </w:rPr>
        <w:t xml:space="preserve"> </w:t>
      </w:r>
      <w:r w:rsidRPr="005F29C6">
        <w:rPr>
          <w:sz w:val="24"/>
          <w:szCs w:val="24"/>
        </w:rPr>
        <w:t>by</w:t>
      </w:r>
      <w:r w:rsidRPr="005F29C6">
        <w:rPr>
          <w:spacing w:val="-7"/>
          <w:sz w:val="24"/>
          <w:szCs w:val="24"/>
        </w:rPr>
        <w:t xml:space="preserve"> </w:t>
      </w:r>
      <w:r w:rsidRPr="005F29C6">
        <w:rPr>
          <w:sz w:val="24"/>
          <w:szCs w:val="24"/>
        </w:rPr>
        <w:t>the</w:t>
      </w:r>
      <w:r w:rsidRPr="005F29C6">
        <w:rPr>
          <w:spacing w:val="-7"/>
          <w:sz w:val="24"/>
          <w:szCs w:val="24"/>
        </w:rPr>
        <w:t xml:space="preserve"> </w:t>
      </w:r>
      <w:r w:rsidRPr="005F29C6">
        <w:rPr>
          <w:sz w:val="24"/>
          <w:szCs w:val="24"/>
        </w:rPr>
        <w:t>results</w:t>
      </w:r>
      <w:r w:rsidRPr="005F29C6">
        <w:rPr>
          <w:spacing w:val="-7"/>
          <w:sz w:val="24"/>
          <w:szCs w:val="24"/>
        </w:rPr>
        <w:t xml:space="preserve"> </w:t>
      </w:r>
      <w:r w:rsidRPr="005F29C6">
        <w:rPr>
          <w:sz w:val="24"/>
          <w:szCs w:val="24"/>
        </w:rPr>
        <w:t>of</w:t>
      </w:r>
      <w:r w:rsidRPr="005F29C6">
        <w:rPr>
          <w:spacing w:val="-7"/>
          <w:sz w:val="24"/>
          <w:szCs w:val="24"/>
        </w:rPr>
        <w:t xml:space="preserve"> </w:t>
      </w:r>
      <w:r w:rsidRPr="005F29C6">
        <w:rPr>
          <w:sz w:val="24"/>
          <w:szCs w:val="24"/>
        </w:rPr>
        <w:t>earlier</w:t>
      </w:r>
      <w:r w:rsidRPr="005F29C6">
        <w:rPr>
          <w:spacing w:val="-7"/>
          <w:sz w:val="24"/>
          <w:szCs w:val="24"/>
        </w:rPr>
        <w:t xml:space="preserve"> </w:t>
      </w:r>
      <w:r w:rsidRPr="005F29C6">
        <w:rPr>
          <w:sz w:val="24"/>
          <w:szCs w:val="24"/>
        </w:rPr>
        <w:t>efforts</w:t>
      </w:r>
      <w:r w:rsidRPr="005F29C6">
        <w:rPr>
          <w:spacing w:val="-7"/>
          <w:sz w:val="24"/>
          <w:szCs w:val="24"/>
        </w:rPr>
        <w:t xml:space="preserve"> </w:t>
      </w:r>
      <w:r w:rsidRPr="005F29C6">
        <w:rPr>
          <w:sz w:val="24"/>
          <w:szCs w:val="24"/>
        </w:rPr>
        <w:t>through</w:t>
      </w:r>
      <w:r w:rsidRPr="005F29C6">
        <w:rPr>
          <w:spacing w:val="-7"/>
          <w:sz w:val="24"/>
          <w:szCs w:val="24"/>
        </w:rPr>
        <w:t xml:space="preserve"> </w:t>
      </w:r>
      <w:r w:rsidRPr="005F29C6">
        <w:rPr>
          <w:sz w:val="24"/>
          <w:szCs w:val="24"/>
        </w:rPr>
        <w:t>reflection</w:t>
      </w:r>
      <w:r w:rsidRPr="005F29C6">
        <w:rPr>
          <w:spacing w:val="-7"/>
          <w:sz w:val="24"/>
          <w:szCs w:val="24"/>
        </w:rPr>
        <w:t xml:space="preserve"> </w:t>
      </w:r>
      <w:r w:rsidRPr="005F29C6">
        <w:rPr>
          <w:sz w:val="24"/>
          <w:szCs w:val="24"/>
        </w:rPr>
        <w:t>and assessment of the improvement process.</w:t>
      </w:r>
    </w:p>
    <w:p w14:paraId="64C6DF6C" w14:textId="77777777" w:rsidR="001F62B6" w:rsidRPr="005F29C6" w:rsidRDefault="001F62B6" w:rsidP="001F62B6">
      <w:pPr>
        <w:pStyle w:val="Heading4"/>
        <w:ind w:right="660"/>
      </w:pPr>
      <w:r w:rsidRPr="005F29C6">
        <w:t>Focus</w:t>
      </w:r>
      <w:r w:rsidRPr="005F29C6">
        <w:rPr>
          <w:spacing w:val="13"/>
        </w:rPr>
        <w:t xml:space="preserve"> </w:t>
      </w:r>
      <w:r w:rsidRPr="005F29C6">
        <w:rPr>
          <w:spacing w:val="-2"/>
        </w:rPr>
        <w:t>Questions:</w:t>
      </w:r>
    </w:p>
    <w:p w14:paraId="198BB1A0" w14:textId="77777777" w:rsidR="001F62B6" w:rsidRPr="005F29C6" w:rsidRDefault="001F62B6" w:rsidP="001F62B6">
      <w:pPr>
        <w:pStyle w:val="Heading7"/>
        <w:numPr>
          <w:ilvl w:val="0"/>
          <w:numId w:val="42"/>
        </w:numPr>
        <w:spacing w:line="244" w:lineRule="auto"/>
        <w:ind w:right="660"/>
        <w:rPr>
          <w:rFonts w:cs="Times New Roman"/>
          <w:i w:val="0"/>
          <w:iCs w:val="0"/>
        </w:rPr>
      </w:pPr>
      <w:r w:rsidRPr="005F29C6">
        <w:rPr>
          <w:rFonts w:cs="Times New Roman"/>
          <w:i w:val="0"/>
          <w:iCs w:val="0"/>
        </w:rPr>
        <w:t xml:space="preserve">What is the process for the school’s initial and ongoing compliance with federal and state laws concerning Educational Privacy Rights, FOIA, records retention requirements and other regulations? </w:t>
      </w:r>
    </w:p>
    <w:p w14:paraId="1F2A1115" w14:textId="77777777" w:rsidR="001F62B6" w:rsidRPr="005F29C6" w:rsidRDefault="001F62B6" w:rsidP="001F62B6">
      <w:pPr>
        <w:pStyle w:val="Heading7"/>
        <w:numPr>
          <w:ilvl w:val="0"/>
          <w:numId w:val="42"/>
        </w:numPr>
        <w:spacing w:line="244" w:lineRule="auto"/>
        <w:ind w:right="660"/>
        <w:rPr>
          <w:rFonts w:cs="Times New Roman"/>
          <w:i w:val="0"/>
          <w:iCs w:val="0"/>
        </w:rPr>
      </w:pPr>
      <w:r w:rsidRPr="005F29C6">
        <w:rPr>
          <w:rFonts w:cs="Times New Roman"/>
          <w:i w:val="0"/>
          <w:iCs w:val="0"/>
        </w:rPr>
        <w:t>What steps are being considered to ensure that any collaborative partnerships reflect student learning needs that are aligned with the vision and purpose of the school?</w:t>
      </w:r>
    </w:p>
    <w:p w14:paraId="2BDE10D2" w14:textId="77777777" w:rsidR="001F62B6" w:rsidRPr="005F29C6" w:rsidRDefault="001F62B6" w:rsidP="001F62B6">
      <w:pPr>
        <w:pStyle w:val="Heading7"/>
        <w:numPr>
          <w:ilvl w:val="0"/>
          <w:numId w:val="42"/>
        </w:numPr>
        <w:spacing w:line="244" w:lineRule="auto"/>
        <w:ind w:right="660"/>
        <w:rPr>
          <w:rFonts w:cs="Times New Roman"/>
          <w:i w:val="0"/>
          <w:iCs w:val="0"/>
        </w:rPr>
      </w:pPr>
      <w:r w:rsidRPr="005F29C6">
        <w:rPr>
          <w:rFonts w:cs="Times New Roman"/>
          <w:i w:val="0"/>
          <w:iCs w:val="0"/>
        </w:rPr>
        <w:t>What process will be used to identify agreements, contracts and any potential conflict of interests with the school and/or the governing board?</w:t>
      </w:r>
    </w:p>
    <w:p w14:paraId="013818FE" w14:textId="77777777" w:rsidR="001F62B6" w:rsidRPr="005F29C6" w:rsidRDefault="001F62B6" w:rsidP="001F62B6">
      <w:pPr>
        <w:pStyle w:val="BodyText"/>
        <w:spacing w:before="9"/>
        <w:ind w:right="660"/>
        <w:rPr>
          <w:b/>
          <w:i/>
          <w:sz w:val="24"/>
          <w:szCs w:val="24"/>
        </w:rPr>
      </w:pPr>
    </w:p>
    <w:p w14:paraId="752A556E" w14:textId="77777777" w:rsidR="00483548" w:rsidRDefault="001F62B6" w:rsidP="00483548">
      <w:pPr>
        <w:pStyle w:val="BodyText"/>
        <w:spacing w:before="1" w:line="244" w:lineRule="auto"/>
        <w:ind w:right="660"/>
        <w:rPr>
          <w:sz w:val="24"/>
          <w:szCs w:val="24"/>
        </w:rPr>
      </w:pPr>
      <w:r w:rsidRPr="005F29C6">
        <w:rPr>
          <w:b/>
          <w:bCs/>
          <w:sz w:val="24"/>
          <w:szCs w:val="24"/>
        </w:rPr>
        <w:t xml:space="preserve">Rubric: </w:t>
      </w:r>
      <w:r w:rsidRPr="005F29C6">
        <w:rPr>
          <w:sz w:val="24"/>
          <w:szCs w:val="24"/>
        </w:rPr>
        <w:t>Please indicate the degree to which the element is evident in the Application. The</w:t>
      </w:r>
      <w:r w:rsidRPr="005F29C6">
        <w:rPr>
          <w:spacing w:val="-7"/>
          <w:sz w:val="24"/>
          <w:szCs w:val="24"/>
        </w:rPr>
        <w:t xml:space="preserve"> </w:t>
      </w:r>
      <w:r w:rsidRPr="005F29C6">
        <w:rPr>
          <w:sz w:val="24"/>
          <w:szCs w:val="24"/>
        </w:rPr>
        <w:t>responses</w:t>
      </w:r>
      <w:r w:rsidRPr="005F29C6">
        <w:rPr>
          <w:spacing w:val="-7"/>
          <w:sz w:val="24"/>
          <w:szCs w:val="24"/>
        </w:rPr>
        <w:t xml:space="preserve"> </w:t>
      </w:r>
      <w:r w:rsidRPr="005F29C6">
        <w:rPr>
          <w:sz w:val="24"/>
          <w:szCs w:val="24"/>
        </w:rPr>
        <w:t>to</w:t>
      </w:r>
      <w:r w:rsidRPr="005F29C6">
        <w:rPr>
          <w:spacing w:val="-7"/>
          <w:sz w:val="24"/>
          <w:szCs w:val="24"/>
        </w:rPr>
        <w:t xml:space="preserve"> </w:t>
      </w:r>
      <w:r w:rsidRPr="005F29C6">
        <w:rPr>
          <w:sz w:val="24"/>
          <w:szCs w:val="24"/>
        </w:rPr>
        <w:t>the</w:t>
      </w:r>
      <w:r w:rsidRPr="005F29C6">
        <w:rPr>
          <w:spacing w:val="-7"/>
          <w:sz w:val="24"/>
          <w:szCs w:val="24"/>
        </w:rPr>
        <w:t xml:space="preserve"> </w:t>
      </w:r>
      <w:r w:rsidRPr="005F29C6">
        <w:rPr>
          <w:sz w:val="24"/>
          <w:szCs w:val="24"/>
        </w:rPr>
        <w:t>rubric</w:t>
      </w:r>
      <w:r w:rsidRPr="005F29C6">
        <w:rPr>
          <w:spacing w:val="-7"/>
          <w:sz w:val="24"/>
          <w:szCs w:val="24"/>
        </w:rPr>
        <w:t xml:space="preserve"> </w:t>
      </w:r>
      <w:r w:rsidRPr="005F29C6">
        <w:rPr>
          <w:sz w:val="24"/>
          <w:szCs w:val="24"/>
        </w:rPr>
        <w:t>should</w:t>
      </w:r>
      <w:r w:rsidRPr="005F29C6">
        <w:rPr>
          <w:spacing w:val="-7"/>
          <w:sz w:val="24"/>
          <w:szCs w:val="24"/>
        </w:rPr>
        <w:t xml:space="preserve"> </w:t>
      </w:r>
      <w:r w:rsidRPr="005F29C6">
        <w:rPr>
          <w:sz w:val="24"/>
          <w:szCs w:val="24"/>
        </w:rPr>
        <w:t>help</w:t>
      </w:r>
      <w:r w:rsidRPr="005F29C6">
        <w:rPr>
          <w:spacing w:val="-7"/>
          <w:sz w:val="24"/>
          <w:szCs w:val="24"/>
        </w:rPr>
        <w:t xml:space="preserve"> </w:t>
      </w:r>
      <w:r w:rsidRPr="005F29C6">
        <w:rPr>
          <w:sz w:val="24"/>
          <w:szCs w:val="24"/>
        </w:rPr>
        <w:t>the</w:t>
      </w:r>
      <w:r w:rsidRPr="005F29C6">
        <w:rPr>
          <w:spacing w:val="-7"/>
          <w:sz w:val="24"/>
          <w:szCs w:val="24"/>
        </w:rPr>
        <w:t xml:space="preserve"> Standing Committee </w:t>
      </w:r>
      <w:r w:rsidRPr="005F29C6">
        <w:rPr>
          <w:sz w:val="24"/>
          <w:szCs w:val="24"/>
        </w:rPr>
        <w:t>determine</w:t>
      </w:r>
      <w:r w:rsidRPr="005F29C6">
        <w:rPr>
          <w:spacing w:val="-3"/>
          <w:sz w:val="24"/>
          <w:szCs w:val="24"/>
        </w:rPr>
        <w:t xml:space="preserve"> </w:t>
      </w:r>
      <w:r w:rsidRPr="005F29C6">
        <w:rPr>
          <w:sz w:val="24"/>
          <w:szCs w:val="24"/>
        </w:rPr>
        <w:t>areas</w:t>
      </w:r>
      <w:r w:rsidRPr="005F29C6">
        <w:rPr>
          <w:spacing w:val="-3"/>
          <w:sz w:val="24"/>
          <w:szCs w:val="24"/>
        </w:rPr>
        <w:t xml:space="preserve"> </w:t>
      </w:r>
      <w:r w:rsidRPr="005F29C6">
        <w:rPr>
          <w:sz w:val="24"/>
          <w:szCs w:val="24"/>
        </w:rPr>
        <w:t>of</w:t>
      </w:r>
      <w:r w:rsidRPr="005F29C6">
        <w:rPr>
          <w:spacing w:val="-3"/>
          <w:sz w:val="24"/>
          <w:szCs w:val="24"/>
        </w:rPr>
        <w:t xml:space="preserve"> </w:t>
      </w:r>
      <w:r w:rsidRPr="005F29C6">
        <w:rPr>
          <w:sz w:val="24"/>
          <w:szCs w:val="24"/>
        </w:rPr>
        <w:t>strength and opportunities for improvement</w:t>
      </w:r>
      <w:r w:rsidRPr="005F29C6">
        <w:rPr>
          <w:spacing w:val="-3"/>
          <w:sz w:val="24"/>
          <w:szCs w:val="24"/>
        </w:rPr>
        <w:t xml:space="preserve"> to ascertain to </w:t>
      </w:r>
      <w:r w:rsidRPr="005F29C6">
        <w:rPr>
          <w:sz w:val="24"/>
          <w:szCs w:val="24"/>
        </w:rPr>
        <w:t>what degree the elements provided demonstrate that the Applicant is ready for implementation</w:t>
      </w:r>
      <w:r w:rsidRPr="005F29C6">
        <w:rPr>
          <w:spacing w:val="-7"/>
          <w:sz w:val="24"/>
          <w:szCs w:val="24"/>
        </w:rPr>
        <w:t xml:space="preserve">, as </w:t>
      </w:r>
      <w:r w:rsidRPr="005F29C6">
        <w:rPr>
          <w:sz w:val="24"/>
          <w:szCs w:val="24"/>
        </w:rPr>
        <w:t>well as guide and inform responses to the focus questions and examples</w:t>
      </w:r>
      <w:r w:rsidR="00483548">
        <w:rPr>
          <w:sz w:val="24"/>
          <w:szCs w:val="24"/>
        </w:rPr>
        <w:t>.</w:t>
      </w:r>
    </w:p>
    <w:p w14:paraId="7E740E7B" w14:textId="77777777" w:rsidR="00483548" w:rsidRDefault="00483548" w:rsidP="00483548">
      <w:pPr>
        <w:pStyle w:val="BodyText"/>
        <w:spacing w:before="1" w:line="244" w:lineRule="auto"/>
        <w:ind w:right="660"/>
        <w:rPr>
          <w:sz w:val="24"/>
          <w:szCs w:val="24"/>
        </w:rPr>
      </w:pPr>
    </w:p>
    <w:p w14:paraId="51C480F8" w14:textId="741C584A" w:rsidR="001F62B6" w:rsidRPr="005F29C6" w:rsidRDefault="001F62B6" w:rsidP="00483548">
      <w:pPr>
        <w:pStyle w:val="BodyText"/>
        <w:spacing w:before="1" w:line="244" w:lineRule="auto"/>
        <w:ind w:right="660"/>
      </w:pPr>
      <w:r w:rsidRPr="005F29C6">
        <w:t>Rubric</w:t>
      </w:r>
      <w:r w:rsidRPr="005F29C6">
        <w:rPr>
          <w:spacing w:val="-2"/>
        </w:rPr>
        <w:t xml:space="preserve"> Rating:</w:t>
      </w:r>
    </w:p>
    <w:p w14:paraId="7A949BD5" w14:textId="77777777" w:rsidR="001F62B6" w:rsidRPr="001879D6" w:rsidRDefault="001F62B6" w:rsidP="001F62B6">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DE3BF7" w:rsidRPr="00540CE6" w14:paraId="743B80BE" w14:textId="77777777" w:rsidTr="00DE3BF7">
        <w:trPr>
          <w:trHeight w:val="385"/>
        </w:trPr>
        <w:tc>
          <w:tcPr>
            <w:tcW w:w="2970" w:type="dxa"/>
          </w:tcPr>
          <w:p w14:paraId="35595DAC" w14:textId="77777777" w:rsidR="00DE3BF7" w:rsidRPr="00540CE6" w:rsidRDefault="00DE3BF7" w:rsidP="00F515A9">
            <w:pPr>
              <w:tabs>
                <w:tab w:val="left" w:pos="3723"/>
              </w:tabs>
            </w:pPr>
            <w:r w:rsidRPr="00540CE6">
              <w:rPr>
                <w:b/>
              </w:rPr>
              <w:t>Not</w:t>
            </w:r>
            <w:r w:rsidRPr="00540CE6">
              <w:rPr>
                <w:b/>
                <w:spacing w:val="-5"/>
              </w:rPr>
              <w:t xml:space="preserve"> </w:t>
            </w:r>
            <w:r w:rsidRPr="00540CE6">
              <w:rPr>
                <w:b/>
                <w:spacing w:val="-2"/>
              </w:rPr>
              <w:t>Evident</w:t>
            </w:r>
          </w:p>
        </w:tc>
        <w:tc>
          <w:tcPr>
            <w:tcW w:w="5130" w:type="dxa"/>
          </w:tcPr>
          <w:p w14:paraId="406B6CD8" w14:textId="233AF431" w:rsidR="00DE3BF7" w:rsidRPr="00540CE6" w:rsidRDefault="00DE3BF7" w:rsidP="00F515A9">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Pr>
                <w:sz w:val="22"/>
                <w:szCs w:val="22"/>
              </w:rPr>
              <w:t>indicat</w:t>
            </w:r>
            <w:r w:rsidR="00250815">
              <w:rPr>
                <w:sz w:val="22"/>
                <w:szCs w:val="22"/>
              </w:rPr>
              <w:t>ion</w:t>
            </w:r>
            <w:r>
              <w:rPr>
                <w:sz w:val="22"/>
                <w:szCs w:val="22"/>
              </w:rPr>
              <w:t xml:space="preserve"> </w:t>
            </w:r>
            <w:r w:rsidRPr="00540CE6">
              <w:rPr>
                <w:spacing w:val="-2"/>
                <w:sz w:val="22"/>
                <w:szCs w:val="22"/>
              </w:rPr>
              <w:t>exists for implementation activities</w:t>
            </w:r>
          </w:p>
        </w:tc>
      </w:tr>
      <w:tr w:rsidR="00DE3BF7" w:rsidRPr="00540CE6" w14:paraId="42CD3ACD" w14:textId="77777777" w:rsidTr="00DE3BF7">
        <w:trPr>
          <w:trHeight w:val="385"/>
        </w:trPr>
        <w:tc>
          <w:tcPr>
            <w:tcW w:w="2970" w:type="dxa"/>
          </w:tcPr>
          <w:p w14:paraId="29C6F6E8" w14:textId="77777777" w:rsidR="00DE3BF7" w:rsidRPr="00540CE6" w:rsidRDefault="00DE3BF7" w:rsidP="00F515A9">
            <w:pPr>
              <w:tabs>
                <w:tab w:val="left" w:pos="3723"/>
              </w:tabs>
              <w:rPr>
                <w:b/>
              </w:rPr>
            </w:pPr>
            <w:r w:rsidRPr="00540CE6">
              <w:rPr>
                <w:b/>
                <w:spacing w:val="-2"/>
              </w:rPr>
              <w:t>Emerging/Partial detail</w:t>
            </w:r>
          </w:p>
        </w:tc>
        <w:tc>
          <w:tcPr>
            <w:tcW w:w="5130" w:type="dxa"/>
          </w:tcPr>
          <w:p w14:paraId="50FADBC0" w14:textId="77777777" w:rsidR="00DE3BF7" w:rsidRPr="00540CE6" w:rsidRDefault="00DE3BF7" w:rsidP="00F515A9">
            <w:pPr>
              <w:tabs>
                <w:tab w:val="left" w:pos="3723"/>
              </w:tabs>
              <w:rPr>
                <w:b/>
              </w:rPr>
            </w:pPr>
            <w:r>
              <w:t>I</w:t>
            </w:r>
            <w:r w:rsidRPr="00540CE6">
              <w:t>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DE3BF7" w:rsidRPr="00540CE6" w14:paraId="365F3A1F" w14:textId="77777777" w:rsidTr="00DE3BF7">
        <w:trPr>
          <w:trHeight w:val="385"/>
        </w:trPr>
        <w:tc>
          <w:tcPr>
            <w:tcW w:w="2970" w:type="dxa"/>
          </w:tcPr>
          <w:p w14:paraId="5655B372" w14:textId="77777777" w:rsidR="00DE3BF7" w:rsidRPr="00540CE6" w:rsidRDefault="00DE3BF7" w:rsidP="00F515A9">
            <w:pPr>
              <w:pStyle w:val="BodyText"/>
              <w:tabs>
                <w:tab w:val="left" w:pos="3723"/>
              </w:tabs>
              <w:spacing w:before="60"/>
              <w:rPr>
                <w:b/>
                <w:spacing w:val="-2"/>
                <w:sz w:val="22"/>
                <w:szCs w:val="22"/>
              </w:rPr>
            </w:pPr>
            <w:r w:rsidRPr="00540CE6">
              <w:rPr>
                <w:b/>
                <w:spacing w:val="-2"/>
                <w:sz w:val="22"/>
                <w:szCs w:val="22"/>
              </w:rPr>
              <w:t>Operational/</w:t>
            </w:r>
          </w:p>
          <w:p w14:paraId="30D2089D" w14:textId="77777777" w:rsidR="00DE3BF7" w:rsidRPr="00540CE6" w:rsidRDefault="00DE3BF7" w:rsidP="00F515A9">
            <w:pPr>
              <w:tabs>
                <w:tab w:val="left" w:pos="3723"/>
              </w:tabs>
              <w:rPr>
                <w:b/>
              </w:rPr>
            </w:pPr>
            <w:r w:rsidRPr="00540CE6">
              <w:rPr>
                <w:b/>
                <w:spacing w:val="-2"/>
              </w:rPr>
              <w:t>Ready to implement</w:t>
            </w:r>
          </w:p>
        </w:tc>
        <w:tc>
          <w:tcPr>
            <w:tcW w:w="5130" w:type="dxa"/>
          </w:tcPr>
          <w:p w14:paraId="04A12D9B" w14:textId="77777777" w:rsidR="00DE3BF7" w:rsidRPr="00540CE6" w:rsidRDefault="00DE3BF7" w:rsidP="00F515A9">
            <w:pPr>
              <w:tabs>
                <w:tab w:val="left" w:pos="3723"/>
              </w:tabs>
              <w:rPr>
                <w:b/>
              </w:rPr>
            </w:pPr>
            <w:r>
              <w:t>I</w:t>
            </w:r>
            <w:r w:rsidRPr="00540CE6">
              <w:t>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33AFB347" w14:textId="77777777" w:rsidR="001F62B6" w:rsidRPr="001879D6" w:rsidRDefault="001F62B6" w:rsidP="001F62B6">
      <w:pPr>
        <w:pStyle w:val="BodyText"/>
        <w:spacing w:before="11"/>
        <w:ind w:right="660"/>
      </w:pPr>
    </w:p>
    <w:p w14:paraId="767D805C" w14:textId="479124B1" w:rsidR="001F62B6" w:rsidRPr="00023BAC" w:rsidRDefault="00DE3BF7" w:rsidP="00023BAC">
      <w:pPr>
        <w:pStyle w:val="BodyText"/>
        <w:spacing w:line="244" w:lineRule="auto"/>
        <w:rPr>
          <w:sz w:val="24"/>
          <w:szCs w:val="24"/>
        </w:rPr>
      </w:pPr>
      <w:r>
        <w:rPr>
          <w:b/>
          <w:sz w:val="24"/>
          <w:szCs w:val="24"/>
        </w:rPr>
        <w:t>Indicator</w:t>
      </w:r>
      <w:r w:rsidR="001F62B6" w:rsidRPr="00023BAC">
        <w:rPr>
          <w:b/>
          <w:sz w:val="24"/>
          <w:szCs w:val="24"/>
        </w:rPr>
        <w:t>:</w:t>
      </w:r>
      <w:r w:rsidR="001F62B6" w:rsidRPr="00023BAC">
        <w:rPr>
          <w:b/>
          <w:spacing w:val="-5"/>
          <w:sz w:val="24"/>
          <w:szCs w:val="24"/>
        </w:rPr>
        <w:t xml:space="preserve"> </w:t>
      </w:r>
      <w:r w:rsidR="001F62B6" w:rsidRPr="00023BAC">
        <w:rPr>
          <w:sz w:val="24"/>
          <w:szCs w:val="24"/>
        </w:rPr>
        <w:t>For</w:t>
      </w:r>
      <w:r w:rsidR="001F62B6" w:rsidRPr="00023BAC">
        <w:rPr>
          <w:spacing w:val="-8"/>
          <w:sz w:val="24"/>
          <w:szCs w:val="24"/>
        </w:rPr>
        <w:t xml:space="preserve"> </w:t>
      </w:r>
      <w:r w:rsidR="001F62B6" w:rsidRPr="00023BAC">
        <w:rPr>
          <w:sz w:val="24"/>
          <w:szCs w:val="24"/>
        </w:rPr>
        <w:t>each</w:t>
      </w:r>
      <w:r w:rsidR="001F62B6" w:rsidRPr="00023BAC">
        <w:rPr>
          <w:spacing w:val="-8"/>
          <w:sz w:val="24"/>
          <w:szCs w:val="24"/>
        </w:rPr>
        <w:t xml:space="preserve"> </w:t>
      </w:r>
      <w:r w:rsidR="001F62B6" w:rsidRPr="00023BAC">
        <w:rPr>
          <w:sz w:val="24"/>
          <w:szCs w:val="24"/>
        </w:rPr>
        <w:t>Indicato</w:t>
      </w:r>
      <w:r w:rsidR="00023BAC" w:rsidRPr="00023BAC">
        <w:rPr>
          <w:sz w:val="24"/>
          <w:szCs w:val="24"/>
        </w:rPr>
        <w:t>r,</w:t>
      </w:r>
      <w:r w:rsidR="001F62B6" w:rsidRPr="00023BAC">
        <w:rPr>
          <w:spacing w:val="-8"/>
          <w:sz w:val="24"/>
          <w:szCs w:val="24"/>
        </w:rPr>
        <w:t xml:space="preserve"> </w:t>
      </w:r>
      <w:r w:rsidR="005F29C6" w:rsidRPr="00023BAC">
        <w:rPr>
          <w:sz w:val="24"/>
          <w:szCs w:val="24"/>
        </w:rPr>
        <w:t xml:space="preserve">identify whether </w:t>
      </w:r>
      <w:r w:rsidR="00023BAC" w:rsidRPr="00023BAC">
        <w:rPr>
          <w:spacing w:val="-8"/>
          <w:sz w:val="24"/>
          <w:szCs w:val="24"/>
        </w:rPr>
        <w:t xml:space="preserve">the Application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1F62B6" w:rsidRPr="00023BAC">
        <w:rPr>
          <w:sz w:val="24"/>
          <w:szCs w:val="24"/>
        </w:rPr>
        <w:t xml:space="preserve"> </w:t>
      </w:r>
      <w:r w:rsidR="006701DE" w:rsidRPr="00023BAC">
        <w:rPr>
          <w:sz w:val="24"/>
          <w:szCs w:val="24"/>
        </w:rPr>
        <w:t>Rubric Rating</w:t>
      </w:r>
      <w:r w:rsidR="001F62B6" w:rsidRPr="00023BAC">
        <w:rPr>
          <w:sz w:val="24"/>
          <w:szCs w:val="24"/>
        </w:rPr>
        <w:t>.</w:t>
      </w:r>
    </w:p>
    <w:p w14:paraId="5DE996C0" w14:textId="654930D8" w:rsidR="0016112C" w:rsidRDefault="0016112C" w:rsidP="001F62B6">
      <w:pPr>
        <w:pStyle w:val="BodyText"/>
        <w:spacing w:line="244" w:lineRule="auto"/>
        <w:ind w:right="660"/>
      </w:pPr>
    </w:p>
    <w:tbl>
      <w:tblPr>
        <w:tblStyle w:val="TableGrid"/>
        <w:tblW w:w="9218" w:type="dxa"/>
        <w:tblInd w:w="85" w:type="dxa"/>
        <w:tblLook w:val="04A0" w:firstRow="1" w:lastRow="0" w:firstColumn="1" w:lastColumn="0" w:noHBand="0" w:noVBand="1"/>
      </w:tblPr>
      <w:tblGrid>
        <w:gridCol w:w="2070"/>
        <w:gridCol w:w="4116"/>
        <w:gridCol w:w="3032"/>
      </w:tblGrid>
      <w:tr w:rsidR="00540CE6" w:rsidRPr="001879D6" w14:paraId="761268C0" w14:textId="77777777" w:rsidTr="00540CE6">
        <w:tc>
          <w:tcPr>
            <w:tcW w:w="2070" w:type="dxa"/>
            <w:shd w:val="clear" w:color="auto" w:fill="0079B6"/>
            <w:vAlign w:val="center"/>
          </w:tcPr>
          <w:p w14:paraId="126E9156" w14:textId="5FDDCF6B" w:rsidR="00540CE6" w:rsidRPr="001879D6" w:rsidRDefault="00540CE6" w:rsidP="00540CE6">
            <w:pPr>
              <w:pStyle w:val="BodyText"/>
              <w:spacing w:before="2"/>
              <w:ind w:right="-105"/>
              <w:jc w:val="center"/>
              <w:rPr>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36CA4BA9" w14:textId="3A686809" w:rsidR="00540CE6" w:rsidRPr="001879D6" w:rsidRDefault="00540CE6" w:rsidP="00540CE6">
            <w:pPr>
              <w:pStyle w:val="BodyText"/>
              <w:spacing w:before="2"/>
              <w:ind w:right="660"/>
              <w:jc w:val="center"/>
              <w:rPr>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09C56DD0" w14:textId="163F908E" w:rsidR="00540CE6" w:rsidRPr="001879D6" w:rsidRDefault="00540CE6" w:rsidP="00540CE6">
            <w:pPr>
              <w:pStyle w:val="BodyText"/>
              <w:spacing w:before="2"/>
              <w:ind w:right="-76"/>
              <w:jc w:val="center"/>
              <w:rPr>
                <w:b/>
                <w:bCs/>
                <w:iCs/>
                <w:sz w:val="22"/>
                <w:szCs w:val="22"/>
              </w:rPr>
            </w:pPr>
            <w:r w:rsidRPr="000D5516">
              <w:rPr>
                <w:rFonts w:asciiTheme="minorHAnsi" w:hAnsiTheme="minorHAnsi" w:cstheme="minorHAnsi"/>
                <w:b/>
                <w:bCs/>
                <w:iCs/>
                <w:caps/>
                <w:color w:val="FFFFFF" w:themeColor="background1"/>
                <w:sz w:val="22"/>
                <w:szCs w:val="22"/>
              </w:rPr>
              <w:t>Comments</w:t>
            </w:r>
          </w:p>
        </w:tc>
      </w:tr>
      <w:tr w:rsidR="0016112C" w:rsidRPr="001879D6" w14:paraId="7E55895D" w14:textId="77777777" w:rsidTr="001A34E1">
        <w:tc>
          <w:tcPr>
            <w:tcW w:w="2070" w:type="dxa"/>
            <w:shd w:val="clear" w:color="auto" w:fill="auto"/>
            <w:vAlign w:val="center"/>
          </w:tcPr>
          <w:p w14:paraId="3B4983B0"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0E4DCD2F" w14:textId="679599FC" w:rsidR="0016112C" w:rsidRPr="001879D6" w:rsidRDefault="00AF1C8B"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AF1C8B">
              <w:rPr>
                <w:rFonts w:ascii="Times New Roman" w:eastAsia="Times New Roman" w:hAnsi="Times New Roman"/>
                <w:color w:val="000000"/>
                <w:sz w:val="22"/>
                <w:szCs w:val="22"/>
              </w:rPr>
              <w:t>1.</w:t>
            </w:r>
            <w:r w:rsidRPr="00AF1C8B">
              <w:rPr>
                <w:rFonts w:ascii="Times New Roman" w:eastAsia="Times New Roman" w:hAnsi="Times New Roman"/>
                <w:color w:val="000000"/>
                <w:sz w:val="22"/>
                <w:szCs w:val="22"/>
              </w:rPr>
              <w:tab/>
              <w:t xml:space="preserve">A description of the Lab School’s policies and procedures for compliance with the federal Family Educational Rights and Privacy Act and records retention schedules consistent with guidance issued </w:t>
            </w:r>
            <w:r w:rsidRPr="00AF1C8B">
              <w:rPr>
                <w:rFonts w:ascii="Times New Roman" w:eastAsia="Times New Roman" w:hAnsi="Times New Roman"/>
                <w:color w:val="000000"/>
                <w:sz w:val="22"/>
                <w:szCs w:val="22"/>
              </w:rPr>
              <w:lastRenderedPageBreak/>
              <w:t>by the Library of Virginia.</w:t>
            </w:r>
          </w:p>
        </w:tc>
        <w:tc>
          <w:tcPr>
            <w:tcW w:w="3032" w:type="dxa"/>
            <w:shd w:val="clear" w:color="auto" w:fill="auto"/>
            <w:vAlign w:val="center"/>
          </w:tcPr>
          <w:p w14:paraId="59C53A2C" w14:textId="77777777" w:rsidR="0016112C" w:rsidRPr="001879D6" w:rsidRDefault="0016112C" w:rsidP="0016112C">
            <w:pPr>
              <w:pStyle w:val="BodyText"/>
              <w:spacing w:before="2"/>
              <w:ind w:right="660"/>
              <w:rPr>
                <w:b/>
                <w:bCs/>
                <w:iCs/>
                <w:sz w:val="22"/>
                <w:szCs w:val="22"/>
              </w:rPr>
            </w:pPr>
          </w:p>
        </w:tc>
      </w:tr>
      <w:tr w:rsidR="0016112C" w:rsidRPr="001879D6" w14:paraId="428D1445" w14:textId="77777777" w:rsidTr="001A34E1">
        <w:tc>
          <w:tcPr>
            <w:tcW w:w="2070" w:type="dxa"/>
            <w:shd w:val="clear" w:color="auto" w:fill="auto"/>
            <w:vAlign w:val="center"/>
          </w:tcPr>
          <w:p w14:paraId="3283BDC1"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03137074" w14:textId="4E0988AD" w:rsidR="0016112C" w:rsidRPr="001879D6" w:rsidRDefault="00AF1C8B"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2.</w:t>
            </w:r>
            <w:r w:rsidRPr="00AF1C8B">
              <w:rPr>
                <w:rFonts w:ascii="Times New Roman" w:eastAsia="Times New Roman" w:hAnsi="Times New Roman"/>
                <w:color w:val="000000"/>
                <w:sz w:val="22"/>
                <w:szCs w:val="22"/>
              </w:rPr>
              <w:tab/>
              <w:t>Evidence that the proposed Lab School programs, services, and activities will operate in accordance with all applicable federal and state laws and regulations, including the Virginia Freedom of Information Act.</w:t>
            </w:r>
          </w:p>
        </w:tc>
        <w:tc>
          <w:tcPr>
            <w:tcW w:w="3032" w:type="dxa"/>
            <w:shd w:val="clear" w:color="auto" w:fill="auto"/>
            <w:vAlign w:val="center"/>
          </w:tcPr>
          <w:p w14:paraId="1BCDD5BA" w14:textId="77777777" w:rsidR="0016112C" w:rsidRPr="001879D6" w:rsidRDefault="0016112C" w:rsidP="0016112C">
            <w:pPr>
              <w:pStyle w:val="BodyText"/>
              <w:spacing w:before="2"/>
              <w:ind w:right="660"/>
              <w:rPr>
                <w:b/>
                <w:bCs/>
                <w:iCs/>
                <w:sz w:val="22"/>
                <w:szCs w:val="22"/>
              </w:rPr>
            </w:pPr>
          </w:p>
        </w:tc>
      </w:tr>
      <w:tr w:rsidR="0016112C" w:rsidRPr="001879D6" w14:paraId="69C64F69" w14:textId="77777777" w:rsidTr="001A34E1">
        <w:tc>
          <w:tcPr>
            <w:tcW w:w="2070" w:type="dxa"/>
            <w:shd w:val="clear" w:color="auto" w:fill="auto"/>
            <w:vAlign w:val="center"/>
          </w:tcPr>
          <w:p w14:paraId="394F616D"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35595B94" w14:textId="03CC41DA" w:rsidR="0016112C" w:rsidRPr="001879D6" w:rsidRDefault="00AF1C8B"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3.</w:t>
            </w:r>
            <w:r w:rsidRPr="00AF1C8B">
              <w:rPr>
                <w:rFonts w:ascii="Times New Roman" w:eastAsia="Times New Roman" w:hAnsi="Times New Roman"/>
                <w:color w:val="000000"/>
                <w:sz w:val="22"/>
                <w:szCs w:val="22"/>
              </w:rPr>
              <w:tab/>
              <w:t>A listing of all waivers to state regulations needed for the Lab School at the time of its opening. This does not preclude a Lab School from requesting additional waivers once the Lab School is operational.</w:t>
            </w:r>
          </w:p>
        </w:tc>
        <w:tc>
          <w:tcPr>
            <w:tcW w:w="3032" w:type="dxa"/>
            <w:shd w:val="clear" w:color="auto" w:fill="auto"/>
            <w:vAlign w:val="center"/>
          </w:tcPr>
          <w:p w14:paraId="401B1375" w14:textId="77777777" w:rsidR="0016112C" w:rsidRPr="001879D6" w:rsidRDefault="0016112C" w:rsidP="0016112C">
            <w:pPr>
              <w:pStyle w:val="BodyText"/>
              <w:spacing w:before="2"/>
              <w:ind w:right="660"/>
              <w:rPr>
                <w:b/>
                <w:bCs/>
                <w:iCs/>
                <w:sz w:val="22"/>
                <w:szCs w:val="22"/>
              </w:rPr>
            </w:pPr>
          </w:p>
        </w:tc>
      </w:tr>
      <w:tr w:rsidR="0016112C" w:rsidRPr="001879D6" w14:paraId="72A27C2B" w14:textId="77777777" w:rsidTr="001A34E1">
        <w:tc>
          <w:tcPr>
            <w:tcW w:w="2070" w:type="dxa"/>
            <w:shd w:val="clear" w:color="auto" w:fill="auto"/>
            <w:vAlign w:val="center"/>
          </w:tcPr>
          <w:p w14:paraId="77E15C29"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1B999C1D" w14:textId="7609D13C" w:rsidR="0016112C" w:rsidRPr="001879D6" w:rsidRDefault="00AF1C8B"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4.</w:t>
            </w:r>
            <w:r w:rsidRPr="00AF1C8B">
              <w:rPr>
                <w:rFonts w:ascii="Times New Roman" w:eastAsia="Times New Roman" w:hAnsi="Times New Roman"/>
                <w:color w:val="000000"/>
                <w:sz w:val="22"/>
                <w:szCs w:val="22"/>
              </w:rPr>
              <w:tab/>
              <w:t>A 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Lab School and the public school division shall be considered to be the educational program of the public school division for purposes of the SOA. (See § 22.1-349.3 G of the Code of Virginia.)</w:t>
            </w:r>
          </w:p>
        </w:tc>
        <w:tc>
          <w:tcPr>
            <w:tcW w:w="3032" w:type="dxa"/>
            <w:shd w:val="clear" w:color="auto" w:fill="auto"/>
            <w:vAlign w:val="center"/>
          </w:tcPr>
          <w:p w14:paraId="6F06CAE4" w14:textId="77777777" w:rsidR="0016112C" w:rsidRPr="001879D6" w:rsidRDefault="0016112C" w:rsidP="0016112C">
            <w:pPr>
              <w:pStyle w:val="BodyText"/>
              <w:spacing w:before="2"/>
              <w:ind w:right="660"/>
              <w:rPr>
                <w:b/>
                <w:bCs/>
                <w:iCs/>
                <w:sz w:val="22"/>
                <w:szCs w:val="22"/>
              </w:rPr>
            </w:pPr>
          </w:p>
        </w:tc>
      </w:tr>
      <w:tr w:rsidR="0016112C" w:rsidRPr="001879D6" w14:paraId="24496A81" w14:textId="77777777" w:rsidTr="001A34E1">
        <w:tc>
          <w:tcPr>
            <w:tcW w:w="2070" w:type="dxa"/>
            <w:shd w:val="clear" w:color="auto" w:fill="auto"/>
            <w:vAlign w:val="center"/>
          </w:tcPr>
          <w:p w14:paraId="5E827AD3"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4EAEDE92" w14:textId="44D0AC2F" w:rsidR="0016112C" w:rsidRPr="001879D6" w:rsidRDefault="00AF1C8B"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5.</w:t>
            </w:r>
            <w:r w:rsidRPr="00AF1C8B">
              <w:rPr>
                <w:rFonts w:ascii="Times New Roman" w:eastAsia="Times New Roman" w:hAnsi="Times New Roman"/>
                <w:color w:val="000000"/>
                <w:sz w:val="22"/>
                <w:szCs w:val="22"/>
              </w:rPr>
              <w:tab/>
              <w:t>A description of all agreements that the Applicant may need in the contract with the Board related to the release of the Lab School from state regulations, consistent with the requirements in § 22.1-349.3 B of the Code of Virginia, including the approval of an Individual School Accreditation Plan. Section 22.1-349.4 of the Code of Virginia states that “[</w:t>
            </w:r>
            <w:proofErr w:type="spellStart"/>
            <w:r w:rsidRPr="00AF1C8B">
              <w:rPr>
                <w:rFonts w:ascii="Times New Roman" w:eastAsia="Times New Roman" w:hAnsi="Times New Roman"/>
                <w:color w:val="000000"/>
                <w:sz w:val="22"/>
                <w:szCs w:val="22"/>
              </w:rPr>
              <w:t>i</w:t>
            </w:r>
            <w:proofErr w:type="spellEnd"/>
            <w:r w:rsidRPr="00AF1C8B">
              <w:rPr>
                <w:rFonts w:ascii="Times New Roman" w:eastAsia="Times New Roman" w:hAnsi="Times New Roman"/>
                <w:color w:val="000000"/>
                <w:sz w:val="22"/>
                <w:szCs w:val="22"/>
              </w:rPr>
              <w:t>]f the college partnership laboratory school application proposes a program to increase the educational opportunities for at-risk students, the Board of Education may approve an Individual School Accreditation Plan for the evaluation of the performance of the school.”</w:t>
            </w:r>
          </w:p>
        </w:tc>
        <w:tc>
          <w:tcPr>
            <w:tcW w:w="3032" w:type="dxa"/>
            <w:shd w:val="clear" w:color="auto" w:fill="auto"/>
            <w:vAlign w:val="center"/>
          </w:tcPr>
          <w:p w14:paraId="259D72CA" w14:textId="77777777" w:rsidR="0016112C" w:rsidRPr="001879D6" w:rsidRDefault="0016112C" w:rsidP="0016112C">
            <w:pPr>
              <w:pStyle w:val="BodyText"/>
              <w:spacing w:before="2"/>
              <w:ind w:right="660"/>
              <w:rPr>
                <w:b/>
                <w:bCs/>
                <w:iCs/>
                <w:sz w:val="22"/>
                <w:szCs w:val="22"/>
              </w:rPr>
            </w:pPr>
          </w:p>
        </w:tc>
      </w:tr>
      <w:tr w:rsidR="0016112C" w:rsidRPr="001879D6" w14:paraId="549A5818" w14:textId="77777777" w:rsidTr="001A34E1">
        <w:tc>
          <w:tcPr>
            <w:tcW w:w="2070" w:type="dxa"/>
            <w:shd w:val="clear" w:color="auto" w:fill="auto"/>
            <w:vAlign w:val="center"/>
          </w:tcPr>
          <w:p w14:paraId="2F879667"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7FA1C874" w14:textId="78B2B4BC" w:rsidR="0016112C" w:rsidRPr="001879D6" w:rsidRDefault="00AF1C8B"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6.</w:t>
            </w:r>
            <w:r w:rsidRPr="00AF1C8B">
              <w:rPr>
                <w:rFonts w:ascii="Times New Roman" w:eastAsia="Times New Roman" w:hAnsi="Times New Roman"/>
                <w:color w:val="000000"/>
                <w:sz w:val="22"/>
                <w:szCs w:val="22"/>
              </w:rPr>
              <w:tab/>
              <w:t>A description of how the Applicant and members of the governing board will disclose any conflicts of interest, which would include a personal interest in any transactions involving the Lab School, including information regarding the frequency with which such disclosures will be made. (See § 2.2-3114 of the Code of Virginia.)</w:t>
            </w:r>
          </w:p>
        </w:tc>
        <w:tc>
          <w:tcPr>
            <w:tcW w:w="3032" w:type="dxa"/>
            <w:shd w:val="clear" w:color="auto" w:fill="auto"/>
            <w:vAlign w:val="center"/>
          </w:tcPr>
          <w:p w14:paraId="7C93FE93" w14:textId="77777777" w:rsidR="0016112C" w:rsidRPr="001879D6" w:rsidRDefault="0016112C" w:rsidP="0016112C">
            <w:pPr>
              <w:pStyle w:val="BodyText"/>
              <w:spacing w:before="2"/>
              <w:ind w:right="660"/>
              <w:rPr>
                <w:b/>
                <w:bCs/>
                <w:iCs/>
                <w:sz w:val="22"/>
                <w:szCs w:val="22"/>
              </w:rPr>
            </w:pPr>
          </w:p>
        </w:tc>
      </w:tr>
      <w:tr w:rsidR="0016112C" w:rsidRPr="001879D6" w14:paraId="73A91F1A" w14:textId="77777777" w:rsidTr="001A34E1">
        <w:tc>
          <w:tcPr>
            <w:tcW w:w="2070" w:type="dxa"/>
            <w:shd w:val="clear" w:color="auto" w:fill="auto"/>
            <w:vAlign w:val="center"/>
          </w:tcPr>
          <w:p w14:paraId="403272F3"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6A70B322" w14:textId="35D479E4" w:rsidR="0016112C" w:rsidRPr="001879D6" w:rsidRDefault="00AF1C8B"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7.</w:t>
            </w:r>
            <w:r w:rsidRPr="00AF1C8B">
              <w:rPr>
                <w:rFonts w:ascii="Times New Roman" w:eastAsia="Times New Roman" w:hAnsi="Times New Roman"/>
                <w:color w:val="000000"/>
                <w:sz w:val="22"/>
                <w:szCs w:val="22"/>
              </w:rPr>
              <w:tab/>
              <w:t>Conflict of interest disclosure(s) by the Applicant and/or members of the governing board in the proposed Lab School. This includes any relationships that parties may have with vendors performing services at the Lab School.</w:t>
            </w:r>
          </w:p>
        </w:tc>
        <w:tc>
          <w:tcPr>
            <w:tcW w:w="3032" w:type="dxa"/>
            <w:shd w:val="clear" w:color="auto" w:fill="auto"/>
            <w:vAlign w:val="center"/>
          </w:tcPr>
          <w:p w14:paraId="00951DE9" w14:textId="77777777" w:rsidR="0016112C" w:rsidRPr="001879D6" w:rsidRDefault="0016112C" w:rsidP="0016112C">
            <w:pPr>
              <w:pStyle w:val="BodyText"/>
              <w:spacing w:before="2"/>
              <w:ind w:right="660"/>
              <w:rPr>
                <w:b/>
                <w:bCs/>
                <w:iCs/>
                <w:sz w:val="22"/>
                <w:szCs w:val="22"/>
              </w:rPr>
            </w:pPr>
          </w:p>
        </w:tc>
      </w:tr>
    </w:tbl>
    <w:p w14:paraId="43E3BA4A" w14:textId="200574E4" w:rsidR="0016112C" w:rsidRDefault="0016112C" w:rsidP="001F62B6">
      <w:pPr>
        <w:pStyle w:val="BodyText"/>
        <w:spacing w:line="244" w:lineRule="auto"/>
        <w:ind w:right="660"/>
      </w:pPr>
    </w:p>
    <w:p w14:paraId="2C350001" w14:textId="6001D3A1" w:rsidR="00D15226" w:rsidRPr="0092431C" w:rsidRDefault="00D15226" w:rsidP="005F29C6">
      <w:pPr>
        <w:rPr>
          <w:b/>
        </w:rPr>
      </w:pPr>
      <w:r w:rsidRPr="005F29C6">
        <w:rPr>
          <w:b/>
        </w:rPr>
        <w:t>OVERALL ELEMENT ASSESSMENT:</w:t>
      </w:r>
      <w:r w:rsidRPr="005F29C6">
        <w:rPr>
          <w:b/>
          <w:spacing w:val="-2"/>
        </w:rPr>
        <w:t xml:space="preserve"> </w:t>
      </w:r>
      <w:r w:rsidRPr="005F29C6">
        <w:rPr>
          <w:bCs/>
          <w:spacing w:val="-2"/>
        </w:rPr>
        <w:t>A</w:t>
      </w:r>
      <w:r w:rsidRPr="005F29C6">
        <w:rPr>
          <w:spacing w:val="-2"/>
        </w:rPr>
        <w:t xml:space="preserve">n overview of the </w:t>
      </w:r>
      <w:r w:rsidRPr="005F29C6">
        <w:t xml:space="preserve">combined effect the </w:t>
      </w:r>
      <w:r w:rsidRPr="005F29C6">
        <w:rPr>
          <w:spacing w:val="-9"/>
        </w:rPr>
        <w:t xml:space="preserve">elements presented in the Application will </w:t>
      </w:r>
      <w:r w:rsidRPr="005F29C6">
        <w:t>have</w:t>
      </w:r>
      <w:r w:rsidRPr="005F29C6">
        <w:rPr>
          <w:spacing w:val="-9"/>
        </w:rPr>
        <w:t xml:space="preserve"> </w:t>
      </w:r>
      <w:r w:rsidRPr="005F29C6">
        <w:t>on</w:t>
      </w:r>
      <w:r w:rsidRPr="005F29C6">
        <w:rPr>
          <w:spacing w:val="-9"/>
        </w:rPr>
        <w:t xml:space="preserve"> the success </w:t>
      </w:r>
      <w:r w:rsidRPr="005F29C6">
        <w:t>of the proposed Lab School.</w:t>
      </w:r>
    </w:p>
    <w:p w14:paraId="084DDF63"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06E49C0F" w14:textId="77777777" w:rsidTr="0025451D">
        <w:tc>
          <w:tcPr>
            <w:tcW w:w="9265" w:type="dxa"/>
          </w:tcPr>
          <w:p w14:paraId="2E7F9535" w14:textId="77777777" w:rsidR="00D15226" w:rsidRPr="001879D6" w:rsidRDefault="00D15226" w:rsidP="0025451D">
            <w:pPr>
              <w:spacing w:line="244" w:lineRule="auto"/>
              <w:ind w:right="660"/>
            </w:pPr>
          </w:p>
          <w:p w14:paraId="6F8BED97" w14:textId="77777777" w:rsidR="00D15226" w:rsidRPr="001879D6" w:rsidRDefault="00D15226" w:rsidP="0025451D">
            <w:pPr>
              <w:spacing w:line="244" w:lineRule="auto"/>
              <w:ind w:right="660"/>
            </w:pPr>
          </w:p>
          <w:p w14:paraId="6626A3CD" w14:textId="77777777" w:rsidR="00D15226" w:rsidRPr="001879D6" w:rsidRDefault="00D15226" w:rsidP="0025451D">
            <w:pPr>
              <w:spacing w:line="244" w:lineRule="auto"/>
              <w:ind w:right="660"/>
            </w:pPr>
          </w:p>
          <w:p w14:paraId="7366E9AE" w14:textId="77777777" w:rsidR="00D15226" w:rsidRPr="001879D6" w:rsidRDefault="00D15226" w:rsidP="0025451D">
            <w:pPr>
              <w:spacing w:line="244" w:lineRule="auto"/>
              <w:ind w:right="660"/>
            </w:pPr>
          </w:p>
          <w:p w14:paraId="4E1F9BDD" w14:textId="77777777" w:rsidR="00D15226" w:rsidRPr="001879D6" w:rsidRDefault="00D15226" w:rsidP="0025451D">
            <w:pPr>
              <w:spacing w:line="244" w:lineRule="auto"/>
              <w:ind w:right="660"/>
            </w:pPr>
          </w:p>
          <w:p w14:paraId="2DAB5D9B" w14:textId="77777777" w:rsidR="00D15226" w:rsidRPr="001879D6" w:rsidRDefault="00D15226" w:rsidP="0025451D">
            <w:pPr>
              <w:spacing w:line="244" w:lineRule="auto"/>
              <w:ind w:right="660"/>
            </w:pPr>
          </w:p>
          <w:p w14:paraId="2232C180" w14:textId="77777777" w:rsidR="00D15226" w:rsidRPr="001879D6" w:rsidRDefault="00D15226" w:rsidP="0025451D">
            <w:pPr>
              <w:spacing w:line="244" w:lineRule="auto"/>
              <w:ind w:right="660"/>
            </w:pPr>
          </w:p>
          <w:p w14:paraId="10361C33" w14:textId="77777777" w:rsidR="00D15226" w:rsidRPr="001879D6" w:rsidRDefault="00D15226" w:rsidP="0025451D">
            <w:pPr>
              <w:spacing w:line="244" w:lineRule="auto"/>
              <w:ind w:right="660"/>
            </w:pPr>
          </w:p>
        </w:tc>
      </w:tr>
    </w:tbl>
    <w:p w14:paraId="1648C150" w14:textId="77777777" w:rsidR="007E2235" w:rsidRDefault="007E2235" w:rsidP="007E2235">
      <w:pPr>
        <w:rPr>
          <w:b/>
        </w:rPr>
      </w:pPr>
    </w:p>
    <w:p w14:paraId="6204F19C" w14:textId="6D16946B" w:rsidR="007E2235" w:rsidRPr="006701DE" w:rsidRDefault="007E2235" w:rsidP="007E2235">
      <w:r w:rsidRPr="006701DE">
        <w:rPr>
          <w:b/>
        </w:rPr>
        <w:t xml:space="preserve">OVERALL </w:t>
      </w:r>
      <w:r>
        <w:rPr>
          <w:b/>
        </w:rPr>
        <w:t>PUBLIC COMMENT</w:t>
      </w:r>
      <w:r w:rsidRPr="006701DE">
        <w:rPr>
          <w:b/>
        </w:rPr>
        <w:t xml:space="preserve">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72B5DA51"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610F19C8" w14:textId="77777777" w:rsidTr="00661EF0">
        <w:tc>
          <w:tcPr>
            <w:tcW w:w="9265" w:type="dxa"/>
          </w:tcPr>
          <w:p w14:paraId="45853DCD" w14:textId="77777777" w:rsidR="007E2235" w:rsidRPr="001879D6" w:rsidRDefault="007E2235" w:rsidP="00661EF0">
            <w:pPr>
              <w:spacing w:line="244" w:lineRule="auto"/>
              <w:ind w:right="660"/>
            </w:pPr>
          </w:p>
          <w:p w14:paraId="23A0BC5D" w14:textId="77777777" w:rsidR="007E2235" w:rsidRPr="001879D6" w:rsidRDefault="007E2235" w:rsidP="00661EF0">
            <w:pPr>
              <w:spacing w:line="244" w:lineRule="auto"/>
              <w:ind w:right="660"/>
            </w:pPr>
          </w:p>
          <w:p w14:paraId="6866FBEC" w14:textId="77777777" w:rsidR="007E2235" w:rsidRPr="001879D6" w:rsidRDefault="007E2235" w:rsidP="00661EF0">
            <w:pPr>
              <w:spacing w:line="244" w:lineRule="auto"/>
              <w:ind w:right="660"/>
            </w:pPr>
          </w:p>
          <w:p w14:paraId="51DB7928" w14:textId="77777777" w:rsidR="007E2235" w:rsidRPr="001879D6" w:rsidRDefault="007E2235" w:rsidP="00661EF0">
            <w:pPr>
              <w:spacing w:line="244" w:lineRule="auto"/>
              <w:ind w:right="660"/>
            </w:pPr>
          </w:p>
          <w:p w14:paraId="6BC3C700" w14:textId="77777777" w:rsidR="007E2235" w:rsidRPr="001879D6" w:rsidRDefault="007E2235" w:rsidP="00661EF0">
            <w:pPr>
              <w:spacing w:line="244" w:lineRule="auto"/>
              <w:ind w:right="660"/>
            </w:pPr>
          </w:p>
          <w:p w14:paraId="50B6322D" w14:textId="77777777" w:rsidR="007E2235" w:rsidRPr="001879D6" w:rsidRDefault="007E2235" w:rsidP="00661EF0">
            <w:pPr>
              <w:spacing w:line="244" w:lineRule="auto"/>
              <w:ind w:right="660"/>
            </w:pPr>
          </w:p>
          <w:p w14:paraId="78AFC6D4" w14:textId="77777777" w:rsidR="007E2235" w:rsidRPr="001879D6" w:rsidRDefault="007E2235" w:rsidP="00661EF0">
            <w:pPr>
              <w:spacing w:line="244" w:lineRule="auto"/>
              <w:ind w:right="660"/>
            </w:pPr>
          </w:p>
          <w:p w14:paraId="0A6BB518" w14:textId="77777777" w:rsidR="007E2235" w:rsidRPr="001879D6" w:rsidRDefault="007E2235" w:rsidP="00661EF0">
            <w:pPr>
              <w:spacing w:line="244" w:lineRule="auto"/>
              <w:ind w:right="660"/>
            </w:pPr>
          </w:p>
        </w:tc>
      </w:tr>
    </w:tbl>
    <w:p w14:paraId="1B5CF31D" w14:textId="77777777" w:rsidR="007E2235" w:rsidRDefault="007E2235" w:rsidP="007E2235">
      <w:pPr>
        <w:rPr>
          <w:b/>
        </w:rPr>
      </w:pPr>
    </w:p>
    <w:p w14:paraId="57E750C3" w14:textId="77777777" w:rsidR="007E2235" w:rsidRPr="006701DE" w:rsidRDefault="007E2235" w:rsidP="007E2235">
      <w:r w:rsidRPr="006701DE">
        <w:rPr>
          <w:b/>
        </w:rPr>
        <w:t xml:space="preserve">OVERALL </w:t>
      </w:r>
      <w:r>
        <w:rPr>
          <w:b/>
        </w:rPr>
        <w:t xml:space="preserve">INTERNAL VDOE SME </w:t>
      </w:r>
      <w:r w:rsidRPr="006701DE">
        <w:rPr>
          <w:b/>
        </w:rPr>
        <w:t>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60122FA4" w14:textId="77777777" w:rsidR="007E2235" w:rsidRPr="001879D6" w:rsidRDefault="007E2235" w:rsidP="007E2235">
      <w:pPr>
        <w:spacing w:line="244" w:lineRule="auto"/>
        <w:ind w:right="660"/>
      </w:pPr>
    </w:p>
    <w:tbl>
      <w:tblPr>
        <w:tblStyle w:val="TableGrid"/>
        <w:tblW w:w="0" w:type="auto"/>
        <w:tblInd w:w="85" w:type="dxa"/>
        <w:tblLook w:val="04A0" w:firstRow="1" w:lastRow="0" w:firstColumn="1" w:lastColumn="0" w:noHBand="0" w:noVBand="1"/>
      </w:tblPr>
      <w:tblGrid>
        <w:gridCol w:w="9265"/>
      </w:tblGrid>
      <w:tr w:rsidR="007E2235" w:rsidRPr="001879D6" w14:paraId="1D7A04CB" w14:textId="77777777" w:rsidTr="00661EF0">
        <w:tc>
          <w:tcPr>
            <w:tcW w:w="9265" w:type="dxa"/>
          </w:tcPr>
          <w:p w14:paraId="34BA8883" w14:textId="77777777" w:rsidR="007E2235" w:rsidRPr="001879D6" w:rsidRDefault="007E2235" w:rsidP="00661EF0">
            <w:pPr>
              <w:spacing w:line="244" w:lineRule="auto"/>
              <w:ind w:right="660"/>
            </w:pPr>
          </w:p>
          <w:p w14:paraId="7313CC93" w14:textId="77777777" w:rsidR="007E2235" w:rsidRPr="001879D6" w:rsidRDefault="007E2235" w:rsidP="00661EF0">
            <w:pPr>
              <w:spacing w:line="244" w:lineRule="auto"/>
              <w:ind w:right="660"/>
            </w:pPr>
          </w:p>
          <w:p w14:paraId="599C0C13" w14:textId="77777777" w:rsidR="007E2235" w:rsidRPr="001879D6" w:rsidRDefault="007E2235" w:rsidP="00661EF0">
            <w:pPr>
              <w:spacing w:line="244" w:lineRule="auto"/>
              <w:ind w:right="660"/>
            </w:pPr>
          </w:p>
          <w:p w14:paraId="52882BAA" w14:textId="77777777" w:rsidR="007E2235" w:rsidRPr="001879D6" w:rsidRDefault="007E2235" w:rsidP="00661EF0">
            <w:pPr>
              <w:spacing w:line="244" w:lineRule="auto"/>
              <w:ind w:right="660"/>
            </w:pPr>
          </w:p>
          <w:p w14:paraId="4CFFEEC6" w14:textId="77777777" w:rsidR="007E2235" w:rsidRPr="001879D6" w:rsidRDefault="007E2235" w:rsidP="00661EF0">
            <w:pPr>
              <w:spacing w:line="244" w:lineRule="auto"/>
              <w:ind w:right="660"/>
            </w:pPr>
          </w:p>
          <w:p w14:paraId="11780FDA" w14:textId="77777777" w:rsidR="007E2235" w:rsidRPr="001879D6" w:rsidRDefault="007E2235" w:rsidP="00661EF0">
            <w:pPr>
              <w:spacing w:line="244" w:lineRule="auto"/>
              <w:ind w:right="660"/>
            </w:pPr>
          </w:p>
          <w:p w14:paraId="4604E394" w14:textId="77777777" w:rsidR="007E2235" w:rsidRPr="001879D6" w:rsidRDefault="007E2235" w:rsidP="00661EF0">
            <w:pPr>
              <w:spacing w:line="244" w:lineRule="auto"/>
              <w:ind w:right="660"/>
            </w:pPr>
          </w:p>
          <w:p w14:paraId="449B863F" w14:textId="77777777" w:rsidR="007E2235" w:rsidRPr="001879D6" w:rsidRDefault="007E2235" w:rsidP="00661EF0">
            <w:pPr>
              <w:spacing w:line="244" w:lineRule="auto"/>
              <w:ind w:right="660"/>
            </w:pPr>
          </w:p>
        </w:tc>
      </w:tr>
    </w:tbl>
    <w:p w14:paraId="47B233E5" w14:textId="6738B8EB" w:rsidR="007E2235" w:rsidRDefault="007E2235" w:rsidP="001F62B6">
      <w:pPr>
        <w:pStyle w:val="BodyText"/>
        <w:spacing w:before="9"/>
        <w:ind w:left="720" w:right="660"/>
      </w:pPr>
    </w:p>
    <w:p w14:paraId="061AFA13" w14:textId="77777777" w:rsidR="007E2235" w:rsidRDefault="007E2235">
      <w:pPr>
        <w:rPr>
          <w:rFonts w:eastAsia="Times New Roman"/>
          <w:sz w:val="23"/>
          <w:szCs w:val="23"/>
        </w:rPr>
      </w:pPr>
      <w:r>
        <w:br w:type="page"/>
      </w:r>
    </w:p>
    <w:p w14:paraId="536866B3" w14:textId="77777777" w:rsidR="001F62B6" w:rsidRPr="001879D6" w:rsidRDefault="001F62B6" w:rsidP="001F62B6">
      <w:pPr>
        <w:pStyle w:val="BodyText"/>
        <w:spacing w:before="9"/>
        <w:ind w:left="720" w:right="660"/>
      </w:pPr>
    </w:p>
    <w:p w14:paraId="098A2742" w14:textId="332A685B" w:rsidR="001F62B6" w:rsidRDefault="001F62B6" w:rsidP="001F62B6">
      <w:pPr>
        <w:pStyle w:val="Heading3"/>
      </w:pPr>
      <w:r>
        <w:t>CONCLU</w:t>
      </w:r>
      <w:r w:rsidR="0001602C">
        <w:t>ding report comments</w:t>
      </w:r>
    </w:p>
    <w:p w14:paraId="28438A42" w14:textId="70F562DA" w:rsidR="0016112C" w:rsidRPr="0016112C" w:rsidRDefault="006701DE" w:rsidP="0016112C">
      <w:r>
        <w:rPr>
          <w:b/>
        </w:rPr>
        <w:t xml:space="preserve">PUBLIC COMMENT ASSESSMENT AND </w:t>
      </w:r>
      <w:r w:rsidR="0016112C">
        <w:rPr>
          <w:b/>
        </w:rPr>
        <w:t>OVERVIEW QUESTIONS</w:t>
      </w:r>
      <w:r w:rsidR="0016112C" w:rsidRPr="001879D6">
        <w:rPr>
          <w:b/>
        </w:rPr>
        <w:t>:</w:t>
      </w:r>
    </w:p>
    <w:p w14:paraId="4B7860E9" w14:textId="77777777" w:rsidR="0016112C" w:rsidRPr="0016112C" w:rsidRDefault="0016112C" w:rsidP="0016112C">
      <w:pPr>
        <w:pStyle w:val="BodyText"/>
        <w:spacing w:before="9"/>
        <w:ind w:right="660"/>
        <w:rPr>
          <w:b/>
        </w:rPr>
      </w:pPr>
    </w:p>
    <w:p w14:paraId="388C7DA6" w14:textId="43BF0392" w:rsidR="006701DE" w:rsidRPr="00404EAF" w:rsidRDefault="006701DE" w:rsidP="0016112C">
      <w:pPr>
        <w:pStyle w:val="Heading7"/>
        <w:numPr>
          <w:ilvl w:val="0"/>
          <w:numId w:val="43"/>
        </w:numPr>
        <w:spacing w:line="244" w:lineRule="auto"/>
        <w:ind w:right="660"/>
        <w:rPr>
          <w:i w:val="0"/>
          <w:iCs w:val="0"/>
          <w:color w:val="auto"/>
        </w:rPr>
      </w:pPr>
      <w:r w:rsidRPr="00404EAF">
        <w:rPr>
          <w:b/>
          <w:bCs/>
          <w:i w:val="0"/>
          <w:iCs w:val="0"/>
          <w:color w:val="auto"/>
        </w:rPr>
        <w:t>Public Comment Assessment</w:t>
      </w:r>
      <w:r w:rsidRPr="00404EAF">
        <w:rPr>
          <w:i w:val="0"/>
          <w:iCs w:val="0"/>
          <w:color w:val="auto"/>
        </w:rPr>
        <w:t>: Review, consider, and assess public comments received on the Application</w:t>
      </w:r>
    </w:p>
    <w:p w14:paraId="340F3841" w14:textId="433B8EC6" w:rsidR="006701DE" w:rsidRDefault="006701DE" w:rsidP="006701DE"/>
    <w:tbl>
      <w:tblPr>
        <w:tblStyle w:val="TableGrid"/>
        <w:tblW w:w="0" w:type="auto"/>
        <w:tblInd w:w="720" w:type="dxa"/>
        <w:tblLook w:val="04A0" w:firstRow="1" w:lastRow="0" w:firstColumn="1" w:lastColumn="0" w:noHBand="0" w:noVBand="1"/>
      </w:tblPr>
      <w:tblGrid>
        <w:gridCol w:w="8630"/>
      </w:tblGrid>
      <w:tr w:rsidR="006701DE" w:rsidRPr="0016112C" w14:paraId="1BC67EDC" w14:textId="77777777" w:rsidTr="0025451D">
        <w:tc>
          <w:tcPr>
            <w:tcW w:w="10190" w:type="dxa"/>
          </w:tcPr>
          <w:p w14:paraId="1FBD74EE" w14:textId="77777777" w:rsidR="006701DE" w:rsidRPr="0016112C" w:rsidRDefault="006701DE" w:rsidP="0025451D">
            <w:pPr>
              <w:pStyle w:val="BodyText"/>
              <w:spacing w:before="9"/>
              <w:ind w:right="660"/>
              <w:rPr>
                <w:b/>
              </w:rPr>
            </w:pPr>
          </w:p>
          <w:p w14:paraId="423B914C" w14:textId="77777777" w:rsidR="006701DE" w:rsidRPr="0016112C" w:rsidRDefault="006701DE" w:rsidP="0025451D">
            <w:pPr>
              <w:pStyle w:val="BodyText"/>
              <w:spacing w:before="9"/>
              <w:ind w:right="660"/>
              <w:rPr>
                <w:b/>
              </w:rPr>
            </w:pPr>
          </w:p>
          <w:p w14:paraId="0241EB5A" w14:textId="77777777" w:rsidR="006701DE" w:rsidRPr="0016112C" w:rsidRDefault="006701DE" w:rsidP="0025451D">
            <w:pPr>
              <w:pStyle w:val="BodyText"/>
              <w:spacing w:before="9"/>
              <w:ind w:right="660"/>
              <w:rPr>
                <w:b/>
              </w:rPr>
            </w:pPr>
          </w:p>
          <w:p w14:paraId="35EE8DE6" w14:textId="77777777" w:rsidR="006701DE" w:rsidRPr="0016112C" w:rsidRDefault="006701DE" w:rsidP="0025451D">
            <w:pPr>
              <w:pStyle w:val="BodyText"/>
              <w:spacing w:before="9"/>
              <w:ind w:right="660"/>
              <w:rPr>
                <w:b/>
              </w:rPr>
            </w:pPr>
          </w:p>
        </w:tc>
      </w:tr>
    </w:tbl>
    <w:p w14:paraId="5EE11CD1" w14:textId="77777777" w:rsidR="006701DE" w:rsidRPr="006701DE" w:rsidRDefault="006701DE" w:rsidP="006701DE"/>
    <w:p w14:paraId="642AB527" w14:textId="10DE3B10" w:rsidR="0016112C" w:rsidRPr="00404EAF" w:rsidRDefault="0016112C" w:rsidP="0016112C">
      <w:pPr>
        <w:pStyle w:val="Heading7"/>
        <w:numPr>
          <w:ilvl w:val="0"/>
          <w:numId w:val="43"/>
        </w:numPr>
        <w:spacing w:line="244" w:lineRule="auto"/>
        <w:ind w:right="660"/>
        <w:rPr>
          <w:rFonts w:cs="Times New Roman"/>
          <w:i w:val="0"/>
          <w:iCs w:val="0"/>
          <w:color w:val="auto"/>
        </w:rPr>
      </w:pPr>
      <w:r w:rsidRPr="00404EAF">
        <w:rPr>
          <w:rFonts w:cs="Times New Roman"/>
          <w:i w:val="0"/>
          <w:iCs w:val="0"/>
          <w:color w:val="auto"/>
        </w:rPr>
        <w:t>What</w:t>
      </w:r>
      <w:r w:rsidRPr="00404EAF">
        <w:rPr>
          <w:rFonts w:cs="Times New Roman"/>
          <w:i w:val="0"/>
          <w:iCs w:val="0"/>
          <w:color w:val="auto"/>
          <w:spacing w:val="-7"/>
        </w:rPr>
        <w:t xml:space="preserve"> </w:t>
      </w:r>
      <w:r w:rsidRPr="00404EAF">
        <w:rPr>
          <w:rFonts w:cs="Times New Roman"/>
          <w:i w:val="0"/>
          <w:iCs w:val="0"/>
          <w:color w:val="auto"/>
        </w:rPr>
        <w:t>major</w:t>
      </w:r>
      <w:r w:rsidRPr="00404EAF">
        <w:rPr>
          <w:rFonts w:cs="Times New Roman"/>
          <w:i w:val="0"/>
          <w:iCs w:val="0"/>
          <w:color w:val="auto"/>
          <w:spacing w:val="-7"/>
        </w:rPr>
        <w:t xml:space="preserve"> </w:t>
      </w:r>
      <w:r w:rsidRPr="00404EAF">
        <w:rPr>
          <w:rFonts w:cs="Times New Roman"/>
          <w:i w:val="0"/>
          <w:iCs w:val="0"/>
          <w:color w:val="auto"/>
        </w:rPr>
        <w:t>trends,</w:t>
      </w:r>
      <w:r w:rsidRPr="00404EAF">
        <w:rPr>
          <w:rFonts w:cs="Times New Roman"/>
          <w:i w:val="0"/>
          <w:iCs w:val="0"/>
          <w:color w:val="auto"/>
          <w:spacing w:val="-7"/>
        </w:rPr>
        <w:t xml:space="preserve"> </w:t>
      </w:r>
      <w:r w:rsidRPr="00404EAF">
        <w:rPr>
          <w:rFonts w:cs="Times New Roman"/>
          <w:i w:val="0"/>
          <w:iCs w:val="0"/>
          <w:color w:val="auto"/>
        </w:rPr>
        <w:t>themes,</w:t>
      </w:r>
      <w:r w:rsidRPr="00404EAF">
        <w:rPr>
          <w:rFonts w:cs="Times New Roman"/>
          <w:i w:val="0"/>
          <w:iCs w:val="0"/>
          <w:color w:val="auto"/>
          <w:spacing w:val="-7"/>
        </w:rPr>
        <w:t xml:space="preserve"> </w:t>
      </w:r>
      <w:r w:rsidRPr="00404EAF">
        <w:rPr>
          <w:rFonts w:cs="Times New Roman"/>
          <w:i w:val="0"/>
          <w:iCs w:val="0"/>
          <w:color w:val="auto"/>
        </w:rPr>
        <w:t>or</w:t>
      </w:r>
      <w:r w:rsidRPr="00404EAF">
        <w:rPr>
          <w:rFonts w:cs="Times New Roman"/>
          <w:i w:val="0"/>
          <w:iCs w:val="0"/>
          <w:color w:val="auto"/>
          <w:spacing w:val="-7"/>
        </w:rPr>
        <w:t xml:space="preserve"> </w:t>
      </w:r>
      <w:r w:rsidRPr="00404EAF">
        <w:rPr>
          <w:rFonts w:cs="Times New Roman"/>
          <w:i w:val="0"/>
          <w:iCs w:val="0"/>
          <w:color w:val="auto"/>
        </w:rPr>
        <w:t>areas</w:t>
      </w:r>
      <w:r w:rsidRPr="00404EAF">
        <w:rPr>
          <w:rFonts w:cs="Times New Roman"/>
          <w:i w:val="0"/>
          <w:iCs w:val="0"/>
          <w:color w:val="auto"/>
          <w:spacing w:val="-7"/>
        </w:rPr>
        <w:t xml:space="preserve"> </w:t>
      </w:r>
      <w:r w:rsidRPr="00404EAF">
        <w:rPr>
          <w:rFonts w:cs="Times New Roman"/>
          <w:i w:val="0"/>
          <w:iCs w:val="0"/>
          <w:color w:val="auto"/>
        </w:rPr>
        <w:t>of</w:t>
      </w:r>
      <w:r w:rsidRPr="00404EAF">
        <w:rPr>
          <w:rFonts w:cs="Times New Roman"/>
          <w:i w:val="0"/>
          <w:iCs w:val="0"/>
          <w:color w:val="auto"/>
          <w:spacing w:val="-7"/>
        </w:rPr>
        <w:t xml:space="preserve"> </w:t>
      </w:r>
      <w:r w:rsidRPr="00404EAF">
        <w:rPr>
          <w:rFonts w:cs="Times New Roman"/>
          <w:i w:val="0"/>
          <w:iCs w:val="0"/>
          <w:color w:val="auto"/>
        </w:rPr>
        <w:t>focus</w:t>
      </w:r>
      <w:r w:rsidRPr="00404EAF">
        <w:rPr>
          <w:rFonts w:cs="Times New Roman"/>
          <w:i w:val="0"/>
          <w:iCs w:val="0"/>
          <w:color w:val="auto"/>
          <w:spacing w:val="-7"/>
        </w:rPr>
        <w:t xml:space="preserve"> </w:t>
      </w:r>
      <w:r w:rsidRPr="00404EAF">
        <w:rPr>
          <w:rFonts w:cs="Times New Roman"/>
          <w:i w:val="0"/>
          <w:iCs w:val="0"/>
          <w:color w:val="auto"/>
        </w:rPr>
        <w:t>emerge</w:t>
      </w:r>
      <w:r w:rsidRPr="00404EAF">
        <w:rPr>
          <w:rFonts w:cs="Times New Roman"/>
          <w:i w:val="0"/>
          <w:iCs w:val="0"/>
          <w:color w:val="auto"/>
          <w:spacing w:val="-7"/>
        </w:rPr>
        <w:t xml:space="preserve"> </w:t>
      </w:r>
      <w:r w:rsidRPr="00404EAF">
        <w:rPr>
          <w:rFonts w:cs="Times New Roman"/>
          <w:i w:val="0"/>
          <w:iCs w:val="0"/>
          <w:color w:val="auto"/>
        </w:rPr>
        <w:t>across the elements of the Application?</w:t>
      </w:r>
    </w:p>
    <w:p w14:paraId="55748DE8" w14:textId="77777777" w:rsidR="0016112C" w:rsidRPr="00404EAF" w:rsidRDefault="0016112C" w:rsidP="0016112C">
      <w:pPr>
        <w:pStyle w:val="BodyText"/>
        <w:spacing w:before="9"/>
        <w:ind w:right="660"/>
        <w:rPr>
          <w:b/>
        </w:rPr>
      </w:pPr>
    </w:p>
    <w:tbl>
      <w:tblPr>
        <w:tblStyle w:val="TableGrid"/>
        <w:tblW w:w="0" w:type="auto"/>
        <w:tblInd w:w="720" w:type="dxa"/>
        <w:tblLook w:val="04A0" w:firstRow="1" w:lastRow="0" w:firstColumn="1" w:lastColumn="0" w:noHBand="0" w:noVBand="1"/>
      </w:tblPr>
      <w:tblGrid>
        <w:gridCol w:w="8630"/>
      </w:tblGrid>
      <w:tr w:rsidR="00404EAF" w:rsidRPr="00404EAF" w14:paraId="3363B96B" w14:textId="77777777" w:rsidTr="0025451D">
        <w:tc>
          <w:tcPr>
            <w:tcW w:w="10190" w:type="dxa"/>
          </w:tcPr>
          <w:p w14:paraId="7374D6F8" w14:textId="77777777" w:rsidR="0016112C" w:rsidRPr="00404EAF" w:rsidRDefault="0016112C" w:rsidP="0016112C">
            <w:pPr>
              <w:pStyle w:val="BodyText"/>
              <w:spacing w:before="9"/>
              <w:ind w:right="660"/>
              <w:rPr>
                <w:b/>
              </w:rPr>
            </w:pPr>
            <w:bookmarkStart w:id="9" w:name="_Hlk125568610"/>
          </w:p>
          <w:p w14:paraId="6467D231" w14:textId="77777777" w:rsidR="0016112C" w:rsidRPr="00404EAF" w:rsidRDefault="0016112C" w:rsidP="0016112C">
            <w:pPr>
              <w:pStyle w:val="BodyText"/>
              <w:spacing w:before="9"/>
              <w:ind w:right="660"/>
              <w:rPr>
                <w:b/>
              </w:rPr>
            </w:pPr>
          </w:p>
          <w:p w14:paraId="7DF7836E" w14:textId="77777777" w:rsidR="0016112C" w:rsidRPr="00404EAF" w:rsidRDefault="0016112C" w:rsidP="0016112C">
            <w:pPr>
              <w:pStyle w:val="BodyText"/>
              <w:spacing w:before="9"/>
              <w:ind w:right="660"/>
              <w:rPr>
                <w:b/>
              </w:rPr>
            </w:pPr>
          </w:p>
          <w:p w14:paraId="1B7A06CD" w14:textId="77777777" w:rsidR="0016112C" w:rsidRPr="00404EAF" w:rsidRDefault="0016112C" w:rsidP="0016112C">
            <w:pPr>
              <w:pStyle w:val="BodyText"/>
              <w:spacing w:before="9"/>
              <w:ind w:right="660"/>
              <w:rPr>
                <w:b/>
              </w:rPr>
            </w:pPr>
          </w:p>
        </w:tc>
      </w:tr>
      <w:bookmarkEnd w:id="9"/>
    </w:tbl>
    <w:p w14:paraId="3E838DBF" w14:textId="77777777" w:rsidR="0016112C" w:rsidRPr="00404EAF" w:rsidRDefault="0016112C" w:rsidP="0016112C">
      <w:pPr>
        <w:pStyle w:val="BodyText"/>
        <w:spacing w:before="5"/>
        <w:ind w:right="660"/>
        <w:rPr>
          <w:sz w:val="24"/>
        </w:rPr>
      </w:pPr>
    </w:p>
    <w:p w14:paraId="57E1AA82" w14:textId="77777777" w:rsidR="0016112C" w:rsidRPr="00404EAF" w:rsidRDefault="0016112C" w:rsidP="0016112C">
      <w:pPr>
        <w:pStyle w:val="Heading7"/>
        <w:numPr>
          <w:ilvl w:val="0"/>
          <w:numId w:val="43"/>
        </w:numPr>
        <w:spacing w:before="1" w:line="244" w:lineRule="auto"/>
        <w:ind w:right="660"/>
        <w:rPr>
          <w:rFonts w:cs="Times New Roman"/>
          <w:i w:val="0"/>
          <w:iCs w:val="0"/>
          <w:color w:val="auto"/>
          <w:spacing w:val="-8"/>
        </w:rPr>
      </w:pPr>
      <w:r w:rsidRPr="00404EAF">
        <w:rPr>
          <w:rFonts w:cs="Times New Roman"/>
          <w:i w:val="0"/>
          <w:iCs w:val="0"/>
          <w:color w:val="auto"/>
        </w:rPr>
        <w:t>Is</w:t>
      </w:r>
      <w:r w:rsidRPr="00404EAF">
        <w:rPr>
          <w:rFonts w:cs="Times New Roman"/>
          <w:i w:val="0"/>
          <w:iCs w:val="0"/>
          <w:color w:val="auto"/>
          <w:spacing w:val="-8"/>
        </w:rPr>
        <w:t xml:space="preserve"> there specific feedback that can be offered to ensure the Applicant can successfully launch and sustain the proposed Lab School? </w:t>
      </w:r>
    </w:p>
    <w:p w14:paraId="07571A11" w14:textId="77777777" w:rsidR="0016112C" w:rsidRPr="00404EAF" w:rsidRDefault="0016112C" w:rsidP="0016112C">
      <w:pPr>
        <w:pStyle w:val="Heading7"/>
        <w:spacing w:before="1" w:line="244" w:lineRule="auto"/>
        <w:ind w:right="660"/>
        <w:rPr>
          <w:rFonts w:cs="Times New Roman"/>
          <w:i w:val="0"/>
          <w:iCs w:val="0"/>
          <w:color w:val="auto"/>
          <w:spacing w:val="-8"/>
        </w:rPr>
      </w:pPr>
    </w:p>
    <w:tbl>
      <w:tblPr>
        <w:tblStyle w:val="TableGrid"/>
        <w:tblW w:w="0" w:type="auto"/>
        <w:tblInd w:w="720" w:type="dxa"/>
        <w:tblLook w:val="04A0" w:firstRow="1" w:lastRow="0" w:firstColumn="1" w:lastColumn="0" w:noHBand="0" w:noVBand="1"/>
      </w:tblPr>
      <w:tblGrid>
        <w:gridCol w:w="8630"/>
      </w:tblGrid>
      <w:tr w:rsidR="00404EAF" w:rsidRPr="00404EAF" w14:paraId="6C754000" w14:textId="77777777" w:rsidTr="0025451D">
        <w:tc>
          <w:tcPr>
            <w:tcW w:w="10190" w:type="dxa"/>
          </w:tcPr>
          <w:p w14:paraId="338FB3AD" w14:textId="77777777" w:rsidR="0016112C" w:rsidRPr="00404EAF" w:rsidRDefault="0016112C" w:rsidP="0016112C">
            <w:pPr>
              <w:pStyle w:val="BodyText"/>
              <w:spacing w:before="9"/>
              <w:ind w:right="660"/>
              <w:rPr>
                <w:b/>
              </w:rPr>
            </w:pPr>
          </w:p>
          <w:p w14:paraId="2AECC1DA" w14:textId="77777777" w:rsidR="0016112C" w:rsidRPr="00404EAF" w:rsidRDefault="0016112C" w:rsidP="0016112C">
            <w:pPr>
              <w:pStyle w:val="BodyText"/>
              <w:spacing w:before="9"/>
              <w:ind w:right="660"/>
              <w:rPr>
                <w:b/>
              </w:rPr>
            </w:pPr>
          </w:p>
          <w:p w14:paraId="57D57F0B" w14:textId="77777777" w:rsidR="0016112C" w:rsidRPr="00404EAF" w:rsidRDefault="0016112C" w:rsidP="0016112C">
            <w:pPr>
              <w:pStyle w:val="BodyText"/>
              <w:spacing w:before="9"/>
              <w:ind w:right="660"/>
              <w:rPr>
                <w:b/>
              </w:rPr>
            </w:pPr>
          </w:p>
          <w:p w14:paraId="3477A156" w14:textId="77777777" w:rsidR="0016112C" w:rsidRPr="00404EAF" w:rsidRDefault="0016112C" w:rsidP="0016112C">
            <w:pPr>
              <w:pStyle w:val="BodyText"/>
              <w:spacing w:before="9"/>
              <w:ind w:right="660"/>
              <w:rPr>
                <w:b/>
              </w:rPr>
            </w:pPr>
          </w:p>
        </w:tc>
      </w:tr>
    </w:tbl>
    <w:p w14:paraId="502655CC" w14:textId="77777777" w:rsidR="0016112C" w:rsidRPr="00404EAF" w:rsidRDefault="0016112C" w:rsidP="0016112C">
      <w:pPr>
        <w:pStyle w:val="BodyText"/>
        <w:spacing w:before="9"/>
        <w:ind w:right="660"/>
        <w:rPr>
          <w:b/>
        </w:rPr>
      </w:pPr>
    </w:p>
    <w:p w14:paraId="15700CE3" w14:textId="38EEADED" w:rsidR="0016112C" w:rsidRPr="00404EAF" w:rsidRDefault="0016112C" w:rsidP="00D15226">
      <w:pPr>
        <w:pStyle w:val="Heading7"/>
        <w:numPr>
          <w:ilvl w:val="0"/>
          <w:numId w:val="43"/>
        </w:numPr>
        <w:spacing w:before="1" w:line="244" w:lineRule="auto"/>
        <w:ind w:right="660"/>
        <w:rPr>
          <w:rFonts w:cs="Times New Roman"/>
          <w:i w:val="0"/>
          <w:iCs w:val="0"/>
          <w:color w:val="auto"/>
        </w:rPr>
      </w:pPr>
      <w:r w:rsidRPr="00404EAF">
        <w:rPr>
          <w:rFonts w:cs="Times New Roman"/>
          <w:i w:val="0"/>
          <w:iCs w:val="0"/>
          <w:color w:val="auto"/>
        </w:rPr>
        <w:t>What</w:t>
      </w:r>
      <w:r w:rsidRPr="00404EAF">
        <w:rPr>
          <w:rFonts w:cs="Times New Roman"/>
          <w:i w:val="0"/>
          <w:iCs w:val="0"/>
          <w:color w:val="auto"/>
          <w:spacing w:val="-8"/>
        </w:rPr>
        <w:t xml:space="preserve"> </w:t>
      </w:r>
      <w:r w:rsidRPr="00404EAF">
        <w:rPr>
          <w:rFonts w:cs="Times New Roman"/>
          <w:i w:val="0"/>
          <w:iCs w:val="0"/>
          <w:color w:val="auto"/>
        </w:rPr>
        <w:t>are the proposed Lab School’s greatest strengths and greatest challenges?</w:t>
      </w:r>
    </w:p>
    <w:p w14:paraId="06AB1C43" w14:textId="77777777" w:rsidR="0016112C" w:rsidRPr="00404EAF" w:rsidRDefault="0016112C" w:rsidP="0016112C">
      <w:pPr>
        <w:pStyle w:val="BodyText"/>
        <w:spacing w:before="4"/>
        <w:ind w:right="660"/>
        <w:rPr>
          <w:sz w:val="24"/>
        </w:rPr>
      </w:pPr>
    </w:p>
    <w:tbl>
      <w:tblPr>
        <w:tblStyle w:val="TableGrid"/>
        <w:tblW w:w="0" w:type="auto"/>
        <w:tblInd w:w="720" w:type="dxa"/>
        <w:tblLook w:val="04A0" w:firstRow="1" w:lastRow="0" w:firstColumn="1" w:lastColumn="0" w:noHBand="0" w:noVBand="1"/>
      </w:tblPr>
      <w:tblGrid>
        <w:gridCol w:w="8630"/>
      </w:tblGrid>
      <w:tr w:rsidR="0016112C" w:rsidRPr="0016112C" w14:paraId="18F01BEE" w14:textId="77777777" w:rsidTr="0025451D">
        <w:tc>
          <w:tcPr>
            <w:tcW w:w="10190" w:type="dxa"/>
          </w:tcPr>
          <w:p w14:paraId="6D67E7DD" w14:textId="77777777" w:rsidR="0016112C" w:rsidRPr="0016112C" w:rsidRDefault="0016112C" w:rsidP="0016112C">
            <w:pPr>
              <w:pStyle w:val="BodyText"/>
              <w:spacing w:before="9"/>
              <w:ind w:right="660"/>
              <w:rPr>
                <w:b/>
              </w:rPr>
            </w:pPr>
          </w:p>
          <w:p w14:paraId="46370BF6" w14:textId="77777777" w:rsidR="0016112C" w:rsidRPr="0016112C" w:rsidRDefault="0016112C" w:rsidP="0016112C">
            <w:pPr>
              <w:pStyle w:val="BodyText"/>
              <w:spacing w:before="9"/>
              <w:ind w:right="660"/>
              <w:rPr>
                <w:b/>
              </w:rPr>
            </w:pPr>
          </w:p>
          <w:p w14:paraId="48D2ADD0" w14:textId="77777777" w:rsidR="0016112C" w:rsidRPr="0016112C" w:rsidRDefault="0016112C" w:rsidP="0016112C">
            <w:pPr>
              <w:pStyle w:val="BodyText"/>
              <w:spacing w:before="9"/>
              <w:ind w:right="660"/>
              <w:rPr>
                <w:b/>
              </w:rPr>
            </w:pPr>
          </w:p>
          <w:p w14:paraId="5562EF69" w14:textId="77777777" w:rsidR="0016112C" w:rsidRPr="0016112C" w:rsidRDefault="0016112C" w:rsidP="0016112C">
            <w:pPr>
              <w:pStyle w:val="BodyText"/>
              <w:spacing w:before="9"/>
              <w:ind w:right="660"/>
              <w:rPr>
                <w:b/>
              </w:rPr>
            </w:pPr>
          </w:p>
          <w:p w14:paraId="4F8769BB" w14:textId="77777777" w:rsidR="0016112C" w:rsidRPr="0016112C" w:rsidRDefault="0016112C" w:rsidP="0016112C">
            <w:pPr>
              <w:pStyle w:val="BodyText"/>
              <w:spacing w:before="9"/>
              <w:ind w:right="660"/>
              <w:rPr>
                <w:b/>
              </w:rPr>
            </w:pPr>
          </w:p>
        </w:tc>
      </w:tr>
    </w:tbl>
    <w:p w14:paraId="1EB12478" w14:textId="207A7748" w:rsidR="007E2235" w:rsidRDefault="007E2235" w:rsidP="005F23D6">
      <w:pPr>
        <w:pStyle w:val="Heading2"/>
      </w:pPr>
    </w:p>
    <w:p w14:paraId="153EB7E3" w14:textId="77777777" w:rsidR="007E2235" w:rsidRDefault="007E2235">
      <w:pPr>
        <w:rPr>
          <w:rFonts w:eastAsiaTheme="majorEastAsia"/>
          <w:b/>
          <w:bCs/>
          <w:caps/>
          <w:color w:val="003C71" w:themeColor="accent1"/>
          <w:sz w:val="36"/>
          <w:szCs w:val="36"/>
        </w:rPr>
      </w:pPr>
      <w:r>
        <w:br w:type="page"/>
      </w:r>
    </w:p>
    <w:p w14:paraId="784F97AB" w14:textId="77777777" w:rsidR="0092431C" w:rsidRDefault="0092431C" w:rsidP="005F23D6">
      <w:pPr>
        <w:pStyle w:val="Heading2"/>
      </w:pPr>
    </w:p>
    <w:p w14:paraId="33870023" w14:textId="4120B449" w:rsidR="005F23D6" w:rsidRPr="00424E47" w:rsidRDefault="00950459" w:rsidP="005F23D6">
      <w:pPr>
        <w:pStyle w:val="Heading2"/>
      </w:pPr>
      <w:r>
        <w:t>GENERAL INSTRUCTIONS</w:t>
      </w:r>
    </w:p>
    <w:p w14:paraId="66E0231C" w14:textId="56F86693" w:rsidR="00686040" w:rsidRDefault="0001602C" w:rsidP="0001602C">
      <w:pPr>
        <w:pStyle w:val="ListParagraph"/>
        <w:numPr>
          <w:ilvl w:val="0"/>
          <w:numId w:val="44"/>
        </w:numPr>
        <w:rPr>
          <w:rFonts w:eastAsia="Times New Roman"/>
          <w:color w:val="000000"/>
        </w:rPr>
      </w:pPr>
      <w:r w:rsidRPr="0001602C">
        <w:rPr>
          <w:rFonts w:eastAsia="Times New Roman"/>
          <w:b/>
          <w:bCs/>
          <w:color w:val="000000"/>
        </w:rPr>
        <w:t xml:space="preserve">Organization: </w:t>
      </w:r>
      <w:r w:rsidR="00950459" w:rsidRPr="00950459">
        <w:rPr>
          <w:rFonts w:eastAsia="Times New Roman"/>
          <w:color w:val="000000"/>
        </w:rPr>
        <w:t>The Standing Committee may organize leadership structure to facilitate its work.</w:t>
      </w:r>
    </w:p>
    <w:p w14:paraId="31A68A13" w14:textId="19BC704E" w:rsidR="00243C2E" w:rsidRPr="0001602C" w:rsidRDefault="0001602C" w:rsidP="0001602C">
      <w:pPr>
        <w:pStyle w:val="ListParagraph"/>
        <w:numPr>
          <w:ilvl w:val="0"/>
          <w:numId w:val="44"/>
        </w:numPr>
        <w:rPr>
          <w:rFonts w:eastAsia="Times New Roman"/>
          <w:color w:val="000000"/>
        </w:rPr>
      </w:pPr>
      <w:r w:rsidRPr="0001602C">
        <w:rPr>
          <w:rFonts w:eastAsia="Times New Roman"/>
          <w:b/>
          <w:bCs/>
          <w:color w:val="000000"/>
        </w:rPr>
        <w:t>Meetings:</w:t>
      </w:r>
      <w:r>
        <w:rPr>
          <w:rFonts w:eastAsia="Times New Roman"/>
          <w:color w:val="000000"/>
        </w:rPr>
        <w:t xml:space="preserve"> </w:t>
      </w:r>
      <w:r w:rsidR="00243C2E">
        <w:rPr>
          <w:rFonts w:eastAsia="Times New Roman"/>
          <w:color w:val="000000"/>
        </w:rPr>
        <w:t>The Standing Committee should schedule regular meetings at intervals conducive to the schedules and work of the Standing Committee. Additional meetings may be required based on submission dates of Lab School Applications.</w:t>
      </w:r>
      <w:r>
        <w:rPr>
          <w:rFonts w:eastAsia="Times New Roman"/>
          <w:color w:val="000000"/>
        </w:rPr>
        <w:t xml:space="preserve"> </w:t>
      </w:r>
      <w:r w:rsidRPr="00074BD7">
        <w:rPr>
          <w:rFonts w:eastAsia="Times New Roman"/>
          <w:color w:val="000000"/>
        </w:rPr>
        <w:t xml:space="preserve">All meetings of the Standing Committee are publicly noticed at </w:t>
      </w:r>
      <w:hyperlink r:id="rId20" w:history="1">
        <w:r w:rsidRPr="00074BD7">
          <w:rPr>
            <w:rStyle w:val="Hyperlink"/>
            <w:rFonts w:eastAsia="Times New Roman"/>
          </w:rPr>
          <w:t>http://www.doe.virginia.gov/boe/committees_standing/index.shtml#lab</w:t>
        </w:r>
      </w:hyperlink>
      <w:r w:rsidRPr="00074BD7">
        <w:rPr>
          <w:rFonts w:eastAsia="Times New Roman"/>
          <w:color w:val="000000"/>
        </w:rPr>
        <w:t>, and all interested parties are invited to attend.</w:t>
      </w:r>
    </w:p>
    <w:p w14:paraId="32536530" w14:textId="2B7E5F51" w:rsidR="00950459" w:rsidRPr="00950459" w:rsidRDefault="0001602C" w:rsidP="0001602C">
      <w:pPr>
        <w:pStyle w:val="ListParagraph"/>
        <w:numPr>
          <w:ilvl w:val="0"/>
          <w:numId w:val="44"/>
        </w:numPr>
        <w:rPr>
          <w:rFonts w:eastAsia="Times New Roman"/>
          <w:color w:val="000000"/>
        </w:rPr>
      </w:pPr>
      <w:r w:rsidRPr="0001602C">
        <w:rPr>
          <w:rFonts w:eastAsia="Times New Roman"/>
          <w:b/>
          <w:bCs/>
          <w:color w:val="000000"/>
        </w:rPr>
        <w:t>Receipt of Applications:</w:t>
      </w:r>
      <w:r>
        <w:rPr>
          <w:rFonts w:eastAsia="Times New Roman"/>
          <w:color w:val="000000"/>
        </w:rPr>
        <w:t xml:space="preserve"> </w:t>
      </w:r>
      <w:r w:rsidR="00950459" w:rsidRPr="00950459">
        <w:rPr>
          <w:rFonts w:eastAsia="Times New Roman"/>
          <w:color w:val="000000"/>
        </w:rPr>
        <w:t xml:space="preserve">The Department will conduct an initial review of Lab School Applications and determine whether an Application is complete. The Department will provide Applications which are complete to the Office of Board Relations for submission to the Standing Committee. </w:t>
      </w:r>
    </w:p>
    <w:p w14:paraId="749B2A5A" w14:textId="14AA624C" w:rsidR="00950459" w:rsidRPr="00950459" w:rsidRDefault="0001602C" w:rsidP="0001602C">
      <w:pPr>
        <w:pStyle w:val="ListParagraph"/>
        <w:numPr>
          <w:ilvl w:val="0"/>
          <w:numId w:val="44"/>
        </w:numPr>
        <w:rPr>
          <w:rFonts w:eastAsia="Times New Roman"/>
          <w:color w:val="000000"/>
        </w:rPr>
      </w:pPr>
      <w:r w:rsidRPr="0001602C">
        <w:rPr>
          <w:rFonts w:eastAsia="Times New Roman"/>
          <w:b/>
          <w:bCs/>
          <w:color w:val="000000"/>
        </w:rPr>
        <w:t xml:space="preserve">Public Comment: </w:t>
      </w:r>
      <w:r w:rsidR="00074BD7" w:rsidRPr="00074BD7">
        <w:rPr>
          <w:rFonts w:eastAsia="Times New Roman"/>
          <w:color w:val="000000"/>
        </w:rPr>
        <w:t xml:space="preserve">The Standing Committee shall request public comment or schedule public hearings on the application to provide appropriate opportunity for input from parents, teachers, and other interested parties and to obtain information to assist the Board in its evaluation of the application. </w:t>
      </w:r>
      <w:r w:rsidR="00950459" w:rsidRPr="00950459">
        <w:rPr>
          <w:rFonts w:eastAsia="Times New Roman"/>
          <w:color w:val="000000"/>
        </w:rPr>
        <w:t>The Office of Board Relations will post Applications to Town Hall to receive public comment</w:t>
      </w:r>
      <w:r w:rsidR="00074BD7">
        <w:rPr>
          <w:rFonts w:eastAsia="Times New Roman"/>
          <w:color w:val="000000"/>
        </w:rPr>
        <w:t xml:space="preserve"> for the Standing Committee or schedule a public hearing.</w:t>
      </w:r>
    </w:p>
    <w:p w14:paraId="581E8338" w14:textId="0FD29BBF" w:rsidR="00950459" w:rsidRDefault="0001602C" w:rsidP="0001602C">
      <w:pPr>
        <w:pStyle w:val="ListParagraph"/>
        <w:numPr>
          <w:ilvl w:val="0"/>
          <w:numId w:val="44"/>
        </w:numPr>
        <w:rPr>
          <w:rFonts w:eastAsia="Times New Roman"/>
          <w:color w:val="000000"/>
        </w:rPr>
      </w:pPr>
      <w:r w:rsidRPr="0001602C">
        <w:rPr>
          <w:rFonts w:eastAsia="Times New Roman"/>
          <w:b/>
          <w:bCs/>
          <w:color w:val="000000"/>
        </w:rPr>
        <w:t xml:space="preserve">Technical Assistance: </w:t>
      </w:r>
      <w:r w:rsidR="00950459" w:rsidRPr="00950459">
        <w:rPr>
          <w:rFonts w:eastAsia="Times New Roman"/>
          <w:color w:val="000000"/>
        </w:rPr>
        <w:t xml:space="preserve">The Standing Committee may request individuals with subject matter expertise, which may include </w:t>
      </w:r>
      <w:r w:rsidR="00074BD7">
        <w:rPr>
          <w:rFonts w:eastAsia="Times New Roman"/>
          <w:color w:val="000000"/>
        </w:rPr>
        <w:t xml:space="preserve">Department </w:t>
      </w:r>
      <w:r w:rsidR="00950459" w:rsidRPr="00950459">
        <w:rPr>
          <w:rFonts w:eastAsia="Times New Roman"/>
          <w:color w:val="000000"/>
        </w:rPr>
        <w:t>personnel, or may convene an advisory work group to assist with the review of the application and provide the Standing Committee with technical expertise. Such individuals or work group could include those with experience in the operation of similar schools located in other states.</w:t>
      </w:r>
    </w:p>
    <w:p w14:paraId="13250001" w14:textId="29DF6BF5" w:rsidR="00074BD7" w:rsidRDefault="0001602C" w:rsidP="0001602C">
      <w:pPr>
        <w:pStyle w:val="ListParagraph"/>
        <w:numPr>
          <w:ilvl w:val="0"/>
          <w:numId w:val="44"/>
        </w:numPr>
        <w:rPr>
          <w:rFonts w:eastAsia="Times New Roman"/>
          <w:color w:val="000000"/>
        </w:rPr>
      </w:pPr>
      <w:r w:rsidRPr="0001602C">
        <w:rPr>
          <w:rFonts w:eastAsia="Times New Roman"/>
          <w:b/>
          <w:bCs/>
          <w:color w:val="000000"/>
        </w:rPr>
        <w:t>Applicant:</w:t>
      </w:r>
      <w:r>
        <w:rPr>
          <w:rFonts w:eastAsia="Times New Roman"/>
          <w:color w:val="000000"/>
        </w:rPr>
        <w:t xml:space="preserve"> </w:t>
      </w:r>
      <w:r w:rsidR="00074BD7">
        <w:rPr>
          <w:rFonts w:eastAsia="Times New Roman"/>
          <w:color w:val="000000"/>
        </w:rPr>
        <w:t>The Standing Committee shall meet with an Applicant’s r</w:t>
      </w:r>
      <w:r w:rsidR="00074BD7" w:rsidRPr="00074BD7">
        <w:rPr>
          <w:rFonts w:eastAsia="Times New Roman"/>
          <w:color w:val="000000"/>
        </w:rPr>
        <w:t xml:space="preserve">epresentatives. At the meeting with the Standing Committee, these representatives will be asked to discuss the contents of the </w:t>
      </w:r>
      <w:r w:rsidR="00074BD7">
        <w:rPr>
          <w:rFonts w:eastAsia="Times New Roman"/>
          <w:color w:val="000000"/>
        </w:rPr>
        <w:t>A</w:t>
      </w:r>
      <w:r w:rsidR="00074BD7" w:rsidRPr="00074BD7">
        <w:rPr>
          <w:rFonts w:eastAsia="Times New Roman"/>
          <w:color w:val="000000"/>
        </w:rPr>
        <w:t>pplication and address the Standing Committee’s questions.</w:t>
      </w:r>
    </w:p>
    <w:p w14:paraId="122FA343" w14:textId="43D43B66" w:rsidR="00074BD7" w:rsidRDefault="0001602C" w:rsidP="0001602C">
      <w:pPr>
        <w:pStyle w:val="ListParagraph"/>
        <w:numPr>
          <w:ilvl w:val="0"/>
          <w:numId w:val="44"/>
        </w:numPr>
        <w:rPr>
          <w:rFonts w:eastAsia="Times New Roman"/>
          <w:color w:val="000000"/>
        </w:rPr>
      </w:pPr>
      <w:r w:rsidRPr="0001602C">
        <w:rPr>
          <w:rFonts w:eastAsia="Times New Roman"/>
          <w:b/>
          <w:bCs/>
          <w:color w:val="000000"/>
        </w:rPr>
        <w:t>Report Development:</w:t>
      </w:r>
      <w:r>
        <w:rPr>
          <w:rFonts w:eastAsia="Times New Roman"/>
          <w:color w:val="000000"/>
        </w:rPr>
        <w:t xml:space="preserve"> </w:t>
      </w:r>
      <w:r w:rsidR="00074BD7" w:rsidRPr="00074BD7">
        <w:rPr>
          <w:rFonts w:eastAsia="Times New Roman"/>
          <w:color w:val="000000"/>
        </w:rPr>
        <w:t xml:space="preserve">Following the public comment or public hearing conducted by the Standing Committee and the meeting with the </w:t>
      </w:r>
      <w:r w:rsidR="00074BD7">
        <w:rPr>
          <w:rFonts w:eastAsia="Times New Roman"/>
          <w:color w:val="000000"/>
        </w:rPr>
        <w:t>Applicant</w:t>
      </w:r>
      <w:r w:rsidR="00074BD7" w:rsidRPr="00074BD7">
        <w:rPr>
          <w:rFonts w:eastAsia="Times New Roman"/>
          <w:color w:val="000000"/>
        </w:rPr>
        <w:t xml:space="preserve">, the Standing Committee will prepare a report to the Board with the Standing Committee’s recommendation. A copy of the report will be provided to the </w:t>
      </w:r>
      <w:r w:rsidR="00074BD7">
        <w:rPr>
          <w:rFonts w:eastAsia="Times New Roman"/>
          <w:color w:val="000000"/>
        </w:rPr>
        <w:t>A</w:t>
      </w:r>
      <w:r w:rsidR="00074BD7" w:rsidRPr="00074BD7">
        <w:rPr>
          <w:rFonts w:eastAsia="Times New Roman"/>
          <w:color w:val="000000"/>
        </w:rPr>
        <w:t>pplicant upon provision of the report to the Board.</w:t>
      </w:r>
      <w:r>
        <w:rPr>
          <w:rFonts w:eastAsia="Times New Roman"/>
          <w:color w:val="000000"/>
        </w:rPr>
        <w:t xml:space="preserve"> </w:t>
      </w:r>
      <w:r w:rsidRPr="0001602C">
        <w:rPr>
          <w:rFonts w:eastAsia="Times New Roman"/>
          <w:color w:val="000000"/>
        </w:rPr>
        <w:t>The work of the Standing Committee concludes on each Application with submission of the report to the Board.</w:t>
      </w:r>
    </w:p>
    <w:p w14:paraId="09A09BDA" w14:textId="6AB00D43" w:rsidR="00243C2E" w:rsidRPr="0001602C" w:rsidRDefault="0001602C" w:rsidP="0001602C">
      <w:pPr>
        <w:pStyle w:val="ListParagraph"/>
        <w:numPr>
          <w:ilvl w:val="0"/>
          <w:numId w:val="44"/>
        </w:numPr>
        <w:rPr>
          <w:color w:val="000000"/>
        </w:rPr>
      </w:pPr>
      <w:r w:rsidRPr="0001602C">
        <w:rPr>
          <w:b/>
          <w:bCs/>
          <w:color w:val="000000"/>
        </w:rPr>
        <w:t>Board Review:</w:t>
      </w:r>
      <w:r>
        <w:rPr>
          <w:color w:val="000000"/>
        </w:rPr>
        <w:t xml:space="preserve"> </w:t>
      </w:r>
      <w:r w:rsidR="00074BD7" w:rsidRPr="00074BD7">
        <w:rPr>
          <w:color w:val="000000"/>
        </w:rPr>
        <w:t xml:space="preserve">The Standing Committee report will normally be considered for first review at the next regularly scheduled full Board meeting. </w:t>
      </w:r>
    </w:p>
    <w:p w14:paraId="173E18C0" w14:textId="77777777" w:rsidR="00074BD7" w:rsidRPr="00074BD7" w:rsidRDefault="00074BD7" w:rsidP="00074BD7">
      <w:pPr>
        <w:rPr>
          <w:color w:val="000000"/>
        </w:rPr>
      </w:pPr>
    </w:p>
    <w:p w14:paraId="7E635263" w14:textId="69038C82" w:rsidR="005F23D6" w:rsidRPr="00424E47" w:rsidRDefault="00074BD7" w:rsidP="005F23D6">
      <w:pPr>
        <w:pStyle w:val="Heading2"/>
      </w:pPr>
      <w:r>
        <w:t>DETERMINATION OF APPROVAL OF LAB SCHOOLS</w:t>
      </w:r>
      <w:r w:rsidR="005F23D6" w:rsidRPr="00424E47">
        <w:t xml:space="preserve"> </w:t>
      </w:r>
    </w:p>
    <w:p w14:paraId="57FE5468" w14:textId="1CE15DDE" w:rsidR="00074BD7" w:rsidRDefault="00074BD7" w:rsidP="0001602C">
      <w:r>
        <w:t xml:space="preserve">The Board may review the </w:t>
      </w:r>
      <w:r w:rsidR="00243C2E">
        <w:t>A</w:t>
      </w:r>
      <w:r>
        <w:t xml:space="preserve">pplication multiple times before receiving the </w:t>
      </w:r>
      <w:r w:rsidR="00243C2E">
        <w:t>A</w:t>
      </w:r>
      <w:r>
        <w:t xml:space="preserve">pplication for final review. The </w:t>
      </w:r>
      <w:r w:rsidR="00243C2E">
        <w:t>A</w:t>
      </w:r>
      <w:r>
        <w:t xml:space="preserve">pplicant should attend each meeting at which the Board considers the </w:t>
      </w:r>
      <w:r w:rsidR="00243C2E">
        <w:t>A</w:t>
      </w:r>
      <w:r>
        <w:t xml:space="preserve">pplication to answer questions or make comments regarding the </w:t>
      </w:r>
      <w:r w:rsidR="00243C2E">
        <w:t>A</w:t>
      </w:r>
      <w:r>
        <w:t>pplication.</w:t>
      </w:r>
    </w:p>
    <w:p w14:paraId="491A0845" w14:textId="77777777" w:rsidR="00243C2E" w:rsidRDefault="00243C2E" w:rsidP="0001602C"/>
    <w:p w14:paraId="462865B7" w14:textId="64AC4035" w:rsidR="00074BD7" w:rsidRDefault="00074BD7" w:rsidP="0001602C">
      <w:r>
        <w:t xml:space="preserve">The Board will take one of the following actions upon final review of the </w:t>
      </w:r>
      <w:r w:rsidR="00243C2E">
        <w:t>A</w:t>
      </w:r>
      <w:r>
        <w:t xml:space="preserve">pplication: </w:t>
      </w:r>
    </w:p>
    <w:p w14:paraId="16D2E8F0" w14:textId="77777777" w:rsidR="00074BD7" w:rsidRDefault="00074BD7" w:rsidP="00074BD7"/>
    <w:p w14:paraId="343EEF4B" w14:textId="77777777" w:rsidR="00074BD7" w:rsidRDefault="00074BD7" w:rsidP="00243C2E">
      <w:pPr>
        <w:ind w:left="720"/>
      </w:pPr>
      <w:r w:rsidRPr="00243C2E">
        <w:rPr>
          <w:i/>
          <w:iCs/>
        </w:rPr>
        <w:t>Action 1</w:t>
      </w:r>
      <w:r>
        <w:t xml:space="preserve">: The Board will decide that the application meets the Board’s approval criteria. </w:t>
      </w:r>
    </w:p>
    <w:p w14:paraId="250782CB" w14:textId="77777777" w:rsidR="00243C2E" w:rsidRDefault="00243C2E" w:rsidP="00243C2E">
      <w:pPr>
        <w:ind w:left="720"/>
      </w:pPr>
    </w:p>
    <w:p w14:paraId="50DDF945" w14:textId="03B08AAC" w:rsidR="00074BD7" w:rsidRDefault="00074BD7" w:rsidP="00243C2E">
      <w:pPr>
        <w:ind w:left="720"/>
      </w:pPr>
      <w:r>
        <w:t xml:space="preserve">Following action by the Board, the </w:t>
      </w:r>
      <w:r w:rsidR="00243C2E">
        <w:t>A</w:t>
      </w:r>
      <w:r>
        <w:t>pplicant will be formally notified by the</w:t>
      </w:r>
      <w:r w:rsidR="00243C2E">
        <w:t xml:space="preserve"> Department </w:t>
      </w:r>
      <w:r>
        <w:t xml:space="preserve">of the Board’s action within five (5) business days. </w:t>
      </w:r>
    </w:p>
    <w:p w14:paraId="7ED3935F" w14:textId="77777777" w:rsidR="00243C2E" w:rsidRDefault="00243C2E" w:rsidP="00243C2E">
      <w:pPr>
        <w:ind w:left="720"/>
        <w:rPr>
          <w:i/>
          <w:iCs/>
        </w:rPr>
      </w:pPr>
    </w:p>
    <w:p w14:paraId="6EB0AFCB" w14:textId="5EFC2569" w:rsidR="00074BD7" w:rsidRDefault="00074BD7" w:rsidP="00243C2E">
      <w:pPr>
        <w:ind w:left="720"/>
      </w:pPr>
      <w:r w:rsidRPr="00243C2E">
        <w:rPr>
          <w:i/>
          <w:iCs/>
        </w:rPr>
        <w:t>Action 2</w:t>
      </w:r>
      <w:r>
        <w:t xml:space="preserve">: The Board will render a decision that the </w:t>
      </w:r>
      <w:r w:rsidR="00243C2E">
        <w:t>A</w:t>
      </w:r>
      <w:r>
        <w:t>pplication does not meet the Board’s approval criteria.</w:t>
      </w:r>
    </w:p>
    <w:p w14:paraId="0B54F5E3" w14:textId="77777777" w:rsidR="00074BD7" w:rsidRDefault="00074BD7" w:rsidP="00074BD7"/>
    <w:p w14:paraId="5569B1BF" w14:textId="3510DAA9" w:rsidR="00074BD7" w:rsidRDefault="00074BD7" w:rsidP="00243C2E">
      <w:pPr>
        <w:ind w:left="720"/>
      </w:pPr>
      <w:r>
        <w:t xml:space="preserve">The Board will provide the </w:t>
      </w:r>
      <w:r w:rsidR="00243C2E">
        <w:t>A</w:t>
      </w:r>
      <w:r>
        <w:t xml:space="preserve">pplicant with an opportunity to address any deficiencies in the </w:t>
      </w:r>
      <w:r w:rsidR="00243C2E">
        <w:t>A</w:t>
      </w:r>
      <w:r>
        <w:t xml:space="preserve">pplication within a time frame agreed to by both the Board and the </w:t>
      </w:r>
      <w:r w:rsidR="00243C2E">
        <w:t>A</w:t>
      </w:r>
      <w:r>
        <w:t xml:space="preserve">pplicant. The </w:t>
      </w:r>
      <w:r w:rsidR="00243C2E">
        <w:t>A</w:t>
      </w:r>
      <w:r>
        <w:t xml:space="preserve">pplicant may resubmit the </w:t>
      </w:r>
      <w:r w:rsidR="00243C2E">
        <w:t>A</w:t>
      </w:r>
      <w:r>
        <w:t xml:space="preserve">pplication at a later date. The </w:t>
      </w:r>
      <w:r w:rsidR="00243C2E">
        <w:t>A</w:t>
      </w:r>
      <w:r>
        <w:t xml:space="preserve">pplicant may also withdraw the </w:t>
      </w:r>
      <w:r w:rsidR="00243C2E">
        <w:t>A</w:t>
      </w:r>
      <w:r>
        <w:t xml:space="preserve">pplication at any time and resubmit it at a later date. </w:t>
      </w:r>
    </w:p>
    <w:p w14:paraId="73FC30D4" w14:textId="77777777" w:rsidR="00243C2E" w:rsidRDefault="00243C2E" w:rsidP="00074BD7"/>
    <w:p w14:paraId="11CB7B6F" w14:textId="392A923F" w:rsidR="00074BD7" w:rsidRPr="00074BD7" w:rsidRDefault="00074BD7" w:rsidP="00074BD7">
      <w:r>
        <w:t xml:space="preserve">Following action by the Board, the </w:t>
      </w:r>
      <w:r w:rsidR="00243C2E">
        <w:t>A</w:t>
      </w:r>
      <w:r>
        <w:t>pplicant will be formally notified by the</w:t>
      </w:r>
      <w:r w:rsidR="00243C2E">
        <w:t xml:space="preserve"> Department</w:t>
      </w:r>
      <w:r>
        <w:t xml:space="preserve"> of the Board’s action within five (5) business days.</w:t>
      </w:r>
    </w:p>
    <w:p w14:paraId="1FE38047" w14:textId="77777777" w:rsidR="005F23D6" w:rsidRPr="00424E47" w:rsidRDefault="005F23D6" w:rsidP="005F23D6">
      <w:pPr>
        <w:pStyle w:val="Heading2"/>
      </w:pPr>
    </w:p>
    <w:p w14:paraId="75BCF9BC" w14:textId="06EACB0D" w:rsidR="005F23D6" w:rsidRPr="00424E47" w:rsidRDefault="005F23D6" w:rsidP="005F23D6">
      <w:pPr>
        <w:pStyle w:val="Heading2"/>
      </w:pPr>
      <w:r w:rsidRPr="00424E47">
        <w:t xml:space="preserve">deparTment contact for </w:t>
      </w:r>
      <w:r w:rsidR="00243C2E">
        <w:t>LAB SCHOOL APPLICATIONS</w:t>
      </w:r>
    </w:p>
    <w:p w14:paraId="6DC5883F" w14:textId="08E99392" w:rsidR="005F23D6" w:rsidRDefault="005F23D6" w:rsidP="005F23D6">
      <w:r w:rsidRPr="00424E47">
        <w:t xml:space="preserve">Questions about the </w:t>
      </w:r>
      <w:r w:rsidR="00243C2E">
        <w:t>Lab School Application</w:t>
      </w:r>
      <w:r w:rsidRPr="00424E47">
        <w:t xml:space="preserve"> process should be directed to</w:t>
      </w:r>
      <w:r w:rsidR="006F0885">
        <w:t xml:space="preserve"> </w:t>
      </w:r>
      <w:hyperlink r:id="rId21" w:history="1">
        <w:r w:rsidR="006F0885" w:rsidRPr="00512317">
          <w:rPr>
            <w:rStyle w:val="Hyperlink"/>
          </w:rPr>
          <w:t>labschools@doe.virginia.gov</w:t>
        </w:r>
      </w:hyperlink>
      <w:r w:rsidR="006F0885">
        <w:t>.</w:t>
      </w:r>
    </w:p>
    <w:p w14:paraId="32335104" w14:textId="77777777" w:rsidR="006F0885" w:rsidRDefault="006F0885" w:rsidP="005F23D6"/>
    <w:p w14:paraId="440FC1F0" w14:textId="3810451A" w:rsidR="006F0885" w:rsidRDefault="006F0885" w:rsidP="006F0885">
      <w:pPr>
        <w:pStyle w:val="Heading2"/>
      </w:pPr>
      <w:r w:rsidRPr="00424E47">
        <w:t xml:space="preserve">deparTment contact for </w:t>
      </w:r>
      <w:r>
        <w:t>BOARD RELATIONS</w:t>
      </w:r>
    </w:p>
    <w:p w14:paraId="14E22E1D" w14:textId="40E3AE35" w:rsidR="006F0885" w:rsidRDefault="006F0885" w:rsidP="006C07D1">
      <w:pPr>
        <w:rPr>
          <w:sz w:val="23"/>
          <w:szCs w:val="23"/>
        </w:rPr>
      </w:pPr>
      <w:r w:rsidRPr="00424E47">
        <w:t xml:space="preserve">Questions </w:t>
      </w:r>
      <w:r>
        <w:t>pertaining to Standing Committee support shou</w:t>
      </w:r>
      <w:r w:rsidRPr="00424E47">
        <w:t xml:space="preserve">ld be directed to </w:t>
      </w:r>
      <w:r>
        <w:rPr>
          <w:sz w:val="23"/>
          <w:szCs w:val="23"/>
        </w:rPr>
        <w:t xml:space="preserve">Office of Board Relations at </w:t>
      </w:r>
      <w:hyperlink r:id="rId22" w:history="1">
        <w:r w:rsidRPr="00512317">
          <w:rPr>
            <w:rStyle w:val="Hyperlink"/>
            <w:sz w:val="23"/>
            <w:szCs w:val="23"/>
          </w:rPr>
          <w:t>board@doe.virginia.gov</w:t>
        </w:r>
      </w:hyperlink>
      <w:r>
        <w:rPr>
          <w:sz w:val="23"/>
          <w:szCs w:val="23"/>
        </w:rPr>
        <w:t>.</w:t>
      </w:r>
    </w:p>
    <w:p w14:paraId="008A8EB0" w14:textId="77777777" w:rsidR="006F0885" w:rsidRDefault="006F0885" w:rsidP="006C07D1"/>
    <w:p w14:paraId="39509D01" w14:textId="64A40D52" w:rsidR="006C07D1" w:rsidRDefault="006C07D1" w:rsidP="006C07D1"/>
    <w:p w14:paraId="430B47A9" w14:textId="22C8F77D" w:rsidR="0020703F" w:rsidRDefault="0020703F" w:rsidP="0020703F"/>
    <w:p w14:paraId="12CB28C4" w14:textId="77777777" w:rsidR="0020703F" w:rsidRPr="0020703F" w:rsidRDefault="0020703F" w:rsidP="0020703F"/>
    <w:sectPr w:rsidR="0020703F" w:rsidRPr="0020703F" w:rsidSect="001A34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1584" w14:textId="77777777" w:rsidR="002646DD" w:rsidRDefault="002646DD" w:rsidP="0020703F">
      <w:r>
        <w:separator/>
      </w:r>
    </w:p>
  </w:endnote>
  <w:endnote w:type="continuationSeparator" w:id="0">
    <w:p w14:paraId="5D04208B" w14:textId="77777777" w:rsidR="002646DD" w:rsidRDefault="002646DD"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25451D" w:rsidRDefault="0025451D" w:rsidP="002545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25451D" w:rsidRDefault="0025451D"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5617DE18" w:rsidR="0025451D" w:rsidRDefault="0025451D" w:rsidP="002545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125B">
          <w:rPr>
            <w:rStyle w:val="PageNumber"/>
            <w:noProof/>
          </w:rPr>
          <w:t>32</w:t>
        </w:r>
        <w:r>
          <w:rPr>
            <w:rStyle w:val="PageNumber"/>
          </w:rPr>
          <w:fldChar w:fldCharType="end"/>
        </w:r>
      </w:p>
    </w:sdtContent>
  </w:sdt>
  <w:p w14:paraId="03C42EB5" w14:textId="3B60DD79" w:rsidR="0025451D" w:rsidRPr="008473CA" w:rsidRDefault="0025451D"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43957"/>
      <w:docPartObj>
        <w:docPartGallery w:val="Page Numbers (Bottom of Page)"/>
        <w:docPartUnique/>
      </w:docPartObj>
    </w:sdtPr>
    <w:sdtEndPr>
      <w:rPr>
        <w:noProof/>
      </w:rPr>
    </w:sdtEndPr>
    <w:sdtContent>
      <w:p w14:paraId="50EC3AFD" w14:textId="302B6937" w:rsidR="0025451D" w:rsidRDefault="0025451D">
        <w:pPr>
          <w:pStyle w:val="Footer"/>
          <w:jc w:val="center"/>
        </w:pPr>
        <w:r>
          <w:fldChar w:fldCharType="begin"/>
        </w:r>
        <w:r>
          <w:instrText xml:space="preserve"> PAGE   \* MERGEFORMAT </w:instrText>
        </w:r>
        <w:r>
          <w:fldChar w:fldCharType="separate"/>
        </w:r>
        <w:r w:rsidR="0054125B">
          <w:rPr>
            <w:noProof/>
          </w:rPr>
          <w:t>0</w:t>
        </w:r>
        <w:r>
          <w:rPr>
            <w:noProof/>
          </w:rPr>
          <w:fldChar w:fldCharType="end"/>
        </w:r>
      </w:p>
    </w:sdtContent>
  </w:sdt>
  <w:p w14:paraId="49724E34" w14:textId="56C96546" w:rsidR="0025451D" w:rsidRPr="00404EAF" w:rsidRDefault="0025451D"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2FDE" w14:textId="77777777" w:rsidR="002646DD" w:rsidRDefault="002646DD" w:rsidP="0020703F">
      <w:r>
        <w:separator/>
      </w:r>
    </w:p>
  </w:footnote>
  <w:footnote w:type="continuationSeparator" w:id="0">
    <w:p w14:paraId="700B34D5" w14:textId="77777777" w:rsidR="002646DD" w:rsidRDefault="002646DD"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49242"/>
      <w:docPartObj>
        <w:docPartGallery w:val="Watermarks"/>
        <w:docPartUnique/>
      </w:docPartObj>
    </w:sdtPr>
    <w:sdtEndPr/>
    <w:sdtContent>
      <w:p w14:paraId="7778A78B" w14:textId="51679722" w:rsidR="0025451D" w:rsidRDefault="002646DD">
        <w:pPr>
          <w:pStyle w:val="Header"/>
        </w:pPr>
        <w:r>
          <w:rPr>
            <w:noProof/>
          </w:rPr>
          <w:pict w14:anchorId="1131C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084733C"/>
    <w:multiLevelType w:val="hybridMultilevel"/>
    <w:tmpl w:val="2C5881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C65E61"/>
    <w:multiLevelType w:val="hybridMultilevel"/>
    <w:tmpl w:val="E2A4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5341D"/>
    <w:multiLevelType w:val="multilevel"/>
    <w:tmpl w:val="1A244298"/>
    <w:lvl w:ilvl="0">
      <w:start w:val="1"/>
      <w:numFmt w:val="decimal"/>
      <w:lvlText w:val="%1."/>
      <w:lvlJc w:val="left"/>
      <w:pPr>
        <w:ind w:left="1620" w:hanging="720"/>
      </w:pPr>
    </w:lvl>
    <w:lvl w:ilvl="1">
      <w:start w:val="1"/>
      <w:numFmt w:val="upperRoman"/>
      <w:lvlText w:val="%2."/>
      <w:lvlJc w:val="right"/>
      <w:pPr>
        <w:ind w:left="1800" w:hanging="360"/>
      </w:pPr>
    </w:lvl>
    <w:lvl w:ilvl="2">
      <w:start w:val="1"/>
      <w:numFmt w:val="decimal"/>
      <w:lvlText w:val="%3."/>
      <w:lvlJc w:val="left"/>
      <w:pPr>
        <w:ind w:left="2340" w:hanging="360"/>
      </w:pPr>
      <w:rPr>
        <w:rFonts w:ascii="Times New Roman" w:eastAsia="Times New Roman" w:hAnsi="Times New Roman" w:cs="Times New Roman"/>
        <w:b w:val="0"/>
        <w:i w:val="0"/>
        <w:sz w:val="24"/>
        <w:szCs w:val="24"/>
      </w:rPr>
    </w:lvl>
    <w:lvl w:ilvl="3">
      <w:start w:val="1"/>
      <w:numFmt w:val="lowerLetter"/>
      <w:lvlText w:val="%4."/>
      <w:lvlJc w:val="left"/>
      <w:pPr>
        <w:ind w:left="2700" w:hanging="360"/>
      </w:pPr>
      <w:rPr>
        <w:rFonts w:ascii="Times New Roman" w:eastAsia="Times New Roman" w:hAnsi="Times New Roman" w:cs="Times New Roman"/>
        <w:b w:val="0"/>
        <w:i w:val="0"/>
        <w:sz w:val="24"/>
        <w:szCs w:val="24"/>
      </w:r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 w15:restartNumberingAfterBreak="0">
    <w:nsid w:val="0C041F71"/>
    <w:multiLevelType w:val="multilevel"/>
    <w:tmpl w:val="C78CB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C7B7E34"/>
    <w:multiLevelType w:val="hybridMultilevel"/>
    <w:tmpl w:val="EB2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4203D"/>
    <w:multiLevelType w:val="multilevel"/>
    <w:tmpl w:val="E53AA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421C90"/>
    <w:multiLevelType w:val="hybridMultilevel"/>
    <w:tmpl w:val="9310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F947A2"/>
    <w:multiLevelType w:val="hybridMultilevel"/>
    <w:tmpl w:val="E6BE8D3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E65F17"/>
    <w:multiLevelType w:val="hybridMultilevel"/>
    <w:tmpl w:val="7B9C8892"/>
    <w:lvl w:ilvl="0" w:tplc="EAF0A66A">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tplc="D1FA145A">
      <w:numFmt w:val="bullet"/>
      <w:lvlText w:val="•"/>
      <w:lvlJc w:val="left"/>
      <w:pPr>
        <w:ind w:left="1182" w:hanging="229"/>
      </w:pPr>
      <w:rPr>
        <w:rFonts w:hint="default"/>
        <w:lang w:val="en-US" w:eastAsia="en-US" w:bidi="ar-SA"/>
      </w:rPr>
    </w:lvl>
    <w:lvl w:ilvl="2" w:tplc="43E64C10">
      <w:numFmt w:val="bullet"/>
      <w:lvlText w:val="•"/>
      <w:lvlJc w:val="left"/>
      <w:pPr>
        <w:ind w:left="2244" w:hanging="229"/>
      </w:pPr>
      <w:rPr>
        <w:rFonts w:hint="default"/>
        <w:lang w:val="en-US" w:eastAsia="en-US" w:bidi="ar-SA"/>
      </w:rPr>
    </w:lvl>
    <w:lvl w:ilvl="3" w:tplc="57445CBC">
      <w:numFmt w:val="bullet"/>
      <w:lvlText w:val="•"/>
      <w:lvlJc w:val="left"/>
      <w:pPr>
        <w:ind w:left="3306" w:hanging="229"/>
      </w:pPr>
      <w:rPr>
        <w:rFonts w:hint="default"/>
        <w:lang w:val="en-US" w:eastAsia="en-US" w:bidi="ar-SA"/>
      </w:rPr>
    </w:lvl>
    <w:lvl w:ilvl="4" w:tplc="267A6AE0">
      <w:numFmt w:val="bullet"/>
      <w:lvlText w:val="•"/>
      <w:lvlJc w:val="left"/>
      <w:pPr>
        <w:ind w:left="4368" w:hanging="229"/>
      </w:pPr>
      <w:rPr>
        <w:rFonts w:hint="default"/>
        <w:lang w:val="en-US" w:eastAsia="en-US" w:bidi="ar-SA"/>
      </w:rPr>
    </w:lvl>
    <w:lvl w:ilvl="5" w:tplc="875AF0E6">
      <w:numFmt w:val="bullet"/>
      <w:lvlText w:val="•"/>
      <w:lvlJc w:val="left"/>
      <w:pPr>
        <w:ind w:left="5430" w:hanging="229"/>
      </w:pPr>
      <w:rPr>
        <w:rFonts w:hint="default"/>
        <w:lang w:val="en-US" w:eastAsia="en-US" w:bidi="ar-SA"/>
      </w:rPr>
    </w:lvl>
    <w:lvl w:ilvl="6" w:tplc="30885ED2">
      <w:numFmt w:val="bullet"/>
      <w:lvlText w:val="•"/>
      <w:lvlJc w:val="left"/>
      <w:pPr>
        <w:ind w:left="6492" w:hanging="229"/>
      </w:pPr>
      <w:rPr>
        <w:rFonts w:hint="default"/>
        <w:lang w:val="en-US" w:eastAsia="en-US" w:bidi="ar-SA"/>
      </w:rPr>
    </w:lvl>
    <w:lvl w:ilvl="7" w:tplc="FDDC99EA">
      <w:numFmt w:val="bullet"/>
      <w:lvlText w:val="•"/>
      <w:lvlJc w:val="left"/>
      <w:pPr>
        <w:ind w:left="7554" w:hanging="229"/>
      </w:pPr>
      <w:rPr>
        <w:rFonts w:hint="default"/>
        <w:lang w:val="en-US" w:eastAsia="en-US" w:bidi="ar-SA"/>
      </w:rPr>
    </w:lvl>
    <w:lvl w:ilvl="8" w:tplc="4C20FEFA">
      <w:numFmt w:val="bullet"/>
      <w:lvlText w:val="•"/>
      <w:lvlJc w:val="left"/>
      <w:pPr>
        <w:ind w:left="8616" w:hanging="229"/>
      </w:pPr>
      <w:rPr>
        <w:rFonts w:hint="default"/>
        <w:lang w:val="en-US" w:eastAsia="en-US" w:bidi="ar-SA"/>
      </w:rPr>
    </w:lvl>
  </w:abstractNum>
  <w:abstractNum w:abstractNumId="19" w15:restartNumberingAfterBreak="0">
    <w:nsid w:val="1C6802E2"/>
    <w:multiLevelType w:val="multilevel"/>
    <w:tmpl w:val="B3D0A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AC7A86"/>
    <w:multiLevelType w:val="multilevel"/>
    <w:tmpl w:val="70A4DB82"/>
    <w:lvl w:ilvl="0">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start w:val="1"/>
      <w:numFmt w:val="decimal"/>
      <w:lvlText w:val="%1.%2"/>
      <w:lvlJc w:val="left"/>
      <w:pPr>
        <w:ind w:left="114" w:hanging="343"/>
      </w:pPr>
      <w:rPr>
        <w:rFonts w:ascii="Times New Roman" w:eastAsia="Times New Roman" w:hAnsi="Times New Roman" w:cs="Times New Roman" w:hint="default"/>
        <w:b/>
        <w:bCs/>
        <w:i w:val="0"/>
        <w:iCs w:val="0"/>
        <w:w w:val="99"/>
        <w:sz w:val="23"/>
        <w:szCs w:val="23"/>
        <w:lang w:val="en-US" w:eastAsia="en-US" w:bidi="ar-SA"/>
      </w:rPr>
    </w:lvl>
    <w:lvl w:ilvl="2">
      <w:numFmt w:val="bullet"/>
      <w:lvlText w:val="•"/>
      <w:lvlJc w:val="left"/>
      <w:pPr>
        <w:ind w:left="2244" w:hanging="343"/>
      </w:pPr>
      <w:rPr>
        <w:rFonts w:hint="default"/>
        <w:lang w:val="en-US" w:eastAsia="en-US" w:bidi="ar-SA"/>
      </w:rPr>
    </w:lvl>
    <w:lvl w:ilvl="3">
      <w:numFmt w:val="bullet"/>
      <w:lvlText w:val="•"/>
      <w:lvlJc w:val="left"/>
      <w:pPr>
        <w:ind w:left="3306" w:hanging="343"/>
      </w:pPr>
      <w:rPr>
        <w:rFonts w:hint="default"/>
        <w:lang w:val="en-US" w:eastAsia="en-US" w:bidi="ar-SA"/>
      </w:rPr>
    </w:lvl>
    <w:lvl w:ilvl="4">
      <w:numFmt w:val="bullet"/>
      <w:lvlText w:val="•"/>
      <w:lvlJc w:val="left"/>
      <w:pPr>
        <w:ind w:left="4368" w:hanging="343"/>
      </w:pPr>
      <w:rPr>
        <w:rFonts w:hint="default"/>
        <w:lang w:val="en-US" w:eastAsia="en-US" w:bidi="ar-SA"/>
      </w:rPr>
    </w:lvl>
    <w:lvl w:ilvl="5">
      <w:numFmt w:val="bullet"/>
      <w:lvlText w:val="•"/>
      <w:lvlJc w:val="left"/>
      <w:pPr>
        <w:ind w:left="5430" w:hanging="343"/>
      </w:pPr>
      <w:rPr>
        <w:rFonts w:hint="default"/>
        <w:lang w:val="en-US" w:eastAsia="en-US" w:bidi="ar-SA"/>
      </w:rPr>
    </w:lvl>
    <w:lvl w:ilvl="6">
      <w:numFmt w:val="bullet"/>
      <w:lvlText w:val="•"/>
      <w:lvlJc w:val="left"/>
      <w:pPr>
        <w:ind w:left="6492" w:hanging="343"/>
      </w:pPr>
      <w:rPr>
        <w:rFonts w:hint="default"/>
        <w:lang w:val="en-US" w:eastAsia="en-US" w:bidi="ar-SA"/>
      </w:rPr>
    </w:lvl>
    <w:lvl w:ilvl="7">
      <w:numFmt w:val="bullet"/>
      <w:lvlText w:val="•"/>
      <w:lvlJc w:val="left"/>
      <w:pPr>
        <w:ind w:left="7554" w:hanging="343"/>
      </w:pPr>
      <w:rPr>
        <w:rFonts w:hint="default"/>
        <w:lang w:val="en-US" w:eastAsia="en-US" w:bidi="ar-SA"/>
      </w:rPr>
    </w:lvl>
    <w:lvl w:ilvl="8">
      <w:numFmt w:val="bullet"/>
      <w:lvlText w:val="•"/>
      <w:lvlJc w:val="left"/>
      <w:pPr>
        <w:ind w:left="8616" w:hanging="343"/>
      </w:pPr>
      <w:rPr>
        <w:rFonts w:hint="default"/>
        <w:lang w:val="en-US" w:eastAsia="en-US" w:bidi="ar-SA"/>
      </w:rPr>
    </w:lvl>
  </w:abstractNum>
  <w:abstractNum w:abstractNumId="21" w15:restartNumberingAfterBreak="0">
    <w:nsid w:val="21F56EEE"/>
    <w:multiLevelType w:val="hybridMultilevel"/>
    <w:tmpl w:val="94621A58"/>
    <w:lvl w:ilvl="0" w:tplc="9C2E13DA">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tplc="89E6C5EC">
      <w:numFmt w:val="bullet"/>
      <w:lvlText w:val="•"/>
      <w:lvlJc w:val="left"/>
      <w:pPr>
        <w:ind w:left="1182" w:hanging="229"/>
      </w:pPr>
      <w:rPr>
        <w:rFonts w:hint="default"/>
        <w:lang w:val="en-US" w:eastAsia="en-US" w:bidi="ar-SA"/>
      </w:rPr>
    </w:lvl>
    <w:lvl w:ilvl="2" w:tplc="65B0936E">
      <w:numFmt w:val="bullet"/>
      <w:lvlText w:val="•"/>
      <w:lvlJc w:val="left"/>
      <w:pPr>
        <w:ind w:left="2244" w:hanging="229"/>
      </w:pPr>
      <w:rPr>
        <w:rFonts w:hint="default"/>
        <w:lang w:val="en-US" w:eastAsia="en-US" w:bidi="ar-SA"/>
      </w:rPr>
    </w:lvl>
    <w:lvl w:ilvl="3" w:tplc="8E9A4E40">
      <w:numFmt w:val="bullet"/>
      <w:lvlText w:val="•"/>
      <w:lvlJc w:val="left"/>
      <w:pPr>
        <w:ind w:left="3306" w:hanging="229"/>
      </w:pPr>
      <w:rPr>
        <w:rFonts w:hint="default"/>
        <w:lang w:val="en-US" w:eastAsia="en-US" w:bidi="ar-SA"/>
      </w:rPr>
    </w:lvl>
    <w:lvl w:ilvl="4" w:tplc="42BEF71E">
      <w:numFmt w:val="bullet"/>
      <w:lvlText w:val="•"/>
      <w:lvlJc w:val="left"/>
      <w:pPr>
        <w:ind w:left="4368" w:hanging="229"/>
      </w:pPr>
      <w:rPr>
        <w:rFonts w:hint="default"/>
        <w:lang w:val="en-US" w:eastAsia="en-US" w:bidi="ar-SA"/>
      </w:rPr>
    </w:lvl>
    <w:lvl w:ilvl="5" w:tplc="DE04D77E">
      <w:numFmt w:val="bullet"/>
      <w:lvlText w:val="•"/>
      <w:lvlJc w:val="left"/>
      <w:pPr>
        <w:ind w:left="5430" w:hanging="229"/>
      </w:pPr>
      <w:rPr>
        <w:rFonts w:hint="default"/>
        <w:lang w:val="en-US" w:eastAsia="en-US" w:bidi="ar-SA"/>
      </w:rPr>
    </w:lvl>
    <w:lvl w:ilvl="6" w:tplc="9808DB54">
      <w:numFmt w:val="bullet"/>
      <w:lvlText w:val="•"/>
      <w:lvlJc w:val="left"/>
      <w:pPr>
        <w:ind w:left="6492" w:hanging="229"/>
      </w:pPr>
      <w:rPr>
        <w:rFonts w:hint="default"/>
        <w:lang w:val="en-US" w:eastAsia="en-US" w:bidi="ar-SA"/>
      </w:rPr>
    </w:lvl>
    <w:lvl w:ilvl="7" w:tplc="B10E19AE">
      <w:numFmt w:val="bullet"/>
      <w:lvlText w:val="•"/>
      <w:lvlJc w:val="left"/>
      <w:pPr>
        <w:ind w:left="7554" w:hanging="229"/>
      </w:pPr>
      <w:rPr>
        <w:rFonts w:hint="default"/>
        <w:lang w:val="en-US" w:eastAsia="en-US" w:bidi="ar-SA"/>
      </w:rPr>
    </w:lvl>
    <w:lvl w:ilvl="8" w:tplc="7F58E5A8">
      <w:numFmt w:val="bullet"/>
      <w:lvlText w:val="•"/>
      <w:lvlJc w:val="left"/>
      <w:pPr>
        <w:ind w:left="8616" w:hanging="229"/>
      </w:pPr>
      <w:rPr>
        <w:rFonts w:hint="default"/>
        <w:lang w:val="en-US" w:eastAsia="en-US" w:bidi="ar-SA"/>
      </w:rPr>
    </w:lvl>
  </w:abstractNum>
  <w:abstractNum w:abstractNumId="22" w15:restartNumberingAfterBreak="0">
    <w:nsid w:val="220B34A5"/>
    <w:multiLevelType w:val="hybridMultilevel"/>
    <w:tmpl w:val="D80E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45FD4"/>
    <w:multiLevelType w:val="multilevel"/>
    <w:tmpl w:val="47BA3E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07C1E"/>
    <w:multiLevelType w:val="hybridMultilevel"/>
    <w:tmpl w:val="A41C5D4E"/>
    <w:lvl w:ilvl="0" w:tplc="0409000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25" w15:restartNumberingAfterBreak="0">
    <w:nsid w:val="2BBF7166"/>
    <w:multiLevelType w:val="hybridMultilevel"/>
    <w:tmpl w:val="2C5881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0F015A"/>
    <w:multiLevelType w:val="multilevel"/>
    <w:tmpl w:val="0AAE358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7" w15:restartNumberingAfterBreak="0">
    <w:nsid w:val="3C07061A"/>
    <w:multiLevelType w:val="hybridMultilevel"/>
    <w:tmpl w:val="3BFCC168"/>
    <w:lvl w:ilvl="0" w:tplc="D33670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522DD"/>
    <w:multiLevelType w:val="hybridMultilevel"/>
    <w:tmpl w:val="931054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CD6E38"/>
    <w:multiLevelType w:val="hybridMultilevel"/>
    <w:tmpl w:val="4FCC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76444"/>
    <w:multiLevelType w:val="hybridMultilevel"/>
    <w:tmpl w:val="9A3EBD62"/>
    <w:lvl w:ilvl="0" w:tplc="9B2C87B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07F68"/>
    <w:multiLevelType w:val="hybridMultilevel"/>
    <w:tmpl w:val="FB64CE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4176D4D"/>
    <w:multiLevelType w:val="hybridMultilevel"/>
    <w:tmpl w:val="C72C5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F5698A"/>
    <w:multiLevelType w:val="multilevel"/>
    <w:tmpl w:val="2D7E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F327563"/>
    <w:multiLevelType w:val="hybridMultilevel"/>
    <w:tmpl w:val="4FCCA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0C5816"/>
    <w:multiLevelType w:val="hybridMultilevel"/>
    <w:tmpl w:val="277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223A2"/>
    <w:multiLevelType w:val="hybridMultilevel"/>
    <w:tmpl w:val="86A25F3A"/>
    <w:lvl w:ilvl="0" w:tplc="BD003E38">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tplc="57BC5D60">
      <w:numFmt w:val="bullet"/>
      <w:lvlText w:val="•"/>
      <w:lvlJc w:val="left"/>
      <w:pPr>
        <w:ind w:left="1182" w:hanging="229"/>
      </w:pPr>
      <w:rPr>
        <w:rFonts w:hint="default"/>
        <w:lang w:val="en-US" w:eastAsia="en-US" w:bidi="ar-SA"/>
      </w:rPr>
    </w:lvl>
    <w:lvl w:ilvl="2" w:tplc="8ED89422">
      <w:numFmt w:val="bullet"/>
      <w:lvlText w:val="•"/>
      <w:lvlJc w:val="left"/>
      <w:pPr>
        <w:ind w:left="2244" w:hanging="229"/>
      </w:pPr>
      <w:rPr>
        <w:rFonts w:hint="default"/>
        <w:lang w:val="en-US" w:eastAsia="en-US" w:bidi="ar-SA"/>
      </w:rPr>
    </w:lvl>
    <w:lvl w:ilvl="3" w:tplc="404271C2">
      <w:numFmt w:val="bullet"/>
      <w:lvlText w:val="•"/>
      <w:lvlJc w:val="left"/>
      <w:pPr>
        <w:ind w:left="3306" w:hanging="229"/>
      </w:pPr>
      <w:rPr>
        <w:rFonts w:hint="default"/>
        <w:lang w:val="en-US" w:eastAsia="en-US" w:bidi="ar-SA"/>
      </w:rPr>
    </w:lvl>
    <w:lvl w:ilvl="4" w:tplc="A7A046A6">
      <w:numFmt w:val="bullet"/>
      <w:lvlText w:val="•"/>
      <w:lvlJc w:val="left"/>
      <w:pPr>
        <w:ind w:left="4368" w:hanging="229"/>
      </w:pPr>
      <w:rPr>
        <w:rFonts w:hint="default"/>
        <w:lang w:val="en-US" w:eastAsia="en-US" w:bidi="ar-SA"/>
      </w:rPr>
    </w:lvl>
    <w:lvl w:ilvl="5" w:tplc="D474FC3E">
      <w:numFmt w:val="bullet"/>
      <w:lvlText w:val="•"/>
      <w:lvlJc w:val="left"/>
      <w:pPr>
        <w:ind w:left="5430" w:hanging="229"/>
      </w:pPr>
      <w:rPr>
        <w:rFonts w:hint="default"/>
        <w:lang w:val="en-US" w:eastAsia="en-US" w:bidi="ar-SA"/>
      </w:rPr>
    </w:lvl>
    <w:lvl w:ilvl="6" w:tplc="9EC8DB4A">
      <w:numFmt w:val="bullet"/>
      <w:lvlText w:val="•"/>
      <w:lvlJc w:val="left"/>
      <w:pPr>
        <w:ind w:left="6492" w:hanging="229"/>
      </w:pPr>
      <w:rPr>
        <w:rFonts w:hint="default"/>
        <w:lang w:val="en-US" w:eastAsia="en-US" w:bidi="ar-SA"/>
      </w:rPr>
    </w:lvl>
    <w:lvl w:ilvl="7" w:tplc="6A5E37AA">
      <w:numFmt w:val="bullet"/>
      <w:lvlText w:val="•"/>
      <w:lvlJc w:val="left"/>
      <w:pPr>
        <w:ind w:left="7554" w:hanging="229"/>
      </w:pPr>
      <w:rPr>
        <w:rFonts w:hint="default"/>
        <w:lang w:val="en-US" w:eastAsia="en-US" w:bidi="ar-SA"/>
      </w:rPr>
    </w:lvl>
    <w:lvl w:ilvl="8" w:tplc="EC341FCE">
      <w:numFmt w:val="bullet"/>
      <w:lvlText w:val="•"/>
      <w:lvlJc w:val="left"/>
      <w:pPr>
        <w:ind w:left="8616" w:hanging="229"/>
      </w:pPr>
      <w:rPr>
        <w:rFonts w:hint="default"/>
        <w:lang w:val="en-US" w:eastAsia="en-US" w:bidi="ar-SA"/>
      </w:rPr>
    </w:lvl>
  </w:abstractNum>
  <w:abstractNum w:abstractNumId="37" w15:restartNumberingAfterBreak="0">
    <w:nsid w:val="5AD61355"/>
    <w:multiLevelType w:val="hybridMultilevel"/>
    <w:tmpl w:val="9CB074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923F4"/>
    <w:multiLevelType w:val="hybridMultilevel"/>
    <w:tmpl w:val="04D015E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CAD7D95"/>
    <w:multiLevelType w:val="hybridMultilevel"/>
    <w:tmpl w:val="18E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D5112"/>
    <w:multiLevelType w:val="hybridMultilevel"/>
    <w:tmpl w:val="D318B9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717BA"/>
    <w:multiLevelType w:val="multilevel"/>
    <w:tmpl w:val="01AEAAA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13B3B81"/>
    <w:multiLevelType w:val="hybridMultilevel"/>
    <w:tmpl w:val="1BCA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6E4C"/>
    <w:multiLevelType w:val="hybridMultilevel"/>
    <w:tmpl w:val="D14272C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364E1E"/>
    <w:multiLevelType w:val="hybridMultilevel"/>
    <w:tmpl w:val="33CCA282"/>
    <w:lvl w:ilvl="0" w:tplc="D9FA0100">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tplc="C5AC0556">
      <w:numFmt w:val="bullet"/>
      <w:lvlText w:val="•"/>
      <w:lvlJc w:val="left"/>
      <w:pPr>
        <w:ind w:left="1182" w:hanging="229"/>
      </w:pPr>
      <w:rPr>
        <w:rFonts w:hint="default"/>
        <w:lang w:val="en-US" w:eastAsia="en-US" w:bidi="ar-SA"/>
      </w:rPr>
    </w:lvl>
    <w:lvl w:ilvl="2" w:tplc="14A422C6">
      <w:numFmt w:val="bullet"/>
      <w:lvlText w:val="•"/>
      <w:lvlJc w:val="left"/>
      <w:pPr>
        <w:ind w:left="2244" w:hanging="229"/>
      </w:pPr>
      <w:rPr>
        <w:rFonts w:hint="default"/>
        <w:lang w:val="en-US" w:eastAsia="en-US" w:bidi="ar-SA"/>
      </w:rPr>
    </w:lvl>
    <w:lvl w:ilvl="3" w:tplc="4D44A320">
      <w:numFmt w:val="bullet"/>
      <w:lvlText w:val="•"/>
      <w:lvlJc w:val="left"/>
      <w:pPr>
        <w:ind w:left="3306" w:hanging="229"/>
      </w:pPr>
      <w:rPr>
        <w:rFonts w:hint="default"/>
        <w:lang w:val="en-US" w:eastAsia="en-US" w:bidi="ar-SA"/>
      </w:rPr>
    </w:lvl>
    <w:lvl w:ilvl="4" w:tplc="9446D4AE">
      <w:numFmt w:val="bullet"/>
      <w:lvlText w:val="•"/>
      <w:lvlJc w:val="left"/>
      <w:pPr>
        <w:ind w:left="4368" w:hanging="229"/>
      </w:pPr>
      <w:rPr>
        <w:rFonts w:hint="default"/>
        <w:lang w:val="en-US" w:eastAsia="en-US" w:bidi="ar-SA"/>
      </w:rPr>
    </w:lvl>
    <w:lvl w:ilvl="5" w:tplc="AC908402">
      <w:numFmt w:val="bullet"/>
      <w:lvlText w:val="•"/>
      <w:lvlJc w:val="left"/>
      <w:pPr>
        <w:ind w:left="5430" w:hanging="229"/>
      </w:pPr>
      <w:rPr>
        <w:rFonts w:hint="default"/>
        <w:lang w:val="en-US" w:eastAsia="en-US" w:bidi="ar-SA"/>
      </w:rPr>
    </w:lvl>
    <w:lvl w:ilvl="6" w:tplc="E1A2B3C8">
      <w:numFmt w:val="bullet"/>
      <w:lvlText w:val="•"/>
      <w:lvlJc w:val="left"/>
      <w:pPr>
        <w:ind w:left="6492" w:hanging="229"/>
      </w:pPr>
      <w:rPr>
        <w:rFonts w:hint="default"/>
        <w:lang w:val="en-US" w:eastAsia="en-US" w:bidi="ar-SA"/>
      </w:rPr>
    </w:lvl>
    <w:lvl w:ilvl="7" w:tplc="858E436E">
      <w:numFmt w:val="bullet"/>
      <w:lvlText w:val="•"/>
      <w:lvlJc w:val="left"/>
      <w:pPr>
        <w:ind w:left="7554" w:hanging="229"/>
      </w:pPr>
      <w:rPr>
        <w:rFonts w:hint="default"/>
        <w:lang w:val="en-US" w:eastAsia="en-US" w:bidi="ar-SA"/>
      </w:rPr>
    </w:lvl>
    <w:lvl w:ilvl="8" w:tplc="3C805978">
      <w:numFmt w:val="bullet"/>
      <w:lvlText w:val="•"/>
      <w:lvlJc w:val="left"/>
      <w:pPr>
        <w:ind w:left="8616" w:hanging="229"/>
      </w:pPr>
      <w:rPr>
        <w:rFonts w:hint="default"/>
        <w:lang w:val="en-US" w:eastAsia="en-US" w:bidi="ar-SA"/>
      </w:rPr>
    </w:lvl>
  </w:abstractNum>
  <w:abstractNum w:abstractNumId="45" w15:restartNumberingAfterBreak="0">
    <w:nsid w:val="7C506124"/>
    <w:multiLevelType w:val="multilevel"/>
    <w:tmpl w:val="E03041E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45"/>
  </w:num>
  <w:num w:numId="12">
    <w:abstractNumId w:val="26"/>
  </w:num>
  <w:num w:numId="13">
    <w:abstractNumId w:val="13"/>
  </w:num>
  <w:num w:numId="14">
    <w:abstractNumId w:val="33"/>
  </w:num>
  <w:num w:numId="15">
    <w:abstractNumId w:val="15"/>
  </w:num>
  <w:num w:numId="16">
    <w:abstractNumId w:val="31"/>
  </w:num>
  <w:num w:numId="17">
    <w:abstractNumId w:val="23"/>
  </w:num>
  <w:num w:numId="18">
    <w:abstractNumId w:val="19"/>
  </w:num>
  <w:num w:numId="19">
    <w:abstractNumId w:val="41"/>
  </w:num>
  <w:num w:numId="20">
    <w:abstractNumId w:val="24"/>
  </w:num>
  <w:num w:numId="21">
    <w:abstractNumId w:val="38"/>
  </w:num>
  <w:num w:numId="22">
    <w:abstractNumId w:val="39"/>
  </w:num>
  <w:num w:numId="23">
    <w:abstractNumId w:val="22"/>
  </w:num>
  <w:num w:numId="24">
    <w:abstractNumId w:val="30"/>
  </w:num>
  <w:num w:numId="25">
    <w:abstractNumId w:val="16"/>
  </w:num>
  <w:num w:numId="26">
    <w:abstractNumId w:val="43"/>
  </w:num>
  <w:num w:numId="27">
    <w:abstractNumId w:val="32"/>
  </w:num>
  <w:num w:numId="28">
    <w:abstractNumId w:val="28"/>
  </w:num>
  <w:num w:numId="29">
    <w:abstractNumId w:val="44"/>
  </w:num>
  <w:num w:numId="30">
    <w:abstractNumId w:val="42"/>
  </w:num>
  <w:num w:numId="31">
    <w:abstractNumId w:val="20"/>
  </w:num>
  <w:num w:numId="32">
    <w:abstractNumId w:val="14"/>
  </w:num>
  <w:num w:numId="33">
    <w:abstractNumId w:val="18"/>
  </w:num>
  <w:num w:numId="34">
    <w:abstractNumId w:val="35"/>
  </w:num>
  <w:num w:numId="35">
    <w:abstractNumId w:val="36"/>
  </w:num>
  <w:num w:numId="36">
    <w:abstractNumId w:val="29"/>
  </w:num>
  <w:num w:numId="37">
    <w:abstractNumId w:val="11"/>
  </w:num>
  <w:num w:numId="38">
    <w:abstractNumId w:val="27"/>
  </w:num>
  <w:num w:numId="39">
    <w:abstractNumId w:val="34"/>
  </w:num>
  <w:num w:numId="40">
    <w:abstractNumId w:val="21"/>
  </w:num>
  <w:num w:numId="41">
    <w:abstractNumId w:val="37"/>
  </w:num>
  <w:num w:numId="42">
    <w:abstractNumId w:val="40"/>
  </w:num>
  <w:num w:numId="43">
    <w:abstractNumId w:val="17"/>
  </w:num>
  <w:num w:numId="44">
    <w:abstractNumId w:val="10"/>
  </w:num>
  <w:num w:numId="45">
    <w:abstractNumId w:val="2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1602C"/>
    <w:rsid w:val="00023BAC"/>
    <w:rsid w:val="000611CB"/>
    <w:rsid w:val="00074BD7"/>
    <w:rsid w:val="0009148E"/>
    <w:rsid w:val="000B04B0"/>
    <w:rsid w:val="000B62E9"/>
    <w:rsid w:val="000C3466"/>
    <w:rsid w:val="000D5516"/>
    <w:rsid w:val="00106A3D"/>
    <w:rsid w:val="0016112C"/>
    <w:rsid w:val="00174C97"/>
    <w:rsid w:val="001A34E1"/>
    <w:rsid w:val="001D418F"/>
    <w:rsid w:val="001F164B"/>
    <w:rsid w:val="001F62B6"/>
    <w:rsid w:val="00206196"/>
    <w:rsid w:val="0020703F"/>
    <w:rsid w:val="00243C2E"/>
    <w:rsid w:val="00250815"/>
    <w:rsid w:val="0025451D"/>
    <w:rsid w:val="002646DD"/>
    <w:rsid w:val="002A3E73"/>
    <w:rsid w:val="002B1397"/>
    <w:rsid w:val="002C79FE"/>
    <w:rsid w:val="002F23C2"/>
    <w:rsid w:val="00336707"/>
    <w:rsid w:val="00340C0B"/>
    <w:rsid w:val="00357722"/>
    <w:rsid w:val="003B0A10"/>
    <w:rsid w:val="00404EAF"/>
    <w:rsid w:val="00483548"/>
    <w:rsid w:val="004A40E2"/>
    <w:rsid w:val="004C3908"/>
    <w:rsid w:val="004F7F19"/>
    <w:rsid w:val="00540CE6"/>
    <w:rsid w:val="0054125B"/>
    <w:rsid w:val="005D6128"/>
    <w:rsid w:val="005F23D6"/>
    <w:rsid w:val="005F29C6"/>
    <w:rsid w:val="005F4569"/>
    <w:rsid w:val="0063469E"/>
    <w:rsid w:val="00654970"/>
    <w:rsid w:val="006701DE"/>
    <w:rsid w:val="00673B3E"/>
    <w:rsid w:val="00683CAD"/>
    <w:rsid w:val="00686040"/>
    <w:rsid w:val="00696A95"/>
    <w:rsid w:val="006C07D1"/>
    <w:rsid w:val="006C5AC2"/>
    <w:rsid w:val="006E2EB0"/>
    <w:rsid w:val="006F0885"/>
    <w:rsid w:val="006F41E1"/>
    <w:rsid w:val="007252D0"/>
    <w:rsid w:val="00766F6E"/>
    <w:rsid w:val="007E2235"/>
    <w:rsid w:val="008061FE"/>
    <w:rsid w:val="00831C0E"/>
    <w:rsid w:val="008473CA"/>
    <w:rsid w:val="0089174D"/>
    <w:rsid w:val="0089405D"/>
    <w:rsid w:val="008A7C7E"/>
    <w:rsid w:val="008C5576"/>
    <w:rsid w:val="0092431C"/>
    <w:rsid w:val="00950459"/>
    <w:rsid w:val="0098325E"/>
    <w:rsid w:val="009B768B"/>
    <w:rsid w:val="009D2461"/>
    <w:rsid w:val="009E5DB3"/>
    <w:rsid w:val="00A17C09"/>
    <w:rsid w:val="00A35597"/>
    <w:rsid w:val="00AC71C6"/>
    <w:rsid w:val="00AF1C8B"/>
    <w:rsid w:val="00AF6A55"/>
    <w:rsid w:val="00B40D6E"/>
    <w:rsid w:val="00BD0457"/>
    <w:rsid w:val="00C02228"/>
    <w:rsid w:val="00C22FCA"/>
    <w:rsid w:val="00CA74FA"/>
    <w:rsid w:val="00CC54B8"/>
    <w:rsid w:val="00D06912"/>
    <w:rsid w:val="00D12851"/>
    <w:rsid w:val="00D15226"/>
    <w:rsid w:val="00D87F2B"/>
    <w:rsid w:val="00DE3BF7"/>
    <w:rsid w:val="00E105C7"/>
    <w:rsid w:val="00E11F3D"/>
    <w:rsid w:val="00E170AA"/>
    <w:rsid w:val="00E4488D"/>
    <w:rsid w:val="00E7032A"/>
    <w:rsid w:val="00E84FEB"/>
    <w:rsid w:val="00F10D3C"/>
    <w:rsid w:val="00F2624D"/>
    <w:rsid w:val="00F311E0"/>
    <w:rsid w:val="00FC47F1"/>
    <w:rsid w:val="00FE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F7"/>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UnresolvedMention2">
    <w:name w:val="Unresolved Mention2"/>
    <w:basedOn w:val="DefaultParagraphFont"/>
    <w:uiPriority w:val="99"/>
    <w:semiHidden/>
    <w:unhideWhenUsed/>
    <w:rsid w:val="006C07D1"/>
    <w:rPr>
      <w:color w:val="605E5C"/>
      <w:shd w:val="clear" w:color="auto" w:fill="E1DFDD"/>
    </w:rPr>
  </w:style>
  <w:style w:type="table" w:customStyle="1" w:styleId="1">
    <w:name w:val="1"/>
    <w:basedOn w:val="TableNormal"/>
    <w:rsid w:val="005F23D6"/>
    <w:rPr>
      <w:rFonts w:ascii="Times New Roman" w:eastAsia="Times New Roman" w:hAnsi="Times New Roman" w:cs="Times New Roman"/>
    </w:rPr>
    <w:tblPr>
      <w:tblStyleRowBandSize w:val="1"/>
      <w:tblStyleColBandSize w:val="1"/>
    </w:tblPr>
  </w:style>
  <w:style w:type="paragraph" w:styleId="NormalWeb">
    <w:name w:val="Normal (Web)"/>
    <w:basedOn w:val="Normal"/>
    <w:uiPriority w:val="99"/>
    <w:unhideWhenUsed/>
    <w:rsid w:val="00686040"/>
    <w:pPr>
      <w:spacing w:before="100" w:beforeAutospacing="1" w:after="100" w:afterAutospacing="1"/>
    </w:pPr>
    <w:rPr>
      <w:rFonts w:eastAsia="Times New Roman"/>
    </w:rPr>
  </w:style>
  <w:style w:type="character" w:customStyle="1" w:styleId="apple-tab-span">
    <w:name w:val="apple-tab-span"/>
    <w:basedOn w:val="DefaultParagraphFont"/>
    <w:rsid w:val="00686040"/>
  </w:style>
  <w:style w:type="paragraph" w:styleId="ListParagraph">
    <w:name w:val="List Paragraph"/>
    <w:basedOn w:val="Normal"/>
    <w:uiPriority w:val="34"/>
    <w:qFormat/>
    <w:rsid w:val="00686040"/>
    <w:pPr>
      <w:ind w:left="720"/>
      <w:contextualSpacing/>
    </w:pPr>
  </w:style>
  <w:style w:type="paragraph" w:styleId="BalloonText">
    <w:name w:val="Balloon Text"/>
    <w:basedOn w:val="Normal"/>
    <w:link w:val="BalloonTextChar"/>
    <w:uiPriority w:val="99"/>
    <w:semiHidden/>
    <w:unhideWhenUsed/>
    <w:rsid w:val="00683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D"/>
    <w:rPr>
      <w:rFonts w:ascii="Segoe UI" w:hAnsi="Segoe UI" w:cs="Segoe UI"/>
      <w:sz w:val="18"/>
      <w:szCs w:val="18"/>
    </w:rPr>
  </w:style>
  <w:style w:type="paragraph" w:styleId="BodyText">
    <w:name w:val="Body Text"/>
    <w:basedOn w:val="Normal"/>
    <w:link w:val="BodyTextChar"/>
    <w:uiPriority w:val="1"/>
    <w:qFormat/>
    <w:rsid w:val="00C22FCA"/>
    <w:pPr>
      <w:widowControl w:val="0"/>
      <w:autoSpaceDE w:val="0"/>
      <w:autoSpaceDN w:val="0"/>
    </w:pPr>
    <w:rPr>
      <w:rFonts w:eastAsia="Times New Roman"/>
      <w:sz w:val="23"/>
      <w:szCs w:val="23"/>
    </w:rPr>
  </w:style>
  <w:style w:type="character" w:customStyle="1" w:styleId="BodyTextChar">
    <w:name w:val="Body Text Char"/>
    <w:basedOn w:val="DefaultParagraphFont"/>
    <w:link w:val="BodyText"/>
    <w:uiPriority w:val="1"/>
    <w:rsid w:val="00C22FCA"/>
    <w:rPr>
      <w:rFonts w:ascii="Times New Roman" w:eastAsia="Times New Roman" w:hAnsi="Times New Roman" w:cs="Times New Roman"/>
      <w:sz w:val="23"/>
      <w:szCs w:val="23"/>
    </w:rPr>
  </w:style>
  <w:style w:type="table" w:styleId="TableGrid">
    <w:name w:val="Table Grid"/>
    <w:basedOn w:val="TableNormal"/>
    <w:uiPriority w:val="39"/>
    <w:rsid w:val="00C22FC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9174D"/>
  </w:style>
  <w:style w:type="paragraph" w:styleId="HTMLPreformatted">
    <w:name w:val="HTML Preformatted"/>
    <w:basedOn w:val="Normal"/>
    <w:link w:val="HTMLPreformattedChar"/>
    <w:rsid w:val="001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rsid w:val="0016112C"/>
    <w:rPr>
      <w:rFonts w:ascii="Courier New" w:eastAsia="Courier New" w:hAnsi="Courier New" w:cs="Times New Roman"/>
      <w:sz w:val="20"/>
      <w:szCs w:val="20"/>
      <w:lang w:val="x-none" w:eastAsia="x-none"/>
    </w:rPr>
  </w:style>
  <w:style w:type="character" w:customStyle="1" w:styleId="UnresolvedMention3">
    <w:name w:val="Unresolved Mention3"/>
    <w:basedOn w:val="DefaultParagraphFont"/>
    <w:uiPriority w:val="99"/>
    <w:semiHidden/>
    <w:unhideWhenUsed/>
    <w:rsid w:val="0007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9263">
      <w:bodyDiv w:val="1"/>
      <w:marLeft w:val="0"/>
      <w:marRight w:val="0"/>
      <w:marTop w:val="0"/>
      <w:marBottom w:val="0"/>
      <w:divBdr>
        <w:top w:val="none" w:sz="0" w:space="0" w:color="auto"/>
        <w:left w:val="none" w:sz="0" w:space="0" w:color="auto"/>
        <w:bottom w:val="none" w:sz="0" w:space="0" w:color="auto"/>
        <w:right w:val="none" w:sz="0" w:space="0" w:color="auto"/>
      </w:divBdr>
    </w:div>
    <w:div w:id="797528355">
      <w:bodyDiv w:val="1"/>
      <w:marLeft w:val="0"/>
      <w:marRight w:val="0"/>
      <w:marTop w:val="0"/>
      <w:marBottom w:val="0"/>
      <w:divBdr>
        <w:top w:val="none" w:sz="0" w:space="0" w:color="auto"/>
        <w:left w:val="none" w:sz="0" w:space="0" w:color="auto"/>
        <w:bottom w:val="none" w:sz="0" w:space="0" w:color="auto"/>
        <w:right w:val="none" w:sz="0" w:space="0" w:color="auto"/>
      </w:divBdr>
    </w:div>
    <w:div w:id="1097749052">
      <w:bodyDiv w:val="1"/>
      <w:marLeft w:val="0"/>
      <w:marRight w:val="0"/>
      <w:marTop w:val="0"/>
      <w:marBottom w:val="0"/>
      <w:divBdr>
        <w:top w:val="none" w:sz="0" w:space="0" w:color="auto"/>
        <w:left w:val="none" w:sz="0" w:space="0" w:color="auto"/>
        <w:bottom w:val="none" w:sz="0" w:space="0" w:color="auto"/>
        <w:right w:val="none" w:sz="0" w:space="0" w:color="auto"/>
      </w:divBdr>
    </w:div>
    <w:div w:id="1099060246">
      <w:bodyDiv w:val="1"/>
      <w:marLeft w:val="0"/>
      <w:marRight w:val="0"/>
      <w:marTop w:val="0"/>
      <w:marBottom w:val="0"/>
      <w:divBdr>
        <w:top w:val="none" w:sz="0" w:space="0" w:color="auto"/>
        <w:left w:val="none" w:sz="0" w:space="0" w:color="auto"/>
        <w:bottom w:val="none" w:sz="0" w:space="0" w:color="auto"/>
        <w:right w:val="none" w:sz="0" w:space="0" w:color="auto"/>
      </w:divBdr>
    </w:div>
    <w:div w:id="1273510286">
      <w:bodyDiv w:val="1"/>
      <w:marLeft w:val="0"/>
      <w:marRight w:val="0"/>
      <w:marTop w:val="0"/>
      <w:marBottom w:val="0"/>
      <w:divBdr>
        <w:top w:val="none" w:sz="0" w:space="0" w:color="auto"/>
        <w:left w:val="none" w:sz="0" w:space="0" w:color="auto"/>
        <w:bottom w:val="none" w:sz="0" w:space="0" w:color="auto"/>
        <w:right w:val="none" w:sz="0" w:space="0" w:color="auto"/>
      </w:divBdr>
    </w:div>
    <w:div w:id="1287741392">
      <w:bodyDiv w:val="1"/>
      <w:marLeft w:val="0"/>
      <w:marRight w:val="0"/>
      <w:marTop w:val="0"/>
      <w:marBottom w:val="0"/>
      <w:divBdr>
        <w:top w:val="none" w:sz="0" w:space="0" w:color="auto"/>
        <w:left w:val="none" w:sz="0" w:space="0" w:color="auto"/>
        <w:bottom w:val="none" w:sz="0" w:space="0" w:color="auto"/>
        <w:right w:val="none" w:sz="0" w:space="0" w:color="auto"/>
      </w:divBdr>
    </w:div>
    <w:div w:id="1412659333">
      <w:bodyDiv w:val="1"/>
      <w:marLeft w:val="0"/>
      <w:marRight w:val="0"/>
      <w:marTop w:val="0"/>
      <w:marBottom w:val="0"/>
      <w:divBdr>
        <w:top w:val="none" w:sz="0" w:space="0" w:color="auto"/>
        <w:left w:val="none" w:sz="0" w:space="0" w:color="auto"/>
        <w:bottom w:val="none" w:sz="0" w:space="0" w:color="auto"/>
        <w:right w:val="none" w:sz="0" w:space="0" w:color="auto"/>
      </w:divBdr>
    </w:div>
    <w:div w:id="1537693750">
      <w:bodyDiv w:val="1"/>
      <w:marLeft w:val="0"/>
      <w:marRight w:val="0"/>
      <w:marTop w:val="0"/>
      <w:marBottom w:val="0"/>
      <w:divBdr>
        <w:top w:val="none" w:sz="0" w:space="0" w:color="auto"/>
        <w:left w:val="none" w:sz="0" w:space="0" w:color="auto"/>
        <w:bottom w:val="none" w:sz="0" w:space="0" w:color="auto"/>
        <w:right w:val="none" w:sz="0" w:space="0" w:color="auto"/>
      </w:divBdr>
    </w:div>
    <w:div w:id="1592734970">
      <w:bodyDiv w:val="1"/>
      <w:marLeft w:val="0"/>
      <w:marRight w:val="0"/>
      <w:marTop w:val="0"/>
      <w:marBottom w:val="0"/>
      <w:divBdr>
        <w:top w:val="none" w:sz="0" w:space="0" w:color="auto"/>
        <w:left w:val="none" w:sz="0" w:space="0" w:color="auto"/>
        <w:bottom w:val="none" w:sz="0" w:space="0" w:color="auto"/>
        <w:right w:val="none" w:sz="0" w:space="0" w:color="auto"/>
      </w:divBdr>
    </w:div>
    <w:div w:id="1665670181">
      <w:bodyDiv w:val="1"/>
      <w:marLeft w:val="0"/>
      <w:marRight w:val="0"/>
      <w:marTop w:val="0"/>
      <w:marBottom w:val="0"/>
      <w:divBdr>
        <w:top w:val="none" w:sz="0" w:space="0" w:color="auto"/>
        <w:left w:val="none" w:sz="0" w:space="0" w:color="auto"/>
        <w:bottom w:val="none" w:sz="0" w:space="0" w:color="auto"/>
        <w:right w:val="none" w:sz="0" w:space="0" w:color="auto"/>
      </w:divBdr>
    </w:div>
    <w:div w:id="1683162320">
      <w:bodyDiv w:val="1"/>
      <w:marLeft w:val="0"/>
      <w:marRight w:val="0"/>
      <w:marTop w:val="0"/>
      <w:marBottom w:val="0"/>
      <w:divBdr>
        <w:top w:val="none" w:sz="0" w:space="0" w:color="auto"/>
        <w:left w:val="none" w:sz="0" w:space="0" w:color="auto"/>
        <w:bottom w:val="none" w:sz="0" w:space="0" w:color="auto"/>
        <w:right w:val="none" w:sz="0" w:space="0" w:color="auto"/>
      </w:divBdr>
    </w:div>
    <w:div w:id="17262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vacode/title22.1/chapter19.1/section22.1-349.2/" TargetMode="External"/><Relationship Id="rId18" Type="http://schemas.openxmlformats.org/officeDocument/2006/relationships/hyperlink" Target="https://law.lis.virginia.gov/vacodefull/title22.1/chapter19.1/"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labschools@doe.virginia.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law.lis.virginia.gov/vacode/title23.1/chapter6/section23.1-628/"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law.lis.virginia.gov/vacodefull/title22.1/chapter19.1/" TargetMode="External"/><Relationship Id="rId20" Type="http://schemas.openxmlformats.org/officeDocument/2006/relationships/hyperlink" Target="http://www.doe.virginia.gov/boe/committees_standing/index.shtml%23l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udget.lis.virginia.gov/item/2022/2/HB30/Chapter/1/13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aw.lis.virginia.gov/vacodefull/title22.1/chapter19.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w.lis.virginia.gov/vacode/title22.1/chapter19.1/section22.1-349.2/" TargetMode="External"/><Relationship Id="rId22" Type="http://schemas.openxmlformats.org/officeDocument/2006/relationships/hyperlink" Target="mailto:board@doe.virginia.gov" TargetMode="Externa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4" ma:contentTypeDescription="Create a new document." ma:contentTypeScope="" ma:versionID="1dffd1a22b5fb151cd51218d0ce0819b">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7c548f1f597254ffcd252868ced3ffff"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5D719-CFCF-46A3-9CCD-F0A27F2A5101}">
  <ds:schemaRefs>
    <ds:schemaRef ds:uri="http://schemas.openxmlformats.org/officeDocument/2006/bibliography"/>
  </ds:schemaRefs>
</ds:datastoreItem>
</file>

<file path=customXml/itemProps2.xml><?xml version="1.0" encoding="utf-8"?>
<ds:datastoreItem xmlns:ds="http://schemas.openxmlformats.org/officeDocument/2006/customXml" ds:itemID="{B042B487-871A-4F91-9759-8E9DC7CB2D35}"/>
</file>

<file path=customXml/itemProps3.xml><?xml version="1.0" encoding="utf-8"?>
<ds:datastoreItem xmlns:ds="http://schemas.openxmlformats.org/officeDocument/2006/customXml" ds:itemID="{DE9ECEA1-C6C5-46BB-BB4D-0F35D62C4825}"/>
</file>

<file path=customXml/itemProps4.xml><?xml version="1.0" encoding="utf-8"?>
<ds:datastoreItem xmlns:ds="http://schemas.openxmlformats.org/officeDocument/2006/customXml" ds:itemID="{605F23B4-56C2-43AD-BF67-63115F1C6143}"/>
</file>

<file path=docProps/app.xml><?xml version="1.0" encoding="utf-8"?>
<Properties xmlns="http://schemas.openxmlformats.org/officeDocument/2006/extended-properties" xmlns:vt="http://schemas.openxmlformats.org/officeDocument/2006/docPropsVTypes">
  <Template>Normal.dotm</Template>
  <TotalTime>45</TotalTime>
  <Pages>33</Pages>
  <Words>8236</Words>
  <Characters>46948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Venesky, Lorraine (DOE)</dc:creator>
  <cp:keywords/>
  <dc:description/>
  <cp:lastModifiedBy>Venesky, Lorraine (DOE)</cp:lastModifiedBy>
  <cp:revision>8</cp:revision>
  <cp:lastPrinted>2022-08-17T17:12:00Z</cp:lastPrinted>
  <dcterms:created xsi:type="dcterms:W3CDTF">2023-02-19T19:33:00Z</dcterms:created>
  <dcterms:modified xsi:type="dcterms:W3CDTF">2023-02-19T22:30:00Z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