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46B6A30E"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C5D6C">
        <w:rPr>
          <w:rFonts w:cs="Times New Roman"/>
          <w:szCs w:val="24"/>
        </w:rPr>
        <w:tab/>
      </w:r>
      <w:r w:rsidR="00C9469F">
        <w:rPr>
          <w:rFonts w:cs="Times New Roman"/>
          <w:szCs w:val="24"/>
        </w:rPr>
        <w:t>Q</w:t>
      </w:r>
    </w:p>
    <w:p w14:paraId="2D8997AB" w14:textId="77777777" w:rsidR="0020239B" w:rsidRPr="007503E8" w:rsidRDefault="0020239B" w:rsidP="00A647CD">
      <w:pPr>
        <w:spacing w:after="0"/>
        <w:rPr>
          <w:rFonts w:cs="Times New Roman"/>
          <w:b/>
          <w:szCs w:val="24"/>
        </w:rPr>
      </w:pPr>
    </w:p>
    <w:p w14:paraId="128C5736" w14:textId="77777777" w:rsidR="00A972CE" w:rsidRPr="007503E8" w:rsidRDefault="00A972CE" w:rsidP="00A647CD">
      <w:pPr>
        <w:pStyle w:val="Heading2"/>
        <w:spacing w:before="0" w:after="0"/>
      </w:pPr>
      <w:r w:rsidRPr="007503E8">
        <w:t>Date:</w:t>
      </w:r>
      <w:r w:rsidR="007503E8" w:rsidRPr="007503E8">
        <w:tab/>
      </w:r>
      <w:r w:rsidR="00423AE4">
        <w:tab/>
      </w:r>
      <w:r w:rsidR="00423AE4">
        <w:tab/>
      </w:r>
      <w:r w:rsidR="00DC5D6C">
        <w:t>October 18, 2018</w:t>
      </w:r>
    </w:p>
    <w:p w14:paraId="2CFA6F29" w14:textId="77777777" w:rsidR="0020239B" w:rsidRPr="007503E8" w:rsidRDefault="0020239B" w:rsidP="00A647CD">
      <w:pPr>
        <w:spacing w:after="0"/>
        <w:rPr>
          <w:rFonts w:cs="Times New Roman"/>
          <w:b/>
          <w:szCs w:val="24"/>
        </w:rPr>
      </w:pPr>
    </w:p>
    <w:p w14:paraId="1E8748BF" w14:textId="1F676686" w:rsidR="00A972CE" w:rsidRPr="00423AE4" w:rsidRDefault="00A972CE" w:rsidP="00935944">
      <w:pPr>
        <w:pStyle w:val="Heading3"/>
        <w:ind w:left="2160" w:hanging="2160"/>
      </w:pPr>
      <w:r w:rsidRPr="00FC3D68">
        <w:t xml:space="preserve">Title: </w:t>
      </w:r>
      <w:r w:rsidR="00423AE4" w:rsidRPr="00FC3D68">
        <w:tab/>
        <w:t xml:space="preserve">First Review of </w:t>
      </w:r>
      <w:r w:rsidR="0060120F">
        <w:t xml:space="preserve">the Board of Education’s </w:t>
      </w:r>
      <w:r w:rsidR="0060120F" w:rsidRPr="00C9469F">
        <w:rPr>
          <w:i/>
        </w:rPr>
        <w:t>2018 Annual Report on the Condition and Needs of Public Schools in Virginia</w:t>
      </w:r>
      <w:r w:rsidR="0060120F">
        <w:t xml:space="preserve"> </w:t>
      </w:r>
    </w:p>
    <w:p w14:paraId="46FE7A7D" w14:textId="77777777" w:rsidR="0020239B" w:rsidRPr="007503E8" w:rsidRDefault="0020239B" w:rsidP="00A647CD">
      <w:pPr>
        <w:spacing w:after="0"/>
        <w:rPr>
          <w:rFonts w:cs="Times New Roman"/>
          <w:b/>
          <w:szCs w:val="24"/>
        </w:rPr>
      </w:pPr>
    </w:p>
    <w:p w14:paraId="2BADE29B" w14:textId="70CBB8CA" w:rsidR="007503E8" w:rsidRPr="007503E8" w:rsidRDefault="00A972CE" w:rsidP="00A647CD">
      <w:pPr>
        <w:pStyle w:val="Heading4"/>
        <w:spacing w:before="0"/>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A647CD">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C264DB"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32896056" w14:textId="7B20A64D" w:rsidR="0060120F" w:rsidRDefault="00A972CE" w:rsidP="0060120F">
      <w:pPr>
        <w:rPr>
          <w:rStyle w:val="eop"/>
        </w:rPr>
      </w:pPr>
      <w:r w:rsidRPr="005F3E52">
        <w:rPr>
          <w:rStyle w:val="Heading2Char"/>
        </w:rPr>
        <w:t xml:space="preserve">Executive Summary: </w:t>
      </w:r>
      <w:r w:rsidR="00BA7FAF" w:rsidRPr="005F3E52">
        <w:rPr>
          <w:rStyle w:val="Heading2Char"/>
        </w:rPr>
        <w:t xml:space="preserve"> </w:t>
      </w:r>
      <w:r w:rsidR="00D9096B" w:rsidRPr="0094605A">
        <w:br/>
      </w:r>
      <w:r w:rsidR="0060120F">
        <w:rPr>
          <w:rStyle w:val="eop"/>
        </w:rPr>
        <w:t xml:space="preserve">The </w:t>
      </w:r>
      <w:r w:rsidR="0060120F" w:rsidRPr="00C9469F">
        <w:rPr>
          <w:rStyle w:val="eop"/>
          <w:i/>
        </w:rPr>
        <w:t>2018 Annual Report on the Condition and Needs of Public Schools</w:t>
      </w:r>
      <w:r w:rsidR="0060120F">
        <w:rPr>
          <w:rStyle w:val="eop"/>
        </w:rPr>
        <w:t xml:space="preserve"> </w:t>
      </w:r>
      <w:r w:rsidR="0060120F" w:rsidRPr="00C9469F">
        <w:rPr>
          <w:rStyle w:val="eop"/>
          <w:i/>
        </w:rPr>
        <w:t>in Virginia</w:t>
      </w:r>
      <w:r w:rsidR="0060120F">
        <w:rPr>
          <w:rStyle w:val="eop"/>
        </w:rPr>
        <w:t xml:space="preserve"> </w:t>
      </w:r>
      <w:r w:rsidR="00C264DB">
        <w:rPr>
          <w:rStyle w:val="eop"/>
        </w:rPr>
        <w:t xml:space="preserve">provides an overview of the Board’s work, </w:t>
      </w:r>
      <w:r w:rsidR="0060120F">
        <w:rPr>
          <w:rStyle w:val="eop"/>
        </w:rPr>
        <w:t>presents the achie</w:t>
      </w:r>
      <w:r w:rsidR="00C264DB">
        <w:rPr>
          <w:rStyle w:val="eop"/>
        </w:rPr>
        <w:t xml:space="preserve">vement of students and schools, and </w:t>
      </w:r>
      <w:r w:rsidR="0060120F">
        <w:rPr>
          <w:rStyle w:val="eop"/>
        </w:rPr>
        <w:t xml:space="preserve">the priorities and goals of the Board of Education as outlined in the </w:t>
      </w:r>
      <w:r w:rsidR="0060120F" w:rsidRPr="00C9469F">
        <w:rPr>
          <w:rStyle w:val="eop"/>
          <w:i/>
        </w:rPr>
        <w:t>Comprehensive Plan: 2018-2023</w:t>
      </w:r>
      <w:r w:rsidR="00C264DB">
        <w:rPr>
          <w:rStyle w:val="eop"/>
        </w:rPr>
        <w:t xml:space="preserve">. </w:t>
      </w:r>
      <w:r w:rsidR="0060120F">
        <w:rPr>
          <w:rStyle w:val="eop"/>
        </w:rPr>
        <w:t>Addition</w:t>
      </w:r>
      <w:r w:rsidR="00C264DB">
        <w:rPr>
          <w:rStyle w:val="eop"/>
        </w:rPr>
        <w:t>ally, the Annual R</w:t>
      </w:r>
      <w:r w:rsidR="00C9469F">
        <w:rPr>
          <w:rStyle w:val="eop"/>
        </w:rPr>
        <w:t>eport outlines</w:t>
      </w:r>
      <w:r w:rsidR="0060120F">
        <w:rPr>
          <w:rStyle w:val="eop"/>
        </w:rPr>
        <w:t xml:space="preserve"> the condition of public education including: </w:t>
      </w:r>
    </w:p>
    <w:p w14:paraId="3CD02DD0" w14:textId="7207E6D3" w:rsidR="0060120F" w:rsidRDefault="0060120F" w:rsidP="0060120F">
      <w:pPr>
        <w:pStyle w:val="ListParagraph"/>
        <w:numPr>
          <w:ilvl w:val="0"/>
          <w:numId w:val="16"/>
        </w:numPr>
        <w:rPr>
          <w:rStyle w:val="eop"/>
        </w:rPr>
      </w:pPr>
      <w:r>
        <w:rPr>
          <w:rStyle w:val="eop"/>
        </w:rPr>
        <w:t>Student demographics</w:t>
      </w:r>
      <w:r w:rsidR="00C9469F">
        <w:rPr>
          <w:rStyle w:val="eop"/>
        </w:rPr>
        <w:t xml:space="preserve"> and enrollment trends</w:t>
      </w:r>
      <w:r>
        <w:rPr>
          <w:rStyle w:val="eop"/>
        </w:rPr>
        <w:t xml:space="preserve">; </w:t>
      </w:r>
    </w:p>
    <w:p w14:paraId="126746AD" w14:textId="54C59799" w:rsidR="0060120F" w:rsidRDefault="0060120F" w:rsidP="0060120F">
      <w:pPr>
        <w:pStyle w:val="ListParagraph"/>
        <w:numPr>
          <w:ilvl w:val="0"/>
          <w:numId w:val="16"/>
        </w:numPr>
        <w:rPr>
          <w:rStyle w:val="eop"/>
        </w:rPr>
      </w:pPr>
      <w:r>
        <w:rPr>
          <w:rStyle w:val="eop"/>
        </w:rPr>
        <w:t xml:space="preserve">Accreditation status; </w:t>
      </w:r>
      <w:bookmarkStart w:id="0" w:name="_GoBack"/>
      <w:bookmarkEnd w:id="0"/>
    </w:p>
    <w:p w14:paraId="342F213E" w14:textId="0F1B1347" w:rsidR="00C9469F" w:rsidRDefault="00C9469F" w:rsidP="0060120F">
      <w:pPr>
        <w:pStyle w:val="ListParagraph"/>
        <w:numPr>
          <w:ilvl w:val="0"/>
          <w:numId w:val="16"/>
        </w:numPr>
        <w:rPr>
          <w:rStyle w:val="eop"/>
        </w:rPr>
      </w:pPr>
      <w:r>
        <w:rPr>
          <w:rStyle w:val="eop"/>
        </w:rPr>
        <w:t>Performance on school quality indicators;</w:t>
      </w:r>
    </w:p>
    <w:p w14:paraId="2217FBA2" w14:textId="44EC473F" w:rsidR="0060120F" w:rsidRDefault="00C9469F" w:rsidP="0060120F">
      <w:pPr>
        <w:pStyle w:val="ListParagraph"/>
        <w:numPr>
          <w:ilvl w:val="0"/>
          <w:numId w:val="16"/>
        </w:numPr>
        <w:rPr>
          <w:rStyle w:val="eop"/>
        </w:rPr>
      </w:pPr>
      <w:r>
        <w:rPr>
          <w:rStyle w:val="eop"/>
        </w:rPr>
        <w:t xml:space="preserve">Standards of Learning (SOL) Assessment Performance; </w:t>
      </w:r>
      <w:r w:rsidR="0060120F">
        <w:rPr>
          <w:rStyle w:val="eop"/>
        </w:rPr>
        <w:t xml:space="preserve"> </w:t>
      </w:r>
    </w:p>
    <w:p w14:paraId="347FE746" w14:textId="611F2591" w:rsidR="0060120F" w:rsidRDefault="0060120F" w:rsidP="0060120F">
      <w:pPr>
        <w:pStyle w:val="ListParagraph"/>
        <w:numPr>
          <w:ilvl w:val="0"/>
          <w:numId w:val="16"/>
        </w:numPr>
        <w:rPr>
          <w:rStyle w:val="eop"/>
        </w:rPr>
      </w:pPr>
      <w:r>
        <w:rPr>
          <w:rStyle w:val="eop"/>
        </w:rPr>
        <w:t xml:space="preserve">Graduation and dropout rates; </w:t>
      </w:r>
    </w:p>
    <w:p w14:paraId="29D83A2E" w14:textId="74F1792A" w:rsidR="0060120F" w:rsidRDefault="0060120F" w:rsidP="0060120F">
      <w:pPr>
        <w:pStyle w:val="ListParagraph"/>
        <w:numPr>
          <w:ilvl w:val="0"/>
          <w:numId w:val="16"/>
        </w:numPr>
        <w:rPr>
          <w:rStyle w:val="eop"/>
        </w:rPr>
      </w:pPr>
      <w:r>
        <w:rPr>
          <w:rStyle w:val="eop"/>
        </w:rPr>
        <w:t>Suspension rates among demographic groups; and</w:t>
      </w:r>
    </w:p>
    <w:p w14:paraId="1E53D9DC" w14:textId="63D1502D" w:rsidR="0060120F" w:rsidRDefault="0060120F" w:rsidP="0060120F">
      <w:pPr>
        <w:pStyle w:val="ListParagraph"/>
        <w:numPr>
          <w:ilvl w:val="0"/>
          <w:numId w:val="16"/>
        </w:numPr>
        <w:rPr>
          <w:rStyle w:val="eop"/>
        </w:rPr>
      </w:pPr>
      <w:r>
        <w:rPr>
          <w:rStyle w:val="eop"/>
        </w:rPr>
        <w:t xml:space="preserve">Education funding as compared to other states. </w:t>
      </w:r>
    </w:p>
    <w:p w14:paraId="606B1DAD" w14:textId="5F96D125" w:rsidR="0060120F" w:rsidRDefault="0060120F" w:rsidP="005F3E52">
      <w:pPr>
        <w:spacing w:after="0"/>
        <w:rPr>
          <w:rStyle w:val="eop"/>
        </w:rPr>
      </w:pPr>
      <w:r>
        <w:rPr>
          <w:rStyle w:val="eop"/>
        </w:rPr>
        <w:t>The A</w:t>
      </w:r>
      <w:r w:rsidR="005F3E52">
        <w:rPr>
          <w:rStyle w:val="eop"/>
        </w:rPr>
        <w:t xml:space="preserve">nnual Report is required by Article VIII, Section 5 of the </w:t>
      </w:r>
      <w:r w:rsidR="005F3E52" w:rsidRPr="005F3E52">
        <w:rPr>
          <w:rStyle w:val="eop"/>
          <w:i/>
        </w:rPr>
        <w:t>Constitution of Virginia</w:t>
      </w:r>
      <w:r w:rsidR="005F3E52">
        <w:rPr>
          <w:rStyle w:val="eop"/>
        </w:rPr>
        <w:t xml:space="preserve"> and </w:t>
      </w:r>
      <w:r w:rsidR="005F3E52">
        <w:rPr>
          <w:rStyle w:val="eop"/>
          <w:rFonts w:cs="Times New Roman"/>
        </w:rPr>
        <w:t>§</w:t>
      </w:r>
      <w:r w:rsidR="005F3E52">
        <w:rPr>
          <w:rStyle w:val="eop"/>
        </w:rPr>
        <w:t xml:space="preserve">22.1-18 of the </w:t>
      </w:r>
      <w:r w:rsidR="005F3E52" w:rsidRPr="005F3E52">
        <w:rPr>
          <w:rStyle w:val="eop"/>
          <w:i/>
        </w:rPr>
        <w:t>Code of Virginia</w:t>
      </w:r>
      <w:r w:rsidR="005F3E52">
        <w:rPr>
          <w:rStyle w:val="eop"/>
        </w:rPr>
        <w:t xml:space="preserve">. </w:t>
      </w:r>
    </w:p>
    <w:p w14:paraId="707CFBB4" w14:textId="77777777" w:rsidR="0060120F" w:rsidRDefault="0060120F" w:rsidP="00A647CD">
      <w:pPr>
        <w:pStyle w:val="Heading2"/>
        <w:spacing w:before="0" w:after="0"/>
      </w:pPr>
    </w:p>
    <w:p w14:paraId="7FC72C12" w14:textId="77777777" w:rsidR="00A972CE" w:rsidRPr="007503E8" w:rsidRDefault="00A972CE" w:rsidP="00A647CD">
      <w:pPr>
        <w:pStyle w:val="Heading2"/>
        <w:spacing w:before="0" w:after="0"/>
      </w:pPr>
      <w:r w:rsidRPr="007503E8">
        <w:t xml:space="preserve">Action Requested:  </w:t>
      </w:r>
    </w:p>
    <w:p w14:paraId="16F2A18F" w14:textId="77777777" w:rsidR="00A972CE" w:rsidRPr="007503E8" w:rsidRDefault="00C264DB"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047CD">
            <w:t>Action will be requested at a future meeting. Specify anticipated date below:</w:t>
          </w:r>
        </w:sdtContent>
      </w:sdt>
    </w:p>
    <w:p w14:paraId="752C9787" w14:textId="77777777" w:rsidR="007D1660" w:rsidRDefault="00D047CD" w:rsidP="00A647CD">
      <w:pPr>
        <w:spacing w:after="0"/>
      </w:pPr>
      <w:r>
        <w:t>November 15</w:t>
      </w:r>
      <w:r w:rsidR="007D1660">
        <w:t>, 2018</w:t>
      </w:r>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lastRenderedPageBreak/>
        <w:t>Superintendent’s Recommendation:</w:t>
      </w:r>
      <w:r w:rsidRPr="007503E8">
        <w:t xml:space="preserve"> </w:t>
      </w:r>
    </w:p>
    <w:p w14:paraId="7C4168D0" w14:textId="06B10939"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receive </w:t>
      </w:r>
      <w:r w:rsidR="005F3E52">
        <w:rPr>
          <w:rStyle w:val="SubtleEmphasis"/>
          <w:rFonts w:cs="Times New Roman"/>
          <w:i w:val="0"/>
          <w:color w:val="auto"/>
          <w:szCs w:val="24"/>
        </w:rPr>
        <w:t>the</w:t>
      </w:r>
      <w:r w:rsidR="005F3E52" w:rsidRPr="005F3E52">
        <w:rPr>
          <w:rStyle w:val="SubtleEmphasis"/>
          <w:rFonts w:cs="Times New Roman"/>
          <w:color w:val="auto"/>
          <w:szCs w:val="24"/>
        </w:rPr>
        <w:t xml:space="preserve"> 2018 Annual Report on the Condition and Needs of Public Schools in Virginia</w:t>
      </w:r>
      <w:r w:rsidR="005F3E52" w:rsidRPr="00AD19EE">
        <w:rPr>
          <w:rStyle w:val="SubtleEmphasis"/>
          <w:rFonts w:cs="Times New Roman"/>
          <w:i w:val="0"/>
          <w:color w:val="auto"/>
          <w:szCs w:val="24"/>
        </w:rPr>
        <w:t xml:space="preserve"> for</w:t>
      </w:r>
      <w:r w:rsidRPr="00AD19EE">
        <w:rPr>
          <w:rStyle w:val="SubtleEmphasis"/>
          <w:rFonts w:cs="Times New Roman"/>
          <w:i w:val="0"/>
          <w:color w:val="auto"/>
          <w:szCs w:val="24"/>
        </w:rPr>
        <w:t xml:space="preserve"> first </w:t>
      </w:r>
      <w:r w:rsidRPr="00DF043B">
        <w:rPr>
          <w:rStyle w:val="SubtleEmphasis"/>
          <w:rFonts w:cs="Times New Roman"/>
          <w:i w:val="0"/>
          <w:color w:val="auto"/>
          <w:szCs w:val="24"/>
        </w:rPr>
        <w:t>review</w:t>
      </w:r>
      <w:r w:rsidR="005F3E52">
        <w:t xml:space="preserve">. </w:t>
      </w:r>
    </w:p>
    <w:p w14:paraId="745EEEAB" w14:textId="77777777" w:rsidR="00243750" w:rsidRDefault="00243750" w:rsidP="00A647CD">
      <w:pPr>
        <w:spacing w:after="0"/>
      </w:pPr>
    </w:p>
    <w:p w14:paraId="78F700BE" w14:textId="77777777"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287103A0" w:rsidR="00123E2E" w:rsidRPr="007503E8" w:rsidRDefault="005F3E52" w:rsidP="00A647CD">
          <w:pPr>
            <w:spacing w:after="0"/>
          </w:pPr>
          <w:r>
            <w:t>Previous review and action. Specify date and action taken below:</w:t>
          </w:r>
        </w:p>
      </w:sdtContent>
    </w:sdt>
    <w:p w14:paraId="73091A79" w14:textId="679A2820" w:rsidR="00F37B1E" w:rsidRDefault="005F3E52" w:rsidP="00A647CD">
      <w:pPr>
        <w:spacing w:after="0"/>
        <w:rPr>
          <w:rStyle w:val="Heading2Char"/>
          <w:b w:val="0"/>
        </w:rPr>
      </w:pPr>
      <w:r w:rsidRPr="005F3E52">
        <w:rPr>
          <w:rStyle w:val="Heading2Char"/>
          <w:b w:val="0"/>
        </w:rPr>
        <w:t>Date: October 17, 2018</w:t>
      </w:r>
      <w:r w:rsidR="00C9469F">
        <w:rPr>
          <w:rStyle w:val="Heading2Char"/>
          <w:b w:val="0"/>
        </w:rPr>
        <w:t xml:space="preserve"> work session</w:t>
      </w:r>
    </w:p>
    <w:p w14:paraId="17949A63" w14:textId="40770739" w:rsidR="005F3E52" w:rsidRPr="005F3E52" w:rsidRDefault="005F3E52" w:rsidP="00A647CD">
      <w:pPr>
        <w:spacing w:after="0"/>
        <w:rPr>
          <w:rStyle w:val="Heading2Char"/>
          <w:b w:val="0"/>
        </w:rPr>
      </w:pPr>
      <w:r>
        <w:rPr>
          <w:rStyle w:val="Heading2Char"/>
          <w:b w:val="0"/>
        </w:rPr>
        <w:t xml:space="preserve">Action: Discussion of Annual Report </w:t>
      </w:r>
    </w:p>
    <w:p w14:paraId="34ED21DF" w14:textId="77777777" w:rsidR="005F3E52" w:rsidRDefault="005F3E52" w:rsidP="00A647CD">
      <w:pPr>
        <w:spacing w:after="0"/>
        <w:rPr>
          <w:rStyle w:val="Heading2Char"/>
        </w:rPr>
      </w:pP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18EF1807" w14:textId="77777777" w:rsidR="005F3E52" w:rsidRPr="005F3E52" w:rsidRDefault="005F3E52" w:rsidP="005F3E52">
      <w:pPr>
        <w:pStyle w:val="Default"/>
      </w:pPr>
      <w:r w:rsidRPr="005F3E52">
        <w:t xml:space="preserve">The following statutory requirements are provided for the Annual Report: </w:t>
      </w:r>
    </w:p>
    <w:p w14:paraId="50CBC89C" w14:textId="77777777" w:rsidR="005F3E52" w:rsidRPr="005F3E52" w:rsidRDefault="005F3E52" w:rsidP="005F3E52">
      <w:pPr>
        <w:pStyle w:val="Default"/>
      </w:pPr>
    </w:p>
    <w:p w14:paraId="277995FE" w14:textId="77777777" w:rsidR="005F3E52" w:rsidRDefault="005F3E52" w:rsidP="005F3E52">
      <w:pPr>
        <w:pStyle w:val="Default"/>
      </w:pPr>
      <w:r w:rsidRPr="005F3E52">
        <w:t xml:space="preserve">§ 22.1-18. Report on education and standards of quality for school divisions; when submitted and effective. </w:t>
      </w:r>
    </w:p>
    <w:p w14:paraId="5669F46E" w14:textId="77777777" w:rsidR="005F3E52" w:rsidRPr="005F3E52" w:rsidRDefault="005F3E52" w:rsidP="005F3E52">
      <w:pPr>
        <w:pStyle w:val="Default"/>
      </w:pPr>
    </w:p>
    <w:p w14:paraId="7E7BF5C1" w14:textId="77777777" w:rsidR="005F3E52" w:rsidRPr="005F3E52" w:rsidRDefault="005F3E52" w:rsidP="005F3E52">
      <w:pPr>
        <w:pStyle w:val="Default"/>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5F3E52">
      <w:pPr>
        <w:pStyle w:val="Default"/>
      </w:pPr>
    </w:p>
    <w:p w14:paraId="748FEE10" w14:textId="77777777" w:rsidR="005F3E52" w:rsidRPr="005F3E52" w:rsidRDefault="005F3E52" w:rsidP="005F3E52">
      <w:pPr>
        <w:pStyle w:val="Default"/>
        <w:ind w:left="720"/>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5F3E52">
      <w:pPr>
        <w:pStyle w:val="Default"/>
        <w:ind w:left="720"/>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5F3E52">
      <w:pPr>
        <w:pStyle w:val="Default"/>
        <w:ind w:left="720"/>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36B9C36C" w:rsidR="00834A6C" w:rsidRPr="005F3E52" w:rsidRDefault="005F3E52" w:rsidP="005F3E52">
      <w:pPr>
        <w:spacing w:after="0"/>
        <w:ind w:left="720"/>
        <w:rPr>
          <w:szCs w:val="24"/>
        </w:rPr>
      </w:pPr>
      <w:r w:rsidRPr="005F3E52">
        <w:rPr>
          <w:szCs w:val="24"/>
        </w:rPr>
        <w:t>4.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14D467B" w14:textId="3F115C64" w:rsidR="0020239B" w:rsidRDefault="00123E2E" w:rsidP="00A647CD">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5F3E52">
        <w:t xml:space="preserve">The report will be brought to the Board for final review and approval in November. Upon Board approval of the report, and any technical or editorial edits by Department staff, the report will be submitted to the governor and Virginia General Assembly.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lastRenderedPageBreak/>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will be provided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1"/>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6217"/>
      <w:docPartObj>
        <w:docPartGallery w:val="Page Numbers (Bottom of Page)"/>
        <w:docPartUnique/>
      </w:docPartObj>
    </w:sdtPr>
    <w:sdtEndPr>
      <w:rPr>
        <w:noProof/>
      </w:rPr>
    </w:sdtEndPr>
    <w:sdtContent>
      <w:p w14:paraId="768976B5" w14:textId="67F7C9E0" w:rsidR="00DC5D6C" w:rsidRDefault="00DC5D6C">
        <w:pPr>
          <w:pStyle w:val="Footer"/>
          <w:jc w:val="center"/>
        </w:pPr>
        <w:r>
          <w:fldChar w:fldCharType="begin"/>
        </w:r>
        <w:r>
          <w:instrText xml:space="preserve"> PAGE   \* MERGEFORMAT </w:instrText>
        </w:r>
        <w:r>
          <w:fldChar w:fldCharType="separate"/>
        </w:r>
        <w:r w:rsidR="00C264DB">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00DF2"/>
    <w:rsid w:val="00123E2E"/>
    <w:rsid w:val="00185B2B"/>
    <w:rsid w:val="001E7197"/>
    <w:rsid w:val="0020239B"/>
    <w:rsid w:val="002244BF"/>
    <w:rsid w:val="00243750"/>
    <w:rsid w:val="002623CF"/>
    <w:rsid w:val="00265AC4"/>
    <w:rsid w:val="002E4534"/>
    <w:rsid w:val="003730EB"/>
    <w:rsid w:val="003A7564"/>
    <w:rsid w:val="003E15B5"/>
    <w:rsid w:val="00400863"/>
    <w:rsid w:val="00401EA4"/>
    <w:rsid w:val="00423AE4"/>
    <w:rsid w:val="004D44A5"/>
    <w:rsid w:val="00530462"/>
    <w:rsid w:val="005357C5"/>
    <w:rsid w:val="00537153"/>
    <w:rsid w:val="005C021D"/>
    <w:rsid w:val="005D00BE"/>
    <w:rsid w:val="005F3E52"/>
    <w:rsid w:val="0060120F"/>
    <w:rsid w:val="00646DD6"/>
    <w:rsid w:val="0065013E"/>
    <w:rsid w:val="00663AE0"/>
    <w:rsid w:val="00680D3D"/>
    <w:rsid w:val="006B5B68"/>
    <w:rsid w:val="006B6E1C"/>
    <w:rsid w:val="006E33CC"/>
    <w:rsid w:val="00705EDB"/>
    <w:rsid w:val="00706CAE"/>
    <w:rsid w:val="007503E8"/>
    <w:rsid w:val="007D1660"/>
    <w:rsid w:val="00805AF1"/>
    <w:rsid w:val="00834A6C"/>
    <w:rsid w:val="00874776"/>
    <w:rsid w:val="00882B2B"/>
    <w:rsid w:val="00892D0F"/>
    <w:rsid w:val="008C3E68"/>
    <w:rsid w:val="00906BC0"/>
    <w:rsid w:val="00914473"/>
    <w:rsid w:val="00935944"/>
    <w:rsid w:val="00940C18"/>
    <w:rsid w:val="00941564"/>
    <w:rsid w:val="0094605A"/>
    <w:rsid w:val="009B109E"/>
    <w:rsid w:val="009B7A05"/>
    <w:rsid w:val="009F2594"/>
    <w:rsid w:val="00A1419C"/>
    <w:rsid w:val="00A223DA"/>
    <w:rsid w:val="00A33F3F"/>
    <w:rsid w:val="00A419AF"/>
    <w:rsid w:val="00A47F8C"/>
    <w:rsid w:val="00A54AAB"/>
    <w:rsid w:val="00A647CD"/>
    <w:rsid w:val="00A84A9D"/>
    <w:rsid w:val="00A972CE"/>
    <w:rsid w:val="00AC0C95"/>
    <w:rsid w:val="00B1087F"/>
    <w:rsid w:val="00B82EFC"/>
    <w:rsid w:val="00BA7FAF"/>
    <w:rsid w:val="00BD3648"/>
    <w:rsid w:val="00C264DB"/>
    <w:rsid w:val="00C42ECA"/>
    <w:rsid w:val="00C9469F"/>
    <w:rsid w:val="00CA465E"/>
    <w:rsid w:val="00D047CD"/>
    <w:rsid w:val="00D9096B"/>
    <w:rsid w:val="00D97091"/>
    <w:rsid w:val="00DA338C"/>
    <w:rsid w:val="00DC5D6C"/>
    <w:rsid w:val="00DF043B"/>
    <w:rsid w:val="00E20EE9"/>
    <w:rsid w:val="00E27F11"/>
    <w:rsid w:val="00E63478"/>
    <w:rsid w:val="00EC7CF9"/>
    <w:rsid w:val="00F01065"/>
    <w:rsid w:val="00F37B1E"/>
    <w:rsid w:val="00F44FCE"/>
    <w:rsid w:val="00F77BDE"/>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ily.Webb@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4E68-762F-4F0C-96B2-D9CAE353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2018-09-04T19:52:00Z</cp:lastPrinted>
  <dcterms:created xsi:type="dcterms:W3CDTF">2018-10-05T14:55:00Z</dcterms:created>
  <dcterms:modified xsi:type="dcterms:W3CDTF">2018-10-10T18:47:00Z</dcterms:modified>
</cp:coreProperties>
</file>