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3530C7" w:rsidRPr="004A037B" w:rsidTr="003530C7">
        <w:trPr>
          <w:trHeight w:val="144"/>
          <w:tblHeader/>
        </w:trPr>
        <w:tc>
          <w:tcPr>
            <w:tcW w:w="8125" w:type="dxa"/>
            <w:tcMar>
              <w:left w:w="115" w:type="dxa"/>
              <w:right w:w="115" w:type="dxa"/>
            </w:tcMar>
            <w:vAlign w:val="center"/>
          </w:tcPr>
          <w:p w:rsidR="003530C7" w:rsidRPr="004A037B" w:rsidRDefault="003530C7" w:rsidP="003530C7">
            <w:pPr>
              <w:pStyle w:val="Title"/>
              <w:rPr>
                <w:rFonts w:ascii="Times New Roman" w:hAnsi="Times New Roman" w:cs="Times New Roman"/>
                <w:b w:val="0"/>
                <w:szCs w:val="36"/>
              </w:rPr>
            </w:pPr>
            <w:r w:rsidRPr="004A037B">
              <w:rPr>
                <w:rFonts w:ascii="Times New Roman" w:hAnsi="Times New Roman" w:cs="Times New Roman"/>
                <w:szCs w:val="36"/>
              </w:rPr>
              <w:t>Virginia Board of Education Agenda Item</w:t>
            </w:r>
          </w:p>
        </w:tc>
        <w:tc>
          <w:tcPr>
            <w:tcW w:w="1451" w:type="dxa"/>
            <w:tcMar>
              <w:left w:w="115" w:type="dxa"/>
              <w:right w:w="115" w:type="dxa"/>
            </w:tcMar>
            <w:vAlign w:val="center"/>
          </w:tcPr>
          <w:p w:rsidR="003530C7" w:rsidRPr="004A037B" w:rsidRDefault="003530C7" w:rsidP="003530C7">
            <w:pPr>
              <w:pStyle w:val="Title"/>
              <w:rPr>
                <w:rFonts w:ascii="Times New Roman" w:hAnsi="Times New Roman" w:cs="Times New Roman"/>
                <w:b w:val="0"/>
                <w:sz w:val="16"/>
                <w:szCs w:val="16"/>
              </w:rPr>
            </w:pPr>
          </w:p>
          <w:p w:rsidR="003530C7" w:rsidRPr="004A037B" w:rsidRDefault="003530C7" w:rsidP="003530C7">
            <w:pPr>
              <w:pStyle w:val="Title"/>
              <w:rPr>
                <w:rFonts w:ascii="Times New Roman" w:hAnsi="Times New Roman" w:cs="Times New Roman"/>
                <w:b w:val="0"/>
                <w:szCs w:val="36"/>
              </w:rPr>
            </w:pPr>
            <w:r w:rsidRPr="004A037B">
              <w:rPr>
                <w:b w:val="0"/>
                <w:noProof/>
                <w:sz w:val="44"/>
                <w:szCs w:val="44"/>
              </w:rPr>
              <w:drawing>
                <wp:inline distT="0" distB="0" distL="0" distR="0" wp14:anchorId="540D53D5" wp14:editId="1E55EBD8">
                  <wp:extent cx="695325" cy="704850"/>
                  <wp:effectExtent l="0" t="0" r="9525" b="0"/>
                  <wp:docPr id="2" name="Picture 2"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3530C7" w:rsidRPr="00C611F9" w:rsidRDefault="003530C7" w:rsidP="00C611F9">
      <w:pPr>
        <w:pStyle w:val="Heading1"/>
        <w:spacing w:before="0"/>
        <w:rPr>
          <w:sz w:val="24"/>
          <w:szCs w:val="24"/>
        </w:rPr>
      </w:pPr>
      <w:r w:rsidRPr="00C611F9">
        <w:rPr>
          <w:sz w:val="24"/>
          <w:szCs w:val="24"/>
        </w:rPr>
        <w:br/>
        <w:t>Agenda Item:</w:t>
      </w:r>
      <w:r w:rsidRPr="00C611F9">
        <w:rPr>
          <w:sz w:val="24"/>
          <w:szCs w:val="24"/>
        </w:rPr>
        <w:tab/>
      </w:r>
      <w:r w:rsidR="00C611F9" w:rsidRPr="00C611F9">
        <w:rPr>
          <w:sz w:val="24"/>
          <w:szCs w:val="24"/>
        </w:rPr>
        <w:tab/>
      </w:r>
      <w:r w:rsidR="009E55AB">
        <w:rPr>
          <w:sz w:val="24"/>
          <w:szCs w:val="24"/>
        </w:rPr>
        <w:t>I</w:t>
      </w:r>
    </w:p>
    <w:p w:rsidR="00C611F9" w:rsidRPr="00C611F9" w:rsidRDefault="00C611F9" w:rsidP="00C611F9">
      <w:pPr>
        <w:pStyle w:val="Heading2"/>
        <w:rPr>
          <w:sz w:val="24"/>
        </w:rPr>
      </w:pPr>
      <w:r w:rsidRPr="00C611F9">
        <w:rPr>
          <w:sz w:val="24"/>
        </w:rPr>
        <w:br/>
      </w:r>
      <w:r w:rsidR="003530C7" w:rsidRPr="00C611F9">
        <w:rPr>
          <w:sz w:val="24"/>
        </w:rPr>
        <w:t>Date:</w:t>
      </w:r>
      <w:r w:rsidR="003530C7" w:rsidRPr="00C611F9">
        <w:rPr>
          <w:sz w:val="24"/>
        </w:rPr>
        <w:tab/>
      </w:r>
      <w:r w:rsidR="006B6A8D" w:rsidRPr="00C611F9">
        <w:rPr>
          <w:sz w:val="24"/>
        </w:rPr>
        <w:tab/>
      </w:r>
      <w:r w:rsidR="006B6A8D" w:rsidRPr="00C611F9">
        <w:rPr>
          <w:sz w:val="24"/>
        </w:rPr>
        <w:tab/>
        <w:t>October 18, 2018</w:t>
      </w:r>
    </w:p>
    <w:p w:rsidR="00C611F9" w:rsidRPr="00C611F9" w:rsidRDefault="00C611F9" w:rsidP="00C611F9">
      <w:pPr>
        <w:rPr>
          <w:szCs w:val="24"/>
        </w:rPr>
      </w:pPr>
    </w:p>
    <w:p w:rsidR="003530C7" w:rsidRPr="00C611F9" w:rsidRDefault="003530C7" w:rsidP="00C611F9">
      <w:pPr>
        <w:pStyle w:val="Heading3"/>
        <w:spacing w:before="0"/>
        <w:ind w:left="2160" w:hanging="2160"/>
        <w:rPr>
          <w:rFonts w:ascii="Times New Roman" w:hAnsi="Times New Roman" w:cs="Times New Roman"/>
          <w:color w:val="auto"/>
          <w:szCs w:val="24"/>
        </w:rPr>
      </w:pPr>
      <w:r w:rsidRPr="00C611F9">
        <w:rPr>
          <w:rFonts w:ascii="Times New Roman" w:hAnsi="Times New Roman" w:cs="Times New Roman"/>
          <w:color w:val="auto"/>
          <w:szCs w:val="24"/>
        </w:rPr>
        <w:t xml:space="preserve">Title: </w:t>
      </w:r>
      <w:r w:rsidR="006B6A8D" w:rsidRPr="00C611F9">
        <w:rPr>
          <w:rFonts w:ascii="Times New Roman" w:hAnsi="Times New Roman" w:cs="Times New Roman"/>
          <w:color w:val="auto"/>
          <w:szCs w:val="24"/>
        </w:rPr>
        <w:tab/>
      </w:r>
      <w:r w:rsidR="004A037B" w:rsidRPr="00C611F9">
        <w:rPr>
          <w:rFonts w:ascii="Times New Roman" w:hAnsi="Times New Roman" w:cs="Times New Roman"/>
          <w:color w:val="auto"/>
          <w:szCs w:val="24"/>
        </w:rPr>
        <w:t xml:space="preserve">First Review of Proposed Amendments to the </w:t>
      </w:r>
      <w:r w:rsidR="004A037B" w:rsidRPr="00C611F9">
        <w:rPr>
          <w:rFonts w:ascii="Times New Roman" w:hAnsi="Times New Roman" w:cs="Times New Roman"/>
          <w:i/>
          <w:iCs/>
          <w:color w:val="auto"/>
          <w:szCs w:val="24"/>
        </w:rPr>
        <w:t>Regulations Governing the Review and Approval of Education Programs in Virginia</w:t>
      </w:r>
      <w:r w:rsidR="004A037B" w:rsidRPr="00C611F9">
        <w:rPr>
          <w:rFonts w:ascii="Times New Roman" w:hAnsi="Times New Roman" w:cs="Times New Roman"/>
          <w:color w:val="auto"/>
          <w:szCs w:val="24"/>
        </w:rPr>
        <w:t xml:space="preserve"> to Comport with Legislation Passed by the General Assembly under the Exempt Provisions of the Administrative Process Act</w:t>
      </w:r>
    </w:p>
    <w:p w:rsidR="00C611F9" w:rsidRPr="00C611F9" w:rsidRDefault="00C611F9" w:rsidP="00C611F9">
      <w:pPr>
        <w:rPr>
          <w:szCs w:val="24"/>
        </w:rPr>
      </w:pPr>
    </w:p>
    <w:p w:rsidR="003530C7" w:rsidRPr="00C611F9" w:rsidRDefault="003530C7" w:rsidP="00C611F9">
      <w:pPr>
        <w:pStyle w:val="Heading4"/>
        <w:spacing w:before="0"/>
        <w:ind w:left="2160" w:hanging="2160"/>
        <w:rPr>
          <w:rFonts w:ascii="Times New Roman" w:hAnsi="Times New Roman" w:cs="Times New Roman"/>
          <w:i w:val="0"/>
          <w:color w:val="auto"/>
          <w:szCs w:val="24"/>
        </w:rPr>
      </w:pPr>
      <w:r w:rsidRPr="00C611F9">
        <w:rPr>
          <w:rFonts w:ascii="Times New Roman" w:hAnsi="Times New Roman" w:cs="Times New Roman"/>
          <w:i w:val="0"/>
          <w:color w:val="auto"/>
          <w:szCs w:val="24"/>
        </w:rPr>
        <w:t xml:space="preserve">Presenter: </w:t>
      </w:r>
      <w:r w:rsidR="006B6A8D" w:rsidRPr="00C611F9">
        <w:rPr>
          <w:rFonts w:ascii="Times New Roman" w:hAnsi="Times New Roman" w:cs="Times New Roman"/>
          <w:i w:val="0"/>
          <w:color w:val="auto"/>
          <w:szCs w:val="24"/>
        </w:rPr>
        <w:tab/>
      </w:r>
      <w:r w:rsidR="004A037B" w:rsidRPr="00C611F9">
        <w:rPr>
          <w:rFonts w:ascii="Times New Roman" w:hAnsi="Times New Roman" w:cs="Times New Roman"/>
          <w:i w:val="0"/>
          <w:color w:val="auto"/>
          <w:szCs w:val="24"/>
        </w:rPr>
        <w:t>P</w:t>
      </w:r>
      <w:r w:rsidR="006B6A8D" w:rsidRPr="00C611F9">
        <w:rPr>
          <w:rFonts w:ascii="Times New Roman" w:hAnsi="Times New Roman" w:cs="Times New Roman"/>
          <w:i w:val="0"/>
          <w:color w:val="auto"/>
          <w:szCs w:val="24"/>
        </w:rPr>
        <w:t>atty S. Pitts, Assistant Superintendent for Teacher Education and</w:t>
      </w:r>
      <w:r w:rsidR="004A037B" w:rsidRPr="00C611F9">
        <w:rPr>
          <w:rFonts w:ascii="Times New Roman" w:hAnsi="Times New Roman" w:cs="Times New Roman"/>
          <w:i w:val="0"/>
          <w:color w:val="auto"/>
          <w:szCs w:val="24"/>
        </w:rPr>
        <w:t xml:space="preserve"> </w:t>
      </w:r>
      <w:r w:rsidR="006B6A8D" w:rsidRPr="00C611F9">
        <w:rPr>
          <w:rFonts w:ascii="Times New Roman" w:hAnsi="Times New Roman" w:cs="Times New Roman"/>
          <w:i w:val="0"/>
          <w:color w:val="auto"/>
          <w:szCs w:val="24"/>
        </w:rPr>
        <w:t>Licensure</w:t>
      </w:r>
    </w:p>
    <w:p w:rsidR="00C611F9" w:rsidRPr="00C611F9" w:rsidRDefault="00C611F9" w:rsidP="00C611F9">
      <w:pPr>
        <w:rPr>
          <w:szCs w:val="24"/>
        </w:rPr>
      </w:pPr>
    </w:p>
    <w:p w:rsidR="003530C7" w:rsidRPr="00C611F9" w:rsidRDefault="003530C7" w:rsidP="00C611F9">
      <w:pPr>
        <w:pStyle w:val="Heading4"/>
        <w:spacing w:before="0"/>
        <w:rPr>
          <w:rFonts w:ascii="Times New Roman" w:hAnsi="Times New Roman" w:cs="Times New Roman"/>
          <w:i w:val="0"/>
          <w:color w:val="auto"/>
          <w:szCs w:val="24"/>
        </w:rPr>
      </w:pPr>
      <w:r w:rsidRPr="00C611F9">
        <w:rPr>
          <w:rFonts w:ascii="Times New Roman" w:hAnsi="Times New Roman" w:cs="Times New Roman"/>
          <w:i w:val="0"/>
          <w:color w:val="auto"/>
          <w:szCs w:val="24"/>
        </w:rPr>
        <w:t>Email:</w:t>
      </w:r>
      <w:r w:rsidR="004A037B" w:rsidRPr="00C611F9">
        <w:rPr>
          <w:rFonts w:ascii="Times New Roman" w:hAnsi="Times New Roman" w:cs="Times New Roman"/>
          <w:i w:val="0"/>
          <w:color w:val="auto"/>
          <w:szCs w:val="24"/>
        </w:rPr>
        <w:tab/>
      </w:r>
      <w:r w:rsidR="004A037B" w:rsidRPr="00C611F9">
        <w:rPr>
          <w:rFonts w:ascii="Times New Roman" w:hAnsi="Times New Roman" w:cs="Times New Roman"/>
          <w:i w:val="0"/>
          <w:color w:val="auto"/>
          <w:szCs w:val="24"/>
        </w:rPr>
        <w:tab/>
      </w:r>
      <w:r w:rsidR="004A037B" w:rsidRPr="00C611F9">
        <w:rPr>
          <w:rFonts w:ascii="Times New Roman" w:hAnsi="Times New Roman" w:cs="Times New Roman"/>
          <w:i w:val="0"/>
          <w:color w:val="auto"/>
          <w:szCs w:val="24"/>
        </w:rPr>
        <w:tab/>
      </w:r>
      <w:hyperlink r:id="rId10" w:history="1">
        <w:r w:rsidR="006B6A8D" w:rsidRPr="00C611F9">
          <w:rPr>
            <w:rStyle w:val="Hyperlink"/>
            <w:rFonts w:ascii="Times New Roman" w:hAnsi="Times New Roman" w:cs="Times New Roman"/>
            <w:i w:val="0"/>
            <w:color w:val="auto"/>
            <w:szCs w:val="24"/>
          </w:rPr>
          <w:t>Patty.Pitts@doe.virginia.gov</w:t>
        </w:r>
      </w:hyperlink>
      <w:r w:rsidR="006B6A8D" w:rsidRPr="00C611F9">
        <w:rPr>
          <w:rFonts w:ascii="Times New Roman" w:hAnsi="Times New Roman" w:cs="Times New Roman"/>
          <w:i w:val="0"/>
          <w:color w:val="auto"/>
          <w:szCs w:val="24"/>
        </w:rPr>
        <w:t xml:space="preserve"> </w:t>
      </w:r>
      <w:r w:rsidRPr="00C611F9">
        <w:rPr>
          <w:rFonts w:ascii="Times New Roman" w:hAnsi="Times New Roman" w:cs="Times New Roman"/>
          <w:i w:val="0"/>
          <w:color w:val="auto"/>
          <w:szCs w:val="24"/>
        </w:rPr>
        <w:tab/>
      </w:r>
      <w:r w:rsidRPr="00C611F9">
        <w:rPr>
          <w:rFonts w:ascii="Times New Roman" w:hAnsi="Times New Roman" w:cs="Times New Roman"/>
          <w:i w:val="0"/>
          <w:color w:val="auto"/>
          <w:szCs w:val="24"/>
        </w:rPr>
        <w:tab/>
        <w:t xml:space="preserve">Phone: </w:t>
      </w:r>
      <w:r w:rsidR="006B6A8D" w:rsidRPr="00C611F9">
        <w:rPr>
          <w:rFonts w:ascii="Times New Roman" w:hAnsi="Times New Roman" w:cs="Times New Roman"/>
          <w:i w:val="0"/>
          <w:color w:val="auto"/>
          <w:szCs w:val="24"/>
        </w:rPr>
        <w:t>(804) 371-2522</w:t>
      </w:r>
    </w:p>
    <w:p w:rsidR="003530C7" w:rsidRPr="00C611F9" w:rsidRDefault="00C611F9" w:rsidP="003530C7">
      <w:pPr>
        <w:pStyle w:val="Heading2"/>
        <w:rPr>
          <w:sz w:val="24"/>
        </w:rPr>
      </w:pPr>
      <w:r w:rsidRPr="00C611F9">
        <w:rPr>
          <w:sz w:val="24"/>
        </w:rPr>
        <w:br/>
      </w:r>
      <w:r w:rsidR="003530C7" w:rsidRPr="00C611F9">
        <w:rPr>
          <w:sz w:val="24"/>
        </w:rPr>
        <w:t xml:space="preserve">Purpose of Presentation: </w:t>
      </w:r>
    </w:p>
    <w:p w:rsidR="003530C7" w:rsidRPr="00C611F9" w:rsidRDefault="009E55AB" w:rsidP="00C611F9">
      <w:pPr>
        <w:rPr>
          <w:b/>
          <w:szCs w:val="24"/>
        </w:rPr>
      </w:pPr>
      <w:sdt>
        <w:sdtPr>
          <w:rPr>
            <w:b/>
            <w:szCs w:val="24"/>
          </w:rPr>
          <w:id w:val="277720711"/>
          <w:placeholder>
            <w:docPart w:val="29A7BFA388474C33B11920ABA2A3CF4C"/>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6B6A8D" w:rsidRPr="00C611F9">
            <w:rPr>
              <w:szCs w:val="24"/>
            </w:rPr>
            <w:t>Action required by state or federal law or regulation.</w:t>
          </w:r>
        </w:sdtContent>
      </w:sdt>
    </w:p>
    <w:p w:rsidR="006B6A8D" w:rsidRPr="00C611F9" w:rsidRDefault="00C611F9" w:rsidP="00C611F9">
      <w:pPr>
        <w:pStyle w:val="Heading2"/>
        <w:rPr>
          <w:sz w:val="24"/>
        </w:rPr>
      </w:pPr>
      <w:r w:rsidRPr="00C611F9">
        <w:rPr>
          <w:sz w:val="24"/>
        </w:rPr>
        <w:br/>
      </w:r>
      <w:r w:rsidR="003530C7" w:rsidRPr="00C611F9">
        <w:rPr>
          <w:sz w:val="24"/>
        </w:rPr>
        <w:t>Executive Summary:</w:t>
      </w:r>
    </w:p>
    <w:p w:rsidR="004A037B" w:rsidRPr="00C611F9" w:rsidRDefault="006B6A8D" w:rsidP="00C864AD">
      <w:pPr>
        <w:spacing w:line="276" w:lineRule="auto"/>
        <w:rPr>
          <w:b/>
          <w:szCs w:val="24"/>
        </w:rPr>
      </w:pPr>
      <w:r w:rsidRPr="00C611F9">
        <w:rPr>
          <w:szCs w:val="24"/>
        </w:rPr>
        <w:t xml:space="preserve">The </w:t>
      </w:r>
      <w:r w:rsidR="004A037B" w:rsidRPr="00C611F9">
        <w:rPr>
          <w:szCs w:val="24"/>
        </w:rPr>
        <w:t xml:space="preserve">fast track regulatory action </w:t>
      </w:r>
      <w:r w:rsidRPr="00C611F9">
        <w:rPr>
          <w:szCs w:val="24"/>
        </w:rPr>
        <w:t xml:space="preserve">is for the purpose of addressing legislation that was approved by the </w:t>
      </w:r>
      <w:r w:rsidR="009424C7" w:rsidRPr="00C611F9">
        <w:rPr>
          <w:szCs w:val="24"/>
        </w:rPr>
        <w:t xml:space="preserve">2018 </w:t>
      </w:r>
      <w:r w:rsidRPr="00C611F9">
        <w:rPr>
          <w:szCs w:val="24"/>
        </w:rPr>
        <w:t>General Assembly</w:t>
      </w:r>
      <w:r w:rsidR="009424C7" w:rsidRPr="00C611F9">
        <w:rPr>
          <w:szCs w:val="24"/>
        </w:rPr>
        <w:t xml:space="preserve">.  The following such legislation affects the </w:t>
      </w:r>
      <w:r w:rsidR="004A037B" w:rsidRPr="00C611F9">
        <w:rPr>
          <w:i/>
          <w:szCs w:val="24"/>
        </w:rPr>
        <w:t>Regulations Governing the Review and Approval of Education Programs in Virginia</w:t>
      </w:r>
      <w:r w:rsidR="009424C7" w:rsidRPr="00C611F9">
        <w:rPr>
          <w:szCs w:val="24"/>
        </w:rPr>
        <w:t>:</w:t>
      </w:r>
    </w:p>
    <w:p w:rsidR="00CB06A1" w:rsidRPr="00C611F9" w:rsidRDefault="00C611F9" w:rsidP="00C611F9">
      <w:pPr>
        <w:shd w:val="clear" w:color="auto" w:fill="FFFFFF"/>
        <w:spacing w:after="100" w:afterAutospacing="1" w:line="360" w:lineRule="auto"/>
        <w:ind w:left="720"/>
        <w:rPr>
          <w:b/>
          <w:iCs/>
          <w:szCs w:val="24"/>
        </w:rPr>
      </w:pPr>
      <w:r w:rsidRPr="00C611F9">
        <w:rPr>
          <w:b/>
          <w:bCs/>
          <w:color w:val="333333"/>
          <w:szCs w:val="24"/>
        </w:rPr>
        <w:br/>
      </w:r>
      <w:r w:rsidR="00CB06A1" w:rsidRPr="00C611F9">
        <w:rPr>
          <w:b/>
          <w:bCs/>
          <w:szCs w:val="24"/>
        </w:rPr>
        <w:t xml:space="preserve">HB1125 </w:t>
      </w:r>
      <w:r w:rsidR="00CB06A1" w:rsidRPr="00C611F9">
        <w:rPr>
          <w:bCs/>
          <w:szCs w:val="24"/>
        </w:rPr>
        <w:t xml:space="preserve">amends the </w:t>
      </w:r>
      <w:r w:rsidR="00CB06A1" w:rsidRPr="00C611F9">
        <w:rPr>
          <w:bCs/>
          <w:i/>
          <w:szCs w:val="24"/>
        </w:rPr>
        <w:t>Code of Virginia</w:t>
      </w:r>
      <w:r w:rsidR="00CB06A1" w:rsidRPr="00C611F9">
        <w:rPr>
          <w:bCs/>
          <w:szCs w:val="24"/>
        </w:rPr>
        <w:t xml:space="preserve"> to</w:t>
      </w:r>
      <w:r w:rsidR="001B6EBA" w:rsidRPr="00C611F9">
        <w:rPr>
          <w:bCs/>
          <w:szCs w:val="24"/>
        </w:rPr>
        <w:t xml:space="preserve"> expand the definition of education preparation program as follows:</w:t>
      </w:r>
      <w:r w:rsidR="001B6EBA" w:rsidRPr="00C611F9">
        <w:rPr>
          <w:b/>
          <w:bCs/>
          <w:szCs w:val="24"/>
        </w:rPr>
        <w:t xml:space="preserve"> </w:t>
      </w:r>
      <w:r w:rsidR="00CB06A1" w:rsidRPr="00C611F9">
        <w:rPr>
          <w:i/>
          <w:iCs/>
          <w:szCs w:val="24"/>
        </w:rPr>
        <w:t xml:space="preserve"> "Education preparation program" includes four-year bachelor's degree programs in teac</w:t>
      </w:r>
      <w:r w:rsidR="007067E2" w:rsidRPr="00C611F9">
        <w:rPr>
          <w:i/>
          <w:iCs/>
          <w:szCs w:val="24"/>
        </w:rPr>
        <w:t>her education.</w:t>
      </w:r>
      <w:r w:rsidR="001B6EBA" w:rsidRPr="00C611F9">
        <w:rPr>
          <w:i/>
          <w:iCs/>
          <w:szCs w:val="24"/>
        </w:rPr>
        <w:t xml:space="preserve"> </w:t>
      </w:r>
      <w:r w:rsidR="00CB06A1" w:rsidRPr="00C611F9">
        <w:rPr>
          <w:szCs w:val="24"/>
        </w:rPr>
        <w:t xml:space="preserve">This bill is identical to </w:t>
      </w:r>
      <w:hyperlink r:id="rId11" w:history="1">
        <w:r w:rsidR="00CB06A1" w:rsidRPr="00C611F9">
          <w:rPr>
            <w:b/>
            <w:bCs/>
            <w:szCs w:val="24"/>
          </w:rPr>
          <w:t>SB 349.</w:t>
        </w:r>
      </w:hyperlink>
    </w:p>
    <w:p w:rsidR="006153A7" w:rsidRPr="00C611F9" w:rsidRDefault="00CB06A1" w:rsidP="001B6EBA">
      <w:pPr>
        <w:spacing w:after="100" w:afterAutospacing="1" w:line="360" w:lineRule="auto"/>
        <w:ind w:left="720"/>
        <w:rPr>
          <w:color w:val="333333"/>
          <w:szCs w:val="24"/>
        </w:rPr>
      </w:pPr>
      <w:r w:rsidRPr="00C611F9">
        <w:rPr>
          <w:b/>
          <w:iCs/>
          <w:color w:val="333333"/>
          <w:szCs w:val="24"/>
        </w:rPr>
        <w:t>HB1265</w:t>
      </w:r>
      <w:r w:rsidRPr="00C611F9">
        <w:rPr>
          <w:b/>
          <w:bCs/>
          <w:color w:val="333333"/>
          <w:szCs w:val="24"/>
        </w:rPr>
        <w:t xml:space="preserve"> </w:t>
      </w:r>
      <w:r w:rsidRPr="00C611F9">
        <w:rPr>
          <w:bCs/>
          <w:color w:val="000000" w:themeColor="text1"/>
          <w:szCs w:val="24"/>
        </w:rPr>
        <w:t>r</w:t>
      </w:r>
      <w:r w:rsidRPr="00C611F9">
        <w:rPr>
          <w:color w:val="000000" w:themeColor="text1"/>
          <w:szCs w:val="24"/>
        </w:rPr>
        <w:t xml:space="preserve">equires each education preparation program offered by a public institution of higher education or private institution of higher education that leads to a degree, concentration, or certificate for reading specialists to include a program of coursework or other training in the identification of and the appropriate interventions, accommodations, and teaching techniques for students with dyslexia or a related disorder. The bill requires such programs to (i) include coursework in the constructs and pedagogy underlying remediation of reading, spelling, and writing and (ii) require reading specialists to </w:t>
      </w:r>
      <w:r w:rsidRPr="00C611F9">
        <w:rPr>
          <w:color w:val="000000" w:themeColor="text1"/>
          <w:szCs w:val="24"/>
        </w:rPr>
        <w:lastRenderedPageBreak/>
        <w:t xml:space="preserve">demonstrate mastery of an evidence-based, structured literacy instructional approach that includes explicit, systematic, sequential, and cumulative instruction. This bill is identical to </w:t>
      </w:r>
      <w:hyperlink r:id="rId12" w:history="1">
        <w:r w:rsidRPr="00C611F9">
          <w:rPr>
            <w:b/>
            <w:bCs/>
            <w:color w:val="000000" w:themeColor="text1"/>
            <w:szCs w:val="24"/>
          </w:rPr>
          <w:t>SB 368</w:t>
        </w:r>
        <w:r w:rsidRPr="00C611F9">
          <w:rPr>
            <w:b/>
            <w:bCs/>
            <w:color w:val="355184"/>
            <w:szCs w:val="24"/>
          </w:rPr>
          <w:t>.</w:t>
        </w:r>
      </w:hyperlink>
    </w:p>
    <w:p w:rsidR="001B6EBA" w:rsidRPr="00C611F9" w:rsidRDefault="001B6EBA" w:rsidP="00C864AD">
      <w:pPr>
        <w:spacing w:line="276" w:lineRule="auto"/>
        <w:rPr>
          <w:b/>
          <w:szCs w:val="24"/>
        </w:rPr>
      </w:pPr>
      <w:r w:rsidRPr="00C611F9">
        <w:rPr>
          <w:szCs w:val="24"/>
        </w:rPr>
        <w:t>During the September 17, 2018, meeting, the Advisory Board on Teacher Education and Licensure reviewed the legislation directing amendments to the regulations.</w:t>
      </w:r>
    </w:p>
    <w:p w:rsidR="001B6EBA" w:rsidRPr="00C611F9" w:rsidRDefault="001B6EBA" w:rsidP="006153A7">
      <w:pPr>
        <w:spacing w:line="276" w:lineRule="auto"/>
        <w:rPr>
          <w:b/>
          <w:szCs w:val="24"/>
        </w:rPr>
      </w:pPr>
    </w:p>
    <w:p w:rsidR="006153A7" w:rsidRPr="00C611F9" w:rsidRDefault="003530C7" w:rsidP="00C611F9">
      <w:pPr>
        <w:pStyle w:val="Heading2"/>
        <w:rPr>
          <w:sz w:val="24"/>
        </w:rPr>
      </w:pPr>
      <w:r w:rsidRPr="00C611F9">
        <w:rPr>
          <w:sz w:val="24"/>
        </w:rPr>
        <w:t xml:space="preserve">Action Requested:  </w:t>
      </w:r>
    </w:p>
    <w:p w:rsidR="006153A7" w:rsidRPr="00C611F9" w:rsidRDefault="009E55AB" w:rsidP="006153A7">
      <w:pPr>
        <w:rPr>
          <w:szCs w:val="24"/>
        </w:rPr>
      </w:pPr>
      <w:sdt>
        <w:sdtPr>
          <w:rPr>
            <w:szCs w:val="24"/>
          </w:rPr>
          <w:id w:val="277720735"/>
          <w:placeholder>
            <w:docPart w:val="AFE3FA755726425BA19D3B2B82C1D431"/>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C611F9" w:rsidRPr="00C611F9">
            <w:rPr>
              <w:szCs w:val="24"/>
            </w:rPr>
            <w:t>Other. Specify below:</w:t>
          </w:r>
        </w:sdtContent>
      </w:sdt>
    </w:p>
    <w:p w:rsidR="003530C7" w:rsidRPr="00C611F9" w:rsidRDefault="00C611F9" w:rsidP="00C864AD">
      <w:pPr>
        <w:tabs>
          <w:tab w:val="left" w:pos="0"/>
        </w:tabs>
        <w:spacing w:line="276" w:lineRule="auto"/>
        <w:rPr>
          <w:szCs w:val="24"/>
        </w:rPr>
      </w:pPr>
      <w:r w:rsidRPr="00C611F9">
        <w:rPr>
          <w:szCs w:val="24"/>
        </w:rPr>
        <w:t xml:space="preserve">The Board is requested to waive first review and approve the </w:t>
      </w:r>
      <w:r w:rsidRPr="00C611F9">
        <w:rPr>
          <w:color w:val="000000" w:themeColor="text1"/>
          <w:szCs w:val="24"/>
        </w:rPr>
        <w:t xml:space="preserve">proposed revisions to the </w:t>
      </w:r>
      <w:r w:rsidRPr="00C611F9">
        <w:rPr>
          <w:i/>
          <w:color w:val="000000" w:themeColor="text1"/>
          <w:szCs w:val="24"/>
        </w:rPr>
        <w:t>Regulations Governing the Review and Approval of Education Programs in Virginia</w:t>
      </w:r>
      <w:r w:rsidRPr="00C611F9">
        <w:rPr>
          <w:color w:val="000000" w:themeColor="text1"/>
          <w:szCs w:val="24"/>
        </w:rPr>
        <w:t xml:space="preserve"> (exempt action) to comport with legislation passed by the 2018 General Assembly</w:t>
      </w:r>
      <w:r w:rsidRPr="00C611F9">
        <w:rPr>
          <w:szCs w:val="24"/>
        </w:rPr>
        <w:t xml:space="preserve">. </w:t>
      </w:r>
    </w:p>
    <w:p w:rsidR="004A037B" w:rsidRPr="00C611F9" w:rsidRDefault="004A037B" w:rsidP="006153A7">
      <w:pPr>
        <w:tabs>
          <w:tab w:val="left" w:pos="0"/>
        </w:tabs>
        <w:rPr>
          <w:szCs w:val="24"/>
        </w:rPr>
      </w:pPr>
    </w:p>
    <w:p w:rsidR="009424C7" w:rsidRPr="00C611F9" w:rsidRDefault="003530C7" w:rsidP="006153A7">
      <w:pPr>
        <w:pStyle w:val="Heading2"/>
        <w:spacing w:line="276" w:lineRule="auto"/>
        <w:rPr>
          <w:sz w:val="24"/>
        </w:rPr>
      </w:pPr>
      <w:r w:rsidRPr="00C611F9">
        <w:rPr>
          <w:sz w:val="24"/>
        </w:rPr>
        <w:t>Superintendent’s Recommendation:</w:t>
      </w:r>
    </w:p>
    <w:p w:rsidR="003530C7" w:rsidRPr="00C611F9" w:rsidRDefault="009424C7" w:rsidP="00C864AD">
      <w:pPr>
        <w:spacing w:line="276" w:lineRule="auto"/>
        <w:rPr>
          <w:b/>
          <w:szCs w:val="24"/>
        </w:rPr>
      </w:pPr>
      <w:r w:rsidRPr="00C611F9">
        <w:rPr>
          <w:szCs w:val="24"/>
        </w:rPr>
        <w:t>The Superintendent of Public</w:t>
      </w:r>
      <w:r w:rsidR="003530C7" w:rsidRPr="00C611F9">
        <w:rPr>
          <w:szCs w:val="24"/>
        </w:rPr>
        <w:t xml:space="preserve"> </w:t>
      </w:r>
      <w:r w:rsidRPr="00C611F9">
        <w:rPr>
          <w:szCs w:val="24"/>
        </w:rPr>
        <w:t xml:space="preserve">Instruction recommends the Board of Education </w:t>
      </w:r>
      <w:r w:rsidR="00C611F9" w:rsidRPr="00C611F9">
        <w:rPr>
          <w:szCs w:val="24"/>
        </w:rPr>
        <w:t xml:space="preserve">waive first review and approve the </w:t>
      </w:r>
      <w:r w:rsidR="008E5C45" w:rsidRPr="00C611F9">
        <w:rPr>
          <w:szCs w:val="24"/>
        </w:rPr>
        <w:t xml:space="preserve">proposed revisions to the </w:t>
      </w:r>
      <w:r w:rsidR="008E5C45" w:rsidRPr="00C611F9">
        <w:rPr>
          <w:i/>
          <w:szCs w:val="24"/>
        </w:rPr>
        <w:t>Regulations Governing the Review and Approval of Education Programs in Virginia</w:t>
      </w:r>
      <w:r w:rsidR="008E5C45" w:rsidRPr="00C611F9">
        <w:rPr>
          <w:szCs w:val="24"/>
        </w:rPr>
        <w:t xml:space="preserve"> (exempt action) to comport with legislation passed by the 2018 General Assembly.</w:t>
      </w:r>
      <w:r w:rsidR="00C611F9" w:rsidRPr="00C611F9">
        <w:rPr>
          <w:szCs w:val="24"/>
        </w:rPr>
        <w:br/>
      </w:r>
    </w:p>
    <w:p w:rsidR="003530C7" w:rsidRPr="00C611F9" w:rsidRDefault="003530C7" w:rsidP="003530C7">
      <w:pPr>
        <w:pStyle w:val="Heading2"/>
        <w:rPr>
          <w:sz w:val="24"/>
        </w:rPr>
      </w:pPr>
      <w:r w:rsidRPr="00C611F9">
        <w:rPr>
          <w:sz w:val="24"/>
        </w:rPr>
        <w:t xml:space="preserve">Previous Review or Action:  </w:t>
      </w:r>
    </w:p>
    <w:sdt>
      <w:sdtPr>
        <w:rPr>
          <w:b w:val="0"/>
          <w:sz w:val="24"/>
        </w:rPr>
        <w:id w:val="277720941"/>
        <w:placeholder>
          <w:docPart w:val="6BAA335E76F54AB980A958AE546D7E2D"/>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3530C7" w:rsidRPr="00C611F9" w:rsidRDefault="006B6A8D" w:rsidP="003530C7">
          <w:pPr>
            <w:pStyle w:val="Heading2"/>
            <w:rPr>
              <w:b w:val="0"/>
              <w:sz w:val="24"/>
            </w:rPr>
          </w:pPr>
          <w:r w:rsidRPr="00C611F9">
            <w:rPr>
              <w:b w:val="0"/>
              <w:sz w:val="24"/>
            </w:rPr>
            <w:t>No previous review or action.</w:t>
          </w:r>
        </w:p>
      </w:sdtContent>
    </w:sdt>
    <w:p w:rsidR="00C611F9" w:rsidRPr="00C611F9" w:rsidRDefault="00C611F9" w:rsidP="00C611F9">
      <w:pPr>
        <w:pStyle w:val="Heading2"/>
        <w:rPr>
          <w:sz w:val="24"/>
        </w:rPr>
      </w:pPr>
      <w:r w:rsidRPr="00C611F9">
        <w:rPr>
          <w:sz w:val="24"/>
        </w:rPr>
        <w:br/>
      </w:r>
      <w:r w:rsidR="003530C7" w:rsidRPr="00C611F9">
        <w:rPr>
          <w:sz w:val="24"/>
        </w:rPr>
        <w:t xml:space="preserve">Background Information and Statutory Authority: </w:t>
      </w:r>
    </w:p>
    <w:p w:rsidR="00CB06A1" w:rsidRPr="00C611F9" w:rsidRDefault="00CB06A1" w:rsidP="004A037B">
      <w:pPr>
        <w:spacing w:line="276" w:lineRule="auto"/>
        <w:rPr>
          <w:szCs w:val="24"/>
        </w:rPr>
      </w:pPr>
      <w:r w:rsidRPr="00C611F9">
        <w:rPr>
          <w:szCs w:val="24"/>
        </w:rPr>
        <w:t xml:space="preserve">HB1125 amends Section 22.1-298 of the </w:t>
      </w:r>
      <w:r w:rsidRPr="00C611F9">
        <w:rPr>
          <w:i/>
          <w:szCs w:val="24"/>
        </w:rPr>
        <w:t>Code of Virginia</w:t>
      </w:r>
      <w:r w:rsidRPr="00C611F9">
        <w:rPr>
          <w:szCs w:val="24"/>
        </w:rPr>
        <w:t xml:space="preserve"> as follows:</w:t>
      </w:r>
    </w:p>
    <w:p w:rsidR="00CB06A1" w:rsidRPr="00C611F9" w:rsidRDefault="00CB06A1" w:rsidP="00CB06A1">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szCs w:val="24"/>
        </w:rPr>
      </w:pPr>
      <w:r w:rsidRPr="00C611F9">
        <w:rPr>
          <w:szCs w:val="24"/>
        </w:rPr>
        <w:t xml:space="preserve">§ </w:t>
      </w:r>
      <w:hyperlink r:id="rId13" w:history="1">
        <w:r w:rsidRPr="00C611F9">
          <w:rPr>
            <w:b/>
            <w:bCs/>
            <w:szCs w:val="24"/>
          </w:rPr>
          <w:t>22.1-298.2</w:t>
        </w:r>
      </w:hyperlink>
      <w:r w:rsidRPr="00C611F9">
        <w:rPr>
          <w:szCs w:val="24"/>
        </w:rPr>
        <w:t xml:space="preserve">. </w:t>
      </w:r>
      <w:proofErr w:type="gramStart"/>
      <w:r w:rsidRPr="00C611F9">
        <w:rPr>
          <w:szCs w:val="24"/>
        </w:rPr>
        <w:t>Regulations governing education preparation programs.</w:t>
      </w:r>
      <w:proofErr w:type="gramEnd"/>
    </w:p>
    <w:p w:rsidR="00CB06A1" w:rsidRPr="00C611F9" w:rsidRDefault="00CB06A1" w:rsidP="00CB06A1">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szCs w:val="24"/>
        </w:rPr>
      </w:pPr>
      <w:r w:rsidRPr="00C611F9">
        <w:rPr>
          <w:szCs w:val="24"/>
        </w:rPr>
        <w:t>A. As used in this section:</w:t>
      </w:r>
    </w:p>
    <w:p w:rsidR="00CB06A1" w:rsidRPr="00C611F9" w:rsidRDefault="00CB06A1" w:rsidP="00CB06A1">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szCs w:val="24"/>
        </w:rPr>
      </w:pPr>
      <w:r w:rsidRPr="00C611F9">
        <w:rPr>
          <w:szCs w:val="24"/>
        </w:rPr>
        <w:t>"Assessment of basic skills" means an assessment prescribed by the Board of Education that an individual must take prior to admission into an approved education preparation program, as prescribed by the Board of Education in its regulations.</w:t>
      </w:r>
    </w:p>
    <w:p w:rsidR="00CB06A1" w:rsidRPr="00C611F9" w:rsidRDefault="00CB06A1" w:rsidP="00CB06A1">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szCs w:val="24"/>
        </w:rPr>
      </w:pPr>
      <w:r w:rsidRPr="00C611F9">
        <w:rPr>
          <w:i/>
          <w:iCs/>
          <w:szCs w:val="24"/>
        </w:rPr>
        <w:t>"Education preparation program" includes four-year bachelor's degree programs in teacher education.</w:t>
      </w:r>
    </w:p>
    <w:p w:rsidR="00CB06A1" w:rsidRPr="00C611F9" w:rsidRDefault="00CB06A1" w:rsidP="00CB06A1">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szCs w:val="24"/>
        </w:rPr>
      </w:pPr>
      <w:r w:rsidRPr="00C611F9">
        <w:rPr>
          <w:szCs w:val="24"/>
        </w:rPr>
        <w:t>B. Education preparation programs shall meet the requirements for accreditation and program approval as prescribed by the Board of Education in its regulations.</w:t>
      </w:r>
    </w:p>
    <w:p w:rsidR="00CB06A1" w:rsidRPr="00C611F9" w:rsidRDefault="00CB06A1" w:rsidP="00CB06A1">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szCs w:val="24"/>
        </w:rPr>
      </w:pPr>
      <w:r w:rsidRPr="00C611F9">
        <w:rPr>
          <w:szCs w:val="24"/>
        </w:rPr>
        <w:t xml:space="preserve">C. </w:t>
      </w:r>
      <w:proofErr w:type="gramStart"/>
      <w:r w:rsidRPr="00C611F9">
        <w:rPr>
          <w:szCs w:val="24"/>
        </w:rPr>
        <w:t>The</w:t>
      </w:r>
      <w:proofErr w:type="gramEnd"/>
      <w:r w:rsidRPr="00C611F9">
        <w:rPr>
          <w:szCs w:val="24"/>
        </w:rPr>
        <w:t xml:space="preserve"> Board of Education regulations shall provide for education preparation programs offered by institutions of higher education, Virginia public school divisions, and certified providers for alternate routes to licensure.</w:t>
      </w:r>
    </w:p>
    <w:p w:rsidR="00CB06A1" w:rsidRPr="00C611F9" w:rsidRDefault="00CB06A1" w:rsidP="00CB06A1">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szCs w:val="24"/>
        </w:rPr>
      </w:pPr>
      <w:r w:rsidRPr="00C611F9">
        <w:rPr>
          <w:szCs w:val="24"/>
        </w:rPr>
        <w:lastRenderedPageBreak/>
        <w:t xml:space="preserve">D. </w:t>
      </w:r>
      <w:proofErr w:type="gramStart"/>
      <w:r w:rsidRPr="00C611F9">
        <w:rPr>
          <w:szCs w:val="24"/>
        </w:rPr>
        <w:t>The</w:t>
      </w:r>
      <w:proofErr w:type="gramEnd"/>
      <w:r w:rsidRPr="00C611F9">
        <w:rPr>
          <w:szCs w:val="24"/>
        </w:rPr>
        <w:t xml:space="preserve"> Board shall prescribe an assessment of basic skills for individuals seeking entry into an approved education preparation program and shall establish a minimum passing score for such assessment. The Board also may prescribe other requirements for admission to Virginia's approved education preparation programs in its regulations.</w:t>
      </w:r>
    </w:p>
    <w:p w:rsidR="00CB06A1" w:rsidRPr="00C611F9" w:rsidRDefault="00CB06A1" w:rsidP="00CB06A1">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szCs w:val="24"/>
        </w:rPr>
      </w:pPr>
      <w:r w:rsidRPr="00C611F9">
        <w:rPr>
          <w:szCs w:val="24"/>
        </w:rPr>
        <w:t xml:space="preserve">E. </w:t>
      </w:r>
      <w:proofErr w:type="gramStart"/>
      <w:r w:rsidRPr="00C611F9">
        <w:rPr>
          <w:szCs w:val="24"/>
        </w:rPr>
        <w:t>The</w:t>
      </w:r>
      <w:proofErr w:type="gramEnd"/>
      <w:r w:rsidRPr="00C611F9">
        <w:rPr>
          <w:szCs w:val="24"/>
        </w:rPr>
        <w:t xml:space="preserve"> Board shall establish accountability measures for approved education programs. Data shall be submitted to the Board on not less than a biennial basis.</w:t>
      </w:r>
    </w:p>
    <w:p w:rsidR="00CB06A1" w:rsidRPr="00C611F9" w:rsidRDefault="00CB06A1" w:rsidP="00CB06A1">
      <w:pPr>
        <w:shd w:val="clear" w:color="auto" w:fill="FFFFFF"/>
        <w:spacing w:before="100" w:beforeAutospacing="1" w:after="100" w:afterAutospacing="1" w:line="270" w:lineRule="atLeast"/>
        <w:rPr>
          <w:szCs w:val="24"/>
        </w:rPr>
      </w:pPr>
      <w:r w:rsidRPr="00C611F9">
        <w:rPr>
          <w:szCs w:val="24"/>
        </w:rPr>
        <w:t xml:space="preserve">HB1265 amends Section 23.1-902.1 of the </w:t>
      </w:r>
      <w:r w:rsidRPr="00C611F9">
        <w:rPr>
          <w:i/>
          <w:szCs w:val="24"/>
        </w:rPr>
        <w:t>Code of Virginia</w:t>
      </w:r>
      <w:r w:rsidRPr="00C611F9">
        <w:rPr>
          <w:szCs w:val="24"/>
        </w:rPr>
        <w:t xml:space="preserve"> as follows:</w:t>
      </w:r>
    </w:p>
    <w:p w:rsidR="00CB06A1" w:rsidRPr="00C611F9" w:rsidRDefault="00CB06A1" w:rsidP="00CB06A1">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szCs w:val="24"/>
        </w:rPr>
      </w:pPr>
      <w:r w:rsidRPr="00C611F9">
        <w:rPr>
          <w:i/>
          <w:iCs/>
          <w:szCs w:val="24"/>
        </w:rPr>
        <w:t xml:space="preserve">§ </w:t>
      </w:r>
      <w:hyperlink r:id="rId14" w:history="1">
        <w:r w:rsidRPr="00C611F9">
          <w:rPr>
            <w:b/>
            <w:bCs/>
            <w:i/>
            <w:iCs/>
            <w:szCs w:val="24"/>
          </w:rPr>
          <w:t>23.1-902.1</w:t>
        </w:r>
      </w:hyperlink>
      <w:r w:rsidRPr="00C611F9">
        <w:rPr>
          <w:i/>
          <w:iCs/>
          <w:szCs w:val="24"/>
        </w:rPr>
        <w:t xml:space="preserve">. </w:t>
      </w:r>
      <w:proofErr w:type="gramStart"/>
      <w:r w:rsidRPr="00C611F9">
        <w:rPr>
          <w:i/>
          <w:iCs/>
          <w:szCs w:val="24"/>
        </w:rPr>
        <w:t>Education preparation programs; reading specialists; dyslexia.</w:t>
      </w:r>
      <w:proofErr w:type="gramEnd"/>
    </w:p>
    <w:p w:rsidR="00CB06A1" w:rsidRPr="00C611F9" w:rsidRDefault="00CB06A1" w:rsidP="00CB06A1">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szCs w:val="24"/>
        </w:rPr>
      </w:pPr>
      <w:r w:rsidRPr="00C611F9">
        <w:rPr>
          <w:i/>
          <w:iCs/>
          <w:szCs w:val="24"/>
        </w:rPr>
        <w:t>Each education preparation program offered by a public institution of higher education or private institution of higher education that leads to a degree, concentration, or certificate for reading specialists shall include a program of coursework and other training in the identification of and the appropriate interventions, accommodations, and teaching techniques for students with dyslexia or a related disorder. Such program shall (i) include coursework in the constructs and pedagogy underlying remediation of reading, spelling, and writing and (ii) require reading specialists to demonstrate mastery of an evidence-based, structured literacy instructional approach that includes explicit, systematic, sequential, and cumulative instruction.</w:t>
      </w:r>
    </w:p>
    <w:p w:rsidR="00CB06A1" w:rsidRPr="00C611F9" w:rsidRDefault="00CB06A1" w:rsidP="004A037B">
      <w:pPr>
        <w:spacing w:line="276" w:lineRule="auto"/>
        <w:rPr>
          <w:szCs w:val="24"/>
        </w:rPr>
      </w:pPr>
    </w:p>
    <w:p w:rsidR="001B6EBA" w:rsidRPr="00C611F9" w:rsidRDefault="003530C7" w:rsidP="00F123CE">
      <w:pPr>
        <w:pStyle w:val="Heading2"/>
        <w:spacing w:line="276" w:lineRule="auto"/>
        <w:rPr>
          <w:sz w:val="24"/>
        </w:rPr>
      </w:pPr>
      <w:r w:rsidRPr="00C611F9">
        <w:rPr>
          <w:sz w:val="24"/>
        </w:rPr>
        <w:t>Timetable for Further Review/Action:</w:t>
      </w:r>
      <w:r w:rsidR="00F123CE" w:rsidRPr="00C611F9">
        <w:rPr>
          <w:sz w:val="24"/>
        </w:rPr>
        <w:t xml:space="preserve"> </w:t>
      </w:r>
      <w:r w:rsidRPr="00C611F9">
        <w:rPr>
          <w:sz w:val="24"/>
        </w:rPr>
        <w:br/>
      </w:r>
      <w:r w:rsidR="00A16773" w:rsidRPr="00C611F9">
        <w:rPr>
          <w:b w:val="0"/>
          <w:sz w:val="24"/>
        </w:rPr>
        <w:t>The timetable for further action will be governed by the standard rulemaking requirements of the Administrative Process Act (APA).</w:t>
      </w:r>
      <w:r w:rsidRPr="00C611F9">
        <w:rPr>
          <w:sz w:val="24"/>
        </w:rPr>
        <w:br/>
      </w:r>
    </w:p>
    <w:p w:rsidR="00F123CE" w:rsidRPr="00C611F9" w:rsidRDefault="003530C7" w:rsidP="00F123CE">
      <w:pPr>
        <w:pStyle w:val="Heading2"/>
        <w:rPr>
          <w:sz w:val="24"/>
        </w:rPr>
      </w:pPr>
      <w:r w:rsidRPr="00C611F9">
        <w:rPr>
          <w:sz w:val="24"/>
        </w:rPr>
        <w:t xml:space="preserve">Impact on Fiscal and Human Resources: </w:t>
      </w:r>
    </w:p>
    <w:p w:rsidR="000C3D0E" w:rsidRPr="00C611F9" w:rsidRDefault="00A16773" w:rsidP="00C864AD">
      <w:pPr>
        <w:spacing w:line="276" w:lineRule="auto"/>
        <w:rPr>
          <w:b/>
          <w:szCs w:val="24"/>
        </w:rPr>
      </w:pPr>
      <w:r w:rsidRPr="00C611F9">
        <w:rPr>
          <w:szCs w:val="24"/>
        </w:rPr>
        <w:t>The administrative impact required in amending the regulations will be absorbed within existing resources.</w:t>
      </w:r>
      <w:r w:rsidR="000C3D0E" w:rsidRPr="00C611F9">
        <w:rPr>
          <w:szCs w:val="24"/>
        </w:rPr>
        <w:br w:type="page"/>
      </w:r>
    </w:p>
    <w:p w:rsidR="000C3D0E" w:rsidRDefault="000C3D0E" w:rsidP="00F123CE">
      <w:pPr>
        <w:pStyle w:val="Heading2"/>
        <w:spacing w:line="276" w:lineRule="auto"/>
        <w:sectPr w:rsidR="000C3D0E" w:rsidSect="000C3D0E">
          <w:headerReference w:type="default" r:id="rId15"/>
          <w:footerReference w:type="even" r:id="rId16"/>
          <w:footerReference w:type="default" r:id="rId17"/>
          <w:pgSz w:w="12240" w:h="15840"/>
          <w:pgMar w:top="1440" w:right="1440" w:bottom="1440" w:left="1440" w:header="720" w:footer="720" w:gutter="0"/>
          <w:pgNumType w:fmt="upperLetter"/>
          <w:cols w:space="720"/>
          <w:docGrid w:linePitch="326"/>
        </w:sectPr>
      </w:pPr>
    </w:p>
    <w:p w:rsidR="00C611F9" w:rsidRPr="009E55AB" w:rsidRDefault="00C611F9" w:rsidP="009E55AB">
      <w:pPr>
        <w:pStyle w:val="Heading1"/>
        <w:jc w:val="right"/>
        <w:rPr>
          <w:sz w:val="24"/>
        </w:rPr>
      </w:pPr>
      <w:r w:rsidRPr="009E55AB">
        <w:rPr>
          <w:sz w:val="24"/>
        </w:rPr>
        <w:t xml:space="preserve">Attachment A </w:t>
      </w:r>
    </w:p>
    <w:p w:rsidR="004A037B" w:rsidRPr="009E55AB" w:rsidRDefault="009E55AB" w:rsidP="009E55AB">
      <w:pPr>
        <w:pStyle w:val="Heading2"/>
        <w:jc w:val="center"/>
      </w:pPr>
      <w:r>
        <w:br/>
      </w:r>
      <w:proofErr w:type="gramStart"/>
      <w:r w:rsidR="004A037B" w:rsidRPr="009E55AB">
        <w:t>Chapter 543.</w:t>
      </w:r>
      <w:proofErr w:type="gramEnd"/>
      <w:r w:rsidR="004A037B" w:rsidRPr="009E55AB">
        <w:t xml:space="preserve"> Regulations Governing the Review and Approval of Education Programs in Virginia</w:t>
      </w:r>
    </w:p>
    <w:p w:rsidR="004A037B" w:rsidRPr="009E55AB" w:rsidRDefault="009E55AB" w:rsidP="009E55AB">
      <w:pPr>
        <w:pStyle w:val="Heading3"/>
        <w:rPr>
          <w:rFonts w:ascii="Times New Roman" w:hAnsi="Times New Roman" w:cs="Times New Roman"/>
          <w:color w:val="auto"/>
          <w:szCs w:val="24"/>
        </w:rPr>
      </w:pPr>
      <w:r>
        <w:rPr>
          <w:rFonts w:ascii="Times New Roman" w:hAnsi="Times New Roman" w:cs="Times New Roman"/>
          <w:color w:val="auto"/>
          <w:szCs w:val="24"/>
        </w:rPr>
        <w:br/>
      </w:r>
      <w:proofErr w:type="gramStart"/>
      <w:r w:rsidR="004A037B" w:rsidRPr="009E55AB">
        <w:rPr>
          <w:rFonts w:ascii="Times New Roman" w:hAnsi="Times New Roman" w:cs="Times New Roman"/>
          <w:color w:val="auto"/>
          <w:szCs w:val="24"/>
        </w:rPr>
        <w:t>8VAC20-543-10. Definitions.</w:t>
      </w:r>
      <w:proofErr w:type="gramEnd"/>
    </w:p>
    <w:p w:rsidR="004A037B" w:rsidRPr="009E55AB" w:rsidRDefault="004A037B" w:rsidP="004A037B">
      <w:pPr>
        <w:spacing w:after="192" w:line="348" w:lineRule="atLeast"/>
        <w:rPr>
          <w:szCs w:val="24"/>
        </w:rPr>
      </w:pPr>
      <w:r w:rsidRPr="009E55AB">
        <w:rPr>
          <w:szCs w:val="24"/>
        </w:rPr>
        <w:t>Part I. Definitions</w:t>
      </w:r>
      <w:bookmarkStart w:id="0" w:name="_GoBack"/>
      <w:bookmarkEnd w:id="0"/>
    </w:p>
    <w:p w:rsidR="004A037B" w:rsidRPr="009E55AB" w:rsidRDefault="004A037B" w:rsidP="004A037B">
      <w:pPr>
        <w:spacing w:after="192" w:line="348" w:lineRule="atLeast"/>
        <w:rPr>
          <w:szCs w:val="24"/>
        </w:rPr>
      </w:pPr>
      <w:r w:rsidRPr="009E55AB">
        <w:rPr>
          <w:szCs w:val="24"/>
        </w:rPr>
        <w:t>The following words and terms when used in this chapter shall have the meanings indicated unless the context implies otherwise:</w:t>
      </w:r>
    </w:p>
    <w:p w:rsidR="004A037B" w:rsidRPr="009E55AB" w:rsidRDefault="004A037B" w:rsidP="004A037B">
      <w:pPr>
        <w:spacing w:after="192" w:line="348" w:lineRule="atLeast"/>
        <w:rPr>
          <w:szCs w:val="24"/>
        </w:rPr>
      </w:pPr>
      <w:r w:rsidRPr="009E55AB">
        <w:rPr>
          <w:szCs w:val="24"/>
        </w:rPr>
        <w:t>"Accreditation" means a process for assessing and improving academic and educational quality through voluntary peer review. This process informs the public that an institution has a professional education program that has met national standards of educational quality.</w:t>
      </w:r>
    </w:p>
    <w:p w:rsidR="004A037B" w:rsidRPr="009E55AB" w:rsidRDefault="004A037B" w:rsidP="004A037B">
      <w:pPr>
        <w:spacing w:after="192" w:line="348" w:lineRule="atLeast"/>
        <w:rPr>
          <w:szCs w:val="24"/>
        </w:rPr>
      </w:pPr>
      <w:r w:rsidRPr="009E55AB">
        <w:rPr>
          <w:szCs w:val="24"/>
        </w:rPr>
        <w:t>"Accredited institution" means an institution of higher education accredited by a regional accrediting agency recognized by the United States Department of Education.</w:t>
      </w:r>
    </w:p>
    <w:p w:rsidR="004A037B" w:rsidRPr="009E55AB" w:rsidRDefault="004A037B" w:rsidP="004A037B">
      <w:pPr>
        <w:spacing w:after="192" w:line="348" w:lineRule="atLeast"/>
        <w:rPr>
          <w:szCs w:val="24"/>
        </w:rPr>
      </w:pPr>
      <w:r w:rsidRPr="009E55AB">
        <w:rPr>
          <w:szCs w:val="24"/>
        </w:rPr>
        <w:t xml:space="preserve">"Accredited program" means a Virginia professional education program nationally accredited by the Council for the Accreditation of Educator Preparation (CAEP). </w:t>
      </w:r>
    </w:p>
    <w:p w:rsidR="004A037B" w:rsidRPr="009E55AB" w:rsidRDefault="004A037B" w:rsidP="004A037B">
      <w:pPr>
        <w:spacing w:after="192" w:line="348" w:lineRule="atLeast"/>
        <w:rPr>
          <w:szCs w:val="24"/>
        </w:rPr>
      </w:pPr>
      <w:r w:rsidRPr="009E55AB">
        <w:rPr>
          <w:szCs w:val="24"/>
        </w:rPr>
        <w:t xml:space="preserve">"Annual education preparation program profile" means the Virginia Department of Education yearly data education preparation program profile required of all professional education programs in Virginia that offer approved programs for the preparation of school personnel. </w:t>
      </w:r>
    </w:p>
    <w:p w:rsidR="004A037B" w:rsidRPr="009E55AB" w:rsidRDefault="004A037B" w:rsidP="004A037B">
      <w:pPr>
        <w:spacing w:after="192" w:line="348" w:lineRule="atLeast"/>
        <w:rPr>
          <w:szCs w:val="24"/>
        </w:rPr>
      </w:pPr>
      <w:r w:rsidRPr="009E55AB">
        <w:rPr>
          <w:szCs w:val="24"/>
        </w:rPr>
        <w:t xml:space="preserve">"Biennial accountability measures" means those specific benchmarks set forth in </w:t>
      </w:r>
      <w:hyperlink r:id="rId18" w:history="1">
        <w:r w:rsidRPr="009E55AB">
          <w:rPr>
            <w:szCs w:val="24"/>
            <w:u w:val="single"/>
          </w:rPr>
          <w:t>8VAC20-543-40</w:t>
        </w:r>
      </w:hyperlink>
      <w:r w:rsidRPr="009E55AB">
        <w:rPr>
          <w:szCs w:val="24"/>
        </w:rPr>
        <w:t xml:space="preserve"> to meet the standards required to obtain or maintain education endorsement program approval status.</w:t>
      </w:r>
    </w:p>
    <w:p w:rsidR="004A037B" w:rsidRPr="009E55AB" w:rsidRDefault="004A037B" w:rsidP="004A037B">
      <w:pPr>
        <w:spacing w:after="192" w:line="348" w:lineRule="atLeast"/>
        <w:rPr>
          <w:szCs w:val="24"/>
        </w:rPr>
      </w:pPr>
      <w:r w:rsidRPr="009E55AB">
        <w:rPr>
          <w:szCs w:val="24"/>
        </w:rPr>
        <w:t>"Biennial accountability measurement report" means the compliance report submitted to the Virginia Department of Education every two years by an accredited professional education program.</w:t>
      </w:r>
    </w:p>
    <w:p w:rsidR="004A037B" w:rsidRPr="009E55AB" w:rsidRDefault="004A037B" w:rsidP="004A037B">
      <w:pPr>
        <w:spacing w:after="192" w:line="348" w:lineRule="atLeast"/>
        <w:rPr>
          <w:szCs w:val="24"/>
        </w:rPr>
      </w:pPr>
      <w:r w:rsidRPr="009E55AB">
        <w:rPr>
          <w:szCs w:val="24"/>
        </w:rPr>
        <w:t>"Candidates" means individuals enrolled in education programs.</w:t>
      </w:r>
    </w:p>
    <w:p w:rsidR="004A037B" w:rsidRPr="009E55AB" w:rsidRDefault="004A037B" w:rsidP="004A037B">
      <w:pPr>
        <w:spacing w:after="192" w:line="348" w:lineRule="atLeast"/>
        <w:rPr>
          <w:szCs w:val="24"/>
        </w:rPr>
      </w:pPr>
      <w:r w:rsidRPr="009E55AB">
        <w:rPr>
          <w:szCs w:val="24"/>
        </w:rPr>
        <w:t>"Department" means the Virginia Department of Education.</w:t>
      </w:r>
    </w:p>
    <w:p w:rsidR="004A037B" w:rsidRPr="009E55AB" w:rsidRDefault="004A037B" w:rsidP="004A037B">
      <w:pPr>
        <w:spacing w:after="192" w:line="348" w:lineRule="atLeast"/>
        <w:rPr>
          <w:szCs w:val="24"/>
        </w:rPr>
      </w:pPr>
      <w:r w:rsidRPr="009E55AB">
        <w:rPr>
          <w:szCs w:val="24"/>
        </w:rPr>
        <w:t>"Diversity" means the wide range of differences among groups of people and individuals based on ethnicity, race, socioeconomic status, gender, exceptionalities, language, religion, and geographical area.</w:t>
      </w:r>
    </w:p>
    <w:p w:rsidR="008E5C45" w:rsidRPr="009E55AB" w:rsidRDefault="004A037B" w:rsidP="004A037B">
      <w:pPr>
        <w:spacing w:after="192" w:line="348" w:lineRule="atLeast"/>
        <w:rPr>
          <w:szCs w:val="24"/>
        </w:rPr>
      </w:pPr>
      <w:r w:rsidRPr="009E55AB">
        <w:rPr>
          <w:szCs w:val="24"/>
        </w:rPr>
        <w:t>"Education endorsement program" means a state-approved course of study, the completion of which signifies that an enrollee has met all the state's educational and training requirements for initial licensure in a specified endorsement area.</w:t>
      </w:r>
      <w:r w:rsidR="008E5C45" w:rsidRPr="009E55AB">
        <w:rPr>
          <w:szCs w:val="24"/>
        </w:rPr>
        <w:t xml:space="preserve">  </w:t>
      </w:r>
      <w:r w:rsidR="008E5C45" w:rsidRPr="009E55AB">
        <w:rPr>
          <w:iCs/>
          <w:szCs w:val="24"/>
          <w:highlight w:val="yellow"/>
          <w:u w:val="single"/>
        </w:rPr>
        <w:t>Education preparation program includes four-year bachelor's degree programs in teacher education.</w:t>
      </w:r>
    </w:p>
    <w:p w:rsidR="004A037B" w:rsidRPr="009E55AB" w:rsidRDefault="004A037B" w:rsidP="004A037B">
      <w:pPr>
        <w:spacing w:after="192" w:line="348" w:lineRule="atLeast"/>
        <w:rPr>
          <w:szCs w:val="24"/>
        </w:rPr>
      </w:pPr>
      <w:r w:rsidRPr="009E55AB">
        <w:rPr>
          <w:szCs w:val="24"/>
        </w:rPr>
        <w:t xml:space="preserve">"Field experiences" means program components that are (i) conducted in off-campus settings or on-campus settings dedicated to the instruction of children who would or could otherwise be served by school divisions in Virginia or accredited nonpublic schools and (ii) accredited for this purpose by external entities such as regional accrediting agencies. Field experiences include classroom observations, tutoring, assisting teachers and school administrators, and supervised clinical experiences (i.e., </w:t>
      </w:r>
      <w:proofErr w:type="spellStart"/>
      <w:r w:rsidRPr="009E55AB">
        <w:rPr>
          <w:szCs w:val="24"/>
        </w:rPr>
        <w:t>practica</w:t>
      </w:r>
      <w:proofErr w:type="spellEnd"/>
      <w:r w:rsidRPr="009E55AB">
        <w:rPr>
          <w:szCs w:val="24"/>
        </w:rPr>
        <w:t xml:space="preserve">, student teaching, and internships). Field experiences are required for all programs. </w:t>
      </w:r>
    </w:p>
    <w:p w:rsidR="004A037B" w:rsidRPr="009E55AB" w:rsidRDefault="004A037B" w:rsidP="004A037B">
      <w:pPr>
        <w:spacing w:after="192" w:line="348" w:lineRule="atLeast"/>
        <w:rPr>
          <w:szCs w:val="24"/>
        </w:rPr>
      </w:pPr>
      <w:r w:rsidRPr="009E55AB">
        <w:rPr>
          <w:szCs w:val="24"/>
        </w:rPr>
        <w:t>"Indicators" means operational definitions that suggest the kinds of evidence that professional education programs shall provide to demonstrate that a standard is met.</w:t>
      </w:r>
    </w:p>
    <w:p w:rsidR="004A037B" w:rsidRPr="009E55AB" w:rsidRDefault="004A037B" w:rsidP="004A037B">
      <w:pPr>
        <w:spacing w:after="192" w:line="348" w:lineRule="atLeast"/>
        <w:rPr>
          <w:szCs w:val="24"/>
        </w:rPr>
      </w:pPr>
      <w:r w:rsidRPr="009E55AB">
        <w:rPr>
          <w:szCs w:val="24"/>
        </w:rPr>
        <w:t>"Instructional technology" means the theory and practice of design, development, utilization, management, and evaluation of processes and resources for learning and the use of computers and other technologies.</w:t>
      </w:r>
    </w:p>
    <w:p w:rsidR="004A037B" w:rsidRPr="009E55AB" w:rsidRDefault="004A037B" w:rsidP="004A037B">
      <w:pPr>
        <w:spacing w:after="192" w:line="348" w:lineRule="atLeast"/>
        <w:rPr>
          <w:szCs w:val="24"/>
        </w:rPr>
      </w:pPr>
      <w:r w:rsidRPr="009E55AB">
        <w:rPr>
          <w:szCs w:val="24"/>
        </w:rPr>
        <w:t>"Licensing" means the official recognition by a state governmental agency that an individual has met state requirements and is, therefore, approved to practice as a licensed professional.</w:t>
      </w:r>
    </w:p>
    <w:p w:rsidR="004A037B" w:rsidRPr="009E55AB" w:rsidRDefault="004A037B" w:rsidP="004A037B">
      <w:pPr>
        <w:spacing w:after="192" w:line="348" w:lineRule="atLeast"/>
        <w:rPr>
          <w:szCs w:val="24"/>
        </w:rPr>
      </w:pPr>
      <w:r w:rsidRPr="009E55AB">
        <w:rPr>
          <w:szCs w:val="24"/>
        </w:rPr>
        <w:t>"Professional education program" means the Virginia institution, college, school, department or other administrative body within a Virginia institution of higher education, or another Virginia entity, for a defined education program that is primarily responsible for the preparation of teachers and other professional school personnel.</w:t>
      </w:r>
    </w:p>
    <w:p w:rsidR="004A037B" w:rsidRPr="009E55AB" w:rsidRDefault="004A037B" w:rsidP="004A037B">
      <w:pPr>
        <w:spacing w:after="192" w:line="348" w:lineRule="atLeast"/>
        <w:rPr>
          <w:szCs w:val="24"/>
        </w:rPr>
      </w:pPr>
      <w:r w:rsidRPr="009E55AB">
        <w:rPr>
          <w:szCs w:val="24"/>
        </w:rPr>
        <w:t>"Professional studies" means courses and other learning experiences designed to prepare candidates to demonstrate competence in the areas of human development and learning, curriculum and instruction, assessment of and for learning, classroom and behavior management, the foundations of education and the teaching profession, reading, and supervised clinical experiences.</w:t>
      </w:r>
    </w:p>
    <w:p w:rsidR="004A037B" w:rsidRPr="009E55AB" w:rsidRDefault="004A037B" w:rsidP="004A037B">
      <w:pPr>
        <w:spacing w:after="192" w:line="348" w:lineRule="atLeast"/>
        <w:rPr>
          <w:szCs w:val="24"/>
        </w:rPr>
      </w:pPr>
      <w:r w:rsidRPr="009E55AB">
        <w:rPr>
          <w:szCs w:val="24"/>
        </w:rPr>
        <w:t>"Program approval" means the process by which a state governmental agency reviews an education program to determine if it meets the state's standards for the preparation of school personnel.</w:t>
      </w:r>
    </w:p>
    <w:p w:rsidR="004A037B" w:rsidRPr="009E55AB" w:rsidRDefault="004A037B" w:rsidP="004A037B">
      <w:pPr>
        <w:spacing w:after="192" w:line="348" w:lineRule="atLeast"/>
        <w:rPr>
          <w:szCs w:val="24"/>
        </w:rPr>
      </w:pPr>
      <w:r w:rsidRPr="009E55AB">
        <w:rPr>
          <w:szCs w:val="24"/>
        </w:rPr>
        <w:t xml:space="preserve">"Program completers" </w:t>
      </w:r>
      <w:proofErr w:type="gramStart"/>
      <w:r w:rsidRPr="009E55AB">
        <w:rPr>
          <w:szCs w:val="24"/>
        </w:rPr>
        <w:t>means</w:t>
      </w:r>
      <w:proofErr w:type="gramEnd"/>
      <w:r w:rsidRPr="009E55AB">
        <w:rPr>
          <w:szCs w:val="24"/>
        </w:rPr>
        <w:t xml:space="preserve"> individuals who have successfully completed all coursework, required licensure assessments, including those prescribed by the Board of Education, and supervised student teaching or the required internship.</w:t>
      </w:r>
    </w:p>
    <w:p w:rsidR="004A037B" w:rsidRPr="009E55AB" w:rsidRDefault="004A037B" w:rsidP="004A037B">
      <w:pPr>
        <w:spacing w:after="192" w:line="348" w:lineRule="atLeast"/>
        <w:rPr>
          <w:szCs w:val="24"/>
        </w:rPr>
      </w:pPr>
      <w:r w:rsidRPr="009E55AB">
        <w:rPr>
          <w:szCs w:val="24"/>
        </w:rPr>
        <w:t xml:space="preserve">"Program </w:t>
      </w:r>
      <w:proofErr w:type="spellStart"/>
      <w:r w:rsidRPr="009E55AB">
        <w:rPr>
          <w:szCs w:val="24"/>
        </w:rPr>
        <w:t>noncompleters</w:t>
      </w:r>
      <w:proofErr w:type="spellEnd"/>
      <w:r w:rsidRPr="009E55AB">
        <w:rPr>
          <w:szCs w:val="24"/>
        </w:rPr>
        <w:t xml:space="preserve">" means </w:t>
      </w:r>
      <w:proofErr w:type="gramStart"/>
      <w:r w:rsidRPr="009E55AB">
        <w:rPr>
          <w:szCs w:val="24"/>
        </w:rPr>
        <w:t>individuals</w:t>
      </w:r>
      <w:proofErr w:type="gramEnd"/>
      <w:r w:rsidRPr="009E55AB">
        <w:rPr>
          <w:szCs w:val="24"/>
        </w:rPr>
        <w:t xml:space="preserve"> who have been officially admitted into an education program and who have taken, regardless of whether the individuals passed or failed, required licensure assessments and have successfully completed all coursework, but who have not completed supervised student teaching or the required internship. Program </w:t>
      </w:r>
      <w:proofErr w:type="spellStart"/>
      <w:r w:rsidRPr="009E55AB">
        <w:rPr>
          <w:szCs w:val="24"/>
        </w:rPr>
        <w:t>noncompleters</w:t>
      </w:r>
      <w:proofErr w:type="spellEnd"/>
      <w:r w:rsidRPr="009E55AB">
        <w:rPr>
          <w:szCs w:val="24"/>
        </w:rPr>
        <w:t xml:space="preserve"> shall have been officially released in writing from an education endorsement program by an authorized administrator of the program. Program </w:t>
      </w:r>
      <w:proofErr w:type="spellStart"/>
      <w:r w:rsidRPr="009E55AB">
        <w:rPr>
          <w:szCs w:val="24"/>
        </w:rPr>
        <w:t>noncompleters</w:t>
      </w:r>
      <w:proofErr w:type="spellEnd"/>
      <w:r w:rsidRPr="009E55AB">
        <w:rPr>
          <w:szCs w:val="24"/>
        </w:rPr>
        <w:t xml:space="preserve"> who did not take required assessments are not included in biennial reporting pass rates.</w:t>
      </w:r>
    </w:p>
    <w:p w:rsidR="004A037B" w:rsidRPr="009E55AB" w:rsidRDefault="004A037B" w:rsidP="004A037B">
      <w:pPr>
        <w:spacing w:after="192" w:line="348" w:lineRule="atLeast"/>
        <w:rPr>
          <w:szCs w:val="24"/>
        </w:rPr>
      </w:pPr>
      <w:r w:rsidRPr="009E55AB">
        <w:rPr>
          <w:szCs w:val="24"/>
        </w:rPr>
        <w:t>"Regional accrediting agency" means one of the six accrediting associations recognized by the United States Department of Education as follows: New England Association of Schools and Colleges, Middle States Association of Colleges and Schools, North Central Association of Colleges and Schools, Northwest Commission on Colleges and Universities, Southern Association of Colleges and Schools, and Western Association of Schools and Colleges.</w:t>
      </w:r>
    </w:p>
    <w:p w:rsidR="004A037B" w:rsidRPr="009E55AB" w:rsidRDefault="004A037B" w:rsidP="004A037B">
      <w:pPr>
        <w:spacing w:after="192" w:line="348" w:lineRule="atLeast"/>
        <w:rPr>
          <w:szCs w:val="24"/>
        </w:rPr>
      </w:pPr>
      <w:r w:rsidRPr="009E55AB">
        <w:rPr>
          <w:szCs w:val="24"/>
        </w:rPr>
        <w:t>"Virginia Standards of Learning for Virginia public schools" means the Commonwealth's expectations for student learning and achievement in grades K-12 in English, mathematics, science, history/social science, technology, fine arts, foreign language, health and physical education, and driver education.</w:t>
      </w:r>
    </w:p>
    <w:p w:rsidR="004A037B" w:rsidRPr="009E55AB" w:rsidRDefault="004A037B" w:rsidP="009E55AB">
      <w:pPr>
        <w:pStyle w:val="Heading3"/>
        <w:rPr>
          <w:rFonts w:ascii="Times New Roman" w:hAnsi="Times New Roman" w:cs="Times New Roman"/>
          <w:color w:val="auto"/>
          <w:szCs w:val="24"/>
        </w:rPr>
      </w:pPr>
      <w:proofErr w:type="gramStart"/>
      <w:r w:rsidRPr="009E55AB">
        <w:rPr>
          <w:rFonts w:ascii="Times New Roman" w:hAnsi="Times New Roman" w:cs="Times New Roman"/>
          <w:color w:val="auto"/>
          <w:szCs w:val="24"/>
        </w:rPr>
        <w:t>8VAC20-543-20. Accreditation and Administering This Chapter.</w:t>
      </w:r>
      <w:proofErr w:type="gramEnd"/>
    </w:p>
    <w:p w:rsidR="004A037B" w:rsidRPr="009E55AB" w:rsidRDefault="004A037B" w:rsidP="004A037B">
      <w:pPr>
        <w:spacing w:after="192" w:line="348" w:lineRule="atLeast"/>
        <w:rPr>
          <w:szCs w:val="24"/>
        </w:rPr>
      </w:pPr>
      <w:r w:rsidRPr="009E55AB">
        <w:rPr>
          <w:szCs w:val="24"/>
        </w:rPr>
        <w:t>Part II. Accreditation and Administering this Chapter</w:t>
      </w:r>
    </w:p>
    <w:p w:rsidR="004A037B" w:rsidRPr="009E55AB" w:rsidRDefault="004A037B" w:rsidP="004A037B">
      <w:pPr>
        <w:spacing w:after="192" w:line="348" w:lineRule="atLeast"/>
        <w:rPr>
          <w:szCs w:val="24"/>
        </w:rPr>
      </w:pPr>
      <w:r w:rsidRPr="009E55AB">
        <w:rPr>
          <w:szCs w:val="24"/>
        </w:rPr>
        <w:t>A. Institutions of higher education seeking approval of an education endorsement program shall be accredited by a regional accrediting agency.</w:t>
      </w:r>
    </w:p>
    <w:p w:rsidR="004A037B" w:rsidRPr="009E55AB" w:rsidRDefault="004A037B" w:rsidP="004A037B">
      <w:pPr>
        <w:spacing w:after="192" w:line="348" w:lineRule="atLeast"/>
        <w:rPr>
          <w:szCs w:val="24"/>
        </w:rPr>
      </w:pPr>
      <w:r w:rsidRPr="009E55AB">
        <w:rPr>
          <w:szCs w:val="24"/>
        </w:rPr>
        <w:t xml:space="preserve">B. Professional education programs in Virginia shall obtain and maintain national accreditation from the Council for the Accreditation of Educator Preparation (CAEP). Professional education programs in Virginia seeking accreditation through CAEP shall adhere to procedures and timelines established by CAEP and the CAEP/Virginia Partnership Agreement. Professional education programs shall ensure and document that programs are aligned with standards set forth in </w:t>
      </w:r>
      <w:hyperlink r:id="rId19" w:history="1">
        <w:r w:rsidRPr="009E55AB">
          <w:rPr>
            <w:szCs w:val="24"/>
            <w:u w:val="single"/>
          </w:rPr>
          <w:t>8VAC20-543-40</w:t>
        </w:r>
      </w:hyperlink>
      <w:r w:rsidRPr="009E55AB">
        <w:rPr>
          <w:szCs w:val="24"/>
        </w:rPr>
        <w:t xml:space="preserve"> through </w:t>
      </w:r>
      <w:hyperlink r:id="rId20" w:history="1">
        <w:r w:rsidRPr="009E55AB">
          <w:rPr>
            <w:szCs w:val="24"/>
            <w:u w:val="single"/>
          </w:rPr>
          <w:t>8VAC20-543-50</w:t>
        </w:r>
      </w:hyperlink>
      <w:r w:rsidRPr="009E55AB">
        <w:rPr>
          <w:szCs w:val="24"/>
        </w:rPr>
        <w:t xml:space="preserve"> and meet competencies outlined in </w:t>
      </w:r>
      <w:hyperlink r:id="rId21" w:history="1">
        <w:r w:rsidRPr="009E55AB">
          <w:rPr>
            <w:szCs w:val="24"/>
            <w:u w:val="single"/>
          </w:rPr>
          <w:t>8VAC20-543-60</w:t>
        </w:r>
      </w:hyperlink>
      <w:r w:rsidRPr="009E55AB">
        <w:rPr>
          <w:szCs w:val="24"/>
        </w:rPr>
        <w:t xml:space="preserve"> through </w:t>
      </w:r>
      <w:hyperlink r:id="rId22" w:history="1">
        <w:r w:rsidRPr="009E55AB">
          <w:rPr>
            <w:szCs w:val="24"/>
            <w:u w:val="single"/>
          </w:rPr>
          <w:t>8VAC20-543-640</w:t>
        </w:r>
      </w:hyperlink>
      <w:r w:rsidRPr="009E55AB">
        <w:rPr>
          <w:szCs w:val="24"/>
        </w:rPr>
        <w:t>.</w:t>
      </w:r>
    </w:p>
    <w:p w:rsidR="004A037B" w:rsidRPr="009E55AB" w:rsidRDefault="004A037B" w:rsidP="004A037B">
      <w:pPr>
        <w:spacing w:after="192" w:line="348" w:lineRule="atLeast"/>
        <w:rPr>
          <w:szCs w:val="24"/>
        </w:rPr>
      </w:pPr>
      <w:r w:rsidRPr="009E55AB">
        <w:rPr>
          <w:szCs w:val="24"/>
        </w:rPr>
        <w:t>C. If a professional education program fails to maintain accreditation, enrolled candidates shall be permitted to complete their programs of study. Professional education programs that fail to maintain accreditation shall not admit new candidates. Candidates shall be notified of the education endorsement program's approval status.</w:t>
      </w:r>
    </w:p>
    <w:p w:rsidR="004A037B" w:rsidRPr="009E55AB" w:rsidRDefault="004A037B" w:rsidP="004A037B">
      <w:pPr>
        <w:spacing w:after="192" w:line="348" w:lineRule="atLeast"/>
        <w:rPr>
          <w:szCs w:val="24"/>
        </w:rPr>
      </w:pPr>
      <w:r w:rsidRPr="009E55AB">
        <w:rPr>
          <w:szCs w:val="24"/>
          <w:highlight w:val="yellow"/>
        </w:rPr>
        <w:t xml:space="preserve">D. Teacher candidates </w:t>
      </w:r>
      <w:proofErr w:type="gramStart"/>
      <w:r w:rsidRPr="009E55AB">
        <w:rPr>
          <w:strike/>
          <w:szCs w:val="24"/>
          <w:highlight w:val="yellow"/>
        </w:rPr>
        <w:t>shall</w:t>
      </w:r>
      <w:r w:rsidRPr="009E55AB">
        <w:rPr>
          <w:szCs w:val="24"/>
          <w:highlight w:val="yellow"/>
        </w:rPr>
        <w:t xml:space="preserve"> </w:t>
      </w:r>
      <w:r w:rsidR="008E5C45" w:rsidRPr="009E55AB">
        <w:rPr>
          <w:szCs w:val="24"/>
          <w:highlight w:val="yellow"/>
          <w:u w:val="single"/>
        </w:rPr>
        <w:t>may</w:t>
      </w:r>
      <w:proofErr w:type="gramEnd"/>
      <w:r w:rsidR="008E5C45" w:rsidRPr="009E55AB">
        <w:rPr>
          <w:szCs w:val="24"/>
          <w:highlight w:val="yellow"/>
        </w:rPr>
        <w:t xml:space="preserve"> </w:t>
      </w:r>
      <w:r w:rsidRPr="009E55AB">
        <w:rPr>
          <w:szCs w:val="24"/>
          <w:highlight w:val="yellow"/>
        </w:rPr>
        <w:t>complete academic degrees in the arts and sciences, or equivalent</w:t>
      </w:r>
      <w:r w:rsidRPr="009E55AB">
        <w:rPr>
          <w:strike/>
          <w:szCs w:val="24"/>
          <w:highlight w:val="yellow"/>
        </w:rPr>
        <w:t>, except in health, physical, and career and technical education</w:t>
      </w:r>
      <w:r w:rsidRPr="009E55AB">
        <w:rPr>
          <w:szCs w:val="24"/>
          <w:highlight w:val="yellow"/>
        </w:rPr>
        <w:t xml:space="preserve">. </w:t>
      </w:r>
      <w:r w:rsidR="007067E2" w:rsidRPr="009E55AB">
        <w:rPr>
          <w:iCs/>
          <w:szCs w:val="24"/>
          <w:highlight w:val="yellow"/>
          <w:u w:val="single"/>
        </w:rPr>
        <w:t>"Education preparation program" includes four-year bachelor's degree programs in teacher education</w:t>
      </w:r>
      <w:r w:rsidR="007067E2" w:rsidRPr="009E55AB">
        <w:rPr>
          <w:i/>
          <w:iCs/>
          <w:szCs w:val="24"/>
          <w:highlight w:val="yellow"/>
        </w:rPr>
        <w:t>.</w:t>
      </w:r>
      <w:r w:rsidR="007067E2" w:rsidRPr="009E55AB">
        <w:rPr>
          <w:i/>
          <w:iCs/>
          <w:szCs w:val="24"/>
        </w:rPr>
        <w:t xml:space="preserve"> </w:t>
      </w:r>
      <w:r w:rsidRPr="009E55AB">
        <w:rPr>
          <w:szCs w:val="24"/>
        </w:rPr>
        <w:t>Candidates in early/primary education (preK-3), elementary education (preK-6), middle education (6</w:t>
      </w:r>
      <w:r w:rsidRPr="009E55AB">
        <w:rPr>
          <w:szCs w:val="24"/>
        </w:rPr>
        <w:noBreakHyphen/>
        <w:t>8), and special education programs may complete a major in interdisciplinary studies or its equivalent. Candidates seeking a secondary endorsement area must have earned a major, or the equivalent, in the area sought.</w:t>
      </w:r>
    </w:p>
    <w:p w:rsidR="004A037B" w:rsidRPr="009E55AB" w:rsidRDefault="004A037B" w:rsidP="004A037B">
      <w:pPr>
        <w:spacing w:after="192" w:line="348" w:lineRule="atLeast"/>
        <w:rPr>
          <w:szCs w:val="24"/>
        </w:rPr>
      </w:pPr>
      <w:r w:rsidRPr="009E55AB">
        <w:rPr>
          <w:szCs w:val="24"/>
        </w:rPr>
        <w:t>E. Professional studies coursework and methodology, including field experiences, required in this chapter shall be designed for completion within an approved program.</w:t>
      </w:r>
    </w:p>
    <w:p w:rsidR="004A037B" w:rsidRPr="009E55AB" w:rsidRDefault="004A037B" w:rsidP="004A037B">
      <w:pPr>
        <w:spacing w:after="192" w:line="348" w:lineRule="atLeast"/>
        <w:rPr>
          <w:szCs w:val="24"/>
        </w:rPr>
      </w:pPr>
      <w:r w:rsidRPr="009E55AB">
        <w:rPr>
          <w:szCs w:val="24"/>
        </w:rPr>
        <w:t xml:space="preserve">F. Professional education programs shall ensure that candidates demonstrate proficiency in the use of educational technology for instruction; complete study in child abuse recognition and intervention; and complete training or certification in emergency first aid, cardiopulmonary resuscitation, and the use of automated external defibrillators. Candidates in education endorsement programs must demonstrate an understanding of competencies, including the core concepts and facts of the disciplines and the Virginia Standards of Learning, for the content areas they plan to teach. Professional education programs shall ensure that candidates demonstrate skills needed to help preK-12 students achieve college and career performance expectations. </w:t>
      </w:r>
    </w:p>
    <w:p w:rsidR="004A037B" w:rsidRPr="009E55AB" w:rsidRDefault="004A037B" w:rsidP="004A037B">
      <w:pPr>
        <w:spacing w:after="192" w:line="348" w:lineRule="atLeast"/>
        <w:rPr>
          <w:szCs w:val="24"/>
        </w:rPr>
      </w:pPr>
      <w:r w:rsidRPr="009E55AB">
        <w:rPr>
          <w:szCs w:val="24"/>
        </w:rPr>
        <w:t xml:space="preserve">G. Standards and procedures for the review and approval of each education endorsement program shall adhere to procedures for administering the chapter as defined in this section and in </w:t>
      </w:r>
      <w:hyperlink r:id="rId23" w:history="1">
        <w:r w:rsidRPr="009E55AB">
          <w:rPr>
            <w:szCs w:val="24"/>
            <w:u w:val="single"/>
          </w:rPr>
          <w:t>8VAC20-543-40</w:t>
        </w:r>
      </w:hyperlink>
      <w:r w:rsidRPr="009E55AB">
        <w:rPr>
          <w:szCs w:val="24"/>
        </w:rPr>
        <w:t xml:space="preserve">, </w:t>
      </w:r>
      <w:hyperlink r:id="rId24" w:history="1">
        <w:r w:rsidRPr="009E55AB">
          <w:rPr>
            <w:szCs w:val="24"/>
            <w:u w:val="single"/>
          </w:rPr>
          <w:t>8VAC20-543-50</w:t>
        </w:r>
      </w:hyperlink>
      <w:r w:rsidRPr="009E55AB">
        <w:rPr>
          <w:szCs w:val="24"/>
        </w:rPr>
        <w:t xml:space="preserve">, and </w:t>
      </w:r>
      <w:hyperlink r:id="rId25" w:history="1">
        <w:r w:rsidRPr="009E55AB">
          <w:rPr>
            <w:szCs w:val="24"/>
            <w:u w:val="single"/>
          </w:rPr>
          <w:t>8VAC20-543-60</w:t>
        </w:r>
      </w:hyperlink>
      <w:r w:rsidRPr="009E55AB">
        <w:rPr>
          <w:szCs w:val="24"/>
        </w:rPr>
        <w:t>. These procedures shall result in biennial recommendations to the Board of Education for one of the following three ratings: "approved," "approved with stipulations," or "approval denied."</w:t>
      </w:r>
    </w:p>
    <w:p w:rsidR="004A037B" w:rsidRPr="009E55AB" w:rsidRDefault="004A037B" w:rsidP="004A037B">
      <w:pPr>
        <w:spacing w:after="192" w:line="348" w:lineRule="atLeast"/>
        <w:rPr>
          <w:szCs w:val="24"/>
        </w:rPr>
      </w:pPr>
      <w:r w:rsidRPr="009E55AB">
        <w:rPr>
          <w:szCs w:val="24"/>
        </w:rPr>
        <w:t xml:space="preserve">H. Education endorsement programs shall be approved under this chapter biennially based on compliance with the criteria described in </w:t>
      </w:r>
      <w:hyperlink r:id="rId26" w:history="1">
        <w:r w:rsidRPr="009E55AB">
          <w:rPr>
            <w:szCs w:val="24"/>
            <w:u w:val="single"/>
          </w:rPr>
          <w:t>8VAC20-543-40</w:t>
        </w:r>
      </w:hyperlink>
      <w:r w:rsidRPr="009E55AB">
        <w:rPr>
          <w:szCs w:val="24"/>
        </w:rPr>
        <w:t xml:space="preserve">, </w:t>
      </w:r>
      <w:hyperlink r:id="rId27" w:history="1">
        <w:r w:rsidRPr="009E55AB">
          <w:rPr>
            <w:szCs w:val="24"/>
            <w:u w:val="single"/>
          </w:rPr>
          <w:t>8VAC20-543-50</w:t>
        </w:r>
      </w:hyperlink>
      <w:r w:rsidRPr="009E55AB">
        <w:rPr>
          <w:szCs w:val="24"/>
        </w:rPr>
        <w:t xml:space="preserve">, and </w:t>
      </w:r>
      <w:hyperlink r:id="rId28" w:history="1">
        <w:r w:rsidRPr="009E55AB">
          <w:rPr>
            <w:szCs w:val="24"/>
            <w:u w:val="single"/>
          </w:rPr>
          <w:t>8VAC20-543-60</w:t>
        </w:r>
      </w:hyperlink>
      <w:r w:rsidRPr="009E55AB">
        <w:rPr>
          <w:szCs w:val="24"/>
        </w:rPr>
        <w:t>.</w:t>
      </w:r>
    </w:p>
    <w:p w:rsidR="004A037B" w:rsidRPr="009E55AB" w:rsidRDefault="004A037B" w:rsidP="004A037B">
      <w:pPr>
        <w:spacing w:after="192" w:line="348" w:lineRule="atLeast"/>
        <w:rPr>
          <w:szCs w:val="24"/>
        </w:rPr>
      </w:pPr>
      <w:r w:rsidRPr="009E55AB">
        <w:rPr>
          <w:szCs w:val="24"/>
        </w:rPr>
        <w:t xml:space="preserve">I. </w:t>
      </w:r>
      <w:proofErr w:type="gramStart"/>
      <w:r w:rsidRPr="009E55AB">
        <w:rPr>
          <w:szCs w:val="24"/>
        </w:rPr>
        <w:t>The</w:t>
      </w:r>
      <w:proofErr w:type="gramEnd"/>
      <w:r w:rsidRPr="009E55AB">
        <w:rPr>
          <w:szCs w:val="24"/>
        </w:rPr>
        <w:t xml:space="preserve"> Department of Education will determine the timeline and procedures for applying for education endorsement program approval.</w:t>
      </w:r>
    </w:p>
    <w:p w:rsidR="004A037B" w:rsidRPr="009E55AB" w:rsidRDefault="004A037B" w:rsidP="004A037B">
      <w:pPr>
        <w:spacing w:after="192" w:line="348" w:lineRule="atLeast"/>
        <w:rPr>
          <w:szCs w:val="24"/>
        </w:rPr>
      </w:pPr>
      <w:r w:rsidRPr="009E55AB">
        <w:rPr>
          <w:szCs w:val="24"/>
        </w:rPr>
        <w:t>J. Education endorsement programs in Virginia shall address the competencies set forth in this chapter, and the curriculum for each program must be documented and submitted to the Department of Education for approval.</w:t>
      </w:r>
    </w:p>
    <w:p w:rsidR="004A037B" w:rsidRPr="009E55AB" w:rsidRDefault="004A037B" w:rsidP="004A037B">
      <w:pPr>
        <w:spacing w:after="192" w:line="348" w:lineRule="atLeast"/>
        <w:rPr>
          <w:szCs w:val="24"/>
        </w:rPr>
      </w:pPr>
      <w:r w:rsidRPr="009E55AB">
        <w:rPr>
          <w:szCs w:val="24"/>
        </w:rPr>
        <w:t>K. Professional education programs shall submit to the Department of Education on behalf of each education endorsement program under consideration a biennial accountability measurement report and an annual education preparation program profile to include data prescribed by the Board of Education on education endorsement programs in accordance with department procedures and timelines.</w:t>
      </w:r>
    </w:p>
    <w:p w:rsidR="004A037B" w:rsidRPr="009E55AB" w:rsidRDefault="004A037B" w:rsidP="004A037B">
      <w:pPr>
        <w:spacing w:after="192" w:line="348" w:lineRule="atLeast"/>
        <w:rPr>
          <w:szCs w:val="24"/>
        </w:rPr>
      </w:pPr>
      <w:r w:rsidRPr="009E55AB">
        <w:rPr>
          <w:szCs w:val="24"/>
        </w:rPr>
        <w:t>L. The professional education program authorized administrator shall maintain copies of approved education endorsement programs and required reports.</w:t>
      </w:r>
    </w:p>
    <w:p w:rsidR="004A037B" w:rsidRPr="009E55AB" w:rsidRDefault="004A037B" w:rsidP="004A037B">
      <w:pPr>
        <w:spacing w:after="192" w:line="348" w:lineRule="atLeast"/>
        <w:rPr>
          <w:szCs w:val="24"/>
        </w:rPr>
      </w:pPr>
      <w:r w:rsidRPr="009E55AB">
        <w:rPr>
          <w:szCs w:val="24"/>
        </w:rPr>
        <w:t>M. The Department of Education may conduct onsite visits to review education endorsement programs and verify data.</w:t>
      </w:r>
    </w:p>
    <w:p w:rsidR="004A037B" w:rsidRPr="009E55AB" w:rsidRDefault="004A037B" w:rsidP="004A037B">
      <w:pPr>
        <w:spacing w:after="192" w:line="348" w:lineRule="atLeast"/>
        <w:rPr>
          <w:szCs w:val="24"/>
        </w:rPr>
      </w:pPr>
      <w:r w:rsidRPr="009E55AB">
        <w:rPr>
          <w:szCs w:val="24"/>
        </w:rPr>
        <w:t xml:space="preserve">N. </w:t>
      </w:r>
      <w:proofErr w:type="gramStart"/>
      <w:r w:rsidRPr="009E55AB">
        <w:rPr>
          <w:szCs w:val="24"/>
        </w:rPr>
        <w:t>The</w:t>
      </w:r>
      <w:proofErr w:type="gramEnd"/>
      <w:r w:rsidRPr="009E55AB">
        <w:rPr>
          <w:szCs w:val="24"/>
        </w:rPr>
        <w:t xml:space="preserve"> Advisory Board on Teacher Education and Licensure (ABTEL) is authorized to review and make recommendations to the Board of Education on approval of Virginia education endorsement programs for school personnel. The Board of Education has final authority on education endorsement program approval.</w:t>
      </w:r>
    </w:p>
    <w:p w:rsidR="004A037B" w:rsidRPr="009E55AB" w:rsidRDefault="004A037B" w:rsidP="004A037B">
      <w:pPr>
        <w:spacing w:after="192" w:line="348" w:lineRule="atLeast"/>
        <w:rPr>
          <w:szCs w:val="24"/>
        </w:rPr>
      </w:pPr>
      <w:r w:rsidRPr="009E55AB">
        <w:rPr>
          <w:szCs w:val="24"/>
        </w:rPr>
        <w:t>O. In administering this chapter, licensure requirements for Virginia are outlined in the Licensure Regulations for School Personnel (</w:t>
      </w:r>
      <w:hyperlink r:id="rId29" w:history="1">
        <w:r w:rsidRPr="009E55AB">
          <w:rPr>
            <w:szCs w:val="24"/>
            <w:u w:val="single"/>
          </w:rPr>
          <w:t>8VAC20-23</w:t>
        </w:r>
      </w:hyperlink>
      <w:r w:rsidRPr="009E55AB">
        <w:rPr>
          <w:szCs w:val="24"/>
        </w:rPr>
        <w:t>). This document should be referenced for detailed information regarding requirements for Virginia licensure. An individual must meet licensure requirements set forth in the Code of Virginia.</w:t>
      </w:r>
    </w:p>
    <w:p w:rsidR="004A037B" w:rsidRPr="009E55AB" w:rsidRDefault="004A037B" w:rsidP="004A037B">
      <w:pPr>
        <w:spacing w:after="192" w:line="348" w:lineRule="atLeast"/>
        <w:rPr>
          <w:szCs w:val="24"/>
        </w:rPr>
      </w:pPr>
      <w:r w:rsidRPr="009E55AB">
        <w:rPr>
          <w:szCs w:val="24"/>
        </w:rPr>
        <w:t>P. Modifications may be made by the Superintendent of Public Instruction in the administration of this chapter. Proposed modifications shall be made in writing to the Superintendent of Public Instruction, Commonwealth of Virginia.</w:t>
      </w:r>
    </w:p>
    <w:p w:rsidR="004A037B" w:rsidRPr="009E55AB" w:rsidRDefault="004A037B" w:rsidP="004A037B">
      <w:pPr>
        <w:spacing w:after="192" w:line="348" w:lineRule="atLeast"/>
        <w:rPr>
          <w:szCs w:val="24"/>
        </w:rPr>
      </w:pPr>
      <w:r w:rsidRPr="009E55AB">
        <w:rPr>
          <w:szCs w:val="24"/>
        </w:rPr>
        <w:t xml:space="preserve">Q. Upon the effective date of this chapter, the Board of Education grants colleges and universities two years to align their existing approved programs with this chapter and allows only college and universities that on the effective date of this chapter are accredited by the Board of Education process four years to become accredited by the Council for the Accreditation of Educator Preparation (CAEP) with the option of submitting a progress report to the Superintendent of Public Instruction to request an additional year, if needed. </w:t>
      </w:r>
    </w:p>
    <w:p w:rsidR="004A037B" w:rsidRPr="009E55AB" w:rsidRDefault="004A037B" w:rsidP="009E55AB">
      <w:pPr>
        <w:pStyle w:val="Heading3"/>
        <w:rPr>
          <w:rFonts w:ascii="Times New Roman" w:hAnsi="Times New Roman" w:cs="Times New Roman"/>
          <w:color w:val="auto"/>
          <w:szCs w:val="24"/>
        </w:rPr>
      </w:pPr>
      <w:proofErr w:type="gramStart"/>
      <w:r w:rsidRPr="009E55AB">
        <w:rPr>
          <w:rFonts w:ascii="Times New Roman" w:hAnsi="Times New Roman" w:cs="Times New Roman"/>
          <w:color w:val="auto"/>
          <w:szCs w:val="24"/>
        </w:rPr>
        <w:t>8VAC20-543-30. Application for New Education Endorsement Programs.</w:t>
      </w:r>
      <w:proofErr w:type="gramEnd"/>
    </w:p>
    <w:p w:rsidR="004A037B" w:rsidRPr="009E55AB" w:rsidRDefault="004A037B" w:rsidP="004A037B">
      <w:pPr>
        <w:spacing w:after="192" w:line="348" w:lineRule="atLeast"/>
        <w:rPr>
          <w:szCs w:val="24"/>
        </w:rPr>
      </w:pPr>
      <w:r w:rsidRPr="009E55AB">
        <w:rPr>
          <w:szCs w:val="24"/>
        </w:rPr>
        <w:t>Part III. Application for New Education Endorsement Programs</w:t>
      </w:r>
    </w:p>
    <w:p w:rsidR="004A037B" w:rsidRPr="009E55AB" w:rsidRDefault="004A037B" w:rsidP="004A037B">
      <w:pPr>
        <w:spacing w:after="192" w:line="348" w:lineRule="atLeast"/>
        <w:rPr>
          <w:szCs w:val="24"/>
        </w:rPr>
      </w:pPr>
      <w:r w:rsidRPr="009E55AB">
        <w:rPr>
          <w:szCs w:val="24"/>
        </w:rPr>
        <w:t xml:space="preserve">A. Requests for new education endorsement programs shall be approved by the Virginia Board of Education. </w:t>
      </w:r>
    </w:p>
    <w:p w:rsidR="004A037B" w:rsidRPr="009E55AB" w:rsidRDefault="004A037B" w:rsidP="004A037B">
      <w:pPr>
        <w:spacing w:after="192" w:line="348" w:lineRule="atLeast"/>
        <w:rPr>
          <w:szCs w:val="24"/>
        </w:rPr>
      </w:pPr>
      <w:r w:rsidRPr="009E55AB">
        <w:rPr>
          <w:szCs w:val="24"/>
        </w:rPr>
        <w:t>B. The professional education program shall submit a request for the new program in a format provided by the Department of Education that shall address the following requirements:</w:t>
      </w:r>
    </w:p>
    <w:p w:rsidR="004A037B" w:rsidRPr="009E55AB" w:rsidRDefault="004A037B" w:rsidP="004A037B">
      <w:pPr>
        <w:spacing w:after="192" w:line="348" w:lineRule="atLeast"/>
        <w:ind w:left="240"/>
        <w:rPr>
          <w:szCs w:val="24"/>
        </w:rPr>
      </w:pPr>
      <w:r w:rsidRPr="009E55AB">
        <w:rPr>
          <w:szCs w:val="24"/>
        </w:rPr>
        <w:t>1. Rationale for the new education endorsement program, to include local division or service area demand data and statements of support from the institution's dean, provost, president, or designee and Virginia school divisions. A summary of the stakeholders' involvement in the development of the education endorsement program must be included.</w:t>
      </w:r>
    </w:p>
    <w:p w:rsidR="004A037B" w:rsidRPr="009E55AB" w:rsidRDefault="004A037B" w:rsidP="004A037B">
      <w:pPr>
        <w:spacing w:after="192" w:line="348" w:lineRule="atLeast"/>
        <w:ind w:left="240"/>
        <w:rPr>
          <w:szCs w:val="24"/>
        </w:rPr>
      </w:pPr>
      <w:r w:rsidRPr="009E55AB">
        <w:rPr>
          <w:szCs w:val="24"/>
        </w:rPr>
        <w:t>2. Capacity of the institution to offer the education endorsement program.</w:t>
      </w:r>
    </w:p>
    <w:p w:rsidR="004A037B" w:rsidRPr="009E55AB" w:rsidRDefault="004A037B" w:rsidP="004A037B">
      <w:pPr>
        <w:spacing w:after="192" w:line="348" w:lineRule="atLeast"/>
        <w:ind w:left="240"/>
        <w:rPr>
          <w:szCs w:val="24"/>
        </w:rPr>
      </w:pPr>
      <w:r w:rsidRPr="009E55AB">
        <w:rPr>
          <w:szCs w:val="24"/>
        </w:rPr>
        <w:t>3. List of the requirements for the education endorsement program, to include the degree, major, and the curriculum.</w:t>
      </w:r>
    </w:p>
    <w:p w:rsidR="004A037B" w:rsidRPr="009E55AB" w:rsidRDefault="004A037B" w:rsidP="004A037B">
      <w:pPr>
        <w:spacing w:after="192" w:line="348" w:lineRule="atLeast"/>
        <w:ind w:left="240"/>
        <w:rPr>
          <w:szCs w:val="24"/>
        </w:rPr>
      </w:pPr>
      <w:r w:rsidRPr="009E55AB">
        <w:rPr>
          <w:szCs w:val="24"/>
        </w:rPr>
        <w:t>4. Matrices demonstrating that the competencies set forth in this chapter have been incorporated in the education endorsement program.</w:t>
      </w:r>
    </w:p>
    <w:p w:rsidR="004A037B" w:rsidRPr="009E55AB" w:rsidRDefault="004A037B" w:rsidP="004A037B">
      <w:pPr>
        <w:spacing w:after="192" w:line="348" w:lineRule="atLeast"/>
        <w:ind w:left="240"/>
        <w:rPr>
          <w:szCs w:val="24"/>
        </w:rPr>
      </w:pPr>
      <w:r w:rsidRPr="009E55AB">
        <w:rPr>
          <w:szCs w:val="24"/>
        </w:rPr>
        <w:t xml:space="preserve">5. Description of structured and integrated field experiences to include early clinical experiences and a summative supervised student teaching experience. </w:t>
      </w:r>
    </w:p>
    <w:p w:rsidR="004A037B" w:rsidRPr="009E55AB" w:rsidRDefault="004A037B" w:rsidP="004A037B">
      <w:pPr>
        <w:spacing w:after="192" w:line="348" w:lineRule="atLeast"/>
        <w:ind w:left="240"/>
        <w:rPr>
          <w:szCs w:val="24"/>
        </w:rPr>
      </w:pPr>
      <w:r w:rsidRPr="009E55AB">
        <w:rPr>
          <w:szCs w:val="24"/>
        </w:rPr>
        <w:t>6. Description of the partnerships and collaborations based on preK-12 school needs.</w:t>
      </w:r>
    </w:p>
    <w:p w:rsidR="004A037B" w:rsidRPr="009E55AB" w:rsidRDefault="004A037B" w:rsidP="009E55AB">
      <w:pPr>
        <w:pStyle w:val="Heading3"/>
        <w:rPr>
          <w:rFonts w:ascii="Times New Roman" w:hAnsi="Times New Roman" w:cs="Times New Roman"/>
          <w:color w:val="auto"/>
          <w:szCs w:val="24"/>
        </w:rPr>
      </w:pPr>
      <w:proofErr w:type="gramStart"/>
      <w:r w:rsidRPr="009E55AB">
        <w:rPr>
          <w:rFonts w:ascii="Times New Roman" w:hAnsi="Times New Roman" w:cs="Times New Roman"/>
          <w:color w:val="auto"/>
          <w:szCs w:val="24"/>
        </w:rPr>
        <w:t>8VAC20-543-40. Standards for Biennial Approval of Education Endorsement Programs.</w:t>
      </w:r>
      <w:proofErr w:type="gramEnd"/>
    </w:p>
    <w:p w:rsidR="004A037B" w:rsidRPr="009E55AB" w:rsidRDefault="004A037B" w:rsidP="004A037B">
      <w:pPr>
        <w:spacing w:after="192" w:line="348" w:lineRule="atLeast"/>
        <w:rPr>
          <w:szCs w:val="24"/>
        </w:rPr>
      </w:pPr>
      <w:r w:rsidRPr="009E55AB">
        <w:rPr>
          <w:szCs w:val="24"/>
        </w:rPr>
        <w:t>Part IV. Standards for Biennial Approval of Education Endorsement Programs</w:t>
      </w:r>
    </w:p>
    <w:p w:rsidR="004A037B" w:rsidRPr="009E55AB" w:rsidRDefault="004A037B" w:rsidP="004A037B">
      <w:pPr>
        <w:spacing w:after="192" w:line="348" w:lineRule="atLeast"/>
        <w:rPr>
          <w:szCs w:val="24"/>
        </w:rPr>
      </w:pPr>
      <w:r w:rsidRPr="009E55AB">
        <w:rPr>
          <w:szCs w:val="24"/>
        </w:rPr>
        <w:t>Education endorsement programs in Virginia shall be approved by the Board of Education and demonstrate achievement biennially of the accountability measures in this section. The institution of higher education must report evidence of the standards for Board of Education review biennially.</w:t>
      </w:r>
    </w:p>
    <w:p w:rsidR="004A037B" w:rsidRPr="009E55AB" w:rsidRDefault="004A037B" w:rsidP="004A037B">
      <w:pPr>
        <w:spacing w:after="192" w:line="348" w:lineRule="atLeast"/>
        <w:ind w:left="240"/>
        <w:rPr>
          <w:szCs w:val="24"/>
        </w:rPr>
      </w:pPr>
      <w:r w:rsidRPr="009E55AB">
        <w:rPr>
          <w:szCs w:val="24"/>
        </w:rPr>
        <w:t xml:space="preserve">1. Candidate progress and performance on prescribed Board of Education licensure assessments. Candidate passing rates, reported by percentages, shall not fall below 80% biennially for program completers and program </w:t>
      </w:r>
      <w:proofErr w:type="spellStart"/>
      <w:r w:rsidRPr="009E55AB">
        <w:rPr>
          <w:szCs w:val="24"/>
        </w:rPr>
        <w:t>noncompleters</w:t>
      </w:r>
      <w:proofErr w:type="spellEnd"/>
      <w:r w:rsidRPr="009E55AB">
        <w:rPr>
          <w:szCs w:val="24"/>
        </w:rPr>
        <w:t xml:space="preserve">. Program completers are individuals who have successfully completed all coursework, required licensure assessments, and supervised student teaching or required internship. Program </w:t>
      </w:r>
      <w:proofErr w:type="spellStart"/>
      <w:r w:rsidRPr="009E55AB">
        <w:rPr>
          <w:szCs w:val="24"/>
        </w:rPr>
        <w:t>noncompleters</w:t>
      </w:r>
      <w:proofErr w:type="spellEnd"/>
      <w:r w:rsidRPr="009E55AB">
        <w:rPr>
          <w:szCs w:val="24"/>
        </w:rPr>
        <w:t xml:space="preserve"> are those individuals who have been officially admitted into the education program and who have taken, regardless of whether the individual passed or failed, required licensure assessments, and have successfully completed all coursework, but who have not completed supervised student teaching or the required internship. Program </w:t>
      </w:r>
      <w:proofErr w:type="spellStart"/>
      <w:r w:rsidRPr="009E55AB">
        <w:rPr>
          <w:szCs w:val="24"/>
        </w:rPr>
        <w:t>noncompleters</w:t>
      </w:r>
      <w:proofErr w:type="spellEnd"/>
      <w:r w:rsidRPr="009E55AB">
        <w:rPr>
          <w:szCs w:val="24"/>
        </w:rPr>
        <w:t xml:space="preserve"> shall have been officially released (in writing) from an education endorsement program by an authorized administrator of the program.</w:t>
      </w:r>
    </w:p>
    <w:p w:rsidR="004A037B" w:rsidRPr="009E55AB" w:rsidRDefault="004A037B" w:rsidP="004A037B">
      <w:pPr>
        <w:spacing w:after="192" w:line="348" w:lineRule="atLeast"/>
        <w:ind w:left="240"/>
        <w:rPr>
          <w:szCs w:val="24"/>
        </w:rPr>
      </w:pPr>
      <w:r w:rsidRPr="009E55AB">
        <w:rPr>
          <w:szCs w:val="24"/>
        </w:rPr>
        <w:t>2. Candidate progress and performance on an assessment of basic skills as prescribed by the Board of Education for individuals seeking entry into an approved education endorsement program.</w:t>
      </w:r>
    </w:p>
    <w:p w:rsidR="004A037B" w:rsidRPr="009E55AB" w:rsidRDefault="004A037B" w:rsidP="004A037B">
      <w:pPr>
        <w:spacing w:after="192" w:line="348" w:lineRule="atLeast"/>
        <w:ind w:left="240"/>
        <w:rPr>
          <w:szCs w:val="24"/>
        </w:rPr>
      </w:pPr>
      <w:r w:rsidRPr="009E55AB">
        <w:rPr>
          <w:szCs w:val="24"/>
        </w:rPr>
        <w:t>Indicators of the achievement of this standard shall include the following:</w:t>
      </w:r>
    </w:p>
    <w:p w:rsidR="004A037B" w:rsidRPr="009E55AB" w:rsidRDefault="004A037B" w:rsidP="004A037B">
      <w:pPr>
        <w:spacing w:after="192" w:line="348" w:lineRule="atLeast"/>
        <w:rPr>
          <w:szCs w:val="24"/>
        </w:rPr>
      </w:pPr>
      <w:r w:rsidRPr="009E55AB">
        <w:rPr>
          <w:szCs w:val="24"/>
        </w:rPr>
        <w:t>a. Results on Board of Education prescribed entry-level assessments;</w:t>
      </w:r>
    </w:p>
    <w:p w:rsidR="004A037B" w:rsidRPr="009E55AB" w:rsidRDefault="004A037B" w:rsidP="004A037B">
      <w:pPr>
        <w:spacing w:after="192" w:line="348" w:lineRule="atLeast"/>
        <w:rPr>
          <w:szCs w:val="24"/>
        </w:rPr>
      </w:pPr>
      <w:r w:rsidRPr="009E55AB">
        <w:rPr>
          <w:szCs w:val="24"/>
        </w:rPr>
        <w:t>b. Documentation that candidates enrolled in the program who fail to achieve a minimum score established by the Board of Education have the opportunity to address deficiencies; and</w:t>
      </w:r>
    </w:p>
    <w:p w:rsidR="004A037B" w:rsidRPr="009E55AB" w:rsidRDefault="004A037B" w:rsidP="004A037B">
      <w:pPr>
        <w:spacing w:after="192" w:line="348" w:lineRule="atLeast"/>
        <w:rPr>
          <w:szCs w:val="24"/>
        </w:rPr>
      </w:pPr>
      <w:r w:rsidRPr="009E55AB">
        <w:rPr>
          <w:szCs w:val="24"/>
        </w:rPr>
        <w:t>c. Documentation of the number of candidates admitted into the program who did not meet the prescribed admission assessment and the opportunities provided to the candidates to address deficiencies.</w:t>
      </w:r>
    </w:p>
    <w:p w:rsidR="004A037B" w:rsidRPr="009E55AB" w:rsidRDefault="004A037B" w:rsidP="004A037B">
      <w:pPr>
        <w:spacing w:after="192" w:line="348" w:lineRule="atLeast"/>
        <w:ind w:left="240"/>
        <w:rPr>
          <w:szCs w:val="24"/>
        </w:rPr>
      </w:pPr>
      <w:r w:rsidRPr="009E55AB">
        <w:rPr>
          <w:szCs w:val="24"/>
        </w:rPr>
        <w:t xml:space="preserve">3. Structured and integrated field experiences to include early clinical experiences and a summative supervised student teaching experience. </w:t>
      </w:r>
    </w:p>
    <w:p w:rsidR="004A037B" w:rsidRPr="009E55AB" w:rsidRDefault="004A037B" w:rsidP="004A037B">
      <w:pPr>
        <w:spacing w:after="192" w:line="348" w:lineRule="atLeast"/>
        <w:ind w:left="240"/>
        <w:rPr>
          <w:szCs w:val="24"/>
        </w:rPr>
      </w:pPr>
      <w:r w:rsidRPr="009E55AB">
        <w:rPr>
          <w:szCs w:val="24"/>
        </w:rPr>
        <w:t>Indicators of the achievement of this standard shall include the following:</w:t>
      </w:r>
    </w:p>
    <w:p w:rsidR="004A037B" w:rsidRPr="009E55AB" w:rsidRDefault="004A037B" w:rsidP="004A037B">
      <w:pPr>
        <w:spacing w:after="192" w:line="348" w:lineRule="atLeast"/>
        <w:rPr>
          <w:szCs w:val="24"/>
        </w:rPr>
      </w:pPr>
      <w:r w:rsidRPr="009E55AB">
        <w:rPr>
          <w:szCs w:val="24"/>
        </w:rPr>
        <w:t>a. Evidence that candidates receive quality clinically-based structured and integrated field experiences that prepare them to work in diverse educational environments; and</w:t>
      </w:r>
    </w:p>
    <w:p w:rsidR="004A037B" w:rsidRPr="009E55AB" w:rsidRDefault="004A037B" w:rsidP="004A037B">
      <w:pPr>
        <w:spacing w:after="192" w:line="348" w:lineRule="atLeast"/>
        <w:rPr>
          <w:szCs w:val="24"/>
        </w:rPr>
      </w:pPr>
      <w:r w:rsidRPr="009E55AB">
        <w:rPr>
          <w:szCs w:val="24"/>
        </w:rPr>
        <w:t xml:space="preserve">b. Evidence that supervised clinical experiences are continuous and systematic and comprised of early field experiences with a minimum of 10 weeks of successful full-time student teaching under the supervision of a cooperating teacher with demonstrated effectiveness in the classroom, as indicated by a proficient or exemplary evaluation rating. The supervised student teaching experience shall include at least 150 clock hours spent in direct teaching at the level of endorsement. </w:t>
      </w:r>
    </w:p>
    <w:p w:rsidR="004A037B" w:rsidRPr="009E55AB" w:rsidRDefault="004A037B" w:rsidP="004A037B">
      <w:pPr>
        <w:spacing w:after="192" w:line="348" w:lineRule="atLeast"/>
        <w:ind w:left="240"/>
        <w:rPr>
          <w:szCs w:val="24"/>
        </w:rPr>
      </w:pPr>
      <w:r w:rsidRPr="009E55AB">
        <w:rPr>
          <w:szCs w:val="24"/>
        </w:rPr>
        <w:t xml:space="preserve">4. Evidence of opportunities for candidates to participate in diverse school settings that provide experiences with populations that include racial, gender, exceptionality, religion, geographic, economic, linguistic, and ethnic diversity throughout the program experiences. </w:t>
      </w:r>
    </w:p>
    <w:p w:rsidR="004A037B" w:rsidRPr="009E55AB" w:rsidRDefault="004A037B" w:rsidP="004A037B">
      <w:pPr>
        <w:spacing w:after="192" w:line="348" w:lineRule="atLeast"/>
        <w:ind w:left="240"/>
        <w:rPr>
          <w:szCs w:val="24"/>
        </w:rPr>
      </w:pPr>
      <w:r w:rsidRPr="009E55AB">
        <w:rPr>
          <w:szCs w:val="24"/>
        </w:rPr>
        <w:t xml:space="preserve">The indicator of the achievement of this standard shall include evidence that the professional education program provides opportunities for candidates to have program experiences in diverse school settings that provide experiences with populations that include racial, gender, exceptionality, </w:t>
      </w:r>
      <w:proofErr w:type="gramStart"/>
      <w:r w:rsidRPr="009E55AB">
        <w:rPr>
          <w:szCs w:val="24"/>
        </w:rPr>
        <w:t>religion</w:t>
      </w:r>
      <w:proofErr w:type="gramEnd"/>
      <w:r w:rsidRPr="009E55AB">
        <w:rPr>
          <w:szCs w:val="24"/>
        </w:rPr>
        <w:t>, geographic, economic, linguistic, and ethnic diversity within each biennial period.</w:t>
      </w:r>
    </w:p>
    <w:p w:rsidR="004A037B" w:rsidRPr="009E55AB" w:rsidRDefault="004A037B" w:rsidP="004A037B">
      <w:pPr>
        <w:spacing w:after="192" w:line="348" w:lineRule="atLeast"/>
        <w:ind w:left="240"/>
        <w:rPr>
          <w:szCs w:val="24"/>
        </w:rPr>
      </w:pPr>
      <w:r w:rsidRPr="009E55AB">
        <w:rPr>
          <w:szCs w:val="24"/>
        </w:rPr>
        <w:t xml:space="preserve">5. Evidence of contributions to preK-12 student achievement by candidates completing the program. </w:t>
      </w:r>
    </w:p>
    <w:p w:rsidR="004A037B" w:rsidRPr="009E55AB" w:rsidRDefault="004A037B" w:rsidP="004A037B">
      <w:pPr>
        <w:spacing w:after="192" w:line="348" w:lineRule="atLeast"/>
        <w:ind w:left="240"/>
        <w:rPr>
          <w:szCs w:val="24"/>
        </w:rPr>
      </w:pPr>
      <w:r w:rsidRPr="009E55AB">
        <w:rPr>
          <w:szCs w:val="24"/>
        </w:rPr>
        <w:t>Indicators of the achievement of this standard shall include the following:</w:t>
      </w:r>
    </w:p>
    <w:p w:rsidR="004A037B" w:rsidRPr="009E55AB" w:rsidRDefault="004A037B" w:rsidP="004A037B">
      <w:pPr>
        <w:spacing w:after="192" w:line="348" w:lineRule="atLeast"/>
        <w:rPr>
          <w:szCs w:val="24"/>
        </w:rPr>
      </w:pPr>
      <w:r w:rsidRPr="009E55AB">
        <w:rPr>
          <w:szCs w:val="24"/>
        </w:rPr>
        <w:t>a. Evidence to show that candidates know about, create, and use appropriate and effective data-driven assessments in teaching that shall provide dependable information about student achievement;</w:t>
      </w:r>
    </w:p>
    <w:p w:rsidR="004A037B" w:rsidRPr="009E55AB" w:rsidRDefault="004A037B" w:rsidP="004A037B">
      <w:pPr>
        <w:spacing w:after="192" w:line="348" w:lineRule="atLeast"/>
        <w:rPr>
          <w:szCs w:val="24"/>
        </w:rPr>
      </w:pPr>
      <w:r w:rsidRPr="009E55AB">
        <w:rPr>
          <w:szCs w:val="24"/>
        </w:rPr>
        <w:t>b. Evidence to document that faculty have made provisions for evaluating the effects that candidates have on preK-12 student learning in the context of teaching as they design unit assessment systems and assessments for each program; and</w:t>
      </w:r>
    </w:p>
    <w:p w:rsidR="004A037B" w:rsidRPr="009E55AB" w:rsidRDefault="004A037B" w:rsidP="004A037B">
      <w:pPr>
        <w:spacing w:after="192" w:line="348" w:lineRule="atLeast"/>
        <w:rPr>
          <w:szCs w:val="24"/>
        </w:rPr>
      </w:pPr>
      <w:r w:rsidRPr="009E55AB">
        <w:rPr>
          <w:szCs w:val="24"/>
        </w:rPr>
        <w:t>c. Evidence that the education program assesses candidates' mastery of exit criteria and performance proficiencies, including the ability to affect student learning, through the use of multiple sources of data such as a culminating experience, portfolios, interviews, videotaped and observed performance in schools, standardized tests, and course grades.</w:t>
      </w:r>
    </w:p>
    <w:p w:rsidR="004A037B" w:rsidRPr="009E55AB" w:rsidRDefault="004A037B" w:rsidP="004A037B">
      <w:pPr>
        <w:spacing w:after="192" w:line="348" w:lineRule="atLeast"/>
        <w:ind w:left="240"/>
        <w:rPr>
          <w:szCs w:val="24"/>
        </w:rPr>
      </w:pPr>
      <w:r w:rsidRPr="009E55AB">
        <w:rPr>
          <w:szCs w:val="24"/>
        </w:rPr>
        <w:t>6. Evidence of employer job satisfaction with graduates completing the program.</w:t>
      </w:r>
    </w:p>
    <w:p w:rsidR="004A037B" w:rsidRPr="009E55AB" w:rsidRDefault="004A037B" w:rsidP="004A037B">
      <w:pPr>
        <w:spacing w:after="192" w:line="348" w:lineRule="atLeast"/>
        <w:ind w:left="240"/>
        <w:rPr>
          <w:szCs w:val="24"/>
        </w:rPr>
      </w:pPr>
      <w:r w:rsidRPr="009E55AB">
        <w:rPr>
          <w:szCs w:val="24"/>
        </w:rPr>
        <w:t>Indicators of the achievement of this standard shall include:</w:t>
      </w:r>
    </w:p>
    <w:p w:rsidR="004A037B" w:rsidRPr="009E55AB" w:rsidRDefault="004A037B" w:rsidP="004A037B">
      <w:pPr>
        <w:spacing w:after="192" w:line="348" w:lineRule="atLeast"/>
        <w:rPr>
          <w:szCs w:val="24"/>
        </w:rPr>
      </w:pPr>
      <w:r w:rsidRPr="009E55AB">
        <w:rPr>
          <w:szCs w:val="24"/>
        </w:rPr>
        <w:t>a. Documentation that the professional education program has two years of evidence regarding graduates performance based on employer surveys.</w:t>
      </w:r>
    </w:p>
    <w:p w:rsidR="004A037B" w:rsidRPr="009E55AB" w:rsidRDefault="004A037B" w:rsidP="004A037B">
      <w:pPr>
        <w:spacing w:after="192" w:line="348" w:lineRule="atLeast"/>
        <w:rPr>
          <w:szCs w:val="24"/>
        </w:rPr>
      </w:pPr>
      <w:r w:rsidRPr="009E55AB">
        <w:rPr>
          <w:szCs w:val="24"/>
        </w:rPr>
        <w:t>b. Documented evidence of teacher effectiveness, including student academic progress.</w:t>
      </w:r>
    </w:p>
    <w:p w:rsidR="004A037B" w:rsidRPr="009E55AB" w:rsidRDefault="004A037B" w:rsidP="004A037B">
      <w:pPr>
        <w:spacing w:after="192" w:line="348" w:lineRule="atLeast"/>
        <w:ind w:left="240"/>
        <w:rPr>
          <w:szCs w:val="24"/>
        </w:rPr>
      </w:pPr>
      <w:r w:rsidRPr="009E55AB">
        <w:rPr>
          <w:szCs w:val="24"/>
        </w:rPr>
        <w:t xml:space="preserve">7. Partnerships and collaborations based on preK-12 school needs. </w:t>
      </w:r>
    </w:p>
    <w:p w:rsidR="004A037B" w:rsidRPr="009E55AB" w:rsidRDefault="004A037B" w:rsidP="004A037B">
      <w:pPr>
        <w:spacing w:after="192" w:line="348" w:lineRule="atLeast"/>
        <w:ind w:left="240"/>
        <w:rPr>
          <w:szCs w:val="24"/>
        </w:rPr>
      </w:pPr>
      <w:r w:rsidRPr="009E55AB">
        <w:rPr>
          <w:szCs w:val="24"/>
        </w:rPr>
        <w:t>Indicators of the achievement of this standard shall include the following:</w:t>
      </w:r>
    </w:p>
    <w:p w:rsidR="004A037B" w:rsidRPr="009E55AB" w:rsidRDefault="004A037B" w:rsidP="004A037B">
      <w:pPr>
        <w:spacing w:after="192" w:line="348" w:lineRule="atLeast"/>
        <w:rPr>
          <w:szCs w:val="24"/>
        </w:rPr>
      </w:pPr>
      <w:r w:rsidRPr="009E55AB">
        <w:rPr>
          <w:szCs w:val="24"/>
        </w:rPr>
        <w:t>a. Documented evidence that the education endorsement program has established partnerships reflecting collaboratively designed program descriptions based on identified needs of the preK-12 community.</w:t>
      </w:r>
    </w:p>
    <w:p w:rsidR="004A037B" w:rsidRPr="009E55AB" w:rsidRDefault="004A037B" w:rsidP="004A037B">
      <w:pPr>
        <w:spacing w:after="192" w:line="348" w:lineRule="atLeast"/>
        <w:rPr>
          <w:szCs w:val="24"/>
        </w:rPr>
      </w:pPr>
      <w:r w:rsidRPr="009E55AB">
        <w:rPr>
          <w:szCs w:val="24"/>
        </w:rPr>
        <w:t>b. Documented evidence that the administration and supervision program collaborates with partnering schools to identify and select candidates for school leadership programs who meet local needs, demonstrate both potential for and interest in school leadership, and meet the qualifications for admission to advanced programs.</w:t>
      </w:r>
    </w:p>
    <w:p w:rsidR="004A037B" w:rsidRPr="009E55AB" w:rsidRDefault="004A037B" w:rsidP="009E55AB">
      <w:pPr>
        <w:pStyle w:val="Heading3"/>
        <w:rPr>
          <w:rFonts w:ascii="Times New Roman" w:hAnsi="Times New Roman" w:cs="Times New Roman"/>
          <w:color w:val="auto"/>
          <w:szCs w:val="24"/>
        </w:rPr>
      </w:pPr>
      <w:proofErr w:type="gramStart"/>
      <w:r w:rsidRPr="009E55AB">
        <w:rPr>
          <w:rFonts w:ascii="Times New Roman" w:hAnsi="Times New Roman" w:cs="Times New Roman"/>
          <w:color w:val="auto"/>
          <w:szCs w:val="24"/>
        </w:rPr>
        <w:t>8VAC20-543-50. Application of the Standards.</w:t>
      </w:r>
      <w:proofErr w:type="gramEnd"/>
    </w:p>
    <w:p w:rsidR="004A037B" w:rsidRPr="009E55AB" w:rsidRDefault="004A037B" w:rsidP="004A037B">
      <w:pPr>
        <w:spacing w:after="192" w:line="348" w:lineRule="atLeast"/>
        <w:rPr>
          <w:szCs w:val="24"/>
        </w:rPr>
      </w:pPr>
      <w:r w:rsidRPr="009E55AB">
        <w:rPr>
          <w:szCs w:val="24"/>
        </w:rPr>
        <w:t>Part V. Application of Standards for Biennial Approval of Education Endorsement Programs</w:t>
      </w:r>
    </w:p>
    <w:p w:rsidR="004A037B" w:rsidRPr="009E55AB" w:rsidRDefault="004A037B" w:rsidP="004A037B">
      <w:pPr>
        <w:spacing w:after="192" w:line="348" w:lineRule="atLeast"/>
        <w:rPr>
          <w:szCs w:val="24"/>
        </w:rPr>
      </w:pPr>
      <w:r w:rsidRPr="009E55AB">
        <w:rPr>
          <w:szCs w:val="24"/>
        </w:rPr>
        <w:t xml:space="preserve">A. As a prerequisite to education endorsement program approval, professional education programs in Virginia shall have national accreditation. Failure to do so will result in the education endorsement program being designated as "approval denied." </w:t>
      </w:r>
    </w:p>
    <w:p w:rsidR="004A037B" w:rsidRPr="009E55AB" w:rsidRDefault="004A037B" w:rsidP="004A037B">
      <w:pPr>
        <w:spacing w:after="192" w:line="348" w:lineRule="atLeast"/>
        <w:rPr>
          <w:szCs w:val="24"/>
        </w:rPr>
      </w:pPr>
      <w:r w:rsidRPr="009E55AB">
        <w:rPr>
          <w:szCs w:val="24"/>
        </w:rPr>
        <w:t xml:space="preserve">B. The education endorsement program's candidate passing rates, reported by percentages, shall not fall below 80% biennially for program completers and program </w:t>
      </w:r>
      <w:proofErr w:type="spellStart"/>
      <w:r w:rsidRPr="009E55AB">
        <w:rPr>
          <w:szCs w:val="24"/>
        </w:rPr>
        <w:t>noncompleters</w:t>
      </w:r>
      <w:proofErr w:type="spellEnd"/>
      <w:r w:rsidRPr="009E55AB">
        <w:rPr>
          <w:szCs w:val="24"/>
        </w:rPr>
        <w:t xml:space="preserve">. Program completers are individuals who have successfully completed all coursework, required licensure assessments, and supervised student teaching or the required internship. Program </w:t>
      </w:r>
      <w:proofErr w:type="spellStart"/>
      <w:r w:rsidRPr="009E55AB">
        <w:rPr>
          <w:szCs w:val="24"/>
        </w:rPr>
        <w:t>noncompleters</w:t>
      </w:r>
      <w:proofErr w:type="spellEnd"/>
      <w:r w:rsidRPr="009E55AB">
        <w:rPr>
          <w:szCs w:val="24"/>
        </w:rPr>
        <w:t xml:space="preserve"> are those individuals who have been officially admitted into the education program and who have taken, regardless of whether the individual passed or failed, required licensure assessments, and have successfully completed all coursework, but who have not completed supervised student teaching or the required internship. Program </w:t>
      </w:r>
      <w:proofErr w:type="spellStart"/>
      <w:r w:rsidRPr="009E55AB">
        <w:rPr>
          <w:szCs w:val="24"/>
        </w:rPr>
        <w:t>noncompleters</w:t>
      </w:r>
      <w:proofErr w:type="spellEnd"/>
      <w:r w:rsidRPr="009E55AB">
        <w:rPr>
          <w:szCs w:val="24"/>
        </w:rPr>
        <w:t xml:space="preserve"> shall have been officially released (in writing) from an education endorsement program by an authorized administrator of the program. </w:t>
      </w:r>
    </w:p>
    <w:p w:rsidR="004A037B" w:rsidRPr="009E55AB" w:rsidRDefault="004A037B" w:rsidP="004A037B">
      <w:pPr>
        <w:spacing w:after="192" w:line="348" w:lineRule="atLeast"/>
        <w:rPr>
          <w:szCs w:val="24"/>
        </w:rPr>
      </w:pPr>
      <w:r w:rsidRPr="009E55AB">
        <w:rPr>
          <w:szCs w:val="24"/>
        </w:rPr>
        <w:t xml:space="preserve">C. The professional education program's authorized administrator is responsible to certify documented evidence that the following standards as set forth in </w:t>
      </w:r>
      <w:hyperlink r:id="rId30" w:history="1">
        <w:r w:rsidRPr="009E55AB">
          <w:rPr>
            <w:szCs w:val="24"/>
            <w:u w:val="single"/>
          </w:rPr>
          <w:t>8VAC20-543-40</w:t>
        </w:r>
      </w:hyperlink>
      <w:r w:rsidRPr="009E55AB">
        <w:rPr>
          <w:szCs w:val="24"/>
        </w:rPr>
        <w:t xml:space="preserve"> have been met by the education endorsement program: </w:t>
      </w:r>
    </w:p>
    <w:p w:rsidR="004A037B" w:rsidRPr="009E55AB" w:rsidRDefault="004A037B" w:rsidP="004A037B">
      <w:pPr>
        <w:spacing w:after="192" w:line="348" w:lineRule="atLeast"/>
        <w:ind w:left="240"/>
        <w:rPr>
          <w:szCs w:val="24"/>
        </w:rPr>
      </w:pPr>
      <w:r w:rsidRPr="009E55AB">
        <w:rPr>
          <w:szCs w:val="24"/>
        </w:rPr>
        <w:t xml:space="preserve">1. The professional education program shall demonstrate candidate progress and performance on an assessment of basic skills as prescribed by the Board of Education for individuals seeking entry into an approved education endorsement program. </w:t>
      </w:r>
    </w:p>
    <w:p w:rsidR="004A037B" w:rsidRPr="009E55AB" w:rsidRDefault="004A037B" w:rsidP="004A037B">
      <w:pPr>
        <w:spacing w:after="192" w:line="348" w:lineRule="atLeast"/>
        <w:ind w:left="240"/>
        <w:rPr>
          <w:szCs w:val="24"/>
        </w:rPr>
      </w:pPr>
      <w:r w:rsidRPr="009E55AB">
        <w:rPr>
          <w:szCs w:val="24"/>
        </w:rPr>
        <w:t>2. The professional education program shall provide structured and integrated field experiences.</w:t>
      </w:r>
    </w:p>
    <w:p w:rsidR="004A037B" w:rsidRPr="009E55AB" w:rsidRDefault="004A037B" w:rsidP="004A037B">
      <w:pPr>
        <w:spacing w:after="192" w:line="348" w:lineRule="atLeast"/>
        <w:ind w:left="240"/>
        <w:rPr>
          <w:szCs w:val="24"/>
        </w:rPr>
      </w:pPr>
      <w:r w:rsidRPr="009E55AB">
        <w:rPr>
          <w:szCs w:val="24"/>
        </w:rPr>
        <w:t xml:space="preserve">3. The professional education program shall provide evidence of opportunities for candidates to participate in diverse school settings that provide experiences with populations that include racial, gender, exceptionality, </w:t>
      </w:r>
      <w:proofErr w:type="gramStart"/>
      <w:r w:rsidRPr="009E55AB">
        <w:rPr>
          <w:szCs w:val="24"/>
        </w:rPr>
        <w:t>religion</w:t>
      </w:r>
      <w:proofErr w:type="gramEnd"/>
      <w:r w:rsidRPr="009E55AB">
        <w:rPr>
          <w:szCs w:val="24"/>
        </w:rPr>
        <w:t>, geographic, economic, linguistic, and ethnic diversity throughout the program experiences.</w:t>
      </w:r>
    </w:p>
    <w:p w:rsidR="004A037B" w:rsidRPr="009E55AB" w:rsidRDefault="004A037B" w:rsidP="004A037B">
      <w:pPr>
        <w:spacing w:after="192" w:line="348" w:lineRule="atLeast"/>
        <w:ind w:left="240"/>
        <w:rPr>
          <w:szCs w:val="24"/>
        </w:rPr>
      </w:pPr>
      <w:r w:rsidRPr="009E55AB">
        <w:rPr>
          <w:szCs w:val="24"/>
        </w:rPr>
        <w:t>4. The professional education program shall provide evidence of contributions to preK-12 student achievement by candidates completing the program.</w:t>
      </w:r>
    </w:p>
    <w:p w:rsidR="004A037B" w:rsidRPr="009E55AB" w:rsidRDefault="004A037B" w:rsidP="004A037B">
      <w:pPr>
        <w:spacing w:after="192" w:line="348" w:lineRule="atLeast"/>
        <w:ind w:left="240"/>
        <w:rPr>
          <w:szCs w:val="24"/>
        </w:rPr>
      </w:pPr>
      <w:r w:rsidRPr="009E55AB">
        <w:rPr>
          <w:szCs w:val="24"/>
        </w:rPr>
        <w:t>5. The professional education program shall provide evidence of employer job satisfaction with graduates completing the program.</w:t>
      </w:r>
    </w:p>
    <w:p w:rsidR="004A037B" w:rsidRPr="009E55AB" w:rsidRDefault="004A037B" w:rsidP="004A037B">
      <w:pPr>
        <w:spacing w:after="192" w:line="348" w:lineRule="atLeast"/>
        <w:ind w:left="240"/>
        <w:rPr>
          <w:szCs w:val="24"/>
        </w:rPr>
      </w:pPr>
      <w:r w:rsidRPr="009E55AB">
        <w:rPr>
          <w:szCs w:val="24"/>
        </w:rPr>
        <w:t>6. The professional education program shall develop and provide evidence of biennial accountability measures for partnerships and collaborations based on preK-12 school needs.</w:t>
      </w:r>
    </w:p>
    <w:p w:rsidR="004A037B" w:rsidRPr="009E55AB" w:rsidRDefault="004A037B" w:rsidP="004A037B">
      <w:pPr>
        <w:spacing w:after="192" w:line="348" w:lineRule="atLeast"/>
        <w:rPr>
          <w:szCs w:val="24"/>
        </w:rPr>
      </w:pPr>
      <w:r w:rsidRPr="009E55AB">
        <w:rPr>
          <w:szCs w:val="24"/>
        </w:rPr>
        <w:t xml:space="preserve">D. After submitting to the Department of Education the information contained in </w:t>
      </w:r>
      <w:hyperlink r:id="rId31" w:history="1">
        <w:r w:rsidRPr="009E55AB">
          <w:rPr>
            <w:szCs w:val="24"/>
            <w:u w:val="single"/>
          </w:rPr>
          <w:t>8VAC20-543-40</w:t>
        </w:r>
      </w:hyperlink>
      <w:r w:rsidRPr="009E55AB">
        <w:rPr>
          <w:szCs w:val="24"/>
        </w:rPr>
        <w:t>, education endorsement programs in Virginia shall receive one of the following three ratings:</w:t>
      </w:r>
    </w:p>
    <w:p w:rsidR="004A037B" w:rsidRPr="009E55AB" w:rsidRDefault="004A037B" w:rsidP="004A037B">
      <w:pPr>
        <w:spacing w:after="192" w:line="348" w:lineRule="atLeast"/>
        <w:ind w:left="240"/>
        <w:rPr>
          <w:szCs w:val="24"/>
        </w:rPr>
      </w:pPr>
      <w:r w:rsidRPr="009E55AB">
        <w:rPr>
          <w:szCs w:val="24"/>
        </w:rPr>
        <w:t xml:space="preserve">1. Approved. The education endorsement program has met all standards set forth in </w:t>
      </w:r>
      <w:hyperlink r:id="rId32" w:history="1">
        <w:r w:rsidRPr="009E55AB">
          <w:rPr>
            <w:szCs w:val="24"/>
            <w:u w:val="single"/>
          </w:rPr>
          <w:t>8VAC20-543-40</w:t>
        </w:r>
      </w:hyperlink>
      <w:r w:rsidRPr="009E55AB">
        <w:rPr>
          <w:szCs w:val="24"/>
        </w:rPr>
        <w:t>.</w:t>
      </w:r>
    </w:p>
    <w:p w:rsidR="004A037B" w:rsidRPr="009E55AB" w:rsidRDefault="004A037B" w:rsidP="004A037B">
      <w:pPr>
        <w:spacing w:after="192" w:line="348" w:lineRule="atLeast"/>
        <w:ind w:left="240"/>
        <w:rPr>
          <w:szCs w:val="24"/>
        </w:rPr>
      </w:pPr>
      <w:r w:rsidRPr="009E55AB">
        <w:rPr>
          <w:szCs w:val="24"/>
        </w:rPr>
        <w:t xml:space="preserve">2. Approved with stipulations. The education endorsement program has met standards in subsections A and B of this section and is making documented progress toward meeting standards in subsection C of this section. Institutions with education endorsements programs that fall below the 80% biennial requirement shall submit to the Board of Education for approval an improvement plan to address the areas of stipulation, including measurable goals and timelines. Semiannual reports must be submitted to the Director of Teacher Education to document the progress in addressing the goals toward elimination of the stipulation until the next biennial review period. The biennial passing rates that fall below the 80% requirement for program completers and </w:t>
      </w:r>
      <w:proofErr w:type="spellStart"/>
      <w:r w:rsidRPr="009E55AB">
        <w:rPr>
          <w:szCs w:val="24"/>
        </w:rPr>
        <w:t>noncompleters</w:t>
      </w:r>
      <w:proofErr w:type="spellEnd"/>
      <w:r w:rsidRPr="009E55AB">
        <w:rPr>
          <w:szCs w:val="24"/>
        </w:rPr>
        <w:t xml:space="preserve"> shall result in the education endorsement program receiving a rating of "approved with stipulations." The passing rate for program completers and </w:t>
      </w:r>
      <w:proofErr w:type="spellStart"/>
      <w:r w:rsidRPr="009E55AB">
        <w:rPr>
          <w:szCs w:val="24"/>
        </w:rPr>
        <w:t>noncompleters</w:t>
      </w:r>
      <w:proofErr w:type="spellEnd"/>
      <w:r w:rsidRPr="009E55AB">
        <w:rPr>
          <w:szCs w:val="24"/>
        </w:rPr>
        <w:t xml:space="preserve"> must meet the 80% passing rate requirement by the end of the next biennial period for the program to be approved; if the 80% pass rate is not achieved, the program will be denied. However, if the education endorsement program has less than 10 program completers and </w:t>
      </w:r>
      <w:proofErr w:type="spellStart"/>
      <w:r w:rsidRPr="009E55AB">
        <w:rPr>
          <w:szCs w:val="24"/>
        </w:rPr>
        <w:t>noncompleters</w:t>
      </w:r>
      <w:proofErr w:type="spellEnd"/>
      <w:r w:rsidRPr="009E55AB">
        <w:rPr>
          <w:szCs w:val="24"/>
        </w:rPr>
        <w:t xml:space="preserve">, the institution must submit an annual report attesting to continued progress in meeting the requirements. </w:t>
      </w:r>
    </w:p>
    <w:p w:rsidR="004A037B" w:rsidRPr="009E55AB" w:rsidRDefault="004A037B" w:rsidP="004A037B">
      <w:pPr>
        <w:spacing w:after="192" w:line="348" w:lineRule="atLeast"/>
        <w:ind w:left="240"/>
        <w:rPr>
          <w:szCs w:val="24"/>
        </w:rPr>
      </w:pPr>
      <w:r w:rsidRPr="009E55AB">
        <w:rPr>
          <w:szCs w:val="24"/>
        </w:rPr>
        <w:t>3. Approval denied. Approval may be denied if:</w:t>
      </w:r>
    </w:p>
    <w:p w:rsidR="004A037B" w:rsidRPr="009E55AB" w:rsidRDefault="004A037B" w:rsidP="004A037B">
      <w:pPr>
        <w:spacing w:after="192" w:line="348" w:lineRule="atLeast"/>
        <w:rPr>
          <w:szCs w:val="24"/>
        </w:rPr>
      </w:pPr>
      <w:r w:rsidRPr="009E55AB">
        <w:rPr>
          <w:szCs w:val="24"/>
        </w:rPr>
        <w:t>a. The education endorsement program has not met standards in subsection A of this section;</w:t>
      </w:r>
    </w:p>
    <w:p w:rsidR="004A037B" w:rsidRPr="009E55AB" w:rsidRDefault="004A037B" w:rsidP="004A037B">
      <w:pPr>
        <w:spacing w:after="192" w:line="348" w:lineRule="atLeast"/>
        <w:rPr>
          <w:szCs w:val="24"/>
        </w:rPr>
      </w:pPr>
      <w:r w:rsidRPr="009E55AB">
        <w:rPr>
          <w:szCs w:val="24"/>
        </w:rPr>
        <w:t>b. The education endorsement program has met standards in subsection A of this section but has not met requirements in subsection B of this section for two consecutive biennial reporting periods. The program shall be denied and the public notified. The program may resubmit a request for approval at the end of the next biennial period.</w:t>
      </w:r>
    </w:p>
    <w:p w:rsidR="004A037B" w:rsidRPr="009E55AB" w:rsidRDefault="004A037B" w:rsidP="009E55AB">
      <w:pPr>
        <w:pStyle w:val="Heading3"/>
        <w:rPr>
          <w:rFonts w:ascii="Times New Roman" w:hAnsi="Times New Roman" w:cs="Times New Roman"/>
          <w:color w:val="auto"/>
          <w:szCs w:val="24"/>
        </w:rPr>
      </w:pPr>
      <w:proofErr w:type="gramStart"/>
      <w:r w:rsidRPr="009E55AB">
        <w:rPr>
          <w:rFonts w:ascii="Times New Roman" w:hAnsi="Times New Roman" w:cs="Times New Roman"/>
          <w:color w:val="auto"/>
          <w:szCs w:val="24"/>
        </w:rPr>
        <w:t>8VAC20-543-60. Biennial Accountability Measurement Report.</w:t>
      </w:r>
      <w:proofErr w:type="gramEnd"/>
    </w:p>
    <w:p w:rsidR="004A037B" w:rsidRPr="009E55AB" w:rsidRDefault="004A037B" w:rsidP="004A037B">
      <w:pPr>
        <w:spacing w:after="192" w:line="348" w:lineRule="atLeast"/>
        <w:rPr>
          <w:szCs w:val="24"/>
        </w:rPr>
      </w:pPr>
      <w:r w:rsidRPr="009E55AB">
        <w:rPr>
          <w:szCs w:val="24"/>
        </w:rPr>
        <w:t>Part VI. Professional Education Program Accountability</w:t>
      </w:r>
    </w:p>
    <w:p w:rsidR="004A037B" w:rsidRPr="009E55AB" w:rsidRDefault="004A037B" w:rsidP="004A037B">
      <w:pPr>
        <w:spacing w:after="192" w:line="348" w:lineRule="atLeast"/>
        <w:rPr>
          <w:szCs w:val="24"/>
        </w:rPr>
      </w:pPr>
      <w:r w:rsidRPr="009E55AB">
        <w:rPr>
          <w:szCs w:val="24"/>
        </w:rPr>
        <w:t xml:space="preserve">The accredited professional education program shall report, every two years, in accordance with Virginia Department of Education procedures, those specific criteria set forth in </w:t>
      </w:r>
      <w:hyperlink r:id="rId33" w:history="1">
        <w:r w:rsidRPr="009E55AB">
          <w:rPr>
            <w:szCs w:val="24"/>
            <w:u w:val="single"/>
          </w:rPr>
          <w:t>8VAC20-543-40</w:t>
        </w:r>
      </w:hyperlink>
      <w:r w:rsidRPr="009E55AB">
        <w:rPr>
          <w:szCs w:val="24"/>
        </w:rPr>
        <w:t xml:space="preserve"> to meet the standards required to obtain or maintain education endorsement program approval status. </w:t>
      </w:r>
    </w:p>
    <w:p w:rsidR="004A037B" w:rsidRPr="009E55AB" w:rsidRDefault="004A037B" w:rsidP="009E55AB">
      <w:pPr>
        <w:pStyle w:val="Heading3"/>
        <w:rPr>
          <w:rFonts w:ascii="Times New Roman" w:hAnsi="Times New Roman" w:cs="Times New Roman"/>
          <w:color w:val="auto"/>
          <w:szCs w:val="24"/>
        </w:rPr>
      </w:pPr>
      <w:proofErr w:type="gramStart"/>
      <w:r w:rsidRPr="009E55AB">
        <w:rPr>
          <w:rFonts w:ascii="Times New Roman" w:hAnsi="Times New Roman" w:cs="Times New Roman"/>
          <w:color w:val="auto"/>
          <w:szCs w:val="24"/>
        </w:rPr>
        <w:t>8VAC20-543-70. Annual Education Preparation Program Profile.</w:t>
      </w:r>
      <w:proofErr w:type="gramEnd"/>
    </w:p>
    <w:p w:rsidR="004A037B" w:rsidRPr="009E55AB" w:rsidRDefault="004A037B" w:rsidP="004A037B">
      <w:pPr>
        <w:spacing w:after="192" w:line="348" w:lineRule="atLeast"/>
        <w:rPr>
          <w:szCs w:val="24"/>
        </w:rPr>
      </w:pPr>
      <w:r w:rsidRPr="009E55AB">
        <w:rPr>
          <w:szCs w:val="24"/>
        </w:rPr>
        <w:t>The accredited professional education program shall submit to the Virginia Department of Education a yearly education preparation program profile on the preparation of professional school personnel. The education preparation program profile shall be published on the department's website. The information required on the education preparation program profile shall be approved by the Board of Education and shall include the following:</w:t>
      </w:r>
    </w:p>
    <w:p w:rsidR="004A037B" w:rsidRPr="009E55AB" w:rsidRDefault="004A037B" w:rsidP="004A037B">
      <w:pPr>
        <w:spacing w:after="192" w:line="348" w:lineRule="atLeast"/>
        <w:ind w:left="240"/>
        <w:rPr>
          <w:szCs w:val="24"/>
        </w:rPr>
      </w:pPr>
      <w:r w:rsidRPr="009E55AB">
        <w:rPr>
          <w:szCs w:val="24"/>
        </w:rPr>
        <w:t>1. Institution's accreditation status;</w:t>
      </w:r>
    </w:p>
    <w:p w:rsidR="004A037B" w:rsidRPr="009E55AB" w:rsidRDefault="004A037B" w:rsidP="004A037B">
      <w:pPr>
        <w:spacing w:after="192" w:line="348" w:lineRule="atLeast"/>
        <w:ind w:left="240"/>
        <w:rPr>
          <w:szCs w:val="24"/>
        </w:rPr>
      </w:pPr>
      <w:r w:rsidRPr="009E55AB">
        <w:rPr>
          <w:szCs w:val="24"/>
        </w:rPr>
        <w:t>2. Education endorsement program status;</w:t>
      </w:r>
    </w:p>
    <w:p w:rsidR="004A037B" w:rsidRPr="009E55AB" w:rsidRDefault="004A037B" w:rsidP="004A037B">
      <w:pPr>
        <w:spacing w:after="192" w:line="348" w:lineRule="atLeast"/>
        <w:ind w:left="240"/>
        <w:rPr>
          <w:szCs w:val="24"/>
        </w:rPr>
      </w:pPr>
      <w:r w:rsidRPr="009E55AB">
        <w:rPr>
          <w:szCs w:val="24"/>
        </w:rPr>
        <w:t>3. Number of candidates admitted in education endorsement programs;</w:t>
      </w:r>
    </w:p>
    <w:p w:rsidR="004A037B" w:rsidRPr="009E55AB" w:rsidRDefault="004A037B" w:rsidP="004A037B">
      <w:pPr>
        <w:spacing w:after="192" w:line="348" w:lineRule="atLeast"/>
        <w:ind w:left="240"/>
        <w:rPr>
          <w:szCs w:val="24"/>
        </w:rPr>
      </w:pPr>
      <w:r w:rsidRPr="009E55AB">
        <w:rPr>
          <w:szCs w:val="24"/>
        </w:rPr>
        <w:t xml:space="preserve">4. Comparison of </w:t>
      </w:r>
      <w:proofErr w:type="gramStart"/>
      <w:r w:rsidRPr="009E55AB">
        <w:rPr>
          <w:szCs w:val="24"/>
        </w:rPr>
        <w:t>candidates,</w:t>
      </w:r>
      <w:proofErr w:type="gramEnd"/>
      <w:r w:rsidRPr="009E55AB">
        <w:rPr>
          <w:szCs w:val="24"/>
        </w:rPr>
        <w:t xml:space="preserve"> admitted to education endorsement programs to overall college or university population;</w:t>
      </w:r>
    </w:p>
    <w:p w:rsidR="004A037B" w:rsidRPr="009E55AB" w:rsidRDefault="004A037B" w:rsidP="004A037B">
      <w:pPr>
        <w:spacing w:after="192" w:line="348" w:lineRule="atLeast"/>
        <w:ind w:left="240"/>
        <w:rPr>
          <w:szCs w:val="24"/>
        </w:rPr>
      </w:pPr>
      <w:r w:rsidRPr="009E55AB">
        <w:rPr>
          <w:szCs w:val="24"/>
        </w:rPr>
        <w:t>5. Number of program completers for each endorsement program;</w:t>
      </w:r>
    </w:p>
    <w:p w:rsidR="004A037B" w:rsidRPr="009E55AB" w:rsidRDefault="004A037B" w:rsidP="004A037B">
      <w:pPr>
        <w:spacing w:after="192" w:line="348" w:lineRule="atLeast"/>
        <w:ind w:left="240"/>
        <w:rPr>
          <w:szCs w:val="24"/>
        </w:rPr>
      </w:pPr>
      <w:r w:rsidRPr="009E55AB">
        <w:rPr>
          <w:szCs w:val="24"/>
        </w:rPr>
        <w:t xml:space="preserve">6. Number of program </w:t>
      </w:r>
      <w:proofErr w:type="spellStart"/>
      <w:r w:rsidRPr="009E55AB">
        <w:rPr>
          <w:szCs w:val="24"/>
        </w:rPr>
        <w:t>noncompleters</w:t>
      </w:r>
      <w:proofErr w:type="spellEnd"/>
      <w:r w:rsidRPr="009E55AB">
        <w:rPr>
          <w:szCs w:val="24"/>
        </w:rPr>
        <w:t xml:space="preserve"> for each endorsement program;</w:t>
      </w:r>
    </w:p>
    <w:p w:rsidR="004A037B" w:rsidRPr="009E55AB" w:rsidRDefault="004A037B" w:rsidP="004A037B">
      <w:pPr>
        <w:spacing w:after="192" w:line="348" w:lineRule="atLeast"/>
        <w:ind w:left="240"/>
        <w:rPr>
          <w:szCs w:val="24"/>
        </w:rPr>
      </w:pPr>
      <w:r w:rsidRPr="009E55AB">
        <w:rPr>
          <w:szCs w:val="24"/>
        </w:rPr>
        <w:t>7. Biennial accountability data results;</w:t>
      </w:r>
    </w:p>
    <w:p w:rsidR="004A037B" w:rsidRPr="009E55AB" w:rsidRDefault="004A037B" w:rsidP="004A037B">
      <w:pPr>
        <w:spacing w:after="192" w:line="348" w:lineRule="atLeast"/>
        <w:ind w:left="240"/>
        <w:rPr>
          <w:szCs w:val="24"/>
        </w:rPr>
      </w:pPr>
      <w:r w:rsidRPr="009E55AB">
        <w:rPr>
          <w:szCs w:val="24"/>
        </w:rPr>
        <w:t xml:space="preserve">8. Satisfaction ratings by school administrators and clinical experience supervisors of student teachers; </w:t>
      </w:r>
    </w:p>
    <w:p w:rsidR="004A037B" w:rsidRPr="009E55AB" w:rsidRDefault="004A037B" w:rsidP="004A037B">
      <w:pPr>
        <w:spacing w:after="192" w:line="348" w:lineRule="atLeast"/>
        <w:ind w:left="240"/>
        <w:rPr>
          <w:szCs w:val="24"/>
        </w:rPr>
      </w:pPr>
      <w:r w:rsidRPr="009E55AB">
        <w:rPr>
          <w:szCs w:val="24"/>
        </w:rPr>
        <w:t xml:space="preserve">9. Satisfaction ratings by employers of program graduates; </w:t>
      </w:r>
    </w:p>
    <w:p w:rsidR="004A037B" w:rsidRPr="009E55AB" w:rsidRDefault="004A037B" w:rsidP="004A037B">
      <w:pPr>
        <w:spacing w:after="192" w:line="348" w:lineRule="atLeast"/>
        <w:ind w:left="240"/>
        <w:rPr>
          <w:szCs w:val="24"/>
        </w:rPr>
      </w:pPr>
      <w:r w:rsidRPr="009E55AB">
        <w:rPr>
          <w:szCs w:val="24"/>
        </w:rPr>
        <w:t xml:space="preserve">10. Satisfaction ratings of program graduates within two years of employment; </w:t>
      </w:r>
    </w:p>
    <w:p w:rsidR="004A037B" w:rsidRPr="009E55AB" w:rsidRDefault="004A037B" w:rsidP="004A037B">
      <w:pPr>
        <w:spacing w:after="192" w:line="348" w:lineRule="atLeast"/>
        <w:ind w:left="240"/>
        <w:rPr>
          <w:szCs w:val="24"/>
        </w:rPr>
      </w:pPr>
      <w:r w:rsidRPr="009E55AB">
        <w:rPr>
          <w:szCs w:val="24"/>
        </w:rPr>
        <w:t xml:space="preserve">11. Recognition of other program achievements; and </w:t>
      </w:r>
    </w:p>
    <w:p w:rsidR="00C864AD" w:rsidRPr="009E55AB" w:rsidRDefault="004A037B" w:rsidP="004A037B">
      <w:pPr>
        <w:spacing w:after="192" w:line="348" w:lineRule="atLeast"/>
        <w:ind w:left="240"/>
        <w:rPr>
          <w:szCs w:val="24"/>
        </w:rPr>
      </w:pPr>
      <w:r w:rsidRPr="009E55AB">
        <w:rPr>
          <w:szCs w:val="24"/>
        </w:rPr>
        <w:t>12. Other data as required by the Board of Education</w:t>
      </w:r>
      <w:r w:rsidR="00C864AD" w:rsidRPr="009E55AB">
        <w:rPr>
          <w:szCs w:val="24"/>
        </w:rPr>
        <w:t>….</w:t>
      </w:r>
    </w:p>
    <w:p w:rsidR="00C864AD" w:rsidRPr="009E55AB" w:rsidRDefault="00C864AD">
      <w:pPr>
        <w:rPr>
          <w:szCs w:val="24"/>
        </w:rPr>
      </w:pPr>
      <w:r w:rsidRPr="009E55AB">
        <w:rPr>
          <w:szCs w:val="24"/>
        </w:rPr>
        <w:br w:type="page"/>
      </w:r>
    </w:p>
    <w:p w:rsidR="004A037B" w:rsidRPr="009E55AB" w:rsidRDefault="00C864AD" w:rsidP="009E55AB">
      <w:pPr>
        <w:pStyle w:val="Heading3"/>
        <w:rPr>
          <w:rFonts w:ascii="Times New Roman" w:hAnsi="Times New Roman" w:cs="Times New Roman"/>
          <w:color w:val="auto"/>
          <w:szCs w:val="24"/>
        </w:rPr>
      </w:pPr>
      <w:proofErr w:type="gramStart"/>
      <w:r w:rsidRPr="009E55AB">
        <w:rPr>
          <w:rFonts w:ascii="Times New Roman" w:hAnsi="Times New Roman" w:cs="Times New Roman"/>
          <w:color w:val="auto"/>
          <w:szCs w:val="24"/>
        </w:rPr>
        <w:t>…</w:t>
      </w:r>
      <w:r w:rsidR="004A037B" w:rsidRPr="009E55AB">
        <w:rPr>
          <w:rFonts w:ascii="Times New Roman" w:hAnsi="Times New Roman" w:cs="Times New Roman"/>
          <w:color w:val="auto"/>
          <w:szCs w:val="24"/>
        </w:rPr>
        <w:t>8VAC20-543-600.</w:t>
      </w:r>
      <w:proofErr w:type="gramEnd"/>
      <w:r w:rsidR="004A037B" w:rsidRPr="009E55AB">
        <w:rPr>
          <w:rFonts w:ascii="Times New Roman" w:hAnsi="Times New Roman" w:cs="Times New Roman"/>
          <w:color w:val="auto"/>
          <w:szCs w:val="24"/>
        </w:rPr>
        <w:t xml:space="preserve"> </w:t>
      </w:r>
      <w:proofErr w:type="gramStart"/>
      <w:r w:rsidR="004A037B" w:rsidRPr="009E55AB">
        <w:rPr>
          <w:rFonts w:ascii="Times New Roman" w:hAnsi="Times New Roman" w:cs="Times New Roman"/>
          <w:color w:val="auto"/>
          <w:szCs w:val="24"/>
        </w:rPr>
        <w:t>Reading Specialist.</w:t>
      </w:r>
      <w:proofErr w:type="gramEnd"/>
    </w:p>
    <w:p w:rsidR="004A037B" w:rsidRPr="009E55AB" w:rsidRDefault="007067E2" w:rsidP="004A037B">
      <w:pPr>
        <w:spacing w:after="192" w:line="348" w:lineRule="atLeast"/>
        <w:rPr>
          <w:szCs w:val="24"/>
        </w:rPr>
      </w:pPr>
      <w:r w:rsidRPr="009E55AB">
        <w:rPr>
          <w:szCs w:val="24"/>
          <w:highlight w:val="yellow"/>
          <w:u w:val="single"/>
        </w:rPr>
        <w:t>A.</w:t>
      </w:r>
      <w:r w:rsidRPr="009E55AB">
        <w:rPr>
          <w:szCs w:val="24"/>
        </w:rPr>
        <w:t xml:space="preserve">  </w:t>
      </w:r>
      <w:r w:rsidR="004A037B" w:rsidRPr="009E55AB">
        <w:rPr>
          <w:szCs w:val="24"/>
        </w:rPr>
        <w:t>The reading specialist program shall ensure that the candidate has completed at least three years of successful classroom teaching experience in a public or accredited nonpublic school and has demonstrated the following competencies:</w:t>
      </w:r>
    </w:p>
    <w:p w:rsidR="004A037B" w:rsidRPr="009E55AB" w:rsidRDefault="004A037B" w:rsidP="004A037B">
      <w:pPr>
        <w:spacing w:after="192" w:line="348" w:lineRule="atLeast"/>
        <w:ind w:left="240"/>
        <w:rPr>
          <w:szCs w:val="24"/>
        </w:rPr>
      </w:pPr>
      <w:r w:rsidRPr="009E55AB">
        <w:rPr>
          <w:szCs w:val="24"/>
        </w:rPr>
        <w:t>1. Assessment and diagnostic teaching. The candidate shall:</w:t>
      </w:r>
    </w:p>
    <w:p w:rsidR="004A037B" w:rsidRPr="009E55AB" w:rsidRDefault="004A037B" w:rsidP="007067E2">
      <w:pPr>
        <w:spacing w:after="192" w:line="348" w:lineRule="atLeast"/>
        <w:ind w:left="720"/>
        <w:rPr>
          <w:szCs w:val="24"/>
        </w:rPr>
      </w:pPr>
      <w:r w:rsidRPr="009E55AB">
        <w:rPr>
          <w:szCs w:val="24"/>
        </w:rPr>
        <w:t>a. Demonstrate expertise in the use of formal and informal screening, diagnostic, and progress monitoring assessment for language proficiency, concepts of print, phonemic awareness, letter recognition, decoding, fluency, vocabulary, reading levels, and comprehension; and</w:t>
      </w:r>
    </w:p>
    <w:p w:rsidR="004A037B" w:rsidRPr="009E55AB" w:rsidRDefault="004A037B" w:rsidP="007067E2">
      <w:pPr>
        <w:spacing w:after="192" w:line="348" w:lineRule="atLeast"/>
        <w:ind w:left="720"/>
        <w:rPr>
          <w:szCs w:val="24"/>
        </w:rPr>
      </w:pPr>
      <w:r w:rsidRPr="009E55AB">
        <w:rPr>
          <w:szCs w:val="24"/>
        </w:rPr>
        <w:t>b. Demonstrate expertise in the ability to use diagnostic data to inform instruction for acceleration, intervention, remediation, and differentiation.</w:t>
      </w:r>
    </w:p>
    <w:p w:rsidR="004A037B" w:rsidRPr="009E55AB" w:rsidRDefault="004A037B" w:rsidP="004A037B">
      <w:pPr>
        <w:spacing w:after="192" w:line="348" w:lineRule="atLeast"/>
        <w:ind w:left="240"/>
        <w:rPr>
          <w:szCs w:val="24"/>
        </w:rPr>
      </w:pPr>
      <w:r w:rsidRPr="009E55AB">
        <w:rPr>
          <w:szCs w:val="24"/>
        </w:rPr>
        <w:t>2. Communication: speaking, listening, media literacy. The candidate shall:</w:t>
      </w:r>
    </w:p>
    <w:p w:rsidR="004A037B" w:rsidRPr="009E55AB" w:rsidRDefault="004A037B" w:rsidP="007067E2">
      <w:pPr>
        <w:spacing w:after="192" w:line="348" w:lineRule="atLeast"/>
        <w:ind w:left="720"/>
        <w:rPr>
          <w:szCs w:val="24"/>
        </w:rPr>
      </w:pPr>
      <w:r w:rsidRPr="009E55AB">
        <w:rPr>
          <w:szCs w:val="24"/>
        </w:rPr>
        <w:t>a. Demonstrate expertise in the knowledge, skills, and processes necessary for teaching communication, such as speaking, listening, and media literacy;</w:t>
      </w:r>
    </w:p>
    <w:p w:rsidR="004A037B" w:rsidRPr="009E55AB" w:rsidRDefault="004A037B" w:rsidP="007067E2">
      <w:pPr>
        <w:spacing w:after="192" w:line="348" w:lineRule="atLeast"/>
        <w:ind w:left="720"/>
        <w:rPr>
          <w:szCs w:val="24"/>
        </w:rPr>
      </w:pPr>
      <w:r w:rsidRPr="009E55AB">
        <w:rPr>
          <w:szCs w:val="24"/>
        </w:rPr>
        <w:t>b. Demonstrate expertise in developing students' phonological awareness skills;</w:t>
      </w:r>
    </w:p>
    <w:p w:rsidR="004A037B" w:rsidRPr="009E55AB" w:rsidRDefault="004A037B" w:rsidP="007067E2">
      <w:pPr>
        <w:spacing w:after="192" w:line="348" w:lineRule="atLeast"/>
        <w:ind w:left="720"/>
        <w:rPr>
          <w:szCs w:val="24"/>
        </w:rPr>
      </w:pPr>
      <w:r w:rsidRPr="009E55AB">
        <w:rPr>
          <w:szCs w:val="24"/>
        </w:rPr>
        <w:t xml:space="preserve">c. Demonstrate effective strategies for facilitating the learning of </w:t>
      </w:r>
      <w:proofErr w:type="gramStart"/>
      <w:r w:rsidRPr="009E55AB">
        <w:rPr>
          <w:szCs w:val="24"/>
        </w:rPr>
        <w:t>standard</w:t>
      </w:r>
      <w:proofErr w:type="gramEnd"/>
      <w:r w:rsidRPr="009E55AB">
        <w:rPr>
          <w:szCs w:val="24"/>
        </w:rPr>
        <w:t xml:space="preserve"> English by speakers of other languages and dialects;</w:t>
      </w:r>
    </w:p>
    <w:p w:rsidR="004A037B" w:rsidRPr="009E55AB" w:rsidRDefault="004A037B" w:rsidP="007067E2">
      <w:pPr>
        <w:spacing w:after="192" w:line="348" w:lineRule="atLeast"/>
        <w:ind w:left="720"/>
        <w:rPr>
          <w:szCs w:val="24"/>
        </w:rPr>
      </w:pPr>
      <w:r w:rsidRPr="009E55AB">
        <w:rPr>
          <w:szCs w:val="24"/>
        </w:rPr>
        <w:t xml:space="preserve">d. Demonstrate an understanding of the unique needs of students with language differences and delays; </w:t>
      </w:r>
    </w:p>
    <w:p w:rsidR="004A037B" w:rsidRPr="009E55AB" w:rsidRDefault="004A037B" w:rsidP="007067E2">
      <w:pPr>
        <w:spacing w:after="192" w:line="348" w:lineRule="atLeast"/>
        <w:ind w:left="720"/>
        <w:rPr>
          <w:szCs w:val="24"/>
        </w:rPr>
      </w:pPr>
      <w:r w:rsidRPr="009E55AB">
        <w:rPr>
          <w:szCs w:val="24"/>
        </w:rPr>
        <w:t>e. Demonstrate the ability to promote creative thinking and expression, such as through storytelling, drama, and choral and oral reading; and</w:t>
      </w:r>
    </w:p>
    <w:p w:rsidR="004A037B" w:rsidRPr="009E55AB" w:rsidRDefault="004A037B" w:rsidP="007067E2">
      <w:pPr>
        <w:spacing w:after="192" w:line="348" w:lineRule="atLeast"/>
        <w:ind w:left="720"/>
        <w:rPr>
          <w:szCs w:val="24"/>
        </w:rPr>
      </w:pPr>
      <w:r w:rsidRPr="009E55AB">
        <w:rPr>
          <w:szCs w:val="24"/>
        </w:rPr>
        <w:t>f. Demonstrate the ability to teach students to identify the characteristics of, and apply critical thinking to, media messages and to facilitate their proficiency in using various forms of media to collaborate and communicate.</w:t>
      </w:r>
    </w:p>
    <w:p w:rsidR="004A037B" w:rsidRPr="009E55AB" w:rsidRDefault="004A037B" w:rsidP="004A037B">
      <w:pPr>
        <w:spacing w:after="192" w:line="348" w:lineRule="atLeast"/>
        <w:ind w:left="240"/>
        <w:rPr>
          <w:szCs w:val="24"/>
        </w:rPr>
      </w:pPr>
      <w:r w:rsidRPr="009E55AB">
        <w:rPr>
          <w:szCs w:val="24"/>
        </w:rPr>
        <w:t>3. Reading. The candidate shall:</w:t>
      </w:r>
    </w:p>
    <w:p w:rsidR="004A037B" w:rsidRPr="009E55AB" w:rsidRDefault="004A037B" w:rsidP="007067E2">
      <w:pPr>
        <w:spacing w:after="192" w:line="348" w:lineRule="atLeast"/>
        <w:ind w:left="720"/>
        <w:rPr>
          <w:szCs w:val="24"/>
        </w:rPr>
      </w:pPr>
      <w:r w:rsidRPr="009E55AB">
        <w:rPr>
          <w:szCs w:val="24"/>
        </w:rPr>
        <w:t>a. Demonstrate expertise in explicit and systematic phonics instruction, including an understanding of sound and symbol relationships, syllables, phonemes, morphemes, decoding skills, word analysis, and word attack skills;</w:t>
      </w:r>
    </w:p>
    <w:p w:rsidR="004A037B" w:rsidRPr="009E55AB" w:rsidRDefault="004A037B" w:rsidP="007067E2">
      <w:pPr>
        <w:spacing w:after="192" w:line="348" w:lineRule="atLeast"/>
        <w:ind w:left="720"/>
        <w:rPr>
          <w:szCs w:val="24"/>
        </w:rPr>
      </w:pPr>
      <w:r w:rsidRPr="009E55AB">
        <w:rPr>
          <w:szCs w:val="24"/>
        </w:rPr>
        <w:t>b. Demonstrate expertise in the morphology of English including inflections, prefixes, suffixes, roots, and word relationships;</w:t>
      </w:r>
    </w:p>
    <w:p w:rsidR="004A037B" w:rsidRPr="009E55AB" w:rsidRDefault="004A037B" w:rsidP="007067E2">
      <w:pPr>
        <w:spacing w:after="192" w:line="348" w:lineRule="atLeast"/>
        <w:ind w:left="720"/>
        <w:rPr>
          <w:szCs w:val="24"/>
        </w:rPr>
      </w:pPr>
      <w:r w:rsidRPr="009E55AB">
        <w:rPr>
          <w:szCs w:val="24"/>
        </w:rPr>
        <w:t>c. Demonstrate expertise in strategies to increase vocabulary;</w:t>
      </w:r>
    </w:p>
    <w:p w:rsidR="004A037B" w:rsidRPr="009E55AB" w:rsidRDefault="004A037B" w:rsidP="007067E2">
      <w:pPr>
        <w:spacing w:after="192" w:line="348" w:lineRule="atLeast"/>
        <w:ind w:left="720"/>
        <w:rPr>
          <w:szCs w:val="24"/>
        </w:rPr>
      </w:pPr>
      <w:r w:rsidRPr="009E55AB">
        <w:rPr>
          <w:szCs w:val="24"/>
        </w:rPr>
        <w:t>d. Demonstrate expertise in the structure of the English language, including and understanding of syntax, semantics, and vocabulary development;</w:t>
      </w:r>
    </w:p>
    <w:p w:rsidR="004A037B" w:rsidRPr="009E55AB" w:rsidRDefault="004A037B" w:rsidP="007067E2">
      <w:pPr>
        <w:spacing w:after="192" w:line="348" w:lineRule="atLeast"/>
        <w:ind w:left="720"/>
        <w:rPr>
          <w:szCs w:val="24"/>
        </w:rPr>
      </w:pPr>
      <w:r w:rsidRPr="009E55AB">
        <w:rPr>
          <w:szCs w:val="24"/>
        </w:rPr>
        <w:t>e. Demonstrate expertise in reading comprehension strategies, including a repertoire of questioning strategies, understanding the dimensions of word meanings, teaching predicting, inferencing, summarizing, clarifying, evaluating, and making connections;</w:t>
      </w:r>
    </w:p>
    <w:p w:rsidR="004A037B" w:rsidRPr="009E55AB" w:rsidRDefault="004A037B" w:rsidP="007067E2">
      <w:pPr>
        <w:spacing w:after="192" w:line="348" w:lineRule="atLeast"/>
        <w:ind w:left="720"/>
        <w:rPr>
          <w:szCs w:val="24"/>
        </w:rPr>
      </w:pPr>
      <w:r w:rsidRPr="009E55AB">
        <w:rPr>
          <w:szCs w:val="24"/>
        </w:rPr>
        <w:t>f. Demonstrate expertise in the ability to teach strategies in literal, interpretive, critical, and evaluative comprehension;</w:t>
      </w:r>
    </w:p>
    <w:p w:rsidR="004A037B" w:rsidRPr="009E55AB" w:rsidRDefault="004A037B" w:rsidP="007067E2">
      <w:pPr>
        <w:spacing w:after="192" w:line="348" w:lineRule="atLeast"/>
        <w:ind w:left="720"/>
        <w:rPr>
          <w:szCs w:val="24"/>
        </w:rPr>
      </w:pPr>
      <w:r w:rsidRPr="009E55AB">
        <w:rPr>
          <w:szCs w:val="24"/>
        </w:rPr>
        <w:t>g. Demonstrate the ability to develop comprehension skills in all content areas;</w:t>
      </w:r>
    </w:p>
    <w:p w:rsidR="004A037B" w:rsidRPr="009E55AB" w:rsidRDefault="004A037B" w:rsidP="007067E2">
      <w:pPr>
        <w:spacing w:after="192" w:line="348" w:lineRule="atLeast"/>
        <w:ind w:left="720"/>
        <w:rPr>
          <w:szCs w:val="24"/>
        </w:rPr>
      </w:pPr>
      <w:r w:rsidRPr="009E55AB">
        <w:rPr>
          <w:szCs w:val="24"/>
        </w:rPr>
        <w:t xml:space="preserve">h. Demonstrate the ability to foster appreciation of a variety of literature; </w:t>
      </w:r>
    </w:p>
    <w:p w:rsidR="004A037B" w:rsidRPr="009E55AB" w:rsidRDefault="004A037B" w:rsidP="007067E2">
      <w:pPr>
        <w:spacing w:after="192" w:line="348" w:lineRule="atLeast"/>
        <w:ind w:left="720"/>
        <w:rPr>
          <w:szCs w:val="24"/>
        </w:rPr>
      </w:pPr>
      <w:r w:rsidRPr="009E55AB">
        <w:rPr>
          <w:szCs w:val="24"/>
        </w:rPr>
        <w:t>i. Understand the importance of promoting independent reading and reading strategically through a variety of means including by selecting fiction and nonfiction texts of appropriate yet engaging topics and reading levels; and</w:t>
      </w:r>
    </w:p>
    <w:p w:rsidR="004A037B" w:rsidRPr="009E55AB" w:rsidRDefault="004A037B" w:rsidP="007067E2">
      <w:pPr>
        <w:spacing w:after="192" w:line="348" w:lineRule="atLeast"/>
        <w:ind w:left="720"/>
        <w:rPr>
          <w:szCs w:val="24"/>
        </w:rPr>
      </w:pPr>
      <w:r w:rsidRPr="009E55AB">
        <w:rPr>
          <w:szCs w:val="24"/>
        </w:rPr>
        <w:t>j. Demonstrate effective strategies for teaching students to view, interpret, analyze, and represent information and concepts in visual form with or without the spoken or written word.</w:t>
      </w:r>
    </w:p>
    <w:p w:rsidR="004A037B" w:rsidRPr="009E55AB" w:rsidRDefault="004A037B" w:rsidP="004A037B">
      <w:pPr>
        <w:spacing w:after="192" w:line="348" w:lineRule="atLeast"/>
        <w:ind w:left="240"/>
        <w:rPr>
          <w:szCs w:val="24"/>
        </w:rPr>
      </w:pPr>
      <w:r w:rsidRPr="009E55AB">
        <w:rPr>
          <w:szCs w:val="24"/>
        </w:rPr>
        <w:t>4. Writing. The candidate shall:</w:t>
      </w:r>
    </w:p>
    <w:p w:rsidR="004A037B" w:rsidRPr="009E55AB" w:rsidRDefault="004A037B" w:rsidP="007067E2">
      <w:pPr>
        <w:spacing w:after="192" w:line="348" w:lineRule="atLeast"/>
        <w:ind w:left="720"/>
        <w:rPr>
          <w:szCs w:val="24"/>
        </w:rPr>
      </w:pPr>
      <w:r w:rsidRPr="009E55AB">
        <w:rPr>
          <w:szCs w:val="24"/>
        </w:rPr>
        <w:t>a. Demonstrate expertise in the knowledge, skills, and processes necessary for teaching writing, including the domains of composing and written expression and usage and mechanics and the writing process of planning, drafting, revising, editing, and sharing;</w:t>
      </w:r>
    </w:p>
    <w:p w:rsidR="004A037B" w:rsidRPr="009E55AB" w:rsidRDefault="004A037B" w:rsidP="007067E2">
      <w:pPr>
        <w:spacing w:after="192" w:line="348" w:lineRule="atLeast"/>
        <w:ind w:left="720"/>
        <w:rPr>
          <w:szCs w:val="24"/>
        </w:rPr>
      </w:pPr>
      <w:r w:rsidRPr="009E55AB">
        <w:rPr>
          <w:szCs w:val="24"/>
        </w:rPr>
        <w:t>b. Demonstrate expertise in systematic spelling instruction, including awareness of the purpose and limitations of "invented spelling," orthographic patterns, and strategies for promoting generalization of spelling study to writing; and</w:t>
      </w:r>
    </w:p>
    <w:p w:rsidR="004A037B" w:rsidRPr="009E55AB" w:rsidRDefault="004A037B" w:rsidP="007067E2">
      <w:pPr>
        <w:spacing w:after="192" w:line="348" w:lineRule="atLeast"/>
        <w:ind w:left="720"/>
        <w:rPr>
          <w:szCs w:val="24"/>
        </w:rPr>
      </w:pPr>
      <w:r w:rsidRPr="009E55AB">
        <w:rPr>
          <w:szCs w:val="24"/>
        </w:rPr>
        <w:t>c. Demonstrate expertise to teach the writing process: plan, draft, revise, edit, and share in the narrative, descriptive, and explanative modes.</w:t>
      </w:r>
    </w:p>
    <w:p w:rsidR="004A037B" w:rsidRPr="009E55AB" w:rsidRDefault="004A037B" w:rsidP="004A037B">
      <w:pPr>
        <w:spacing w:after="192" w:line="348" w:lineRule="atLeast"/>
        <w:ind w:left="240"/>
        <w:rPr>
          <w:szCs w:val="24"/>
        </w:rPr>
      </w:pPr>
      <w:r w:rsidRPr="009E55AB">
        <w:rPr>
          <w:szCs w:val="24"/>
        </w:rPr>
        <w:t>5. Technology. The candidate shall demonstrate expertise in their use of technology for both process and product as they work to guide students with reading, writing, and research.</w:t>
      </w:r>
    </w:p>
    <w:p w:rsidR="004A037B" w:rsidRPr="009E55AB" w:rsidRDefault="004A037B" w:rsidP="004A037B">
      <w:pPr>
        <w:spacing w:after="192" w:line="348" w:lineRule="atLeast"/>
        <w:ind w:left="240"/>
        <w:rPr>
          <w:szCs w:val="24"/>
        </w:rPr>
      </w:pPr>
      <w:r w:rsidRPr="009E55AB">
        <w:rPr>
          <w:szCs w:val="24"/>
        </w:rPr>
        <w:t>6. Leadership, coaching, and specialization. The candidate shall:</w:t>
      </w:r>
    </w:p>
    <w:p w:rsidR="004A037B" w:rsidRPr="009E55AB" w:rsidRDefault="004A037B" w:rsidP="007067E2">
      <w:pPr>
        <w:spacing w:after="192" w:line="348" w:lineRule="atLeast"/>
        <w:ind w:left="720"/>
        <w:rPr>
          <w:szCs w:val="24"/>
        </w:rPr>
      </w:pPr>
      <w:r w:rsidRPr="009E55AB">
        <w:rPr>
          <w:szCs w:val="24"/>
        </w:rPr>
        <w:t>a. Demonstrate an understanding of developmental psychology, including personality and learning behaviors;</w:t>
      </w:r>
    </w:p>
    <w:p w:rsidR="004A037B" w:rsidRPr="009E55AB" w:rsidRDefault="004A037B" w:rsidP="007067E2">
      <w:pPr>
        <w:spacing w:after="192" w:line="348" w:lineRule="atLeast"/>
        <w:ind w:left="720"/>
        <w:rPr>
          <w:szCs w:val="24"/>
        </w:rPr>
      </w:pPr>
      <w:r w:rsidRPr="009E55AB">
        <w:rPr>
          <w:szCs w:val="24"/>
        </w:rPr>
        <w:t>b. Demonstrate an understanding of the needs of high achieving students and of strategies to challenge them at appropriate levels;</w:t>
      </w:r>
    </w:p>
    <w:p w:rsidR="004A037B" w:rsidRPr="009E55AB" w:rsidRDefault="004A037B" w:rsidP="007067E2">
      <w:pPr>
        <w:spacing w:after="192" w:line="348" w:lineRule="atLeast"/>
        <w:ind w:left="720"/>
        <w:rPr>
          <w:szCs w:val="24"/>
        </w:rPr>
      </w:pPr>
      <w:r w:rsidRPr="009E55AB">
        <w:rPr>
          <w:szCs w:val="24"/>
        </w:rPr>
        <w:t>c. Demonstrate an understanding of the significance of cultural contexts upon language;</w:t>
      </w:r>
    </w:p>
    <w:p w:rsidR="004A037B" w:rsidRPr="009E55AB" w:rsidRDefault="004A037B" w:rsidP="007067E2">
      <w:pPr>
        <w:spacing w:after="192" w:line="348" w:lineRule="atLeast"/>
        <w:ind w:left="720"/>
        <w:rPr>
          <w:szCs w:val="24"/>
        </w:rPr>
      </w:pPr>
      <w:r w:rsidRPr="009E55AB">
        <w:rPr>
          <w:szCs w:val="24"/>
        </w:rPr>
        <w:t>d. Demonstrate an understanding of varying degrees of learning disabilities;</w:t>
      </w:r>
    </w:p>
    <w:p w:rsidR="004A037B" w:rsidRPr="009E55AB" w:rsidRDefault="004A037B" w:rsidP="007067E2">
      <w:pPr>
        <w:spacing w:after="192" w:line="348" w:lineRule="atLeast"/>
        <w:ind w:left="720"/>
        <w:rPr>
          <w:szCs w:val="24"/>
        </w:rPr>
      </w:pPr>
      <w:r w:rsidRPr="009E55AB">
        <w:rPr>
          <w:szCs w:val="24"/>
        </w:rPr>
        <w:t>e. Demonstrate expertise with educational measurement and evaluation, including validity, reliability, and normative comparisons in test design and selections;</w:t>
      </w:r>
    </w:p>
    <w:p w:rsidR="004A037B" w:rsidRPr="009E55AB" w:rsidRDefault="004A037B" w:rsidP="007067E2">
      <w:pPr>
        <w:spacing w:after="192" w:line="348" w:lineRule="atLeast"/>
        <w:ind w:left="720"/>
        <w:rPr>
          <w:szCs w:val="24"/>
        </w:rPr>
      </w:pPr>
      <w:r w:rsidRPr="009E55AB">
        <w:rPr>
          <w:szCs w:val="24"/>
        </w:rPr>
        <w:t>f. Demonstrate expertise to interpret grade equivalents, percentile ranks, normal curve equivalents, and standards scores;</w:t>
      </w:r>
    </w:p>
    <w:p w:rsidR="004A037B" w:rsidRPr="009E55AB" w:rsidRDefault="004A037B" w:rsidP="007067E2">
      <w:pPr>
        <w:spacing w:after="192" w:line="348" w:lineRule="atLeast"/>
        <w:ind w:left="720"/>
        <w:rPr>
          <w:szCs w:val="24"/>
        </w:rPr>
      </w:pPr>
      <w:r w:rsidRPr="009E55AB">
        <w:rPr>
          <w:szCs w:val="24"/>
        </w:rPr>
        <w:t>g. Demonstrate the ability to instruct and advise teachers in the skills necessary to differentiate reading instruction for both low and high achieving readers;</w:t>
      </w:r>
    </w:p>
    <w:p w:rsidR="004A037B" w:rsidRPr="009E55AB" w:rsidRDefault="004A037B" w:rsidP="007067E2">
      <w:pPr>
        <w:spacing w:after="192" w:line="348" w:lineRule="atLeast"/>
        <w:ind w:left="720"/>
        <w:rPr>
          <w:szCs w:val="24"/>
        </w:rPr>
      </w:pPr>
      <w:r w:rsidRPr="009E55AB">
        <w:rPr>
          <w:szCs w:val="24"/>
        </w:rPr>
        <w:t>h. Demonstrate the ability to coach and support teachers through classroom observations, demonstrations, co-teaching, and other forms of job-embedded professional development;</w:t>
      </w:r>
    </w:p>
    <w:p w:rsidR="004A037B" w:rsidRPr="009E55AB" w:rsidRDefault="004A037B" w:rsidP="007067E2">
      <w:pPr>
        <w:spacing w:after="192" w:line="348" w:lineRule="atLeast"/>
        <w:ind w:left="720"/>
        <w:rPr>
          <w:szCs w:val="24"/>
        </w:rPr>
      </w:pPr>
      <w:r w:rsidRPr="009E55AB">
        <w:rPr>
          <w:szCs w:val="24"/>
        </w:rPr>
        <w:t>i. Demonstrate the ability to organize and supervise the reading program within the classroom, school, or division;</w:t>
      </w:r>
    </w:p>
    <w:p w:rsidR="004A037B" w:rsidRPr="009E55AB" w:rsidRDefault="004A037B" w:rsidP="007067E2">
      <w:pPr>
        <w:spacing w:after="192" w:line="348" w:lineRule="atLeast"/>
        <w:ind w:left="720"/>
        <w:rPr>
          <w:szCs w:val="24"/>
        </w:rPr>
      </w:pPr>
      <w:r w:rsidRPr="009E55AB">
        <w:rPr>
          <w:szCs w:val="24"/>
        </w:rPr>
        <w:t xml:space="preserve">j. Demonstrate effective communication skills in working with a variety of groups, including parents, teachers, administrators, community leaders; </w:t>
      </w:r>
    </w:p>
    <w:p w:rsidR="004A037B" w:rsidRPr="009E55AB" w:rsidRDefault="004A037B" w:rsidP="007067E2">
      <w:pPr>
        <w:spacing w:after="192" w:line="348" w:lineRule="atLeast"/>
        <w:ind w:left="720"/>
        <w:rPr>
          <w:szCs w:val="24"/>
        </w:rPr>
      </w:pPr>
      <w:r w:rsidRPr="009E55AB">
        <w:rPr>
          <w:szCs w:val="24"/>
        </w:rPr>
        <w:t>k. Demonstrate knowledge of current research and exemplary practices in English and reading;</w:t>
      </w:r>
    </w:p>
    <w:p w:rsidR="004A037B" w:rsidRPr="009E55AB" w:rsidRDefault="004A037B" w:rsidP="007067E2">
      <w:pPr>
        <w:spacing w:after="192" w:line="348" w:lineRule="atLeast"/>
        <w:ind w:left="720"/>
        <w:rPr>
          <w:szCs w:val="24"/>
        </w:rPr>
      </w:pPr>
      <w:r w:rsidRPr="009E55AB">
        <w:rPr>
          <w:szCs w:val="24"/>
        </w:rPr>
        <w:t xml:space="preserve">l. Understanding of and proficiency in grammar, usage, and mechanics and their integration in writing; </w:t>
      </w:r>
    </w:p>
    <w:p w:rsidR="004A037B" w:rsidRPr="009E55AB" w:rsidRDefault="004A037B" w:rsidP="007067E2">
      <w:pPr>
        <w:spacing w:after="192" w:line="348" w:lineRule="atLeast"/>
        <w:ind w:left="720"/>
        <w:rPr>
          <w:szCs w:val="24"/>
        </w:rPr>
      </w:pPr>
      <w:r w:rsidRPr="009E55AB">
        <w:rPr>
          <w:szCs w:val="24"/>
        </w:rPr>
        <w:t>m. Understanding of and proficiency in pedagogy to incorporate writing as an instructional and assessment tool for candidates to generate, gather, plan, organize, and present ideas in writing to communicate for a variety of purposes; and</w:t>
      </w:r>
    </w:p>
    <w:p w:rsidR="004A037B" w:rsidRPr="009E55AB" w:rsidRDefault="004A037B" w:rsidP="007067E2">
      <w:pPr>
        <w:spacing w:after="192" w:line="348" w:lineRule="atLeast"/>
        <w:ind w:left="720"/>
        <w:rPr>
          <w:szCs w:val="24"/>
        </w:rPr>
      </w:pPr>
      <w:r w:rsidRPr="009E55AB">
        <w:rPr>
          <w:szCs w:val="24"/>
        </w:rPr>
        <w:t xml:space="preserve">n. Complete a supervised practicum or field experience in the diagnosis and remediation of reading difficulties in a public or accredited nonpublic school. </w:t>
      </w:r>
    </w:p>
    <w:p w:rsidR="007067E2" w:rsidRPr="009E55AB" w:rsidRDefault="007067E2" w:rsidP="007067E2">
      <w:pPr>
        <w:shd w:val="clear" w:color="auto" w:fill="FFFFFF"/>
        <w:spacing w:before="100" w:beforeAutospacing="1" w:after="100" w:afterAutospacing="1" w:line="360" w:lineRule="auto"/>
        <w:rPr>
          <w:szCs w:val="24"/>
          <w:u w:val="single"/>
        </w:rPr>
      </w:pPr>
      <w:r w:rsidRPr="009E55AB">
        <w:rPr>
          <w:szCs w:val="24"/>
          <w:highlight w:val="yellow"/>
          <w:u w:val="single"/>
        </w:rPr>
        <w:t xml:space="preserve">B.  </w:t>
      </w:r>
      <w:r w:rsidRPr="009E55AB">
        <w:rPr>
          <w:iCs/>
          <w:szCs w:val="24"/>
          <w:highlight w:val="yellow"/>
          <w:u w:val="single"/>
        </w:rPr>
        <w:t>Each education preparation program offered by a public institution of higher education or private institution of higher education that leads to a degree, concentration, or certificate for reading specialists shall include a program of coursework and other training in the identification of and the appropriate interventions, accommodations, and teaching techniques for students with dyslexia or a related disorder. Such program shall (i) include coursework in the constructs and pedagogy underlying remediation of reading, spelling, and writing and (ii) require reading specialists to demonstrate mastery of an evidence-based, structured literacy instructional approach that includes explicit, systematic, sequential, and cumulative instruction.</w:t>
      </w:r>
    </w:p>
    <w:p w:rsidR="004A037B" w:rsidRPr="009E55AB" w:rsidRDefault="004A037B" w:rsidP="009E55AB">
      <w:pPr>
        <w:pStyle w:val="Heading3"/>
        <w:rPr>
          <w:rFonts w:ascii="Times New Roman" w:hAnsi="Times New Roman" w:cs="Times New Roman"/>
          <w:color w:val="auto"/>
          <w:szCs w:val="24"/>
        </w:rPr>
      </w:pPr>
      <w:r w:rsidRPr="009E55AB">
        <w:rPr>
          <w:rFonts w:ascii="Times New Roman" w:hAnsi="Times New Roman" w:cs="Times New Roman"/>
          <w:color w:val="auto"/>
          <w:szCs w:val="24"/>
        </w:rPr>
        <w:t>8VAC20-543-610. School Counselor Prek-12</w:t>
      </w:r>
      <w:r w:rsidR="007067E2" w:rsidRPr="009E55AB">
        <w:rPr>
          <w:rFonts w:ascii="Times New Roman" w:hAnsi="Times New Roman" w:cs="Times New Roman"/>
          <w:color w:val="auto"/>
          <w:szCs w:val="24"/>
        </w:rPr>
        <w:t>….</w:t>
      </w:r>
    </w:p>
    <w:sectPr w:rsidR="004A037B" w:rsidRPr="009E55AB" w:rsidSect="000C3D0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7D4" w:rsidRDefault="00FF77D4">
      <w:r>
        <w:separator/>
      </w:r>
    </w:p>
  </w:endnote>
  <w:endnote w:type="continuationSeparator" w:id="0">
    <w:p w:rsidR="00FF77D4" w:rsidRDefault="00FF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T Serif">
    <w:altName w:val="Times New Roman"/>
    <w:charset w:val="00"/>
    <w:family w:val="auto"/>
    <w:pitch w:val="default"/>
  </w:font>
  <w:font w:name="La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lyphicons Halflings">
    <w:charset w:val="00"/>
    <w:family w:val="auto"/>
    <w:pitch w:val="default"/>
  </w:font>
  <w:font w:name="FontAwesome">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E2" w:rsidRDefault="00706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67E2" w:rsidRDefault="007067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166162"/>
      <w:docPartObj>
        <w:docPartGallery w:val="Page Numbers (Bottom of Page)"/>
        <w:docPartUnique/>
      </w:docPartObj>
    </w:sdtPr>
    <w:sdtEndPr>
      <w:rPr>
        <w:noProof/>
      </w:rPr>
    </w:sdtEndPr>
    <w:sdtContent>
      <w:p w:rsidR="000C3D0E" w:rsidRDefault="000C3D0E">
        <w:pPr>
          <w:pStyle w:val="Footer"/>
          <w:jc w:val="center"/>
        </w:pPr>
        <w:r>
          <w:fldChar w:fldCharType="begin"/>
        </w:r>
        <w:r>
          <w:instrText xml:space="preserve"> PAGE   \* MERGEFORMAT </w:instrText>
        </w:r>
        <w:r>
          <w:fldChar w:fldCharType="separate"/>
        </w:r>
        <w:r w:rsidR="009E55AB">
          <w:rPr>
            <w:noProof/>
          </w:rPr>
          <w:t>A</w:t>
        </w:r>
        <w:r>
          <w:rPr>
            <w:noProof/>
          </w:rPr>
          <w:fldChar w:fldCharType="end"/>
        </w:r>
      </w:p>
    </w:sdtContent>
  </w:sdt>
  <w:p w:rsidR="007067E2" w:rsidRDefault="00706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7D4" w:rsidRDefault="00FF77D4">
      <w:r>
        <w:separator/>
      </w:r>
    </w:p>
  </w:footnote>
  <w:footnote w:type="continuationSeparator" w:id="0">
    <w:p w:rsidR="00FF77D4" w:rsidRDefault="00FF7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D0E" w:rsidRDefault="000C3D0E">
    <w:pPr>
      <w:pStyle w:val="Header"/>
      <w:jc w:val="center"/>
    </w:pPr>
  </w:p>
  <w:p w:rsidR="007067E2" w:rsidRDefault="00706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75E78"/>
    <w:multiLevelType w:val="hybridMultilevel"/>
    <w:tmpl w:val="F906EF6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414C436B"/>
    <w:multiLevelType w:val="multilevel"/>
    <w:tmpl w:val="2564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35"/>
    <w:rsid w:val="0002620B"/>
    <w:rsid w:val="0003009E"/>
    <w:rsid w:val="00030F45"/>
    <w:rsid w:val="00035EF0"/>
    <w:rsid w:val="000521E3"/>
    <w:rsid w:val="00060246"/>
    <w:rsid w:val="00087B93"/>
    <w:rsid w:val="000A2578"/>
    <w:rsid w:val="000C2F65"/>
    <w:rsid w:val="000C3D0E"/>
    <w:rsid w:val="000C4238"/>
    <w:rsid w:val="000C48A9"/>
    <w:rsid w:val="000D1D46"/>
    <w:rsid w:val="000F6490"/>
    <w:rsid w:val="00100989"/>
    <w:rsid w:val="00117218"/>
    <w:rsid w:val="001255B1"/>
    <w:rsid w:val="001352D3"/>
    <w:rsid w:val="00147AB6"/>
    <w:rsid w:val="00154218"/>
    <w:rsid w:val="0015481F"/>
    <w:rsid w:val="00166A01"/>
    <w:rsid w:val="00167B39"/>
    <w:rsid w:val="00171249"/>
    <w:rsid w:val="0018420C"/>
    <w:rsid w:val="00190347"/>
    <w:rsid w:val="00194088"/>
    <w:rsid w:val="001B4613"/>
    <w:rsid w:val="001B6EBA"/>
    <w:rsid w:val="001D38D2"/>
    <w:rsid w:val="001D6320"/>
    <w:rsid w:val="001F0AF9"/>
    <w:rsid w:val="001F445F"/>
    <w:rsid w:val="00214F47"/>
    <w:rsid w:val="00221C47"/>
    <w:rsid w:val="00256CE1"/>
    <w:rsid w:val="00257E17"/>
    <w:rsid w:val="00264C8B"/>
    <w:rsid w:val="002653FB"/>
    <w:rsid w:val="002737D8"/>
    <w:rsid w:val="0028014F"/>
    <w:rsid w:val="00284E09"/>
    <w:rsid w:val="002B55FF"/>
    <w:rsid w:val="002C2EDE"/>
    <w:rsid w:val="002C661D"/>
    <w:rsid w:val="002D3C0B"/>
    <w:rsid w:val="002E16FB"/>
    <w:rsid w:val="002E7614"/>
    <w:rsid w:val="002F4ED3"/>
    <w:rsid w:val="00303E11"/>
    <w:rsid w:val="003147CA"/>
    <w:rsid w:val="0031496B"/>
    <w:rsid w:val="003151C1"/>
    <w:rsid w:val="0031776E"/>
    <w:rsid w:val="003530C7"/>
    <w:rsid w:val="0036020A"/>
    <w:rsid w:val="00371719"/>
    <w:rsid w:val="003777D7"/>
    <w:rsid w:val="00384503"/>
    <w:rsid w:val="00387433"/>
    <w:rsid w:val="003B2F51"/>
    <w:rsid w:val="003B59A6"/>
    <w:rsid w:val="003E3206"/>
    <w:rsid w:val="003F0AFA"/>
    <w:rsid w:val="00415DE1"/>
    <w:rsid w:val="00416872"/>
    <w:rsid w:val="00420014"/>
    <w:rsid w:val="00420D66"/>
    <w:rsid w:val="004253D5"/>
    <w:rsid w:val="00453928"/>
    <w:rsid w:val="0045620E"/>
    <w:rsid w:val="00461D69"/>
    <w:rsid w:val="00470C59"/>
    <w:rsid w:val="0047586E"/>
    <w:rsid w:val="00476F62"/>
    <w:rsid w:val="0049594C"/>
    <w:rsid w:val="004A037B"/>
    <w:rsid w:val="004A6A52"/>
    <w:rsid w:val="004B741A"/>
    <w:rsid w:val="004C08AC"/>
    <w:rsid w:val="004D3907"/>
    <w:rsid w:val="004D6E83"/>
    <w:rsid w:val="004E541E"/>
    <w:rsid w:val="004E58D4"/>
    <w:rsid w:val="004F4503"/>
    <w:rsid w:val="00501A9C"/>
    <w:rsid w:val="005035A1"/>
    <w:rsid w:val="00512872"/>
    <w:rsid w:val="00516BA5"/>
    <w:rsid w:val="00530A7D"/>
    <w:rsid w:val="005A6FEF"/>
    <w:rsid w:val="005B1106"/>
    <w:rsid w:val="005B35B1"/>
    <w:rsid w:val="005B7AAF"/>
    <w:rsid w:val="005C32E6"/>
    <w:rsid w:val="005C4E9D"/>
    <w:rsid w:val="005C569B"/>
    <w:rsid w:val="005D3B5E"/>
    <w:rsid w:val="005E0EF4"/>
    <w:rsid w:val="005F4891"/>
    <w:rsid w:val="006153A7"/>
    <w:rsid w:val="00630D92"/>
    <w:rsid w:val="00631189"/>
    <w:rsid w:val="00634194"/>
    <w:rsid w:val="00651A77"/>
    <w:rsid w:val="0066109C"/>
    <w:rsid w:val="00687DCA"/>
    <w:rsid w:val="00693C79"/>
    <w:rsid w:val="006946E1"/>
    <w:rsid w:val="006954D3"/>
    <w:rsid w:val="006A4C78"/>
    <w:rsid w:val="006B6A8D"/>
    <w:rsid w:val="006C10E0"/>
    <w:rsid w:val="006C36B0"/>
    <w:rsid w:val="006D7FF3"/>
    <w:rsid w:val="006E33A3"/>
    <w:rsid w:val="006F7698"/>
    <w:rsid w:val="007067E2"/>
    <w:rsid w:val="007400F6"/>
    <w:rsid w:val="00744AF4"/>
    <w:rsid w:val="007543FC"/>
    <w:rsid w:val="00770558"/>
    <w:rsid w:val="00770F71"/>
    <w:rsid w:val="00776F35"/>
    <w:rsid w:val="00780015"/>
    <w:rsid w:val="0078406F"/>
    <w:rsid w:val="00787EA0"/>
    <w:rsid w:val="00791195"/>
    <w:rsid w:val="007A1238"/>
    <w:rsid w:val="007A7764"/>
    <w:rsid w:val="007C157A"/>
    <w:rsid w:val="007C46C4"/>
    <w:rsid w:val="007D7BB8"/>
    <w:rsid w:val="007E5069"/>
    <w:rsid w:val="007F4AF7"/>
    <w:rsid w:val="00824736"/>
    <w:rsid w:val="0083283C"/>
    <w:rsid w:val="00845F0D"/>
    <w:rsid w:val="0086212D"/>
    <w:rsid w:val="00864866"/>
    <w:rsid w:val="0086676D"/>
    <w:rsid w:val="008A03C8"/>
    <w:rsid w:val="008B291F"/>
    <w:rsid w:val="008B6199"/>
    <w:rsid w:val="008B6E1D"/>
    <w:rsid w:val="008C2A09"/>
    <w:rsid w:val="008D4164"/>
    <w:rsid w:val="008D7977"/>
    <w:rsid w:val="008E1472"/>
    <w:rsid w:val="008E5C45"/>
    <w:rsid w:val="008F0072"/>
    <w:rsid w:val="008F2DBF"/>
    <w:rsid w:val="008F4C7E"/>
    <w:rsid w:val="009013B4"/>
    <w:rsid w:val="009109B8"/>
    <w:rsid w:val="00915023"/>
    <w:rsid w:val="0092002D"/>
    <w:rsid w:val="009424C7"/>
    <w:rsid w:val="00947B0E"/>
    <w:rsid w:val="0096414D"/>
    <w:rsid w:val="0096571E"/>
    <w:rsid w:val="009728B0"/>
    <w:rsid w:val="00986DE5"/>
    <w:rsid w:val="009B6A22"/>
    <w:rsid w:val="009C0E15"/>
    <w:rsid w:val="009D700E"/>
    <w:rsid w:val="009E55AB"/>
    <w:rsid w:val="00A046F2"/>
    <w:rsid w:val="00A159A0"/>
    <w:rsid w:val="00A16773"/>
    <w:rsid w:val="00A23872"/>
    <w:rsid w:val="00A264CA"/>
    <w:rsid w:val="00A46451"/>
    <w:rsid w:val="00A63CCE"/>
    <w:rsid w:val="00A72359"/>
    <w:rsid w:val="00A72FD1"/>
    <w:rsid w:val="00A8317B"/>
    <w:rsid w:val="00AA4B5F"/>
    <w:rsid w:val="00AA72A9"/>
    <w:rsid w:val="00AC0608"/>
    <w:rsid w:val="00AC0F62"/>
    <w:rsid w:val="00AC427B"/>
    <w:rsid w:val="00AD2F6A"/>
    <w:rsid w:val="00AE28CB"/>
    <w:rsid w:val="00AE2CD4"/>
    <w:rsid w:val="00AE34D1"/>
    <w:rsid w:val="00B050DB"/>
    <w:rsid w:val="00B20C34"/>
    <w:rsid w:val="00B31F81"/>
    <w:rsid w:val="00B3583E"/>
    <w:rsid w:val="00B64269"/>
    <w:rsid w:val="00B73751"/>
    <w:rsid w:val="00B93F7F"/>
    <w:rsid w:val="00BA50AE"/>
    <w:rsid w:val="00BC4B6D"/>
    <w:rsid w:val="00BC6DA9"/>
    <w:rsid w:val="00BD4B6E"/>
    <w:rsid w:val="00BF280E"/>
    <w:rsid w:val="00C16CF5"/>
    <w:rsid w:val="00C435EF"/>
    <w:rsid w:val="00C46E32"/>
    <w:rsid w:val="00C611F9"/>
    <w:rsid w:val="00C749B6"/>
    <w:rsid w:val="00C864AD"/>
    <w:rsid w:val="00CA78D0"/>
    <w:rsid w:val="00CB06A1"/>
    <w:rsid w:val="00CD04DA"/>
    <w:rsid w:val="00CD0CBE"/>
    <w:rsid w:val="00CD2392"/>
    <w:rsid w:val="00CD39FB"/>
    <w:rsid w:val="00CD737E"/>
    <w:rsid w:val="00CF6F48"/>
    <w:rsid w:val="00CF7399"/>
    <w:rsid w:val="00D04C03"/>
    <w:rsid w:val="00D35405"/>
    <w:rsid w:val="00D470DB"/>
    <w:rsid w:val="00D650E6"/>
    <w:rsid w:val="00D76C2B"/>
    <w:rsid w:val="00DB088F"/>
    <w:rsid w:val="00DB19C1"/>
    <w:rsid w:val="00DB46BE"/>
    <w:rsid w:val="00DB4FAC"/>
    <w:rsid w:val="00DE4605"/>
    <w:rsid w:val="00DF1191"/>
    <w:rsid w:val="00DF52C9"/>
    <w:rsid w:val="00E21BB6"/>
    <w:rsid w:val="00E3684E"/>
    <w:rsid w:val="00E47121"/>
    <w:rsid w:val="00E53454"/>
    <w:rsid w:val="00E61EE4"/>
    <w:rsid w:val="00E620A7"/>
    <w:rsid w:val="00E8665F"/>
    <w:rsid w:val="00E90006"/>
    <w:rsid w:val="00E97C97"/>
    <w:rsid w:val="00EA46DF"/>
    <w:rsid w:val="00EB6DE2"/>
    <w:rsid w:val="00EC0789"/>
    <w:rsid w:val="00ED3D2F"/>
    <w:rsid w:val="00ED5DE8"/>
    <w:rsid w:val="00EE00C0"/>
    <w:rsid w:val="00EE3132"/>
    <w:rsid w:val="00F07B61"/>
    <w:rsid w:val="00F123CE"/>
    <w:rsid w:val="00F15258"/>
    <w:rsid w:val="00F32959"/>
    <w:rsid w:val="00F5036F"/>
    <w:rsid w:val="00F508B3"/>
    <w:rsid w:val="00F54274"/>
    <w:rsid w:val="00F67F7C"/>
    <w:rsid w:val="00F864F1"/>
    <w:rsid w:val="00FD2113"/>
    <w:rsid w:val="00FF2F64"/>
    <w:rsid w:val="00FF4BA0"/>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Code"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DE"/>
    <w:rPr>
      <w:sz w:val="24"/>
    </w:rPr>
  </w:style>
  <w:style w:type="paragraph" w:styleId="Heading1">
    <w:name w:val="heading 1"/>
    <w:basedOn w:val="Normal"/>
    <w:next w:val="Normal"/>
    <w:link w:val="Heading1Char"/>
    <w:uiPriority w:val="9"/>
    <w:qFormat/>
    <w:rsid w:val="002C2EDE"/>
    <w:pPr>
      <w:keepNext/>
      <w:spacing w:before="240"/>
      <w:outlineLvl w:val="0"/>
    </w:pPr>
    <w:rPr>
      <w:b/>
      <w:sz w:val="26"/>
    </w:rPr>
  </w:style>
  <w:style w:type="paragraph" w:styleId="Heading2">
    <w:name w:val="heading 2"/>
    <w:basedOn w:val="Heading1"/>
    <w:next w:val="Normal"/>
    <w:link w:val="Heading2Char"/>
    <w:qFormat/>
    <w:rsid w:val="003530C7"/>
    <w:pPr>
      <w:spacing w:before="0"/>
      <w:outlineLvl w:val="1"/>
    </w:pPr>
    <w:rPr>
      <w:szCs w:val="24"/>
    </w:rPr>
  </w:style>
  <w:style w:type="paragraph" w:styleId="Heading3">
    <w:name w:val="heading 3"/>
    <w:basedOn w:val="Normal"/>
    <w:next w:val="Normal"/>
    <w:link w:val="Heading3Char"/>
    <w:uiPriority w:val="9"/>
    <w:unhideWhenUsed/>
    <w:qFormat/>
    <w:rsid w:val="003530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530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4A037B"/>
    <w:pPr>
      <w:spacing w:before="100" w:beforeAutospacing="1" w:after="100" w:afterAutospacing="1" w:line="288" w:lineRule="atLeast"/>
      <w:outlineLvl w:val="4"/>
    </w:pPr>
    <w:rPr>
      <w:rFonts w:ascii="PT Serif" w:hAnsi="PT Serif"/>
      <w:b/>
      <w:bCs/>
      <w:szCs w:val="24"/>
    </w:rPr>
  </w:style>
  <w:style w:type="paragraph" w:styleId="Heading6">
    <w:name w:val="heading 6"/>
    <w:basedOn w:val="Normal"/>
    <w:link w:val="Heading6Char"/>
    <w:uiPriority w:val="9"/>
    <w:qFormat/>
    <w:rsid w:val="004A037B"/>
    <w:pPr>
      <w:spacing w:before="100" w:beforeAutospacing="1" w:after="100" w:afterAutospacing="1" w:line="288" w:lineRule="atLeast"/>
      <w:outlineLvl w:val="5"/>
    </w:pPr>
    <w:rPr>
      <w:rFonts w:ascii="Lato" w:hAnsi="Lato"/>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BodyText"/>
    <w:next w:val="Text"/>
    <w:rsid w:val="002C2EDE"/>
    <w:pPr>
      <w:keepLines/>
      <w:spacing w:after="160"/>
      <w:ind w:left="720" w:right="720"/>
    </w:pPr>
    <w:rPr>
      <w:i/>
      <w:sz w:val="20"/>
    </w:rPr>
  </w:style>
  <w:style w:type="paragraph" w:styleId="BodyText">
    <w:name w:val="Body Text"/>
    <w:basedOn w:val="Normal"/>
    <w:rsid w:val="002C2EDE"/>
    <w:pPr>
      <w:spacing w:after="120"/>
    </w:pPr>
  </w:style>
  <w:style w:type="character" w:styleId="EndnoteReference">
    <w:name w:val="endnote reference"/>
    <w:basedOn w:val="DefaultParagraphFont"/>
    <w:semiHidden/>
    <w:rsid w:val="002C2EDE"/>
    <w:rPr>
      <w:vertAlign w:val="superscript"/>
    </w:rPr>
  </w:style>
  <w:style w:type="paragraph" w:styleId="EndnoteText">
    <w:name w:val="endnote text"/>
    <w:basedOn w:val="Normal"/>
    <w:semiHidden/>
    <w:rsid w:val="002C2EDE"/>
    <w:pPr>
      <w:tabs>
        <w:tab w:val="left" w:pos="360"/>
      </w:tabs>
    </w:pPr>
    <w:rPr>
      <w:sz w:val="20"/>
    </w:rPr>
  </w:style>
  <w:style w:type="paragraph" w:styleId="TableofAuthorities">
    <w:name w:val="table of authorities"/>
    <w:basedOn w:val="Normal"/>
    <w:semiHidden/>
    <w:rsid w:val="002C2EDE"/>
    <w:pPr>
      <w:tabs>
        <w:tab w:val="right" w:leader="dot" w:pos="8640"/>
      </w:tabs>
      <w:spacing w:line="360" w:lineRule="auto"/>
      <w:ind w:left="245" w:hanging="245"/>
    </w:pPr>
  </w:style>
  <w:style w:type="paragraph" w:customStyle="1" w:styleId="Text">
    <w:name w:val="Text"/>
    <w:rsid w:val="002C2EDE"/>
    <w:pPr>
      <w:spacing w:before="240" w:line="360" w:lineRule="auto"/>
    </w:pPr>
    <w:rPr>
      <w:sz w:val="24"/>
    </w:rPr>
  </w:style>
  <w:style w:type="paragraph" w:customStyle="1" w:styleId="Textadjacent">
    <w:name w:val="Text adjacent"/>
    <w:basedOn w:val="Text"/>
    <w:rsid w:val="002C2EDE"/>
    <w:pPr>
      <w:spacing w:before="0"/>
    </w:pPr>
  </w:style>
  <w:style w:type="paragraph" w:styleId="Title">
    <w:name w:val="Title"/>
    <w:basedOn w:val="Normal"/>
    <w:link w:val="TitleChar"/>
    <w:uiPriority w:val="10"/>
    <w:qFormat/>
    <w:rsid w:val="002C2EDE"/>
    <w:pPr>
      <w:spacing w:before="240"/>
      <w:jc w:val="center"/>
    </w:pPr>
    <w:rPr>
      <w:b/>
      <w:sz w:val="36"/>
    </w:rPr>
  </w:style>
  <w:style w:type="paragraph" w:customStyle="1" w:styleId="bodytext5">
    <w:name w:val="body text 5"/>
    <w:basedOn w:val="BodyText"/>
    <w:rsid w:val="002C2EDE"/>
    <w:pPr>
      <w:spacing w:before="240" w:after="0"/>
    </w:pPr>
    <w:rPr>
      <w:rFonts w:ascii="Arial" w:hAnsi="Arial"/>
      <w:b/>
      <w:sz w:val="22"/>
    </w:rPr>
  </w:style>
  <w:style w:type="paragraph" w:customStyle="1" w:styleId="bodytext6">
    <w:name w:val="body text6"/>
    <w:basedOn w:val="Normal"/>
    <w:rsid w:val="002C2EDE"/>
    <w:rPr>
      <w:rFonts w:ascii="Arial" w:hAnsi="Arial"/>
      <w:sz w:val="22"/>
    </w:rPr>
  </w:style>
  <w:style w:type="paragraph" w:styleId="Header">
    <w:name w:val="header"/>
    <w:basedOn w:val="Normal"/>
    <w:link w:val="HeaderChar"/>
    <w:uiPriority w:val="99"/>
    <w:rsid w:val="002C2EDE"/>
    <w:pPr>
      <w:tabs>
        <w:tab w:val="center" w:pos="4320"/>
        <w:tab w:val="right" w:pos="8640"/>
      </w:tabs>
    </w:pPr>
  </w:style>
  <w:style w:type="paragraph" w:styleId="Footer">
    <w:name w:val="footer"/>
    <w:basedOn w:val="Normal"/>
    <w:link w:val="FooterChar"/>
    <w:uiPriority w:val="99"/>
    <w:rsid w:val="002C2EDE"/>
    <w:pPr>
      <w:tabs>
        <w:tab w:val="center" w:pos="4320"/>
        <w:tab w:val="right" w:pos="8640"/>
      </w:tabs>
    </w:pPr>
  </w:style>
  <w:style w:type="paragraph" w:styleId="BodyText2">
    <w:name w:val="Body Text 2"/>
    <w:basedOn w:val="Normal"/>
    <w:rsid w:val="002C2EDE"/>
    <w:pPr>
      <w:spacing w:before="40" w:after="40"/>
    </w:pPr>
    <w:rPr>
      <w:rFonts w:ascii="Arial" w:hAnsi="Arial"/>
      <w:i/>
      <w:sz w:val="20"/>
    </w:rPr>
  </w:style>
  <w:style w:type="paragraph" w:styleId="BodyText3">
    <w:name w:val="Body Text 3"/>
    <w:basedOn w:val="Normal"/>
    <w:link w:val="BodyText3Char"/>
    <w:rsid w:val="002C2EDE"/>
    <w:pPr>
      <w:spacing w:before="40" w:after="40"/>
    </w:pPr>
    <w:rPr>
      <w:b/>
      <w:i/>
      <w:sz w:val="20"/>
    </w:rPr>
  </w:style>
  <w:style w:type="paragraph" w:styleId="Subtitle">
    <w:name w:val="Subtitle"/>
    <w:basedOn w:val="Normal"/>
    <w:qFormat/>
    <w:rsid w:val="002C2EDE"/>
    <w:pPr>
      <w:pBdr>
        <w:top w:val="single" w:sz="4" w:space="6" w:color="0000FF"/>
        <w:left w:val="single" w:sz="4" w:space="4" w:color="0000FF"/>
        <w:bottom w:val="single" w:sz="4" w:space="6" w:color="0000FF"/>
        <w:right w:val="single" w:sz="4" w:space="4" w:color="0000FF"/>
      </w:pBdr>
      <w:shd w:val="clear" w:color="auto" w:fill="0000FF"/>
      <w:jc w:val="center"/>
    </w:pPr>
    <w:rPr>
      <w:rFonts w:ascii="Comic Sans MS" w:hAnsi="Comic Sans MS"/>
      <w:b/>
      <w:color w:val="FFFFFF"/>
      <w:sz w:val="32"/>
    </w:rPr>
  </w:style>
  <w:style w:type="character" w:styleId="PageNumber">
    <w:name w:val="page number"/>
    <w:basedOn w:val="DefaultParagraphFont"/>
    <w:rsid w:val="002C2EDE"/>
  </w:style>
  <w:style w:type="paragraph" w:customStyle="1" w:styleId="TemplateTitle">
    <w:name w:val="TemplateTitle"/>
    <w:basedOn w:val="Title"/>
    <w:rsid w:val="002C2EDE"/>
    <w:pPr>
      <w:pBdr>
        <w:top w:val="single" w:sz="24" w:space="1" w:color="FF0000"/>
      </w:pBdr>
      <w:spacing w:before="0"/>
    </w:pPr>
    <w:rPr>
      <w:rFonts w:ascii="Comic Sans MS" w:hAnsi="Comic Sans MS"/>
      <w:color w:val="FFFFFF"/>
      <w:sz w:val="32"/>
    </w:rPr>
  </w:style>
  <w:style w:type="paragraph" w:customStyle="1" w:styleId="TemplateSubtitle">
    <w:name w:val="TemplateSubtitle"/>
    <w:basedOn w:val="Subtitle"/>
    <w:rsid w:val="002C2EDE"/>
  </w:style>
  <w:style w:type="paragraph" w:customStyle="1" w:styleId="TemplateSection">
    <w:name w:val="TemplateSection"/>
    <w:basedOn w:val="Heading2"/>
    <w:rsid w:val="002C2EDE"/>
    <w:rPr>
      <w:rFonts w:ascii="Comic Sans MS" w:hAnsi="Comic Sans MS"/>
    </w:rPr>
  </w:style>
  <w:style w:type="character" w:styleId="Hyperlink">
    <w:name w:val="Hyperlink"/>
    <w:basedOn w:val="DefaultParagraphFont"/>
    <w:uiPriority w:val="99"/>
    <w:rsid w:val="002C2EDE"/>
    <w:rPr>
      <w:color w:val="0000FF"/>
      <w:u w:val="single"/>
    </w:rPr>
  </w:style>
  <w:style w:type="character" w:styleId="FollowedHyperlink">
    <w:name w:val="FollowedHyperlink"/>
    <w:basedOn w:val="DefaultParagraphFont"/>
    <w:uiPriority w:val="99"/>
    <w:rsid w:val="002C2EDE"/>
    <w:rPr>
      <w:color w:val="800080"/>
      <w:u w:val="single"/>
    </w:rPr>
  </w:style>
  <w:style w:type="paragraph" w:customStyle="1" w:styleId="summary">
    <w:name w:val="summary"/>
    <w:rsid w:val="002C2EDE"/>
    <w:rPr>
      <w:rFonts w:ascii="Arial" w:hAnsi="Arial" w:cs="Arial"/>
    </w:rPr>
  </w:style>
  <w:style w:type="paragraph" w:customStyle="1" w:styleId="basis">
    <w:name w:val="basis"/>
    <w:rsid w:val="002C2EDE"/>
    <w:rPr>
      <w:rFonts w:ascii="Arial" w:hAnsi="Arial" w:cs="Arial"/>
    </w:rPr>
  </w:style>
  <w:style w:type="paragraph" w:customStyle="1" w:styleId="purpose">
    <w:name w:val="purpose"/>
    <w:rsid w:val="002C2EDE"/>
    <w:rPr>
      <w:rFonts w:ascii="Arial" w:hAnsi="Arial" w:cs="Arial"/>
    </w:rPr>
  </w:style>
  <w:style w:type="paragraph" w:customStyle="1" w:styleId="substance">
    <w:name w:val="substance"/>
    <w:rsid w:val="002C2EDE"/>
    <w:rPr>
      <w:rFonts w:ascii="Arial" w:hAnsi="Arial" w:cs="Arial"/>
    </w:rPr>
  </w:style>
  <w:style w:type="paragraph" w:customStyle="1" w:styleId="issues">
    <w:name w:val="issues"/>
    <w:rsid w:val="002C2EDE"/>
    <w:rPr>
      <w:rFonts w:ascii="Arial" w:hAnsi="Arial" w:cs="Arial"/>
    </w:rPr>
  </w:style>
  <w:style w:type="paragraph" w:customStyle="1" w:styleId="rationale">
    <w:name w:val="rationale"/>
    <w:rsid w:val="002C2EDE"/>
    <w:rPr>
      <w:rFonts w:ascii="Arial" w:hAnsi="Arial" w:cs="Arial"/>
    </w:rPr>
  </w:style>
  <w:style w:type="paragraph" w:customStyle="1" w:styleId="preamble">
    <w:name w:val="preamble"/>
    <w:rsid w:val="002C2EDE"/>
    <w:rPr>
      <w:rFonts w:ascii="Arial" w:hAnsi="Arial" w:cs="Arial"/>
    </w:rPr>
  </w:style>
  <w:style w:type="paragraph" w:styleId="BalloonText">
    <w:name w:val="Balloon Text"/>
    <w:basedOn w:val="Normal"/>
    <w:semiHidden/>
    <w:rsid w:val="00CD39FB"/>
    <w:rPr>
      <w:rFonts w:ascii="Tahoma" w:hAnsi="Tahoma" w:cs="Tahoma"/>
      <w:sz w:val="16"/>
      <w:szCs w:val="16"/>
    </w:rPr>
  </w:style>
  <w:style w:type="paragraph" w:customStyle="1" w:styleId="bodytext50">
    <w:name w:val="bodytext5"/>
    <w:basedOn w:val="Normal"/>
    <w:rsid w:val="00030F45"/>
    <w:pPr>
      <w:spacing w:before="240"/>
    </w:pPr>
    <w:rPr>
      <w:rFonts w:ascii="Arial" w:hAnsi="Arial" w:cs="Arial"/>
      <w:b/>
      <w:bCs/>
      <w:sz w:val="22"/>
      <w:szCs w:val="22"/>
    </w:rPr>
  </w:style>
  <w:style w:type="character" w:styleId="CommentReference">
    <w:name w:val="annotation reference"/>
    <w:basedOn w:val="DefaultParagraphFont"/>
    <w:semiHidden/>
    <w:rsid w:val="00030F45"/>
    <w:rPr>
      <w:sz w:val="16"/>
      <w:szCs w:val="16"/>
    </w:rPr>
  </w:style>
  <w:style w:type="paragraph" w:styleId="CommentText">
    <w:name w:val="annotation text"/>
    <w:basedOn w:val="Normal"/>
    <w:link w:val="CommentTextChar"/>
    <w:semiHidden/>
    <w:rsid w:val="00030F45"/>
    <w:rPr>
      <w:sz w:val="20"/>
    </w:rPr>
  </w:style>
  <w:style w:type="paragraph" w:styleId="DocumentMap">
    <w:name w:val="Document Map"/>
    <w:basedOn w:val="Normal"/>
    <w:link w:val="DocumentMapChar"/>
    <w:rsid w:val="003E3206"/>
    <w:rPr>
      <w:rFonts w:ascii="Tahoma" w:hAnsi="Tahoma" w:cs="Tahoma"/>
      <w:sz w:val="16"/>
      <w:szCs w:val="16"/>
    </w:rPr>
  </w:style>
  <w:style w:type="character" w:customStyle="1" w:styleId="DocumentMapChar">
    <w:name w:val="Document Map Char"/>
    <w:basedOn w:val="DefaultParagraphFont"/>
    <w:link w:val="DocumentMap"/>
    <w:rsid w:val="003E3206"/>
    <w:rPr>
      <w:rFonts w:ascii="Tahoma" w:hAnsi="Tahoma" w:cs="Tahoma"/>
      <w:sz w:val="16"/>
      <w:szCs w:val="16"/>
    </w:rPr>
  </w:style>
  <w:style w:type="character" w:customStyle="1" w:styleId="BodyText3Char">
    <w:name w:val="Body Text 3 Char"/>
    <w:basedOn w:val="DefaultParagraphFont"/>
    <w:link w:val="BodyText3"/>
    <w:rsid w:val="001352D3"/>
    <w:rPr>
      <w:b/>
      <w:i/>
    </w:rPr>
  </w:style>
  <w:style w:type="paragraph" w:styleId="CommentSubject">
    <w:name w:val="annotation subject"/>
    <w:basedOn w:val="CommentText"/>
    <w:next w:val="CommentText"/>
    <w:link w:val="CommentSubjectChar"/>
    <w:semiHidden/>
    <w:unhideWhenUsed/>
    <w:rsid w:val="004E541E"/>
    <w:rPr>
      <w:b/>
      <w:bCs/>
    </w:rPr>
  </w:style>
  <w:style w:type="character" w:customStyle="1" w:styleId="CommentTextChar">
    <w:name w:val="Comment Text Char"/>
    <w:basedOn w:val="DefaultParagraphFont"/>
    <w:link w:val="CommentText"/>
    <w:semiHidden/>
    <w:rsid w:val="004E541E"/>
  </w:style>
  <w:style w:type="character" w:customStyle="1" w:styleId="CommentSubjectChar">
    <w:name w:val="Comment Subject Char"/>
    <w:basedOn w:val="CommentTextChar"/>
    <w:link w:val="CommentSubject"/>
    <w:semiHidden/>
    <w:rsid w:val="004E541E"/>
    <w:rPr>
      <w:b/>
      <w:bCs/>
    </w:rPr>
  </w:style>
  <w:style w:type="character" w:customStyle="1" w:styleId="Heading2Char">
    <w:name w:val="Heading 2 Char"/>
    <w:basedOn w:val="DefaultParagraphFont"/>
    <w:link w:val="Heading2"/>
    <w:rsid w:val="003530C7"/>
    <w:rPr>
      <w:b/>
      <w:sz w:val="26"/>
      <w:szCs w:val="24"/>
    </w:rPr>
  </w:style>
  <w:style w:type="paragraph" w:styleId="Caption">
    <w:name w:val="caption"/>
    <w:basedOn w:val="Normal"/>
    <w:next w:val="Normal"/>
    <w:unhideWhenUsed/>
    <w:qFormat/>
    <w:rsid w:val="003530C7"/>
    <w:pPr>
      <w:spacing w:after="200"/>
    </w:pPr>
    <w:rPr>
      <w:b/>
      <w:bCs/>
      <w:color w:val="4F81BD" w:themeColor="accent1"/>
      <w:sz w:val="18"/>
      <w:szCs w:val="18"/>
    </w:rPr>
  </w:style>
  <w:style w:type="character" w:customStyle="1" w:styleId="Heading3Char">
    <w:name w:val="Heading 3 Char"/>
    <w:basedOn w:val="DefaultParagraphFont"/>
    <w:link w:val="Heading3"/>
    <w:uiPriority w:val="9"/>
    <w:rsid w:val="003530C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3530C7"/>
    <w:rPr>
      <w:rFonts w:asciiTheme="majorHAnsi" w:eastAsiaTheme="majorEastAsia" w:hAnsiTheme="majorHAnsi" w:cstheme="majorBidi"/>
      <w:b/>
      <w:bCs/>
      <w:i/>
      <w:iCs/>
      <w:color w:val="4F81BD" w:themeColor="accent1"/>
      <w:sz w:val="24"/>
    </w:rPr>
  </w:style>
  <w:style w:type="character" w:customStyle="1" w:styleId="TitleChar">
    <w:name w:val="Title Char"/>
    <w:basedOn w:val="DefaultParagraphFont"/>
    <w:link w:val="Title"/>
    <w:uiPriority w:val="10"/>
    <w:rsid w:val="003530C7"/>
    <w:rPr>
      <w:b/>
      <w:sz w:val="36"/>
    </w:rPr>
  </w:style>
  <w:style w:type="table" w:styleId="TableGrid">
    <w:name w:val="Table Grid"/>
    <w:basedOn w:val="TableNormal"/>
    <w:uiPriority w:val="59"/>
    <w:rsid w:val="003530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0C7"/>
    <w:pPr>
      <w:spacing w:after="200" w:line="276" w:lineRule="auto"/>
      <w:ind w:left="720"/>
      <w:contextualSpacing/>
    </w:pPr>
    <w:rPr>
      <w:rFonts w:eastAsiaTheme="minorHAnsi" w:cstheme="minorBidi"/>
      <w:szCs w:val="22"/>
    </w:rPr>
  </w:style>
  <w:style w:type="character" w:customStyle="1" w:styleId="Heading5Char">
    <w:name w:val="Heading 5 Char"/>
    <w:basedOn w:val="DefaultParagraphFont"/>
    <w:link w:val="Heading5"/>
    <w:uiPriority w:val="9"/>
    <w:rsid w:val="004A037B"/>
    <w:rPr>
      <w:rFonts w:ascii="PT Serif" w:hAnsi="PT Serif"/>
      <w:b/>
      <w:bCs/>
      <w:sz w:val="24"/>
      <w:szCs w:val="24"/>
    </w:rPr>
  </w:style>
  <w:style w:type="character" w:customStyle="1" w:styleId="Heading6Char">
    <w:name w:val="Heading 6 Char"/>
    <w:basedOn w:val="DefaultParagraphFont"/>
    <w:link w:val="Heading6"/>
    <w:uiPriority w:val="9"/>
    <w:rsid w:val="004A037B"/>
    <w:rPr>
      <w:rFonts w:ascii="Lato" w:hAnsi="Lato"/>
      <w:b/>
      <w:bCs/>
      <w:sz w:val="24"/>
      <w:szCs w:val="24"/>
    </w:rPr>
  </w:style>
  <w:style w:type="numbering" w:customStyle="1" w:styleId="NoList1">
    <w:name w:val="No List1"/>
    <w:next w:val="NoList"/>
    <w:uiPriority w:val="99"/>
    <w:semiHidden/>
    <w:unhideWhenUsed/>
    <w:rsid w:val="004A037B"/>
  </w:style>
  <w:style w:type="character" w:customStyle="1" w:styleId="Heading1Char">
    <w:name w:val="Heading 1 Char"/>
    <w:basedOn w:val="DefaultParagraphFont"/>
    <w:link w:val="Heading1"/>
    <w:uiPriority w:val="9"/>
    <w:rsid w:val="004A037B"/>
    <w:rPr>
      <w:b/>
      <w:sz w:val="26"/>
    </w:rPr>
  </w:style>
  <w:style w:type="character" w:styleId="HTMLCode">
    <w:name w:val="HTML Code"/>
    <w:basedOn w:val="DefaultParagraphFont"/>
    <w:uiPriority w:val="99"/>
    <w:semiHidden/>
    <w:unhideWhenUsed/>
    <w:rsid w:val="004A037B"/>
    <w:rPr>
      <w:rFonts w:ascii="Lato" w:eastAsia="Times New Roman" w:hAnsi="Lato" w:cs="Courier New" w:hint="default"/>
      <w:sz w:val="21"/>
      <w:szCs w:val="21"/>
      <w:shd w:val="clear" w:color="auto" w:fill="F4F4F4"/>
    </w:rPr>
  </w:style>
  <w:style w:type="character" w:styleId="Emphasis">
    <w:name w:val="Emphasis"/>
    <w:basedOn w:val="DefaultParagraphFont"/>
    <w:uiPriority w:val="20"/>
    <w:qFormat/>
    <w:rsid w:val="004A037B"/>
    <w:rPr>
      <w:i/>
      <w:iCs/>
    </w:rPr>
  </w:style>
  <w:style w:type="paragraph" w:styleId="HTMLPreformatted">
    <w:name w:val="HTML Preformatted"/>
    <w:basedOn w:val="Normal"/>
    <w:link w:val="HTMLPreformattedChar"/>
    <w:uiPriority w:val="99"/>
    <w:semiHidden/>
    <w:unhideWhenUsed/>
    <w:rsid w:val="004A0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480"/>
      <w:textAlignment w:val="baseline"/>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A037B"/>
    <w:rPr>
      <w:rFonts w:ascii="Courier New" w:hAnsi="Courier New" w:cs="Courier New"/>
    </w:rPr>
  </w:style>
  <w:style w:type="character" w:styleId="Strong">
    <w:name w:val="Strong"/>
    <w:basedOn w:val="DefaultParagraphFont"/>
    <w:uiPriority w:val="22"/>
    <w:qFormat/>
    <w:rsid w:val="004A037B"/>
    <w:rPr>
      <w:b/>
      <w:bCs/>
    </w:rPr>
  </w:style>
  <w:style w:type="paragraph" w:styleId="NormalWeb">
    <w:name w:val="Normal (Web)"/>
    <w:basedOn w:val="Normal"/>
    <w:uiPriority w:val="99"/>
    <w:semiHidden/>
    <w:unhideWhenUsed/>
    <w:rsid w:val="004A037B"/>
    <w:pPr>
      <w:spacing w:after="192"/>
    </w:pPr>
    <w:rPr>
      <w:szCs w:val="24"/>
    </w:rPr>
  </w:style>
  <w:style w:type="paragraph" w:customStyle="1" w:styleId="sidenote">
    <w:name w:val="sidenote"/>
    <w:basedOn w:val="Normal"/>
    <w:rsid w:val="004A037B"/>
    <w:pPr>
      <w:spacing w:after="192" w:line="360" w:lineRule="atLeast"/>
    </w:pPr>
    <w:rPr>
      <w:sz w:val="19"/>
      <w:szCs w:val="19"/>
    </w:rPr>
  </w:style>
  <w:style w:type="paragraph" w:customStyle="1" w:styleId="amendment">
    <w:name w:val="amendment"/>
    <w:basedOn w:val="Normal"/>
    <w:rsid w:val="004A037B"/>
    <w:pPr>
      <w:spacing w:after="192" w:line="360" w:lineRule="atLeast"/>
    </w:pPr>
    <w:rPr>
      <w:sz w:val="19"/>
      <w:szCs w:val="19"/>
    </w:rPr>
  </w:style>
  <w:style w:type="paragraph" w:customStyle="1" w:styleId="title-info">
    <w:name w:val="title-info"/>
    <w:basedOn w:val="Normal"/>
    <w:rsid w:val="004A037B"/>
    <w:pPr>
      <w:spacing w:after="240" w:line="312" w:lineRule="atLeast"/>
    </w:pPr>
    <w:rPr>
      <w:sz w:val="22"/>
      <w:szCs w:val="22"/>
    </w:rPr>
  </w:style>
  <w:style w:type="paragraph" w:customStyle="1" w:styleId="hdr-read-text">
    <w:name w:val="hdr-read-text"/>
    <w:basedOn w:val="Normal"/>
    <w:rsid w:val="004A037B"/>
    <w:rPr>
      <w:rFonts w:ascii="Lato" w:hAnsi="Lato"/>
      <w:sz w:val="17"/>
      <w:szCs w:val="17"/>
    </w:rPr>
  </w:style>
  <w:style w:type="paragraph" w:customStyle="1" w:styleId="sectbi">
    <w:name w:val="sectbi"/>
    <w:basedOn w:val="Normal"/>
    <w:rsid w:val="004A037B"/>
    <w:pPr>
      <w:spacing w:after="192"/>
      <w:ind w:left="240"/>
    </w:pPr>
    <w:rPr>
      <w:szCs w:val="24"/>
    </w:rPr>
  </w:style>
  <w:style w:type="paragraph" w:customStyle="1" w:styleId="secondary-link">
    <w:name w:val="secondary-link"/>
    <w:basedOn w:val="Normal"/>
    <w:rsid w:val="004A037B"/>
    <w:rPr>
      <w:sz w:val="19"/>
      <w:szCs w:val="19"/>
    </w:rPr>
  </w:style>
  <w:style w:type="paragraph" w:customStyle="1" w:styleId="icon-align">
    <w:name w:val="icon-align"/>
    <w:basedOn w:val="Normal"/>
    <w:rsid w:val="004A037B"/>
    <w:pPr>
      <w:spacing w:after="192"/>
    </w:pPr>
    <w:rPr>
      <w:szCs w:val="24"/>
    </w:rPr>
  </w:style>
  <w:style w:type="paragraph" w:customStyle="1" w:styleId="textrt">
    <w:name w:val="textrt"/>
    <w:basedOn w:val="Normal"/>
    <w:rsid w:val="004A037B"/>
    <w:pPr>
      <w:spacing w:after="192"/>
    </w:pPr>
    <w:rPr>
      <w:szCs w:val="24"/>
    </w:rPr>
  </w:style>
  <w:style w:type="paragraph" w:customStyle="1" w:styleId="ldtitle">
    <w:name w:val="ldtitle"/>
    <w:basedOn w:val="Normal"/>
    <w:rsid w:val="004A037B"/>
    <w:pPr>
      <w:spacing w:after="192"/>
    </w:pPr>
    <w:rPr>
      <w:szCs w:val="24"/>
    </w:rPr>
  </w:style>
  <w:style w:type="paragraph" w:customStyle="1" w:styleId="enacting">
    <w:name w:val="enacting"/>
    <w:basedOn w:val="Normal"/>
    <w:rsid w:val="004A037B"/>
    <w:pPr>
      <w:spacing w:after="192"/>
    </w:pPr>
    <w:rPr>
      <w:b/>
      <w:bCs/>
      <w:szCs w:val="24"/>
    </w:rPr>
  </w:style>
  <w:style w:type="paragraph" w:customStyle="1" w:styleId="enactstm">
    <w:name w:val="enactstm"/>
    <w:basedOn w:val="Normal"/>
    <w:rsid w:val="004A037B"/>
    <w:pPr>
      <w:spacing w:after="192"/>
    </w:pPr>
    <w:rPr>
      <w:szCs w:val="24"/>
    </w:rPr>
  </w:style>
  <w:style w:type="paragraph" w:customStyle="1" w:styleId="indent">
    <w:name w:val="indent"/>
    <w:basedOn w:val="Normal"/>
    <w:rsid w:val="004A037B"/>
    <w:pPr>
      <w:spacing w:after="192"/>
      <w:ind w:hanging="240"/>
    </w:pPr>
    <w:rPr>
      <w:szCs w:val="24"/>
    </w:rPr>
  </w:style>
  <w:style w:type="paragraph" w:customStyle="1" w:styleId="delete">
    <w:name w:val="delete"/>
    <w:basedOn w:val="Normal"/>
    <w:rsid w:val="004A037B"/>
    <w:pPr>
      <w:spacing w:after="192"/>
      <w:ind w:right="150"/>
    </w:pPr>
    <w:rPr>
      <w:color w:val="C9002F"/>
      <w:szCs w:val="24"/>
    </w:rPr>
  </w:style>
  <w:style w:type="paragraph" w:customStyle="1" w:styleId="banner-wrap">
    <w:name w:val="banner-wrap"/>
    <w:basedOn w:val="Normal"/>
    <w:rsid w:val="004A037B"/>
    <w:pPr>
      <w:shd w:val="clear" w:color="auto" w:fill="34495E"/>
      <w:spacing w:after="192"/>
      <w:jc w:val="center"/>
    </w:pPr>
    <w:rPr>
      <w:szCs w:val="24"/>
    </w:rPr>
  </w:style>
  <w:style w:type="paragraph" w:customStyle="1" w:styleId="intro">
    <w:name w:val="intro"/>
    <w:basedOn w:val="Normal"/>
    <w:rsid w:val="004A037B"/>
    <w:pPr>
      <w:spacing w:after="192" w:line="264" w:lineRule="atLeast"/>
    </w:pPr>
    <w:rPr>
      <w:sz w:val="42"/>
      <w:szCs w:val="42"/>
    </w:rPr>
  </w:style>
  <w:style w:type="paragraph" w:customStyle="1" w:styleId="grid">
    <w:name w:val="grid"/>
    <w:basedOn w:val="Normal"/>
    <w:rsid w:val="004A037B"/>
    <w:pPr>
      <w:spacing w:after="192"/>
    </w:pPr>
    <w:rPr>
      <w:szCs w:val="24"/>
    </w:rPr>
  </w:style>
  <w:style w:type="paragraph" w:customStyle="1" w:styleId="row">
    <w:name w:val="row"/>
    <w:basedOn w:val="Normal"/>
    <w:rsid w:val="004A037B"/>
    <w:pPr>
      <w:spacing w:after="120"/>
    </w:pPr>
    <w:rPr>
      <w:szCs w:val="24"/>
    </w:rPr>
  </w:style>
  <w:style w:type="paragraph" w:customStyle="1" w:styleId="feature">
    <w:name w:val="feature"/>
    <w:basedOn w:val="Normal"/>
    <w:rsid w:val="004A037B"/>
    <w:pPr>
      <w:spacing w:before="360" w:after="360"/>
    </w:pPr>
    <w:rPr>
      <w:szCs w:val="24"/>
    </w:rPr>
  </w:style>
  <w:style w:type="paragraph" w:customStyle="1" w:styleId="law-feature">
    <w:name w:val="law-feature"/>
    <w:basedOn w:val="Normal"/>
    <w:rsid w:val="004A037B"/>
    <w:pPr>
      <w:spacing w:before="120" w:after="360"/>
    </w:pPr>
    <w:rPr>
      <w:szCs w:val="24"/>
    </w:rPr>
  </w:style>
  <w:style w:type="paragraph" w:customStyle="1" w:styleId="mod-download">
    <w:name w:val="mod-download"/>
    <w:basedOn w:val="Normal"/>
    <w:rsid w:val="004A037B"/>
    <w:pPr>
      <w:spacing w:after="192"/>
    </w:pPr>
    <w:rPr>
      <w:szCs w:val="24"/>
    </w:rPr>
  </w:style>
  <w:style w:type="paragraph" w:customStyle="1" w:styleId="example-grids">
    <w:name w:val="example-grids"/>
    <w:basedOn w:val="Normal"/>
    <w:rsid w:val="004A037B"/>
    <w:pPr>
      <w:spacing w:after="960"/>
    </w:pPr>
    <w:rPr>
      <w:szCs w:val="24"/>
    </w:rPr>
  </w:style>
  <w:style w:type="paragraph" w:customStyle="1" w:styleId="va-law">
    <w:name w:val="va-law"/>
    <w:basedOn w:val="Normal"/>
    <w:rsid w:val="004A037B"/>
    <w:pPr>
      <w:shd w:val="clear" w:color="auto" w:fill="26AE90"/>
      <w:jc w:val="center"/>
    </w:pPr>
    <w:rPr>
      <w:color w:val="FFFFFF"/>
      <w:szCs w:val="24"/>
    </w:rPr>
  </w:style>
  <w:style w:type="paragraph" w:customStyle="1" w:styleId="va-law-footer">
    <w:name w:val="va-law-footer"/>
    <w:basedOn w:val="Normal"/>
    <w:rsid w:val="004A037B"/>
    <w:pPr>
      <w:shd w:val="clear" w:color="auto" w:fill="ECF0F1"/>
      <w:spacing w:after="192"/>
    </w:pPr>
    <w:rPr>
      <w:rFonts w:ascii="Lato" w:hAnsi="Lato"/>
      <w:color w:val="666666"/>
      <w:sz w:val="19"/>
      <w:szCs w:val="19"/>
    </w:rPr>
  </w:style>
  <w:style w:type="paragraph" w:customStyle="1" w:styleId="law-secondary-feature">
    <w:name w:val="law-secondary-feature"/>
    <w:basedOn w:val="Normal"/>
    <w:rsid w:val="004A037B"/>
    <w:pPr>
      <w:shd w:val="clear" w:color="auto" w:fill="26AE90"/>
      <w:spacing w:after="192"/>
    </w:pPr>
    <w:rPr>
      <w:color w:val="FFFFFF"/>
      <w:szCs w:val="24"/>
    </w:rPr>
  </w:style>
  <w:style w:type="paragraph" w:customStyle="1" w:styleId="chapter-head">
    <w:name w:val="chapter-head"/>
    <w:basedOn w:val="Normal"/>
    <w:rsid w:val="004A037B"/>
    <w:pPr>
      <w:spacing w:after="480"/>
    </w:pPr>
    <w:rPr>
      <w:szCs w:val="24"/>
    </w:rPr>
  </w:style>
  <w:style w:type="paragraph" w:customStyle="1" w:styleId="Footer1">
    <w:name w:val="Footer1"/>
    <w:basedOn w:val="Normal"/>
    <w:rsid w:val="004A037B"/>
    <w:pPr>
      <w:shd w:val="clear" w:color="auto" w:fill="DFE2E3"/>
      <w:spacing w:after="192"/>
    </w:pPr>
    <w:rPr>
      <w:rFonts w:ascii="Lato" w:hAnsi="Lato"/>
      <w:szCs w:val="24"/>
    </w:rPr>
  </w:style>
  <w:style w:type="paragraph" w:customStyle="1" w:styleId="citation">
    <w:name w:val="citation"/>
    <w:basedOn w:val="Normal"/>
    <w:rsid w:val="004A037B"/>
    <w:pPr>
      <w:spacing w:after="192" w:line="336" w:lineRule="atLeast"/>
    </w:pPr>
    <w:rPr>
      <w:i/>
      <w:iCs/>
      <w:sz w:val="19"/>
      <w:szCs w:val="19"/>
    </w:rPr>
  </w:style>
  <w:style w:type="paragraph" w:customStyle="1" w:styleId="alert">
    <w:name w:val="alert"/>
    <w:basedOn w:val="Normal"/>
    <w:rsid w:val="004A037B"/>
    <w:pPr>
      <w:pBdr>
        <w:top w:val="single" w:sz="6" w:space="6" w:color="C0DCEF"/>
        <w:left w:val="single" w:sz="6" w:space="6" w:color="C0DCEF"/>
        <w:bottom w:val="single" w:sz="6" w:space="6" w:color="C0DCEF"/>
        <w:right w:val="single" w:sz="6" w:space="6" w:color="C0DCEF"/>
      </w:pBdr>
      <w:shd w:val="clear" w:color="auto" w:fill="EAF2F7"/>
      <w:spacing w:before="120"/>
    </w:pPr>
    <w:rPr>
      <w:rFonts w:ascii="Lato" w:hAnsi="Lato"/>
      <w:color w:val="1C699C"/>
      <w:szCs w:val="24"/>
    </w:rPr>
  </w:style>
  <w:style w:type="paragraph" w:customStyle="1" w:styleId="pull-right">
    <w:name w:val="pull-right"/>
    <w:basedOn w:val="Normal"/>
    <w:rsid w:val="004A037B"/>
    <w:pPr>
      <w:spacing w:after="192"/>
      <w:jc w:val="right"/>
    </w:pPr>
    <w:rPr>
      <w:szCs w:val="24"/>
    </w:rPr>
  </w:style>
  <w:style w:type="paragraph" w:customStyle="1" w:styleId="center">
    <w:name w:val="center"/>
    <w:basedOn w:val="Normal"/>
    <w:rsid w:val="004A037B"/>
    <w:pPr>
      <w:spacing w:after="192"/>
      <w:jc w:val="center"/>
    </w:pPr>
    <w:rPr>
      <w:szCs w:val="24"/>
    </w:rPr>
  </w:style>
  <w:style w:type="paragraph" w:customStyle="1" w:styleId="feature-search">
    <w:name w:val="feature-search"/>
    <w:basedOn w:val="Normal"/>
    <w:rsid w:val="004A037B"/>
    <w:pPr>
      <w:spacing w:before="240" w:after="240"/>
    </w:pPr>
    <w:rPr>
      <w:szCs w:val="24"/>
    </w:rPr>
  </w:style>
  <w:style w:type="paragraph" w:customStyle="1" w:styleId="searchbox">
    <w:name w:val="searchbox"/>
    <w:basedOn w:val="Normal"/>
    <w:rsid w:val="004A037B"/>
    <w:pPr>
      <w:pBdr>
        <w:top w:val="single" w:sz="6" w:space="5" w:color="BDC3C7"/>
        <w:left w:val="single" w:sz="6" w:space="5" w:color="BDC3C7"/>
        <w:bottom w:val="single" w:sz="6" w:space="5" w:color="BDC3C7"/>
        <w:right w:val="single" w:sz="6" w:space="5" w:color="BDC3C7"/>
      </w:pBdr>
      <w:shd w:val="clear" w:color="auto" w:fill="BDC3C7"/>
      <w:spacing w:before="150" w:after="240"/>
    </w:pPr>
    <w:rPr>
      <w:szCs w:val="24"/>
    </w:rPr>
  </w:style>
  <w:style w:type="paragraph" w:customStyle="1" w:styleId="search">
    <w:name w:val="search"/>
    <w:basedOn w:val="Normal"/>
    <w:rsid w:val="004A037B"/>
    <w:pPr>
      <w:pBdr>
        <w:top w:val="single" w:sz="6" w:space="3" w:color="BDC3C7"/>
        <w:left w:val="single" w:sz="6" w:space="7" w:color="BDC3C7"/>
        <w:bottom w:val="single" w:sz="6" w:space="3" w:color="BDC3C7"/>
        <w:right w:val="single" w:sz="6" w:space="7" w:color="BDC3C7"/>
      </w:pBdr>
      <w:shd w:val="clear" w:color="auto" w:fill="FCFCFC"/>
      <w:spacing w:after="192"/>
    </w:pPr>
    <w:rPr>
      <w:rFonts w:ascii="Lato" w:hAnsi="Lato"/>
      <w:sz w:val="20"/>
    </w:rPr>
  </w:style>
  <w:style w:type="paragraph" w:customStyle="1" w:styleId="submit">
    <w:name w:val="submit"/>
    <w:basedOn w:val="Normal"/>
    <w:rsid w:val="004A037B"/>
    <w:pPr>
      <w:pBdr>
        <w:top w:val="single" w:sz="6" w:space="0" w:color="BDC3C7"/>
        <w:left w:val="single" w:sz="6" w:space="0" w:color="BDC3C7"/>
        <w:bottom w:val="single" w:sz="6" w:space="0" w:color="BDC3C7"/>
        <w:right w:val="single" w:sz="6" w:space="0" w:color="BDC3C7"/>
      </w:pBdr>
      <w:shd w:val="clear" w:color="auto" w:fill="D8CDB3"/>
      <w:ind w:left="105"/>
    </w:pPr>
    <w:rPr>
      <w:rFonts w:ascii="Arial" w:hAnsi="Arial" w:cs="Arial"/>
      <w:b/>
      <w:bCs/>
      <w:color w:val="777777"/>
      <w:sz w:val="16"/>
      <w:szCs w:val="16"/>
    </w:rPr>
  </w:style>
  <w:style w:type="paragraph" w:customStyle="1" w:styleId="secondary-searchbox">
    <w:name w:val="secondary-searchbox"/>
    <w:basedOn w:val="Normal"/>
    <w:rsid w:val="004A037B"/>
    <w:pPr>
      <w:spacing w:after="120"/>
    </w:pPr>
    <w:rPr>
      <w:rFonts w:ascii="Lato" w:hAnsi="Lato"/>
      <w:color w:val="887C5F"/>
      <w:sz w:val="20"/>
    </w:rPr>
  </w:style>
  <w:style w:type="paragraph" w:customStyle="1" w:styleId="secondary-submit">
    <w:name w:val="secondary-submit"/>
    <w:basedOn w:val="Normal"/>
    <w:rsid w:val="004A037B"/>
    <w:pPr>
      <w:pBdr>
        <w:top w:val="single" w:sz="6" w:space="0" w:color="C8BDA2"/>
        <w:left w:val="single" w:sz="6" w:space="0" w:color="C8BDA2"/>
        <w:bottom w:val="single" w:sz="6" w:space="0" w:color="C8BDA2"/>
        <w:right w:val="single" w:sz="6" w:space="0" w:color="C8BDA2"/>
      </w:pBdr>
      <w:shd w:val="clear" w:color="auto" w:fill="D8CDB3"/>
      <w:ind w:left="75"/>
    </w:pPr>
    <w:rPr>
      <w:rFonts w:ascii="Arial" w:hAnsi="Arial" w:cs="Arial"/>
      <w:b/>
      <w:bCs/>
      <w:color w:val="8C7F61"/>
      <w:sz w:val="20"/>
    </w:rPr>
  </w:style>
  <w:style w:type="paragraph" w:customStyle="1" w:styleId="cta-link">
    <w:name w:val="cta-link"/>
    <w:basedOn w:val="Normal"/>
    <w:rsid w:val="004A037B"/>
    <w:pPr>
      <w:spacing w:after="192"/>
    </w:pPr>
    <w:rPr>
      <w:rFonts w:ascii="Lato" w:hAnsi="Lato"/>
      <w:sz w:val="20"/>
    </w:rPr>
  </w:style>
  <w:style w:type="paragraph" w:customStyle="1" w:styleId="search-title">
    <w:name w:val="search-title"/>
    <w:basedOn w:val="Normal"/>
    <w:rsid w:val="004A037B"/>
    <w:pPr>
      <w:spacing w:before="48"/>
      <w:ind w:right="120"/>
    </w:pPr>
    <w:rPr>
      <w:caps/>
      <w:spacing w:val="15"/>
      <w:sz w:val="20"/>
    </w:rPr>
  </w:style>
  <w:style w:type="paragraph" w:customStyle="1" w:styleId="form-control">
    <w:name w:val="form-control"/>
    <w:basedOn w:val="Normal"/>
    <w:rsid w:val="004A037B"/>
    <w:pPr>
      <w:pBdr>
        <w:top w:val="single" w:sz="6" w:space="5" w:color="CCCCCC"/>
        <w:left w:val="single" w:sz="6" w:space="9" w:color="CCCCCC"/>
        <w:bottom w:val="single" w:sz="6" w:space="5" w:color="CCCCCC"/>
        <w:right w:val="single" w:sz="6" w:space="9" w:color="CCCCCC"/>
      </w:pBdr>
      <w:shd w:val="clear" w:color="auto" w:fill="FFFFFF"/>
      <w:spacing w:after="192"/>
      <w:textAlignment w:val="center"/>
    </w:pPr>
    <w:rPr>
      <w:color w:val="555555"/>
      <w:sz w:val="21"/>
      <w:szCs w:val="21"/>
    </w:rPr>
  </w:style>
  <w:style w:type="paragraph" w:customStyle="1" w:styleId="form-group">
    <w:name w:val="form-group"/>
    <w:basedOn w:val="Normal"/>
    <w:rsid w:val="004A037B"/>
    <w:pPr>
      <w:spacing w:after="225"/>
    </w:pPr>
    <w:rPr>
      <w:szCs w:val="24"/>
    </w:rPr>
  </w:style>
  <w:style w:type="paragraph" w:customStyle="1" w:styleId="radio">
    <w:name w:val="radio"/>
    <w:basedOn w:val="Normal"/>
    <w:rsid w:val="004A037B"/>
    <w:pPr>
      <w:spacing w:before="150" w:after="150"/>
      <w:textAlignment w:val="center"/>
    </w:pPr>
    <w:rPr>
      <w:szCs w:val="24"/>
    </w:rPr>
  </w:style>
  <w:style w:type="paragraph" w:customStyle="1" w:styleId="checkbox">
    <w:name w:val="checkbox"/>
    <w:basedOn w:val="Normal"/>
    <w:rsid w:val="004A037B"/>
    <w:pPr>
      <w:spacing w:before="150" w:after="150"/>
      <w:textAlignment w:val="center"/>
    </w:pPr>
    <w:rPr>
      <w:szCs w:val="24"/>
    </w:rPr>
  </w:style>
  <w:style w:type="paragraph" w:customStyle="1" w:styleId="radio-inline">
    <w:name w:val="radio-inline"/>
    <w:basedOn w:val="Normal"/>
    <w:rsid w:val="004A037B"/>
    <w:pPr>
      <w:textAlignment w:val="center"/>
    </w:pPr>
    <w:rPr>
      <w:szCs w:val="24"/>
    </w:rPr>
  </w:style>
  <w:style w:type="paragraph" w:customStyle="1" w:styleId="checkbox-inline">
    <w:name w:val="checkbox-inline"/>
    <w:basedOn w:val="Normal"/>
    <w:rsid w:val="004A037B"/>
    <w:pPr>
      <w:textAlignment w:val="center"/>
    </w:pPr>
    <w:rPr>
      <w:szCs w:val="24"/>
    </w:rPr>
  </w:style>
  <w:style w:type="paragraph" w:customStyle="1" w:styleId="input-sm">
    <w:name w:val="input-sm"/>
    <w:basedOn w:val="Normal"/>
    <w:rsid w:val="004A037B"/>
    <w:pPr>
      <w:spacing w:after="192"/>
    </w:pPr>
    <w:rPr>
      <w:sz w:val="21"/>
      <w:szCs w:val="21"/>
    </w:rPr>
  </w:style>
  <w:style w:type="paragraph" w:customStyle="1" w:styleId="input-lg">
    <w:name w:val="input-lg"/>
    <w:basedOn w:val="Normal"/>
    <w:rsid w:val="004A037B"/>
    <w:pPr>
      <w:spacing w:after="192"/>
    </w:pPr>
    <w:rPr>
      <w:sz w:val="27"/>
      <w:szCs w:val="27"/>
    </w:rPr>
  </w:style>
  <w:style w:type="paragraph" w:customStyle="1" w:styleId="form-control-static">
    <w:name w:val="form-control-static"/>
    <w:basedOn w:val="Normal"/>
    <w:rsid w:val="004A037B"/>
    <w:rPr>
      <w:szCs w:val="24"/>
    </w:rPr>
  </w:style>
  <w:style w:type="paragraph" w:customStyle="1" w:styleId="help-block">
    <w:name w:val="help-block"/>
    <w:basedOn w:val="Normal"/>
    <w:rsid w:val="004A037B"/>
    <w:pPr>
      <w:spacing w:before="75" w:after="150"/>
    </w:pPr>
    <w:rPr>
      <w:color w:val="737373"/>
      <w:szCs w:val="24"/>
    </w:rPr>
  </w:style>
  <w:style w:type="paragraph" w:customStyle="1" w:styleId="btn">
    <w:name w:val="btn"/>
    <w:basedOn w:val="Normal"/>
    <w:rsid w:val="004A037B"/>
    <w:pPr>
      <w:jc w:val="center"/>
      <w:textAlignment w:val="center"/>
    </w:pPr>
    <w:rPr>
      <w:sz w:val="18"/>
      <w:szCs w:val="18"/>
    </w:rPr>
  </w:style>
  <w:style w:type="paragraph" w:customStyle="1" w:styleId="btn-default">
    <w:name w:val="btn-default"/>
    <w:basedOn w:val="Normal"/>
    <w:rsid w:val="004A037B"/>
    <w:pPr>
      <w:shd w:val="clear" w:color="auto" w:fill="F3F5F5"/>
      <w:spacing w:after="192"/>
    </w:pPr>
    <w:rPr>
      <w:color w:val="666666"/>
      <w:szCs w:val="24"/>
    </w:rPr>
  </w:style>
  <w:style w:type="paragraph" w:customStyle="1" w:styleId="btn-primary">
    <w:name w:val="btn-primary"/>
    <w:basedOn w:val="Normal"/>
    <w:rsid w:val="004A037B"/>
    <w:pPr>
      <w:shd w:val="clear" w:color="auto" w:fill="428BCA"/>
      <w:spacing w:after="192"/>
    </w:pPr>
    <w:rPr>
      <w:color w:val="FFFFFF"/>
      <w:szCs w:val="24"/>
    </w:rPr>
  </w:style>
  <w:style w:type="paragraph" w:customStyle="1" w:styleId="btn-warning">
    <w:name w:val="btn-warning"/>
    <w:basedOn w:val="Normal"/>
    <w:rsid w:val="004A037B"/>
    <w:pPr>
      <w:shd w:val="clear" w:color="auto" w:fill="F0AD4E"/>
      <w:spacing w:after="192"/>
    </w:pPr>
    <w:rPr>
      <w:color w:val="FFFFFF"/>
      <w:szCs w:val="24"/>
    </w:rPr>
  </w:style>
  <w:style w:type="paragraph" w:customStyle="1" w:styleId="btn-danger">
    <w:name w:val="btn-danger"/>
    <w:basedOn w:val="Normal"/>
    <w:rsid w:val="004A037B"/>
    <w:pPr>
      <w:shd w:val="clear" w:color="auto" w:fill="D9534F"/>
      <w:spacing w:after="192"/>
    </w:pPr>
    <w:rPr>
      <w:color w:val="FFFFFF"/>
      <w:szCs w:val="24"/>
    </w:rPr>
  </w:style>
  <w:style w:type="paragraph" w:customStyle="1" w:styleId="btn-success">
    <w:name w:val="btn-success"/>
    <w:basedOn w:val="Normal"/>
    <w:rsid w:val="004A037B"/>
    <w:pPr>
      <w:shd w:val="clear" w:color="auto" w:fill="5CB85C"/>
      <w:spacing w:after="192"/>
    </w:pPr>
    <w:rPr>
      <w:color w:val="FFFFFF"/>
      <w:szCs w:val="24"/>
    </w:rPr>
  </w:style>
  <w:style w:type="paragraph" w:customStyle="1" w:styleId="btn-info">
    <w:name w:val="btn-info"/>
    <w:basedOn w:val="Normal"/>
    <w:rsid w:val="004A037B"/>
    <w:pPr>
      <w:shd w:val="clear" w:color="auto" w:fill="5BC0DE"/>
      <w:spacing w:after="192"/>
    </w:pPr>
    <w:rPr>
      <w:color w:val="FFFFFF"/>
      <w:szCs w:val="24"/>
    </w:rPr>
  </w:style>
  <w:style w:type="paragraph" w:customStyle="1" w:styleId="btn-link">
    <w:name w:val="btn-link"/>
    <w:basedOn w:val="Normal"/>
    <w:rsid w:val="004A037B"/>
    <w:pPr>
      <w:spacing w:after="192"/>
    </w:pPr>
    <w:rPr>
      <w:color w:val="428BCA"/>
      <w:szCs w:val="24"/>
    </w:rPr>
  </w:style>
  <w:style w:type="paragraph" w:customStyle="1" w:styleId="btn-lg">
    <w:name w:val="btn-lg"/>
    <w:basedOn w:val="Normal"/>
    <w:rsid w:val="004A037B"/>
    <w:pPr>
      <w:spacing w:after="192"/>
    </w:pPr>
    <w:rPr>
      <w:sz w:val="27"/>
      <w:szCs w:val="27"/>
    </w:rPr>
  </w:style>
  <w:style w:type="paragraph" w:customStyle="1" w:styleId="btn-sm">
    <w:name w:val="btn-sm"/>
    <w:basedOn w:val="Normal"/>
    <w:rsid w:val="004A037B"/>
    <w:pPr>
      <w:spacing w:after="192"/>
    </w:pPr>
    <w:rPr>
      <w:sz w:val="20"/>
    </w:rPr>
  </w:style>
  <w:style w:type="paragraph" w:customStyle="1" w:styleId="btn-xs">
    <w:name w:val="btn-xs"/>
    <w:basedOn w:val="Normal"/>
    <w:rsid w:val="004A037B"/>
    <w:pPr>
      <w:spacing w:after="192"/>
    </w:pPr>
    <w:rPr>
      <w:sz w:val="20"/>
    </w:rPr>
  </w:style>
  <w:style w:type="paragraph" w:customStyle="1" w:styleId="btn-block">
    <w:name w:val="btn-block"/>
    <w:basedOn w:val="Normal"/>
    <w:rsid w:val="004A037B"/>
    <w:pPr>
      <w:spacing w:after="192"/>
    </w:pPr>
    <w:rPr>
      <w:szCs w:val="24"/>
    </w:rPr>
  </w:style>
  <w:style w:type="paragraph" w:customStyle="1" w:styleId="btn-group">
    <w:name w:val="btn-group"/>
    <w:basedOn w:val="Normal"/>
    <w:rsid w:val="004A037B"/>
    <w:pPr>
      <w:spacing w:after="192"/>
      <w:textAlignment w:val="center"/>
    </w:pPr>
    <w:rPr>
      <w:szCs w:val="24"/>
    </w:rPr>
  </w:style>
  <w:style w:type="paragraph" w:customStyle="1" w:styleId="btn-group-vertical">
    <w:name w:val="btn-group-vertical"/>
    <w:basedOn w:val="Normal"/>
    <w:rsid w:val="004A037B"/>
    <w:pPr>
      <w:spacing w:after="192"/>
      <w:textAlignment w:val="center"/>
    </w:pPr>
    <w:rPr>
      <w:szCs w:val="24"/>
    </w:rPr>
  </w:style>
  <w:style w:type="paragraph" w:customStyle="1" w:styleId="btn-group-justified">
    <w:name w:val="btn-group-justified"/>
    <w:basedOn w:val="Normal"/>
    <w:rsid w:val="004A037B"/>
    <w:pPr>
      <w:spacing w:after="192"/>
    </w:pPr>
    <w:rPr>
      <w:szCs w:val="24"/>
    </w:rPr>
  </w:style>
  <w:style w:type="paragraph" w:customStyle="1" w:styleId="input-group">
    <w:name w:val="input-group"/>
    <w:basedOn w:val="Normal"/>
    <w:rsid w:val="004A037B"/>
    <w:pPr>
      <w:spacing w:before="132" w:after="192"/>
    </w:pPr>
    <w:rPr>
      <w:szCs w:val="24"/>
    </w:rPr>
  </w:style>
  <w:style w:type="paragraph" w:customStyle="1" w:styleId="input-group-addon">
    <w:name w:val="input-group-addon"/>
    <w:basedOn w:val="Normal"/>
    <w:rsid w:val="004A037B"/>
    <w:pPr>
      <w:pBdr>
        <w:top w:val="single" w:sz="6" w:space="5" w:color="CCCCCC"/>
        <w:left w:val="single" w:sz="6" w:space="9" w:color="CCCCCC"/>
        <w:bottom w:val="single" w:sz="6" w:space="5" w:color="CCCCCC"/>
        <w:right w:val="single" w:sz="6" w:space="9" w:color="CCCCCC"/>
      </w:pBdr>
      <w:shd w:val="clear" w:color="auto" w:fill="EEEEEE"/>
      <w:spacing w:after="192"/>
      <w:jc w:val="center"/>
      <w:textAlignment w:val="center"/>
    </w:pPr>
    <w:rPr>
      <w:sz w:val="21"/>
      <w:szCs w:val="21"/>
    </w:rPr>
  </w:style>
  <w:style w:type="paragraph" w:customStyle="1" w:styleId="input-group-btn">
    <w:name w:val="input-group-btn"/>
    <w:basedOn w:val="Normal"/>
    <w:rsid w:val="004A037B"/>
    <w:pPr>
      <w:spacing w:after="192"/>
      <w:textAlignment w:val="center"/>
    </w:pPr>
    <w:rPr>
      <w:szCs w:val="24"/>
    </w:rPr>
  </w:style>
  <w:style w:type="paragraph" w:customStyle="1" w:styleId="caret">
    <w:name w:val="caret"/>
    <w:basedOn w:val="Normal"/>
    <w:rsid w:val="004A037B"/>
    <w:pPr>
      <w:pBdr>
        <w:top w:val="single" w:sz="24" w:space="0" w:color="000000"/>
        <w:bottom w:val="dotted" w:sz="2" w:space="0" w:color="auto"/>
      </w:pBdr>
      <w:spacing w:after="192"/>
      <w:ind w:left="30"/>
      <w:textAlignment w:val="center"/>
    </w:pPr>
    <w:rPr>
      <w:szCs w:val="24"/>
    </w:rPr>
  </w:style>
  <w:style w:type="paragraph" w:customStyle="1" w:styleId="dropdown-menu">
    <w:name w:val="dropdown-menu"/>
    <w:basedOn w:val="Normal"/>
    <w:rsid w:val="004A037B"/>
    <w:pPr>
      <w:pBdr>
        <w:top w:val="single" w:sz="6" w:space="4" w:color="CCCCCC"/>
        <w:left w:val="single" w:sz="6" w:space="0" w:color="CCCCCC"/>
        <w:bottom w:val="single" w:sz="6" w:space="4" w:color="CCCCCC"/>
        <w:right w:val="single" w:sz="6" w:space="0" w:color="CCCCCC"/>
      </w:pBdr>
      <w:shd w:val="clear" w:color="auto" w:fill="FFFFFF"/>
      <w:spacing w:before="30"/>
    </w:pPr>
    <w:rPr>
      <w:rFonts w:ascii="Lato" w:hAnsi="Lato"/>
      <w:vanish/>
      <w:sz w:val="21"/>
      <w:szCs w:val="21"/>
    </w:rPr>
  </w:style>
  <w:style w:type="paragraph" w:customStyle="1" w:styleId="dropdown-header">
    <w:name w:val="dropdown-header"/>
    <w:basedOn w:val="Normal"/>
    <w:rsid w:val="004A037B"/>
    <w:pPr>
      <w:spacing w:after="192"/>
    </w:pPr>
    <w:rPr>
      <w:color w:val="999999"/>
      <w:sz w:val="18"/>
      <w:szCs w:val="18"/>
    </w:rPr>
  </w:style>
  <w:style w:type="paragraph" w:customStyle="1" w:styleId="glyphicon">
    <w:name w:val="glyphicon"/>
    <w:basedOn w:val="Normal"/>
    <w:rsid w:val="004A037B"/>
    <w:pPr>
      <w:spacing w:after="192"/>
    </w:pPr>
    <w:rPr>
      <w:rFonts w:ascii="Glyphicons Halflings" w:hAnsi="Glyphicons Halflings"/>
      <w:szCs w:val="24"/>
    </w:rPr>
  </w:style>
  <w:style w:type="paragraph" w:customStyle="1" w:styleId="control-group">
    <w:name w:val="control-group"/>
    <w:basedOn w:val="Normal"/>
    <w:rsid w:val="004A037B"/>
    <w:pPr>
      <w:spacing w:after="150"/>
    </w:pPr>
    <w:rPr>
      <w:szCs w:val="24"/>
    </w:rPr>
  </w:style>
  <w:style w:type="paragraph" w:customStyle="1" w:styleId="jump-linksinactive">
    <w:name w:val="jump-linksinactive"/>
    <w:basedOn w:val="Normal"/>
    <w:rsid w:val="004A037B"/>
    <w:rPr>
      <w:szCs w:val="24"/>
    </w:rPr>
  </w:style>
  <w:style w:type="paragraph" w:customStyle="1" w:styleId="rptcheckbox">
    <w:name w:val="rptcheckbox"/>
    <w:basedOn w:val="Normal"/>
    <w:rsid w:val="004A037B"/>
    <w:pPr>
      <w:spacing w:after="192"/>
    </w:pPr>
    <w:rPr>
      <w:vanish/>
      <w:szCs w:val="24"/>
    </w:rPr>
  </w:style>
  <w:style w:type="paragraph" w:customStyle="1" w:styleId="rptswap">
    <w:name w:val="rptswap"/>
    <w:basedOn w:val="Normal"/>
    <w:rsid w:val="004A037B"/>
    <w:pPr>
      <w:spacing w:after="192"/>
    </w:pPr>
    <w:rPr>
      <w:szCs w:val="24"/>
    </w:rPr>
  </w:style>
  <w:style w:type="paragraph" w:customStyle="1" w:styleId="form-row">
    <w:name w:val="form-row"/>
    <w:basedOn w:val="Normal"/>
    <w:rsid w:val="004A037B"/>
    <w:pPr>
      <w:spacing w:after="720"/>
    </w:pPr>
    <w:rPr>
      <w:szCs w:val="24"/>
    </w:rPr>
  </w:style>
  <w:style w:type="paragraph" w:customStyle="1" w:styleId="submit-row">
    <w:name w:val="submit-row"/>
    <w:basedOn w:val="Normal"/>
    <w:rsid w:val="004A037B"/>
    <w:pPr>
      <w:spacing w:before="1440" w:after="192"/>
    </w:pPr>
    <w:rPr>
      <w:szCs w:val="24"/>
    </w:rPr>
  </w:style>
  <w:style w:type="paragraph" w:customStyle="1" w:styleId="publishtext">
    <w:name w:val="publishtext"/>
    <w:basedOn w:val="Normal"/>
    <w:rsid w:val="004A037B"/>
    <w:pPr>
      <w:spacing w:after="192" w:line="288" w:lineRule="atLeast"/>
    </w:pPr>
    <w:rPr>
      <w:sz w:val="17"/>
      <w:szCs w:val="17"/>
    </w:rPr>
  </w:style>
  <w:style w:type="paragraph" w:customStyle="1" w:styleId="editpop">
    <w:name w:val="editpop"/>
    <w:basedOn w:val="Normal"/>
    <w:rsid w:val="004A037B"/>
    <w:pPr>
      <w:spacing w:after="192"/>
      <w:ind w:right="75"/>
    </w:pPr>
    <w:rPr>
      <w:vanish/>
      <w:szCs w:val="24"/>
    </w:rPr>
  </w:style>
  <w:style w:type="paragraph" w:customStyle="1" w:styleId="sort-label">
    <w:name w:val="sort-label"/>
    <w:basedOn w:val="Normal"/>
    <w:rsid w:val="004A037B"/>
    <w:pPr>
      <w:spacing w:after="192"/>
    </w:pPr>
    <w:rPr>
      <w:sz w:val="14"/>
      <w:szCs w:val="14"/>
    </w:rPr>
  </w:style>
  <w:style w:type="paragraph" w:customStyle="1" w:styleId="publishlink">
    <w:name w:val="publishlink"/>
    <w:basedOn w:val="Normal"/>
    <w:rsid w:val="004A037B"/>
    <w:pPr>
      <w:spacing w:after="192"/>
      <w:ind w:right="150"/>
    </w:pPr>
    <w:rPr>
      <w:sz w:val="22"/>
      <w:szCs w:val="22"/>
    </w:rPr>
  </w:style>
  <w:style w:type="paragraph" w:customStyle="1" w:styleId="tbllft">
    <w:name w:val="tbllft"/>
    <w:basedOn w:val="Normal"/>
    <w:rsid w:val="004A037B"/>
    <w:pPr>
      <w:spacing w:after="192"/>
    </w:pPr>
    <w:rPr>
      <w:szCs w:val="24"/>
    </w:rPr>
  </w:style>
  <w:style w:type="paragraph" w:customStyle="1" w:styleId="tblctr">
    <w:name w:val="tblctr"/>
    <w:basedOn w:val="Normal"/>
    <w:rsid w:val="004A037B"/>
    <w:pPr>
      <w:spacing w:after="192"/>
      <w:jc w:val="center"/>
    </w:pPr>
    <w:rPr>
      <w:szCs w:val="24"/>
    </w:rPr>
  </w:style>
  <w:style w:type="paragraph" w:customStyle="1" w:styleId="tblrt">
    <w:name w:val="tblrt"/>
    <w:basedOn w:val="Normal"/>
    <w:rsid w:val="004A037B"/>
    <w:pPr>
      <w:spacing w:after="192"/>
      <w:jc w:val="right"/>
    </w:pPr>
    <w:rPr>
      <w:szCs w:val="24"/>
    </w:rPr>
  </w:style>
  <w:style w:type="paragraph" w:customStyle="1" w:styleId="bipform">
    <w:name w:val="bipform"/>
    <w:basedOn w:val="Normal"/>
    <w:rsid w:val="004A037B"/>
    <w:pPr>
      <w:spacing w:before="150" w:after="150"/>
      <w:ind w:left="150" w:right="150"/>
    </w:pPr>
    <w:rPr>
      <w:rFonts w:ascii="Lato" w:hAnsi="Lato"/>
      <w:color w:val="000000"/>
      <w:szCs w:val="24"/>
    </w:rPr>
  </w:style>
  <w:style w:type="paragraph" w:customStyle="1" w:styleId="floatthead-table">
    <w:name w:val="floatthead-table"/>
    <w:basedOn w:val="Normal"/>
    <w:rsid w:val="004A037B"/>
    <w:pPr>
      <w:spacing w:after="192"/>
    </w:pPr>
    <w:rPr>
      <w:szCs w:val="24"/>
    </w:rPr>
  </w:style>
  <w:style w:type="paragraph" w:customStyle="1" w:styleId="alert-bar">
    <w:name w:val="alert-bar"/>
    <w:basedOn w:val="Normal"/>
    <w:rsid w:val="004A037B"/>
    <w:pPr>
      <w:spacing w:after="360"/>
    </w:pPr>
    <w:rPr>
      <w:szCs w:val="24"/>
    </w:rPr>
  </w:style>
  <w:style w:type="paragraph" w:customStyle="1" w:styleId="alert-success">
    <w:name w:val="alert-success"/>
    <w:basedOn w:val="Normal"/>
    <w:rsid w:val="004A037B"/>
    <w:pPr>
      <w:shd w:val="clear" w:color="auto" w:fill="D6F3DE"/>
      <w:spacing w:after="192"/>
    </w:pPr>
    <w:rPr>
      <w:color w:val="336E43"/>
      <w:szCs w:val="24"/>
    </w:rPr>
  </w:style>
  <w:style w:type="paragraph" w:customStyle="1" w:styleId="help-alert">
    <w:name w:val="help-alert"/>
    <w:basedOn w:val="Normal"/>
    <w:rsid w:val="004A037B"/>
    <w:pPr>
      <w:shd w:val="clear" w:color="auto" w:fill="ECECEC"/>
      <w:spacing w:after="75"/>
      <w:jc w:val="center"/>
    </w:pPr>
    <w:rPr>
      <w:rFonts w:ascii="Lato" w:hAnsi="Lato"/>
      <w:color w:val="444444"/>
      <w:sz w:val="21"/>
      <w:szCs w:val="21"/>
    </w:rPr>
  </w:style>
  <w:style w:type="paragraph" w:customStyle="1" w:styleId="close">
    <w:name w:val="close"/>
    <w:basedOn w:val="Normal"/>
    <w:rsid w:val="004A037B"/>
    <w:pPr>
      <w:spacing w:after="192"/>
    </w:pPr>
    <w:rPr>
      <w:color w:val="FFFFFF"/>
      <w:sz w:val="38"/>
      <w:szCs w:val="38"/>
    </w:rPr>
  </w:style>
  <w:style w:type="paragraph" w:customStyle="1" w:styleId="scrolltop">
    <w:name w:val="scroll_top"/>
    <w:basedOn w:val="Normal"/>
    <w:rsid w:val="004A037B"/>
    <w:pPr>
      <w:textAlignment w:val="baseline"/>
    </w:pPr>
    <w:rPr>
      <w:vanish/>
      <w:szCs w:val="24"/>
    </w:rPr>
  </w:style>
  <w:style w:type="paragraph" w:customStyle="1" w:styleId="container-fluid">
    <w:name w:val="container-fluid"/>
    <w:basedOn w:val="Normal"/>
    <w:rsid w:val="004A037B"/>
    <w:pPr>
      <w:spacing w:after="192"/>
    </w:pPr>
    <w:rPr>
      <w:szCs w:val="24"/>
    </w:rPr>
  </w:style>
  <w:style w:type="paragraph" w:customStyle="1" w:styleId="col-xs-12">
    <w:name w:val="col-xs-12"/>
    <w:basedOn w:val="Normal"/>
    <w:rsid w:val="004A037B"/>
    <w:pPr>
      <w:spacing w:after="192"/>
    </w:pPr>
    <w:rPr>
      <w:szCs w:val="24"/>
    </w:rPr>
  </w:style>
  <w:style w:type="paragraph" w:customStyle="1" w:styleId="text-center">
    <w:name w:val="text-center"/>
    <w:basedOn w:val="Normal"/>
    <w:rsid w:val="004A037B"/>
    <w:pPr>
      <w:spacing w:after="192"/>
      <w:jc w:val="center"/>
    </w:pPr>
    <w:rPr>
      <w:szCs w:val="24"/>
    </w:rPr>
  </w:style>
  <w:style w:type="paragraph" w:customStyle="1" w:styleId="fa">
    <w:name w:val="fa"/>
    <w:basedOn w:val="Normal"/>
    <w:rsid w:val="004A037B"/>
    <w:pPr>
      <w:spacing w:after="192"/>
    </w:pPr>
    <w:rPr>
      <w:rFonts w:ascii="FontAwesome" w:hAnsi="FontAwesome"/>
      <w:szCs w:val="24"/>
    </w:rPr>
  </w:style>
  <w:style w:type="paragraph" w:customStyle="1" w:styleId="fa-lg">
    <w:name w:val="fa-lg"/>
    <w:basedOn w:val="Normal"/>
    <w:rsid w:val="004A037B"/>
    <w:pPr>
      <w:spacing w:after="192" w:line="180" w:lineRule="atLeast"/>
    </w:pPr>
    <w:rPr>
      <w:sz w:val="32"/>
      <w:szCs w:val="32"/>
    </w:rPr>
  </w:style>
  <w:style w:type="paragraph" w:customStyle="1" w:styleId="fa-2x">
    <w:name w:val="fa-2x"/>
    <w:basedOn w:val="Normal"/>
    <w:rsid w:val="004A037B"/>
    <w:pPr>
      <w:spacing w:after="192"/>
    </w:pPr>
    <w:rPr>
      <w:sz w:val="48"/>
      <w:szCs w:val="48"/>
    </w:rPr>
  </w:style>
  <w:style w:type="paragraph" w:customStyle="1" w:styleId="fa-3x">
    <w:name w:val="fa-3x"/>
    <w:basedOn w:val="Normal"/>
    <w:rsid w:val="004A037B"/>
    <w:pPr>
      <w:spacing w:after="192"/>
    </w:pPr>
    <w:rPr>
      <w:sz w:val="72"/>
      <w:szCs w:val="72"/>
    </w:rPr>
  </w:style>
  <w:style w:type="paragraph" w:customStyle="1" w:styleId="fa-4x">
    <w:name w:val="fa-4x"/>
    <w:basedOn w:val="Normal"/>
    <w:rsid w:val="004A037B"/>
    <w:pPr>
      <w:spacing w:after="192"/>
    </w:pPr>
    <w:rPr>
      <w:sz w:val="96"/>
      <w:szCs w:val="96"/>
    </w:rPr>
  </w:style>
  <w:style w:type="paragraph" w:customStyle="1" w:styleId="fa-5x">
    <w:name w:val="fa-5x"/>
    <w:basedOn w:val="Normal"/>
    <w:rsid w:val="004A037B"/>
    <w:pPr>
      <w:spacing w:after="192"/>
    </w:pPr>
    <w:rPr>
      <w:sz w:val="120"/>
      <w:szCs w:val="120"/>
    </w:rPr>
  </w:style>
  <w:style w:type="paragraph" w:customStyle="1" w:styleId="fa-fw">
    <w:name w:val="fa-fw"/>
    <w:basedOn w:val="Normal"/>
    <w:rsid w:val="004A037B"/>
    <w:pPr>
      <w:spacing w:after="192"/>
      <w:jc w:val="center"/>
    </w:pPr>
    <w:rPr>
      <w:szCs w:val="24"/>
    </w:rPr>
  </w:style>
  <w:style w:type="paragraph" w:customStyle="1" w:styleId="fa-ul">
    <w:name w:val="fa-ul"/>
    <w:basedOn w:val="Normal"/>
    <w:rsid w:val="004A037B"/>
    <w:pPr>
      <w:spacing w:after="192"/>
      <w:ind w:left="514"/>
    </w:pPr>
    <w:rPr>
      <w:szCs w:val="24"/>
    </w:rPr>
  </w:style>
  <w:style w:type="paragraph" w:customStyle="1" w:styleId="fa-li">
    <w:name w:val="fa-li"/>
    <w:basedOn w:val="Normal"/>
    <w:rsid w:val="004A037B"/>
    <w:pPr>
      <w:spacing w:after="192"/>
      <w:jc w:val="center"/>
    </w:pPr>
    <w:rPr>
      <w:szCs w:val="24"/>
    </w:rPr>
  </w:style>
  <w:style w:type="paragraph" w:customStyle="1" w:styleId="fa-border">
    <w:name w:val="fa-border"/>
    <w:basedOn w:val="Normal"/>
    <w:rsid w:val="004A037B"/>
    <w:pPr>
      <w:pBdr>
        <w:top w:val="single" w:sz="8" w:space="2" w:color="EEEEEE"/>
        <w:left w:val="single" w:sz="8" w:space="3" w:color="EEEEEE"/>
        <w:bottom w:val="single" w:sz="8" w:space="2" w:color="EEEEEE"/>
        <w:right w:val="single" w:sz="8" w:space="3" w:color="EEEEEE"/>
      </w:pBdr>
      <w:spacing w:after="192"/>
    </w:pPr>
    <w:rPr>
      <w:szCs w:val="24"/>
    </w:rPr>
  </w:style>
  <w:style w:type="paragraph" w:customStyle="1" w:styleId="fa-stack">
    <w:name w:val="fa-stack"/>
    <w:basedOn w:val="Normal"/>
    <w:rsid w:val="004A037B"/>
    <w:pPr>
      <w:spacing w:after="192" w:line="480" w:lineRule="atLeast"/>
      <w:textAlignment w:val="center"/>
    </w:pPr>
    <w:rPr>
      <w:szCs w:val="24"/>
    </w:rPr>
  </w:style>
  <w:style w:type="paragraph" w:customStyle="1" w:styleId="fa-stack-1x">
    <w:name w:val="fa-stack-1x"/>
    <w:basedOn w:val="Normal"/>
    <w:rsid w:val="004A037B"/>
    <w:pPr>
      <w:spacing w:after="192"/>
      <w:jc w:val="center"/>
    </w:pPr>
    <w:rPr>
      <w:szCs w:val="24"/>
    </w:rPr>
  </w:style>
  <w:style w:type="paragraph" w:customStyle="1" w:styleId="fa-stack-2x">
    <w:name w:val="fa-stack-2x"/>
    <w:basedOn w:val="Normal"/>
    <w:rsid w:val="004A037B"/>
    <w:pPr>
      <w:spacing w:after="192"/>
      <w:jc w:val="center"/>
    </w:pPr>
    <w:rPr>
      <w:sz w:val="48"/>
      <w:szCs w:val="48"/>
    </w:rPr>
  </w:style>
  <w:style w:type="paragraph" w:customStyle="1" w:styleId="fa-inverse">
    <w:name w:val="fa-inverse"/>
    <w:basedOn w:val="Normal"/>
    <w:rsid w:val="004A037B"/>
    <w:pPr>
      <w:spacing w:after="192"/>
    </w:pPr>
    <w:rPr>
      <w:color w:val="FFFFFF"/>
      <w:szCs w:val="24"/>
    </w:rPr>
  </w:style>
  <w:style w:type="paragraph" w:customStyle="1" w:styleId="logo">
    <w:name w:val="logo"/>
    <w:basedOn w:val="Normal"/>
    <w:rsid w:val="004A037B"/>
    <w:pPr>
      <w:spacing w:after="192"/>
    </w:pPr>
    <w:rPr>
      <w:szCs w:val="24"/>
    </w:rPr>
  </w:style>
  <w:style w:type="paragraph" w:customStyle="1" w:styleId="foot-callout">
    <w:name w:val="foot-callout"/>
    <w:basedOn w:val="Normal"/>
    <w:rsid w:val="004A037B"/>
    <w:pPr>
      <w:spacing w:after="192"/>
    </w:pPr>
    <w:rPr>
      <w:szCs w:val="24"/>
    </w:rPr>
  </w:style>
  <w:style w:type="paragraph" w:customStyle="1" w:styleId="control-label">
    <w:name w:val="control-label"/>
    <w:basedOn w:val="Normal"/>
    <w:rsid w:val="004A037B"/>
    <w:pPr>
      <w:spacing w:after="192"/>
    </w:pPr>
    <w:rPr>
      <w:szCs w:val="24"/>
    </w:rPr>
  </w:style>
  <w:style w:type="paragraph" w:customStyle="1" w:styleId="divider">
    <w:name w:val="divider"/>
    <w:basedOn w:val="Normal"/>
    <w:rsid w:val="004A037B"/>
    <w:pPr>
      <w:spacing w:after="192"/>
    </w:pPr>
    <w:rPr>
      <w:szCs w:val="24"/>
    </w:rPr>
  </w:style>
  <w:style w:type="paragraph" w:customStyle="1" w:styleId="dropdown">
    <w:name w:val="dropdown"/>
    <w:basedOn w:val="Normal"/>
    <w:rsid w:val="004A037B"/>
    <w:pPr>
      <w:spacing w:after="192"/>
    </w:pPr>
    <w:rPr>
      <w:szCs w:val="24"/>
    </w:rPr>
  </w:style>
  <w:style w:type="paragraph" w:customStyle="1" w:styleId="bttn">
    <w:name w:val="bttn"/>
    <w:basedOn w:val="Normal"/>
    <w:rsid w:val="004A037B"/>
    <w:pPr>
      <w:spacing w:after="192"/>
    </w:pPr>
    <w:rPr>
      <w:szCs w:val="24"/>
    </w:rPr>
  </w:style>
  <w:style w:type="paragraph" w:customStyle="1" w:styleId="hidden-xs">
    <w:name w:val="hidden-xs"/>
    <w:basedOn w:val="Normal"/>
    <w:rsid w:val="004A037B"/>
    <w:pPr>
      <w:spacing w:after="192"/>
    </w:pPr>
    <w:rPr>
      <w:vanish/>
      <w:szCs w:val="24"/>
    </w:rPr>
  </w:style>
  <w:style w:type="paragraph" w:customStyle="1" w:styleId="fix-empty-sections">
    <w:name w:val="fix-empty-sections"/>
    <w:basedOn w:val="Normal"/>
    <w:rsid w:val="004A037B"/>
    <w:pPr>
      <w:spacing w:after="240"/>
    </w:pPr>
    <w:rPr>
      <w:szCs w:val="24"/>
    </w:rPr>
  </w:style>
  <w:style w:type="paragraph" w:customStyle="1" w:styleId="hiddentable">
    <w:name w:val="hiddentable"/>
    <w:basedOn w:val="Normal"/>
    <w:rsid w:val="004A037B"/>
    <w:pPr>
      <w:spacing w:after="192"/>
    </w:pPr>
    <w:rPr>
      <w:vanish/>
      <w:szCs w:val="24"/>
    </w:rPr>
  </w:style>
  <w:style w:type="paragraph" w:customStyle="1" w:styleId="displaynone">
    <w:name w:val="displaynone"/>
    <w:basedOn w:val="Normal"/>
    <w:rsid w:val="004A037B"/>
    <w:pPr>
      <w:spacing w:after="192"/>
    </w:pPr>
    <w:rPr>
      <w:vanish/>
      <w:szCs w:val="24"/>
    </w:rPr>
  </w:style>
  <w:style w:type="character" w:customStyle="1" w:styleId="form-title">
    <w:name w:val="form-title"/>
    <w:basedOn w:val="DefaultParagraphFont"/>
    <w:rsid w:val="004A037B"/>
    <w:rPr>
      <w:rFonts w:ascii="Lato" w:hAnsi="Lato" w:hint="default"/>
      <w:caps/>
      <w:color w:val="9DA1A3"/>
      <w:sz w:val="14"/>
      <w:szCs w:val="14"/>
    </w:rPr>
  </w:style>
  <w:style w:type="character" w:customStyle="1" w:styleId="inactive-jump">
    <w:name w:val="inactive-jump"/>
    <w:basedOn w:val="DefaultParagraphFont"/>
    <w:rsid w:val="004A037B"/>
    <w:rPr>
      <w:color w:val="AFD5EE"/>
    </w:rPr>
  </w:style>
  <w:style w:type="character" w:customStyle="1" w:styleId="secondary-text">
    <w:name w:val="secondary-text"/>
    <w:basedOn w:val="DefaultParagraphFont"/>
    <w:rsid w:val="004A037B"/>
    <w:rPr>
      <w:sz w:val="20"/>
      <w:szCs w:val="20"/>
    </w:rPr>
  </w:style>
  <w:style w:type="character" w:customStyle="1" w:styleId="reportctb">
    <w:name w:val="reportctb"/>
    <w:basedOn w:val="DefaultParagraphFont"/>
    <w:rsid w:val="004A037B"/>
    <w:rPr>
      <w:color w:val="444444"/>
      <w:sz w:val="20"/>
      <w:szCs w:val="20"/>
    </w:rPr>
  </w:style>
  <w:style w:type="paragraph" w:customStyle="1" w:styleId="icon-align1">
    <w:name w:val="icon-align1"/>
    <w:basedOn w:val="Normal"/>
    <w:rsid w:val="004A037B"/>
    <w:pPr>
      <w:spacing w:before="120" w:line="336" w:lineRule="atLeast"/>
      <w:jc w:val="center"/>
    </w:pPr>
    <w:rPr>
      <w:sz w:val="22"/>
      <w:szCs w:val="22"/>
    </w:rPr>
  </w:style>
  <w:style w:type="paragraph" w:customStyle="1" w:styleId="logo1">
    <w:name w:val="logo1"/>
    <w:basedOn w:val="Normal"/>
    <w:rsid w:val="004A037B"/>
    <w:pPr>
      <w:spacing w:after="192"/>
    </w:pPr>
    <w:rPr>
      <w:color w:val="FFFFFF"/>
      <w:szCs w:val="24"/>
    </w:rPr>
  </w:style>
  <w:style w:type="paragraph" w:customStyle="1" w:styleId="bttn1">
    <w:name w:val="bttn1"/>
    <w:basedOn w:val="Normal"/>
    <w:rsid w:val="004A037B"/>
    <w:pPr>
      <w:shd w:val="clear" w:color="auto" w:fill="0087A0"/>
      <w:spacing w:after="192"/>
    </w:pPr>
    <w:rPr>
      <w:szCs w:val="24"/>
    </w:rPr>
  </w:style>
  <w:style w:type="paragraph" w:customStyle="1" w:styleId="row1">
    <w:name w:val="row1"/>
    <w:basedOn w:val="Normal"/>
    <w:rsid w:val="004A037B"/>
    <w:rPr>
      <w:szCs w:val="24"/>
    </w:rPr>
  </w:style>
  <w:style w:type="paragraph" w:customStyle="1" w:styleId="foot-callout1">
    <w:name w:val="foot-callout1"/>
    <w:basedOn w:val="Normal"/>
    <w:rsid w:val="004A037B"/>
    <w:pPr>
      <w:spacing w:before="360" w:after="192"/>
    </w:pPr>
    <w:rPr>
      <w:szCs w:val="24"/>
    </w:rPr>
  </w:style>
  <w:style w:type="paragraph" w:customStyle="1" w:styleId="row2">
    <w:name w:val="row2"/>
    <w:basedOn w:val="Normal"/>
    <w:rsid w:val="004A037B"/>
    <w:pPr>
      <w:spacing w:line="312" w:lineRule="atLeast"/>
      <w:jc w:val="center"/>
    </w:pPr>
    <w:rPr>
      <w:color w:val="666666"/>
      <w:sz w:val="17"/>
      <w:szCs w:val="17"/>
    </w:rPr>
  </w:style>
  <w:style w:type="paragraph" w:customStyle="1" w:styleId="grid1">
    <w:name w:val="grid1"/>
    <w:basedOn w:val="Normal"/>
    <w:rsid w:val="004A037B"/>
    <w:pPr>
      <w:spacing w:line="312" w:lineRule="atLeast"/>
      <w:jc w:val="center"/>
    </w:pPr>
    <w:rPr>
      <w:color w:val="666666"/>
      <w:sz w:val="17"/>
      <w:szCs w:val="17"/>
    </w:rPr>
  </w:style>
  <w:style w:type="character" w:customStyle="1" w:styleId="secondary-text1">
    <w:name w:val="secondary-text1"/>
    <w:basedOn w:val="DefaultParagraphFont"/>
    <w:rsid w:val="004A037B"/>
    <w:rPr>
      <w:color w:val="888888"/>
      <w:sz w:val="18"/>
      <w:szCs w:val="18"/>
    </w:rPr>
  </w:style>
  <w:style w:type="paragraph" w:customStyle="1" w:styleId="textrt1">
    <w:name w:val="textrt1"/>
    <w:basedOn w:val="Normal"/>
    <w:rsid w:val="004A037B"/>
    <w:pPr>
      <w:spacing w:after="192"/>
      <w:jc w:val="right"/>
    </w:pPr>
    <w:rPr>
      <w:szCs w:val="24"/>
    </w:rPr>
  </w:style>
  <w:style w:type="paragraph" w:customStyle="1" w:styleId="ldtitle1">
    <w:name w:val="ldtitle1"/>
    <w:basedOn w:val="Normal"/>
    <w:rsid w:val="004A037B"/>
    <w:pPr>
      <w:spacing w:after="192"/>
    </w:pPr>
    <w:rPr>
      <w:i/>
      <w:iCs/>
      <w:szCs w:val="24"/>
    </w:rPr>
  </w:style>
  <w:style w:type="paragraph" w:customStyle="1" w:styleId="enacting1">
    <w:name w:val="enacting1"/>
    <w:basedOn w:val="Normal"/>
    <w:rsid w:val="004A037B"/>
    <w:pPr>
      <w:spacing w:after="192"/>
    </w:pPr>
    <w:rPr>
      <w:b/>
      <w:bCs/>
      <w:szCs w:val="24"/>
    </w:rPr>
  </w:style>
  <w:style w:type="paragraph" w:customStyle="1" w:styleId="enactstm1">
    <w:name w:val="enactstm1"/>
    <w:basedOn w:val="Normal"/>
    <w:rsid w:val="004A037B"/>
    <w:pPr>
      <w:spacing w:after="192"/>
    </w:pPr>
    <w:rPr>
      <w:b/>
      <w:bCs/>
      <w:szCs w:val="24"/>
    </w:rPr>
  </w:style>
  <w:style w:type="paragraph" w:customStyle="1" w:styleId="help-block1">
    <w:name w:val="help-block1"/>
    <w:basedOn w:val="Normal"/>
    <w:rsid w:val="004A037B"/>
    <w:pPr>
      <w:spacing w:before="75" w:after="150"/>
    </w:pPr>
    <w:rPr>
      <w:color w:val="C09853"/>
      <w:szCs w:val="24"/>
    </w:rPr>
  </w:style>
  <w:style w:type="paragraph" w:customStyle="1" w:styleId="control-label1">
    <w:name w:val="control-label1"/>
    <w:basedOn w:val="Normal"/>
    <w:rsid w:val="004A037B"/>
    <w:pPr>
      <w:spacing w:after="192"/>
    </w:pPr>
    <w:rPr>
      <w:color w:val="C09853"/>
      <w:szCs w:val="24"/>
    </w:rPr>
  </w:style>
  <w:style w:type="paragraph" w:customStyle="1" w:styleId="form-control1">
    <w:name w:val="form-control1"/>
    <w:basedOn w:val="Normal"/>
    <w:rsid w:val="004A037B"/>
    <w:pPr>
      <w:pBdr>
        <w:top w:val="single" w:sz="6" w:space="5" w:color="C09853"/>
        <w:left w:val="single" w:sz="6" w:space="9" w:color="C09853"/>
        <w:bottom w:val="single" w:sz="6" w:space="5" w:color="C09853"/>
        <w:right w:val="single" w:sz="6" w:space="9" w:color="C09853"/>
      </w:pBdr>
      <w:shd w:val="clear" w:color="auto" w:fill="FFFFFF"/>
      <w:spacing w:after="192"/>
      <w:textAlignment w:val="center"/>
    </w:pPr>
    <w:rPr>
      <w:color w:val="555555"/>
      <w:sz w:val="21"/>
      <w:szCs w:val="21"/>
    </w:rPr>
  </w:style>
  <w:style w:type="paragraph" w:customStyle="1" w:styleId="input-group-addon1">
    <w:name w:val="input-group-addon1"/>
    <w:basedOn w:val="Normal"/>
    <w:rsid w:val="004A037B"/>
    <w:pPr>
      <w:pBdr>
        <w:top w:val="single" w:sz="6" w:space="5" w:color="C09853"/>
        <w:left w:val="single" w:sz="6" w:space="9" w:color="C09853"/>
        <w:bottom w:val="single" w:sz="6" w:space="5" w:color="C09853"/>
        <w:right w:val="single" w:sz="6" w:space="9" w:color="C09853"/>
      </w:pBdr>
      <w:shd w:val="clear" w:color="auto" w:fill="FCF8E3"/>
      <w:spacing w:after="192"/>
      <w:jc w:val="center"/>
      <w:textAlignment w:val="center"/>
    </w:pPr>
    <w:rPr>
      <w:color w:val="C09853"/>
      <w:sz w:val="21"/>
      <w:szCs w:val="21"/>
    </w:rPr>
  </w:style>
  <w:style w:type="paragraph" w:customStyle="1" w:styleId="help-block2">
    <w:name w:val="help-block2"/>
    <w:basedOn w:val="Normal"/>
    <w:rsid w:val="004A037B"/>
    <w:pPr>
      <w:spacing w:before="75" w:after="150"/>
    </w:pPr>
    <w:rPr>
      <w:color w:val="B94A48"/>
      <w:szCs w:val="24"/>
    </w:rPr>
  </w:style>
  <w:style w:type="paragraph" w:customStyle="1" w:styleId="control-label2">
    <w:name w:val="control-label2"/>
    <w:basedOn w:val="Normal"/>
    <w:rsid w:val="004A037B"/>
    <w:pPr>
      <w:spacing w:after="192"/>
    </w:pPr>
    <w:rPr>
      <w:color w:val="B94A48"/>
      <w:szCs w:val="24"/>
    </w:rPr>
  </w:style>
  <w:style w:type="paragraph" w:customStyle="1" w:styleId="form-control2">
    <w:name w:val="form-control2"/>
    <w:basedOn w:val="Normal"/>
    <w:rsid w:val="004A037B"/>
    <w:pPr>
      <w:pBdr>
        <w:top w:val="single" w:sz="6" w:space="5" w:color="B94A48"/>
        <w:left w:val="single" w:sz="6" w:space="9" w:color="B94A48"/>
        <w:bottom w:val="single" w:sz="6" w:space="5" w:color="B94A48"/>
        <w:right w:val="single" w:sz="6" w:space="9" w:color="B94A48"/>
      </w:pBdr>
      <w:shd w:val="clear" w:color="auto" w:fill="FFFFFF"/>
      <w:spacing w:after="192"/>
      <w:textAlignment w:val="center"/>
    </w:pPr>
    <w:rPr>
      <w:color w:val="555555"/>
      <w:sz w:val="21"/>
      <w:szCs w:val="21"/>
    </w:rPr>
  </w:style>
  <w:style w:type="paragraph" w:customStyle="1" w:styleId="input-group-addon2">
    <w:name w:val="input-group-addon2"/>
    <w:basedOn w:val="Normal"/>
    <w:rsid w:val="004A037B"/>
    <w:pPr>
      <w:pBdr>
        <w:top w:val="single" w:sz="6" w:space="5" w:color="B94A48"/>
        <w:left w:val="single" w:sz="6" w:space="9" w:color="B94A48"/>
        <w:bottom w:val="single" w:sz="6" w:space="5" w:color="B94A48"/>
        <w:right w:val="single" w:sz="6" w:space="9" w:color="B94A48"/>
      </w:pBdr>
      <w:shd w:val="clear" w:color="auto" w:fill="F2DEDE"/>
      <w:spacing w:after="192"/>
      <w:jc w:val="center"/>
      <w:textAlignment w:val="center"/>
    </w:pPr>
    <w:rPr>
      <w:color w:val="B94A48"/>
      <w:sz w:val="21"/>
      <w:szCs w:val="21"/>
    </w:rPr>
  </w:style>
  <w:style w:type="paragraph" w:customStyle="1" w:styleId="help-block3">
    <w:name w:val="help-block3"/>
    <w:basedOn w:val="Normal"/>
    <w:rsid w:val="004A037B"/>
    <w:pPr>
      <w:spacing w:before="75" w:after="150"/>
    </w:pPr>
    <w:rPr>
      <w:color w:val="468847"/>
      <w:szCs w:val="24"/>
    </w:rPr>
  </w:style>
  <w:style w:type="paragraph" w:customStyle="1" w:styleId="control-label3">
    <w:name w:val="control-label3"/>
    <w:basedOn w:val="Normal"/>
    <w:rsid w:val="004A037B"/>
    <w:pPr>
      <w:spacing w:after="192"/>
    </w:pPr>
    <w:rPr>
      <w:color w:val="468847"/>
      <w:szCs w:val="24"/>
    </w:rPr>
  </w:style>
  <w:style w:type="paragraph" w:customStyle="1" w:styleId="form-control3">
    <w:name w:val="form-control3"/>
    <w:basedOn w:val="Normal"/>
    <w:rsid w:val="004A037B"/>
    <w:pPr>
      <w:pBdr>
        <w:top w:val="single" w:sz="6" w:space="5" w:color="468847"/>
        <w:left w:val="single" w:sz="6" w:space="9" w:color="468847"/>
        <w:bottom w:val="single" w:sz="6" w:space="5" w:color="468847"/>
        <w:right w:val="single" w:sz="6" w:space="9" w:color="468847"/>
      </w:pBdr>
      <w:shd w:val="clear" w:color="auto" w:fill="FFFFFF"/>
      <w:spacing w:after="192"/>
      <w:textAlignment w:val="center"/>
    </w:pPr>
    <w:rPr>
      <w:color w:val="555555"/>
      <w:sz w:val="21"/>
      <w:szCs w:val="21"/>
    </w:rPr>
  </w:style>
  <w:style w:type="paragraph" w:customStyle="1" w:styleId="input-group-addon3">
    <w:name w:val="input-group-addon3"/>
    <w:basedOn w:val="Normal"/>
    <w:rsid w:val="004A037B"/>
    <w:pPr>
      <w:pBdr>
        <w:top w:val="single" w:sz="6" w:space="5" w:color="468847"/>
        <w:left w:val="single" w:sz="6" w:space="9" w:color="468847"/>
        <w:bottom w:val="single" w:sz="6" w:space="5" w:color="468847"/>
        <w:right w:val="single" w:sz="6" w:space="9" w:color="468847"/>
      </w:pBdr>
      <w:shd w:val="clear" w:color="auto" w:fill="DFF0D8"/>
      <w:spacing w:after="192"/>
      <w:jc w:val="center"/>
      <w:textAlignment w:val="center"/>
    </w:pPr>
    <w:rPr>
      <w:color w:val="468847"/>
      <w:sz w:val="21"/>
      <w:szCs w:val="21"/>
    </w:rPr>
  </w:style>
  <w:style w:type="paragraph" w:customStyle="1" w:styleId="control-label4">
    <w:name w:val="control-label4"/>
    <w:basedOn w:val="Normal"/>
    <w:rsid w:val="004A037B"/>
    <w:rPr>
      <w:szCs w:val="24"/>
    </w:rPr>
  </w:style>
  <w:style w:type="paragraph" w:customStyle="1" w:styleId="radio1">
    <w:name w:val="radio1"/>
    <w:basedOn w:val="Normal"/>
    <w:rsid w:val="004A037B"/>
    <w:pPr>
      <w:textAlignment w:val="center"/>
    </w:pPr>
    <w:rPr>
      <w:szCs w:val="24"/>
    </w:rPr>
  </w:style>
  <w:style w:type="paragraph" w:customStyle="1" w:styleId="checkbox1">
    <w:name w:val="checkbox1"/>
    <w:basedOn w:val="Normal"/>
    <w:rsid w:val="004A037B"/>
    <w:pPr>
      <w:textAlignment w:val="center"/>
    </w:pPr>
    <w:rPr>
      <w:szCs w:val="24"/>
    </w:rPr>
  </w:style>
  <w:style w:type="paragraph" w:customStyle="1" w:styleId="radio-inline1">
    <w:name w:val="radio-inline1"/>
    <w:basedOn w:val="Normal"/>
    <w:rsid w:val="004A037B"/>
    <w:pPr>
      <w:textAlignment w:val="center"/>
    </w:pPr>
    <w:rPr>
      <w:szCs w:val="24"/>
    </w:rPr>
  </w:style>
  <w:style w:type="paragraph" w:customStyle="1" w:styleId="checkbox-inline1">
    <w:name w:val="checkbox-inline1"/>
    <w:basedOn w:val="Normal"/>
    <w:rsid w:val="004A037B"/>
    <w:pPr>
      <w:textAlignment w:val="center"/>
    </w:pPr>
    <w:rPr>
      <w:szCs w:val="24"/>
    </w:rPr>
  </w:style>
  <w:style w:type="paragraph" w:customStyle="1" w:styleId="form-group1">
    <w:name w:val="form-group1"/>
    <w:basedOn w:val="Normal"/>
    <w:rsid w:val="004A037B"/>
    <w:pPr>
      <w:spacing w:after="225"/>
      <w:ind w:left="-225" w:right="-225"/>
    </w:pPr>
    <w:rPr>
      <w:szCs w:val="24"/>
    </w:rPr>
  </w:style>
  <w:style w:type="paragraph" w:customStyle="1" w:styleId="caret1">
    <w:name w:val="caret1"/>
    <w:basedOn w:val="Normal"/>
    <w:rsid w:val="004A037B"/>
    <w:pPr>
      <w:pBdr>
        <w:top w:val="single" w:sz="24" w:space="0" w:color="666666"/>
        <w:bottom w:val="dotted" w:sz="2" w:space="0" w:color="auto"/>
      </w:pBdr>
      <w:spacing w:after="192"/>
      <w:ind w:left="30"/>
      <w:textAlignment w:val="center"/>
    </w:pPr>
    <w:rPr>
      <w:szCs w:val="24"/>
    </w:rPr>
  </w:style>
  <w:style w:type="paragraph" w:customStyle="1" w:styleId="caret2">
    <w:name w:val="caret2"/>
    <w:basedOn w:val="Normal"/>
    <w:rsid w:val="004A037B"/>
    <w:pPr>
      <w:pBdr>
        <w:top w:val="single" w:sz="24" w:space="0" w:color="FFFFFF"/>
        <w:bottom w:val="dotted" w:sz="2" w:space="0" w:color="auto"/>
      </w:pBdr>
      <w:spacing w:after="192"/>
      <w:ind w:left="30"/>
      <w:textAlignment w:val="center"/>
    </w:pPr>
    <w:rPr>
      <w:szCs w:val="24"/>
    </w:rPr>
  </w:style>
  <w:style w:type="paragraph" w:customStyle="1" w:styleId="caret3">
    <w:name w:val="caret3"/>
    <w:basedOn w:val="Normal"/>
    <w:rsid w:val="004A037B"/>
    <w:pPr>
      <w:pBdr>
        <w:top w:val="single" w:sz="24" w:space="0" w:color="FFFFFF"/>
        <w:bottom w:val="dotted" w:sz="2" w:space="0" w:color="auto"/>
      </w:pBdr>
      <w:spacing w:after="192"/>
      <w:ind w:left="30"/>
      <w:textAlignment w:val="center"/>
    </w:pPr>
    <w:rPr>
      <w:szCs w:val="24"/>
    </w:rPr>
  </w:style>
  <w:style w:type="paragraph" w:customStyle="1" w:styleId="caret4">
    <w:name w:val="caret4"/>
    <w:basedOn w:val="Normal"/>
    <w:rsid w:val="004A037B"/>
    <w:pPr>
      <w:pBdr>
        <w:top w:val="single" w:sz="24" w:space="0" w:color="FFFFFF"/>
        <w:bottom w:val="dotted" w:sz="2" w:space="0" w:color="auto"/>
      </w:pBdr>
      <w:spacing w:after="192"/>
      <w:ind w:left="30"/>
      <w:textAlignment w:val="center"/>
    </w:pPr>
    <w:rPr>
      <w:szCs w:val="24"/>
    </w:rPr>
  </w:style>
  <w:style w:type="paragraph" w:customStyle="1" w:styleId="caret5">
    <w:name w:val="caret5"/>
    <w:basedOn w:val="Normal"/>
    <w:rsid w:val="004A037B"/>
    <w:pPr>
      <w:pBdr>
        <w:top w:val="single" w:sz="24" w:space="0" w:color="FFFFFF"/>
        <w:bottom w:val="dotted" w:sz="2" w:space="0" w:color="auto"/>
      </w:pBdr>
      <w:spacing w:after="192"/>
      <w:ind w:left="30"/>
      <w:textAlignment w:val="center"/>
    </w:pPr>
    <w:rPr>
      <w:szCs w:val="24"/>
    </w:rPr>
  </w:style>
  <w:style w:type="paragraph" w:customStyle="1" w:styleId="caret6">
    <w:name w:val="caret6"/>
    <w:basedOn w:val="Normal"/>
    <w:rsid w:val="004A037B"/>
    <w:pPr>
      <w:pBdr>
        <w:top w:val="single" w:sz="24" w:space="0" w:color="FFFFFF"/>
        <w:bottom w:val="dotted" w:sz="2" w:space="0" w:color="auto"/>
      </w:pBdr>
      <w:spacing w:after="192"/>
      <w:ind w:left="30"/>
      <w:textAlignment w:val="center"/>
    </w:pPr>
    <w:rPr>
      <w:szCs w:val="24"/>
    </w:rPr>
  </w:style>
  <w:style w:type="paragraph" w:customStyle="1" w:styleId="caret7">
    <w:name w:val="caret7"/>
    <w:basedOn w:val="Normal"/>
    <w:rsid w:val="004A037B"/>
    <w:pPr>
      <w:pBdr>
        <w:top w:val="dotted" w:sz="2" w:space="0" w:color="auto"/>
        <w:bottom w:val="single" w:sz="24" w:space="0" w:color="333333"/>
      </w:pBdr>
      <w:spacing w:after="192"/>
      <w:ind w:left="30"/>
      <w:textAlignment w:val="center"/>
    </w:pPr>
    <w:rPr>
      <w:szCs w:val="24"/>
    </w:rPr>
  </w:style>
  <w:style w:type="paragraph" w:customStyle="1" w:styleId="caret8">
    <w:name w:val="caret8"/>
    <w:basedOn w:val="Normal"/>
    <w:rsid w:val="004A037B"/>
    <w:pPr>
      <w:pBdr>
        <w:top w:val="dotted" w:sz="2" w:space="0" w:color="auto"/>
        <w:bottom w:val="single" w:sz="24" w:space="0" w:color="FFFFFF"/>
      </w:pBdr>
      <w:spacing w:after="192"/>
      <w:ind w:left="30"/>
      <w:textAlignment w:val="center"/>
    </w:pPr>
    <w:rPr>
      <w:szCs w:val="24"/>
    </w:rPr>
  </w:style>
  <w:style w:type="paragraph" w:customStyle="1" w:styleId="caret9">
    <w:name w:val="caret9"/>
    <w:basedOn w:val="Normal"/>
    <w:rsid w:val="004A037B"/>
    <w:pPr>
      <w:pBdr>
        <w:top w:val="dotted" w:sz="2" w:space="0" w:color="auto"/>
        <w:bottom w:val="single" w:sz="24" w:space="0" w:color="FFFFFF"/>
      </w:pBdr>
      <w:spacing w:after="192"/>
      <w:ind w:left="30"/>
      <w:textAlignment w:val="center"/>
    </w:pPr>
    <w:rPr>
      <w:szCs w:val="24"/>
    </w:rPr>
  </w:style>
  <w:style w:type="paragraph" w:customStyle="1" w:styleId="caret10">
    <w:name w:val="caret10"/>
    <w:basedOn w:val="Normal"/>
    <w:rsid w:val="004A037B"/>
    <w:pPr>
      <w:pBdr>
        <w:top w:val="dotted" w:sz="2" w:space="0" w:color="auto"/>
        <w:bottom w:val="single" w:sz="24" w:space="0" w:color="FFFFFF"/>
      </w:pBdr>
      <w:spacing w:after="192"/>
      <w:ind w:left="30"/>
      <w:textAlignment w:val="center"/>
    </w:pPr>
    <w:rPr>
      <w:szCs w:val="24"/>
    </w:rPr>
  </w:style>
  <w:style w:type="paragraph" w:customStyle="1" w:styleId="caret11">
    <w:name w:val="caret11"/>
    <w:basedOn w:val="Normal"/>
    <w:rsid w:val="004A037B"/>
    <w:pPr>
      <w:pBdr>
        <w:top w:val="dotted" w:sz="2" w:space="0" w:color="auto"/>
        <w:bottom w:val="single" w:sz="24" w:space="0" w:color="FFFFFF"/>
      </w:pBdr>
      <w:spacing w:after="192"/>
      <w:ind w:left="30"/>
      <w:textAlignment w:val="center"/>
    </w:pPr>
    <w:rPr>
      <w:szCs w:val="24"/>
    </w:rPr>
  </w:style>
  <w:style w:type="paragraph" w:customStyle="1" w:styleId="caret12">
    <w:name w:val="caret12"/>
    <w:basedOn w:val="Normal"/>
    <w:rsid w:val="004A037B"/>
    <w:pPr>
      <w:pBdr>
        <w:top w:val="dotted" w:sz="2" w:space="0" w:color="auto"/>
        <w:bottom w:val="single" w:sz="24" w:space="0" w:color="FFFFFF"/>
      </w:pBdr>
      <w:spacing w:after="192"/>
      <w:ind w:left="30"/>
      <w:textAlignment w:val="center"/>
    </w:pPr>
    <w:rPr>
      <w:szCs w:val="24"/>
    </w:rPr>
  </w:style>
  <w:style w:type="paragraph" w:customStyle="1" w:styleId="caret13">
    <w:name w:val="caret13"/>
    <w:basedOn w:val="Normal"/>
    <w:rsid w:val="004A037B"/>
    <w:pPr>
      <w:pBdr>
        <w:top w:val="single" w:sz="24" w:space="0" w:color="000000"/>
        <w:bottom w:val="dotted" w:sz="2" w:space="0" w:color="auto"/>
      </w:pBdr>
      <w:spacing w:after="192"/>
      <w:textAlignment w:val="center"/>
    </w:pPr>
    <w:rPr>
      <w:szCs w:val="24"/>
    </w:rPr>
  </w:style>
  <w:style w:type="paragraph" w:customStyle="1" w:styleId="caret14">
    <w:name w:val="caret14"/>
    <w:basedOn w:val="Normal"/>
    <w:rsid w:val="004A037B"/>
    <w:pPr>
      <w:pBdr>
        <w:top w:val="single" w:sz="36" w:space="0" w:color="000000"/>
        <w:bottom w:val="dotted" w:sz="2" w:space="0" w:color="auto"/>
      </w:pBdr>
      <w:spacing w:after="192"/>
      <w:ind w:left="30"/>
      <w:textAlignment w:val="center"/>
    </w:pPr>
    <w:rPr>
      <w:szCs w:val="24"/>
    </w:rPr>
  </w:style>
  <w:style w:type="paragraph" w:customStyle="1" w:styleId="caret15">
    <w:name w:val="caret15"/>
    <w:basedOn w:val="Normal"/>
    <w:rsid w:val="004A037B"/>
    <w:pPr>
      <w:pBdr>
        <w:top w:val="dotted" w:sz="2" w:space="0" w:color="auto"/>
        <w:bottom w:val="single" w:sz="36" w:space="0" w:color="000000"/>
      </w:pBdr>
      <w:spacing w:after="192"/>
      <w:ind w:left="30"/>
      <w:textAlignment w:val="center"/>
    </w:pPr>
    <w:rPr>
      <w:szCs w:val="24"/>
    </w:rPr>
  </w:style>
  <w:style w:type="paragraph" w:customStyle="1" w:styleId="btn1">
    <w:name w:val="btn1"/>
    <w:basedOn w:val="Normal"/>
    <w:rsid w:val="004A037B"/>
    <w:pPr>
      <w:jc w:val="center"/>
      <w:textAlignment w:val="center"/>
    </w:pPr>
    <w:rPr>
      <w:sz w:val="18"/>
      <w:szCs w:val="18"/>
    </w:rPr>
  </w:style>
  <w:style w:type="paragraph" w:customStyle="1" w:styleId="form-control4">
    <w:name w:val="form-control4"/>
    <w:basedOn w:val="Normal"/>
    <w:rsid w:val="004A037B"/>
    <w:pPr>
      <w:pBdr>
        <w:top w:val="single" w:sz="6" w:space="5" w:color="CCCCCC"/>
        <w:left w:val="single" w:sz="6" w:space="9" w:color="CCCCCC"/>
        <w:bottom w:val="single" w:sz="6" w:space="5" w:color="CCCCCC"/>
        <w:right w:val="single" w:sz="6" w:space="9" w:color="CCCCCC"/>
      </w:pBdr>
      <w:shd w:val="clear" w:color="auto" w:fill="FFFFFF"/>
      <w:textAlignment w:val="center"/>
    </w:pPr>
    <w:rPr>
      <w:color w:val="555555"/>
      <w:sz w:val="21"/>
      <w:szCs w:val="21"/>
    </w:rPr>
  </w:style>
  <w:style w:type="paragraph" w:customStyle="1" w:styleId="divider1">
    <w:name w:val="divider1"/>
    <w:basedOn w:val="Normal"/>
    <w:rsid w:val="004A037B"/>
    <w:pPr>
      <w:shd w:val="clear" w:color="auto" w:fill="E5E5E5"/>
      <w:spacing w:before="135" w:after="135"/>
    </w:pPr>
    <w:rPr>
      <w:szCs w:val="24"/>
    </w:rPr>
  </w:style>
  <w:style w:type="paragraph" w:customStyle="1" w:styleId="caret16">
    <w:name w:val="caret16"/>
    <w:basedOn w:val="Normal"/>
    <w:rsid w:val="004A037B"/>
    <w:pPr>
      <w:pBdr>
        <w:top w:val="dotted" w:sz="2" w:space="0" w:color="auto"/>
        <w:bottom w:val="single" w:sz="24" w:space="0" w:color="000000"/>
      </w:pBdr>
      <w:spacing w:after="192"/>
      <w:ind w:left="30"/>
      <w:textAlignment w:val="center"/>
    </w:pPr>
    <w:rPr>
      <w:szCs w:val="24"/>
    </w:rPr>
  </w:style>
  <w:style w:type="paragraph" w:customStyle="1" w:styleId="caret17">
    <w:name w:val="caret17"/>
    <w:basedOn w:val="Normal"/>
    <w:rsid w:val="004A037B"/>
    <w:pPr>
      <w:pBdr>
        <w:top w:val="dotted" w:sz="2" w:space="0" w:color="auto"/>
        <w:bottom w:val="single" w:sz="24" w:space="0" w:color="000000"/>
      </w:pBdr>
      <w:spacing w:after="192"/>
      <w:ind w:left="30"/>
      <w:textAlignment w:val="center"/>
    </w:pPr>
    <w:rPr>
      <w:szCs w:val="24"/>
    </w:rPr>
  </w:style>
  <w:style w:type="paragraph" w:customStyle="1" w:styleId="dropdown-menu1">
    <w:name w:val="dropdown-menu1"/>
    <w:basedOn w:val="Normal"/>
    <w:rsid w:val="004A037B"/>
    <w:pPr>
      <w:pBdr>
        <w:top w:val="single" w:sz="6" w:space="4" w:color="CCCCCC"/>
        <w:left w:val="single" w:sz="6" w:space="0" w:color="CCCCCC"/>
        <w:bottom w:val="single" w:sz="6" w:space="4" w:color="CCCCCC"/>
        <w:right w:val="single" w:sz="6" w:space="0" w:color="CCCCCC"/>
      </w:pBdr>
      <w:shd w:val="clear" w:color="auto" w:fill="FFFFFF"/>
      <w:spacing w:before="30" w:after="15"/>
    </w:pPr>
    <w:rPr>
      <w:rFonts w:ascii="Lato" w:hAnsi="Lato"/>
      <w:vanish/>
      <w:sz w:val="21"/>
      <w:szCs w:val="21"/>
    </w:rPr>
  </w:style>
  <w:style w:type="paragraph" w:customStyle="1" w:styleId="dropdown-menu2">
    <w:name w:val="dropdown-menu2"/>
    <w:basedOn w:val="Normal"/>
    <w:rsid w:val="004A037B"/>
    <w:pPr>
      <w:pBdr>
        <w:top w:val="single" w:sz="6" w:space="4" w:color="CCCCCC"/>
        <w:left w:val="single" w:sz="6" w:space="0" w:color="CCCCCC"/>
        <w:bottom w:val="single" w:sz="6" w:space="4" w:color="CCCCCC"/>
        <w:right w:val="single" w:sz="6" w:space="0" w:color="CCCCCC"/>
      </w:pBdr>
      <w:shd w:val="clear" w:color="auto" w:fill="FFFFFF"/>
      <w:spacing w:before="30" w:after="15"/>
    </w:pPr>
    <w:rPr>
      <w:rFonts w:ascii="Lato" w:hAnsi="Lato"/>
      <w:vanish/>
      <w:sz w:val="21"/>
      <w:szCs w:val="21"/>
    </w:rPr>
  </w:style>
  <w:style w:type="paragraph" w:customStyle="1" w:styleId="control-group1">
    <w:name w:val="control-group1"/>
    <w:basedOn w:val="Normal"/>
    <w:rsid w:val="004A037B"/>
    <w:pPr>
      <w:spacing w:after="300"/>
    </w:pPr>
    <w:rPr>
      <w:szCs w:val="24"/>
    </w:rPr>
  </w:style>
  <w:style w:type="paragraph" w:customStyle="1" w:styleId="dropdown1">
    <w:name w:val="dropdown1"/>
    <w:basedOn w:val="Normal"/>
    <w:rsid w:val="004A037B"/>
    <w:pPr>
      <w:spacing w:after="192"/>
    </w:pPr>
    <w:rPr>
      <w:szCs w:val="24"/>
    </w:rPr>
  </w:style>
  <w:style w:type="paragraph" w:customStyle="1" w:styleId="dropdown-menu3">
    <w:name w:val="dropdown-menu3"/>
    <w:basedOn w:val="Normal"/>
    <w:rsid w:val="004A037B"/>
    <w:pPr>
      <w:pBdr>
        <w:top w:val="single" w:sz="6" w:space="4" w:color="CCCCCC"/>
        <w:left w:val="single" w:sz="6" w:space="0" w:color="CCCCCC"/>
        <w:bottom w:val="single" w:sz="6" w:space="4" w:color="CCCCCC"/>
        <w:right w:val="single" w:sz="6" w:space="0" w:color="CCCCCC"/>
      </w:pBdr>
      <w:shd w:val="clear" w:color="auto" w:fill="FFFFFF"/>
      <w:spacing w:before="30"/>
    </w:pPr>
    <w:rPr>
      <w:rFonts w:ascii="Lato" w:hAnsi="Lato"/>
      <w:vanish/>
      <w:sz w:val="21"/>
      <w:szCs w:val="21"/>
    </w:rPr>
  </w:style>
  <w:style w:type="paragraph" w:customStyle="1" w:styleId="close1">
    <w:name w:val="close1"/>
    <w:basedOn w:val="Normal"/>
    <w:rsid w:val="004A037B"/>
    <w:rPr>
      <w:color w:val="000000"/>
      <w:sz w:val="38"/>
      <w:szCs w:val="38"/>
    </w:rPr>
  </w:style>
  <w:style w:type="paragraph" w:styleId="z-TopofForm">
    <w:name w:val="HTML Top of Form"/>
    <w:basedOn w:val="Normal"/>
    <w:next w:val="Normal"/>
    <w:link w:val="z-TopofFormChar"/>
    <w:hidden/>
    <w:uiPriority w:val="99"/>
    <w:semiHidden/>
    <w:unhideWhenUsed/>
    <w:rsid w:val="004A037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037B"/>
    <w:rPr>
      <w:rFonts w:ascii="Arial" w:hAnsi="Arial" w:cs="Arial"/>
      <w:vanish/>
      <w:sz w:val="16"/>
      <w:szCs w:val="16"/>
    </w:rPr>
  </w:style>
  <w:style w:type="character" w:customStyle="1" w:styleId="printpdf">
    <w:name w:val="printpdf"/>
    <w:basedOn w:val="DefaultParagraphFont"/>
    <w:rsid w:val="004A037B"/>
  </w:style>
  <w:style w:type="paragraph" w:customStyle="1" w:styleId="part">
    <w:name w:val="part"/>
    <w:basedOn w:val="Normal"/>
    <w:rsid w:val="004A037B"/>
    <w:pPr>
      <w:spacing w:after="192"/>
    </w:pPr>
    <w:rPr>
      <w:szCs w:val="24"/>
    </w:rPr>
  </w:style>
  <w:style w:type="paragraph" w:customStyle="1" w:styleId="sectind">
    <w:name w:val="sectind"/>
    <w:basedOn w:val="Normal"/>
    <w:rsid w:val="004A037B"/>
    <w:pPr>
      <w:spacing w:after="192"/>
    </w:pPr>
    <w:rPr>
      <w:szCs w:val="24"/>
    </w:rPr>
  </w:style>
  <w:style w:type="paragraph" w:customStyle="1" w:styleId="sectbi2">
    <w:name w:val="sectbi2"/>
    <w:basedOn w:val="Normal"/>
    <w:rsid w:val="004A037B"/>
    <w:pPr>
      <w:spacing w:after="192"/>
    </w:pPr>
    <w:rPr>
      <w:szCs w:val="24"/>
    </w:rPr>
  </w:style>
  <w:style w:type="paragraph" w:customStyle="1" w:styleId="article">
    <w:name w:val="article"/>
    <w:basedOn w:val="Normal"/>
    <w:rsid w:val="004A037B"/>
    <w:pPr>
      <w:spacing w:after="192"/>
    </w:pPr>
    <w:rPr>
      <w:szCs w:val="24"/>
    </w:rPr>
  </w:style>
  <w:style w:type="paragraph" w:styleId="z-BottomofForm">
    <w:name w:val="HTML Bottom of Form"/>
    <w:basedOn w:val="Normal"/>
    <w:next w:val="Normal"/>
    <w:link w:val="z-BottomofFormChar"/>
    <w:hidden/>
    <w:uiPriority w:val="99"/>
    <w:semiHidden/>
    <w:unhideWhenUsed/>
    <w:rsid w:val="004A037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037B"/>
    <w:rPr>
      <w:rFonts w:ascii="Arial" w:hAnsi="Arial" w:cs="Arial"/>
      <w:vanish/>
      <w:sz w:val="16"/>
      <w:szCs w:val="16"/>
    </w:rPr>
  </w:style>
  <w:style w:type="character" w:customStyle="1" w:styleId="HeaderChar">
    <w:name w:val="Header Char"/>
    <w:basedOn w:val="DefaultParagraphFont"/>
    <w:link w:val="Header"/>
    <w:uiPriority w:val="99"/>
    <w:rsid w:val="000C3D0E"/>
    <w:rPr>
      <w:sz w:val="24"/>
    </w:rPr>
  </w:style>
  <w:style w:type="character" w:customStyle="1" w:styleId="FooterChar">
    <w:name w:val="Footer Char"/>
    <w:basedOn w:val="DefaultParagraphFont"/>
    <w:link w:val="Footer"/>
    <w:uiPriority w:val="99"/>
    <w:rsid w:val="000C3D0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Code"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DE"/>
    <w:rPr>
      <w:sz w:val="24"/>
    </w:rPr>
  </w:style>
  <w:style w:type="paragraph" w:styleId="Heading1">
    <w:name w:val="heading 1"/>
    <w:basedOn w:val="Normal"/>
    <w:next w:val="Normal"/>
    <w:link w:val="Heading1Char"/>
    <w:uiPriority w:val="9"/>
    <w:qFormat/>
    <w:rsid w:val="002C2EDE"/>
    <w:pPr>
      <w:keepNext/>
      <w:spacing w:before="240"/>
      <w:outlineLvl w:val="0"/>
    </w:pPr>
    <w:rPr>
      <w:b/>
      <w:sz w:val="26"/>
    </w:rPr>
  </w:style>
  <w:style w:type="paragraph" w:styleId="Heading2">
    <w:name w:val="heading 2"/>
    <w:basedOn w:val="Heading1"/>
    <w:next w:val="Normal"/>
    <w:link w:val="Heading2Char"/>
    <w:qFormat/>
    <w:rsid w:val="003530C7"/>
    <w:pPr>
      <w:spacing w:before="0"/>
      <w:outlineLvl w:val="1"/>
    </w:pPr>
    <w:rPr>
      <w:szCs w:val="24"/>
    </w:rPr>
  </w:style>
  <w:style w:type="paragraph" w:styleId="Heading3">
    <w:name w:val="heading 3"/>
    <w:basedOn w:val="Normal"/>
    <w:next w:val="Normal"/>
    <w:link w:val="Heading3Char"/>
    <w:uiPriority w:val="9"/>
    <w:unhideWhenUsed/>
    <w:qFormat/>
    <w:rsid w:val="003530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530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4A037B"/>
    <w:pPr>
      <w:spacing w:before="100" w:beforeAutospacing="1" w:after="100" w:afterAutospacing="1" w:line="288" w:lineRule="atLeast"/>
      <w:outlineLvl w:val="4"/>
    </w:pPr>
    <w:rPr>
      <w:rFonts w:ascii="PT Serif" w:hAnsi="PT Serif"/>
      <w:b/>
      <w:bCs/>
      <w:szCs w:val="24"/>
    </w:rPr>
  </w:style>
  <w:style w:type="paragraph" w:styleId="Heading6">
    <w:name w:val="heading 6"/>
    <w:basedOn w:val="Normal"/>
    <w:link w:val="Heading6Char"/>
    <w:uiPriority w:val="9"/>
    <w:qFormat/>
    <w:rsid w:val="004A037B"/>
    <w:pPr>
      <w:spacing w:before="100" w:beforeAutospacing="1" w:after="100" w:afterAutospacing="1" w:line="288" w:lineRule="atLeast"/>
      <w:outlineLvl w:val="5"/>
    </w:pPr>
    <w:rPr>
      <w:rFonts w:ascii="Lato" w:hAnsi="Lato"/>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BodyText"/>
    <w:next w:val="Text"/>
    <w:rsid w:val="002C2EDE"/>
    <w:pPr>
      <w:keepLines/>
      <w:spacing w:after="160"/>
      <w:ind w:left="720" w:right="720"/>
    </w:pPr>
    <w:rPr>
      <w:i/>
      <w:sz w:val="20"/>
    </w:rPr>
  </w:style>
  <w:style w:type="paragraph" w:styleId="BodyText">
    <w:name w:val="Body Text"/>
    <w:basedOn w:val="Normal"/>
    <w:rsid w:val="002C2EDE"/>
    <w:pPr>
      <w:spacing w:after="120"/>
    </w:pPr>
  </w:style>
  <w:style w:type="character" w:styleId="EndnoteReference">
    <w:name w:val="endnote reference"/>
    <w:basedOn w:val="DefaultParagraphFont"/>
    <w:semiHidden/>
    <w:rsid w:val="002C2EDE"/>
    <w:rPr>
      <w:vertAlign w:val="superscript"/>
    </w:rPr>
  </w:style>
  <w:style w:type="paragraph" w:styleId="EndnoteText">
    <w:name w:val="endnote text"/>
    <w:basedOn w:val="Normal"/>
    <w:semiHidden/>
    <w:rsid w:val="002C2EDE"/>
    <w:pPr>
      <w:tabs>
        <w:tab w:val="left" w:pos="360"/>
      </w:tabs>
    </w:pPr>
    <w:rPr>
      <w:sz w:val="20"/>
    </w:rPr>
  </w:style>
  <w:style w:type="paragraph" w:styleId="TableofAuthorities">
    <w:name w:val="table of authorities"/>
    <w:basedOn w:val="Normal"/>
    <w:semiHidden/>
    <w:rsid w:val="002C2EDE"/>
    <w:pPr>
      <w:tabs>
        <w:tab w:val="right" w:leader="dot" w:pos="8640"/>
      </w:tabs>
      <w:spacing w:line="360" w:lineRule="auto"/>
      <w:ind w:left="245" w:hanging="245"/>
    </w:pPr>
  </w:style>
  <w:style w:type="paragraph" w:customStyle="1" w:styleId="Text">
    <w:name w:val="Text"/>
    <w:rsid w:val="002C2EDE"/>
    <w:pPr>
      <w:spacing w:before="240" w:line="360" w:lineRule="auto"/>
    </w:pPr>
    <w:rPr>
      <w:sz w:val="24"/>
    </w:rPr>
  </w:style>
  <w:style w:type="paragraph" w:customStyle="1" w:styleId="Textadjacent">
    <w:name w:val="Text adjacent"/>
    <w:basedOn w:val="Text"/>
    <w:rsid w:val="002C2EDE"/>
    <w:pPr>
      <w:spacing w:before="0"/>
    </w:pPr>
  </w:style>
  <w:style w:type="paragraph" w:styleId="Title">
    <w:name w:val="Title"/>
    <w:basedOn w:val="Normal"/>
    <w:link w:val="TitleChar"/>
    <w:uiPriority w:val="10"/>
    <w:qFormat/>
    <w:rsid w:val="002C2EDE"/>
    <w:pPr>
      <w:spacing w:before="240"/>
      <w:jc w:val="center"/>
    </w:pPr>
    <w:rPr>
      <w:b/>
      <w:sz w:val="36"/>
    </w:rPr>
  </w:style>
  <w:style w:type="paragraph" w:customStyle="1" w:styleId="bodytext5">
    <w:name w:val="body text 5"/>
    <w:basedOn w:val="BodyText"/>
    <w:rsid w:val="002C2EDE"/>
    <w:pPr>
      <w:spacing w:before="240" w:after="0"/>
    </w:pPr>
    <w:rPr>
      <w:rFonts w:ascii="Arial" w:hAnsi="Arial"/>
      <w:b/>
      <w:sz w:val="22"/>
    </w:rPr>
  </w:style>
  <w:style w:type="paragraph" w:customStyle="1" w:styleId="bodytext6">
    <w:name w:val="body text6"/>
    <w:basedOn w:val="Normal"/>
    <w:rsid w:val="002C2EDE"/>
    <w:rPr>
      <w:rFonts w:ascii="Arial" w:hAnsi="Arial"/>
      <w:sz w:val="22"/>
    </w:rPr>
  </w:style>
  <w:style w:type="paragraph" w:styleId="Header">
    <w:name w:val="header"/>
    <w:basedOn w:val="Normal"/>
    <w:link w:val="HeaderChar"/>
    <w:uiPriority w:val="99"/>
    <w:rsid w:val="002C2EDE"/>
    <w:pPr>
      <w:tabs>
        <w:tab w:val="center" w:pos="4320"/>
        <w:tab w:val="right" w:pos="8640"/>
      </w:tabs>
    </w:pPr>
  </w:style>
  <w:style w:type="paragraph" w:styleId="Footer">
    <w:name w:val="footer"/>
    <w:basedOn w:val="Normal"/>
    <w:link w:val="FooterChar"/>
    <w:uiPriority w:val="99"/>
    <w:rsid w:val="002C2EDE"/>
    <w:pPr>
      <w:tabs>
        <w:tab w:val="center" w:pos="4320"/>
        <w:tab w:val="right" w:pos="8640"/>
      </w:tabs>
    </w:pPr>
  </w:style>
  <w:style w:type="paragraph" w:styleId="BodyText2">
    <w:name w:val="Body Text 2"/>
    <w:basedOn w:val="Normal"/>
    <w:rsid w:val="002C2EDE"/>
    <w:pPr>
      <w:spacing w:before="40" w:after="40"/>
    </w:pPr>
    <w:rPr>
      <w:rFonts w:ascii="Arial" w:hAnsi="Arial"/>
      <w:i/>
      <w:sz w:val="20"/>
    </w:rPr>
  </w:style>
  <w:style w:type="paragraph" w:styleId="BodyText3">
    <w:name w:val="Body Text 3"/>
    <w:basedOn w:val="Normal"/>
    <w:link w:val="BodyText3Char"/>
    <w:rsid w:val="002C2EDE"/>
    <w:pPr>
      <w:spacing w:before="40" w:after="40"/>
    </w:pPr>
    <w:rPr>
      <w:b/>
      <w:i/>
      <w:sz w:val="20"/>
    </w:rPr>
  </w:style>
  <w:style w:type="paragraph" w:styleId="Subtitle">
    <w:name w:val="Subtitle"/>
    <w:basedOn w:val="Normal"/>
    <w:qFormat/>
    <w:rsid w:val="002C2EDE"/>
    <w:pPr>
      <w:pBdr>
        <w:top w:val="single" w:sz="4" w:space="6" w:color="0000FF"/>
        <w:left w:val="single" w:sz="4" w:space="4" w:color="0000FF"/>
        <w:bottom w:val="single" w:sz="4" w:space="6" w:color="0000FF"/>
        <w:right w:val="single" w:sz="4" w:space="4" w:color="0000FF"/>
      </w:pBdr>
      <w:shd w:val="clear" w:color="auto" w:fill="0000FF"/>
      <w:jc w:val="center"/>
    </w:pPr>
    <w:rPr>
      <w:rFonts w:ascii="Comic Sans MS" w:hAnsi="Comic Sans MS"/>
      <w:b/>
      <w:color w:val="FFFFFF"/>
      <w:sz w:val="32"/>
    </w:rPr>
  </w:style>
  <w:style w:type="character" w:styleId="PageNumber">
    <w:name w:val="page number"/>
    <w:basedOn w:val="DefaultParagraphFont"/>
    <w:rsid w:val="002C2EDE"/>
  </w:style>
  <w:style w:type="paragraph" w:customStyle="1" w:styleId="TemplateTitle">
    <w:name w:val="TemplateTitle"/>
    <w:basedOn w:val="Title"/>
    <w:rsid w:val="002C2EDE"/>
    <w:pPr>
      <w:pBdr>
        <w:top w:val="single" w:sz="24" w:space="1" w:color="FF0000"/>
      </w:pBdr>
      <w:spacing w:before="0"/>
    </w:pPr>
    <w:rPr>
      <w:rFonts w:ascii="Comic Sans MS" w:hAnsi="Comic Sans MS"/>
      <w:color w:val="FFFFFF"/>
      <w:sz w:val="32"/>
    </w:rPr>
  </w:style>
  <w:style w:type="paragraph" w:customStyle="1" w:styleId="TemplateSubtitle">
    <w:name w:val="TemplateSubtitle"/>
    <w:basedOn w:val="Subtitle"/>
    <w:rsid w:val="002C2EDE"/>
  </w:style>
  <w:style w:type="paragraph" w:customStyle="1" w:styleId="TemplateSection">
    <w:name w:val="TemplateSection"/>
    <w:basedOn w:val="Heading2"/>
    <w:rsid w:val="002C2EDE"/>
    <w:rPr>
      <w:rFonts w:ascii="Comic Sans MS" w:hAnsi="Comic Sans MS"/>
    </w:rPr>
  </w:style>
  <w:style w:type="character" w:styleId="Hyperlink">
    <w:name w:val="Hyperlink"/>
    <w:basedOn w:val="DefaultParagraphFont"/>
    <w:uiPriority w:val="99"/>
    <w:rsid w:val="002C2EDE"/>
    <w:rPr>
      <w:color w:val="0000FF"/>
      <w:u w:val="single"/>
    </w:rPr>
  </w:style>
  <w:style w:type="character" w:styleId="FollowedHyperlink">
    <w:name w:val="FollowedHyperlink"/>
    <w:basedOn w:val="DefaultParagraphFont"/>
    <w:uiPriority w:val="99"/>
    <w:rsid w:val="002C2EDE"/>
    <w:rPr>
      <w:color w:val="800080"/>
      <w:u w:val="single"/>
    </w:rPr>
  </w:style>
  <w:style w:type="paragraph" w:customStyle="1" w:styleId="summary">
    <w:name w:val="summary"/>
    <w:rsid w:val="002C2EDE"/>
    <w:rPr>
      <w:rFonts w:ascii="Arial" w:hAnsi="Arial" w:cs="Arial"/>
    </w:rPr>
  </w:style>
  <w:style w:type="paragraph" w:customStyle="1" w:styleId="basis">
    <w:name w:val="basis"/>
    <w:rsid w:val="002C2EDE"/>
    <w:rPr>
      <w:rFonts w:ascii="Arial" w:hAnsi="Arial" w:cs="Arial"/>
    </w:rPr>
  </w:style>
  <w:style w:type="paragraph" w:customStyle="1" w:styleId="purpose">
    <w:name w:val="purpose"/>
    <w:rsid w:val="002C2EDE"/>
    <w:rPr>
      <w:rFonts w:ascii="Arial" w:hAnsi="Arial" w:cs="Arial"/>
    </w:rPr>
  </w:style>
  <w:style w:type="paragraph" w:customStyle="1" w:styleId="substance">
    <w:name w:val="substance"/>
    <w:rsid w:val="002C2EDE"/>
    <w:rPr>
      <w:rFonts w:ascii="Arial" w:hAnsi="Arial" w:cs="Arial"/>
    </w:rPr>
  </w:style>
  <w:style w:type="paragraph" w:customStyle="1" w:styleId="issues">
    <w:name w:val="issues"/>
    <w:rsid w:val="002C2EDE"/>
    <w:rPr>
      <w:rFonts w:ascii="Arial" w:hAnsi="Arial" w:cs="Arial"/>
    </w:rPr>
  </w:style>
  <w:style w:type="paragraph" w:customStyle="1" w:styleId="rationale">
    <w:name w:val="rationale"/>
    <w:rsid w:val="002C2EDE"/>
    <w:rPr>
      <w:rFonts w:ascii="Arial" w:hAnsi="Arial" w:cs="Arial"/>
    </w:rPr>
  </w:style>
  <w:style w:type="paragraph" w:customStyle="1" w:styleId="preamble">
    <w:name w:val="preamble"/>
    <w:rsid w:val="002C2EDE"/>
    <w:rPr>
      <w:rFonts w:ascii="Arial" w:hAnsi="Arial" w:cs="Arial"/>
    </w:rPr>
  </w:style>
  <w:style w:type="paragraph" w:styleId="BalloonText">
    <w:name w:val="Balloon Text"/>
    <w:basedOn w:val="Normal"/>
    <w:semiHidden/>
    <w:rsid w:val="00CD39FB"/>
    <w:rPr>
      <w:rFonts w:ascii="Tahoma" w:hAnsi="Tahoma" w:cs="Tahoma"/>
      <w:sz w:val="16"/>
      <w:szCs w:val="16"/>
    </w:rPr>
  </w:style>
  <w:style w:type="paragraph" w:customStyle="1" w:styleId="bodytext50">
    <w:name w:val="bodytext5"/>
    <w:basedOn w:val="Normal"/>
    <w:rsid w:val="00030F45"/>
    <w:pPr>
      <w:spacing w:before="240"/>
    </w:pPr>
    <w:rPr>
      <w:rFonts w:ascii="Arial" w:hAnsi="Arial" w:cs="Arial"/>
      <w:b/>
      <w:bCs/>
      <w:sz w:val="22"/>
      <w:szCs w:val="22"/>
    </w:rPr>
  </w:style>
  <w:style w:type="character" w:styleId="CommentReference">
    <w:name w:val="annotation reference"/>
    <w:basedOn w:val="DefaultParagraphFont"/>
    <w:semiHidden/>
    <w:rsid w:val="00030F45"/>
    <w:rPr>
      <w:sz w:val="16"/>
      <w:szCs w:val="16"/>
    </w:rPr>
  </w:style>
  <w:style w:type="paragraph" w:styleId="CommentText">
    <w:name w:val="annotation text"/>
    <w:basedOn w:val="Normal"/>
    <w:link w:val="CommentTextChar"/>
    <w:semiHidden/>
    <w:rsid w:val="00030F45"/>
    <w:rPr>
      <w:sz w:val="20"/>
    </w:rPr>
  </w:style>
  <w:style w:type="paragraph" w:styleId="DocumentMap">
    <w:name w:val="Document Map"/>
    <w:basedOn w:val="Normal"/>
    <w:link w:val="DocumentMapChar"/>
    <w:rsid w:val="003E3206"/>
    <w:rPr>
      <w:rFonts w:ascii="Tahoma" w:hAnsi="Tahoma" w:cs="Tahoma"/>
      <w:sz w:val="16"/>
      <w:szCs w:val="16"/>
    </w:rPr>
  </w:style>
  <w:style w:type="character" w:customStyle="1" w:styleId="DocumentMapChar">
    <w:name w:val="Document Map Char"/>
    <w:basedOn w:val="DefaultParagraphFont"/>
    <w:link w:val="DocumentMap"/>
    <w:rsid w:val="003E3206"/>
    <w:rPr>
      <w:rFonts w:ascii="Tahoma" w:hAnsi="Tahoma" w:cs="Tahoma"/>
      <w:sz w:val="16"/>
      <w:szCs w:val="16"/>
    </w:rPr>
  </w:style>
  <w:style w:type="character" w:customStyle="1" w:styleId="BodyText3Char">
    <w:name w:val="Body Text 3 Char"/>
    <w:basedOn w:val="DefaultParagraphFont"/>
    <w:link w:val="BodyText3"/>
    <w:rsid w:val="001352D3"/>
    <w:rPr>
      <w:b/>
      <w:i/>
    </w:rPr>
  </w:style>
  <w:style w:type="paragraph" w:styleId="CommentSubject">
    <w:name w:val="annotation subject"/>
    <w:basedOn w:val="CommentText"/>
    <w:next w:val="CommentText"/>
    <w:link w:val="CommentSubjectChar"/>
    <w:semiHidden/>
    <w:unhideWhenUsed/>
    <w:rsid w:val="004E541E"/>
    <w:rPr>
      <w:b/>
      <w:bCs/>
    </w:rPr>
  </w:style>
  <w:style w:type="character" w:customStyle="1" w:styleId="CommentTextChar">
    <w:name w:val="Comment Text Char"/>
    <w:basedOn w:val="DefaultParagraphFont"/>
    <w:link w:val="CommentText"/>
    <w:semiHidden/>
    <w:rsid w:val="004E541E"/>
  </w:style>
  <w:style w:type="character" w:customStyle="1" w:styleId="CommentSubjectChar">
    <w:name w:val="Comment Subject Char"/>
    <w:basedOn w:val="CommentTextChar"/>
    <w:link w:val="CommentSubject"/>
    <w:semiHidden/>
    <w:rsid w:val="004E541E"/>
    <w:rPr>
      <w:b/>
      <w:bCs/>
    </w:rPr>
  </w:style>
  <w:style w:type="character" w:customStyle="1" w:styleId="Heading2Char">
    <w:name w:val="Heading 2 Char"/>
    <w:basedOn w:val="DefaultParagraphFont"/>
    <w:link w:val="Heading2"/>
    <w:rsid w:val="003530C7"/>
    <w:rPr>
      <w:b/>
      <w:sz w:val="26"/>
      <w:szCs w:val="24"/>
    </w:rPr>
  </w:style>
  <w:style w:type="paragraph" w:styleId="Caption">
    <w:name w:val="caption"/>
    <w:basedOn w:val="Normal"/>
    <w:next w:val="Normal"/>
    <w:unhideWhenUsed/>
    <w:qFormat/>
    <w:rsid w:val="003530C7"/>
    <w:pPr>
      <w:spacing w:after="200"/>
    </w:pPr>
    <w:rPr>
      <w:b/>
      <w:bCs/>
      <w:color w:val="4F81BD" w:themeColor="accent1"/>
      <w:sz w:val="18"/>
      <w:szCs w:val="18"/>
    </w:rPr>
  </w:style>
  <w:style w:type="character" w:customStyle="1" w:styleId="Heading3Char">
    <w:name w:val="Heading 3 Char"/>
    <w:basedOn w:val="DefaultParagraphFont"/>
    <w:link w:val="Heading3"/>
    <w:uiPriority w:val="9"/>
    <w:rsid w:val="003530C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3530C7"/>
    <w:rPr>
      <w:rFonts w:asciiTheme="majorHAnsi" w:eastAsiaTheme="majorEastAsia" w:hAnsiTheme="majorHAnsi" w:cstheme="majorBidi"/>
      <w:b/>
      <w:bCs/>
      <w:i/>
      <w:iCs/>
      <w:color w:val="4F81BD" w:themeColor="accent1"/>
      <w:sz w:val="24"/>
    </w:rPr>
  </w:style>
  <w:style w:type="character" w:customStyle="1" w:styleId="TitleChar">
    <w:name w:val="Title Char"/>
    <w:basedOn w:val="DefaultParagraphFont"/>
    <w:link w:val="Title"/>
    <w:uiPriority w:val="10"/>
    <w:rsid w:val="003530C7"/>
    <w:rPr>
      <w:b/>
      <w:sz w:val="36"/>
    </w:rPr>
  </w:style>
  <w:style w:type="table" w:styleId="TableGrid">
    <w:name w:val="Table Grid"/>
    <w:basedOn w:val="TableNormal"/>
    <w:uiPriority w:val="59"/>
    <w:rsid w:val="003530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0C7"/>
    <w:pPr>
      <w:spacing w:after="200" w:line="276" w:lineRule="auto"/>
      <w:ind w:left="720"/>
      <w:contextualSpacing/>
    </w:pPr>
    <w:rPr>
      <w:rFonts w:eastAsiaTheme="minorHAnsi" w:cstheme="minorBidi"/>
      <w:szCs w:val="22"/>
    </w:rPr>
  </w:style>
  <w:style w:type="character" w:customStyle="1" w:styleId="Heading5Char">
    <w:name w:val="Heading 5 Char"/>
    <w:basedOn w:val="DefaultParagraphFont"/>
    <w:link w:val="Heading5"/>
    <w:uiPriority w:val="9"/>
    <w:rsid w:val="004A037B"/>
    <w:rPr>
      <w:rFonts w:ascii="PT Serif" w:hAnsi="PT Serif"/>
      <w:b/>
      <w:bCs/>
      <w:sz w:val="24"/>
      <w:szCs w:val="24"/>
    </w:rPr>
  </w:style>
  <w:style w:type="character" w:customStyle="1" w:styleId="Heading6Char">
    <w:name w:val="Heading 6 Char"/>
    <w:basedOn w:val="DefaultParagraphFont"/>
    <w:link w:val="Heading6"/>
    <w:uiPriority w:val="9"/>
    <w:rsid w:val="004A037B"/>
    <w:rPr>
      <w:rFonts w:ascii="Lato" w:hAnsi="Lato"/>
      <w:b/>
      <w:bCs/>
      <w:sz w:val="24"/>
      <w:szCs w:val="24"/>
    </w:rPr>
  </w:style>
  <w:style w:type="numbering" w:customStyle="1" w:styleId="NoList1">
    <w:name w:val="No List1"/>
    <w:next w:val="NoList"/>
    <w:uiPriority w:val="99"/>
    <w:semiHidden/>
    <w:unhideWhenUsed/>
    <w:rsid w:val="004A037B"/>
  </w:style>
  <w:style w:type="character" w:customStyle="1" w:styleId="Heading1Char">
    <w:name w:val="Heading 1 Char"/>
    <w:basedOn w:val="DefaultParagraphFont"/>
    <w:link w:val="Heading1"/>
    <w:uiPriority w:val="9"/>
    <w:rsid w:val="004A037B"/>
    <w:rPr>
      <w:b/>
      <w:sz w:val="26"/>
    </w:rPr>
  </w:style>
  <w:style w:type="character" w:styleId="HTMLCode">
    <w:name w:val="HTML Code"/>
    <w:basedOn w:val="DefaultParagraphFont"/>
    <w:uiPriority w:val="99"/>
    <w:semiHidden/>
    <w:unhideWhenUsed/>
    <w:rsid w:val="004A037B"/>
    <w:rPr>
      <w:rFonts w:ascii="Lato" w:eastAsia="Times New Roman" w:hAnsi="Lato" w:cs="Courier New" w:hint="default"/>
      <w:sz w:val="21"/>
      <w:szCs w:val="21"/>
      <w:shd w:val="clear" w:color="auto" w:fill="F4F4F4"/>
    </w:rPr>
  </w:style>
  <w:style w:type="character" w:styleId="Emphasis">
    <w:name w:val="Emphasis"/>
    <w:basedOn w:val="DefaultParagraphFont"/>
    <w:uiPriority w:val="20"/>
    <w:qFormat/>
    <w:rsid w:val="004A037B"/>
    <w:rPr>
      <w:i/>
      <w:iCs/>
    </w:rPr>
  </w:style>
  <w:style w:type="paragraph" w:styleId="HTMLPreformatted">
    <w:name w:val="HTML Preformatted"/>
    <w:basedOn w:val="Normal"/>
    <w:link w:val="HTMLPreformattedChar"/>
    <w:uiPriority w:val="99"/>
    <w:semiHidden/>
    <w:unhideWhenUsed/>
    <w:rsid w:val="004A0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480"/>
      <w:textAlignment w:val="baseline"/>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A037B"/>
    <w:rPr>
      <w:rFonts w:ascii="Courier New" w:hAnsi="Courier New" w:cs="Courier New"/>
    </w:rPr>
  </w:style>
  <w:style w:type="character" w:styleId="Strong">
    <w:name w:val="Strong"/>
    <w:basedOn w:val="DefaultParagraphFont"/>
    <w:uiPriority w:val="22"/>
    <w:qFormat/>
    <w:rsid w:val="004A037B"/>
    <w:rPr>
      <w:b/>
      <w:bCs/>
    </w:rPr>
  </w:style>
  <w:style w:type="paragraph" w:styleId="NormalWeb">
    <w:name w:val="Normal (Web)"/>
    <w:basedOn w:val="Normal"/>
    <w:uiPriority w:val="99"/>
    <w:semiHidden/>
    <w:unhideWhenUsed/>
    <w:rsid w:val="004A037B"/>
    <w:pPr>
      <w:spacing w:after="192"/>
    </w:pPr>
    <w:rPr>
      <w:szCs w:val="24"/>
    </w:rPr>
  </w:style>
  <w:style w:type="paragraph" w:customStyle="1" w:styleId="sidenote">
    <w:name w:val="sidenote"/>
    <w:basedOn w:val="Normal"/>
    <w:rsid w:val="004A037B"/>
    <w:pPr>
      <w:spacing w:after="192" w:line="360" w:lineRule="atLeast"/>
    </w:pPr>
    <w:rPr>
      <w:sz w:val="19"/>
      <w:szCs w:val="19"/>
    </w:rPr>
  </w:style>
  <w:style w:type="paragraph" w:customStyle="1" w:styleId="amendment">
    <w:name w:val="amendment"/>
    <w:basedOn w:val="Normal"/>
    <w:rsid w:val="004A037B"/>
    <w:pPr>
      <w:spacing w:after="192" w:line="360" w:lineRule="atLeast"/>
    </w:pPr>
    <w:rPr>
      <w:sz w:val="19"/>
      <w:szCs w:val="19"/>
    </w:rPr>
  </w:style>
  <w:style w:type="paragraph" w:customStyle="1" w:styleId="title-info">
    <w:name w:val="title-info"/>
    <w:basedOn w:val="Normal"/>
    <w:rsid w:val="004A037B"/>
    <w:pPr>
      <w:spacing w:after="240" w:line="312" w:lineRule="atLeast"/>
    </w:pPr>
    <w:rPr>
      <w:sz w:val="22"/>
      <w:szCs w:val="22"/>
    </w:rPr>
  </w:style>
  <w:style w:type="paragraph" w:customStyle="1" w:styleId="hdr-read-text">
    <w:name w:val="hdr-read-text"/>
    <w:basedOn w:val="Normal"/>
    <w:rsid w:val="004A037B"/>
    <w:rPr>
      <w:rFonts w:ascii="Lato" w:hAnsi="Lato"/>
      <w:sz w:val="17"/>
      <w:szCs w:val="17"/>
    </w:rPr>
  </w:style>
  <w:style w:type="paragraph" w:customStyle="1" w:styleId="sectbi">
    <w:name w:val="sectbi"/>
    <w:basedOn w:val="Normal"/>
    <w:rsid w:val="004A037B"/>
    <w:pPr>
      <w:spacing w:after="192"/>
      <w:ind w:left="240"/>
    </w:pPr>
    <w:rPr>
      <w:szCs w:val="24"/>
    </w:rPr>
  </w:style>
  <w:style w:type="paragraph" w:customStyle="1" w:styleId="secondary-link">
    <w:name w:val="secondary-link"/>
    <w:basedOn w:val="Normal"/>
    <w:rsid w:val="004A037B"/>
    <w:rPr>
      <w:sz w:val="19"/>
      <w:szCs w:val="19"/>
    </w:rPr>
  </w:style>
  <w:style w:type="paragraph" w:customStyle="1" w:styleId="icon-align">
    <w:name w:val="icon-align"/>
    <w:basedOn w:val="Normal"/>
    <w:rsid w:val="004A037B"/>
    <w:pPr>
      <w:spacing w:after="192"/>
    </w:pPr>
    <w:rPr>
      <w:szCs w:val="24"/>
    </w:rPr>
  </w:style>
  <w:style w:type="paragraph" w:customStyle="1" w:styleId="textrt">
    <w:name w:val="textrt"/>
    <w:basedOn w:val="Normal"/>
    <w:rsid w:val="004A037B"/>
    <w:pPr>
      <w:spacing w:after="192"/>
    </w:pPr>
    <w:rPr>
      <w:szCs w:val="24"/>
    </w:rPr>
  </w:style>
  <w:style w:type="paragraph" w:customStyle="1" w:styleId="ldtitle">
    <w:name w:val="ldtitle"/>
    <w:basedOn w:val="Normal"/>
    <w:rsid w:val="004A037B"/>
    <w:pPr>
      <w:spacing w:after="192"/>
    </w:pPr>
    <w:rPr>
      <w:szCs w:val="24"/>
    </w:rPr>
  </w:style>
  <w:style w:type="paragraph" w:customStyle="1" w:styleId="enacting">
    <w:name w:val="enacting"/>
    <w:basedOn w:val="Normal"/>
    <w:rsid w:val="004A037B"/>
    <w:pPr>
      <w:spacing w:after="192"/>
    </w:pPr>
    <w:rPr>
      <w:b/>
      <w:bCs/>
      <w:szCs w:val="24"/>
    </w:rPr>
  </w:style>
  <w:style w:type="paragraph" w:customStyle="1" w:styleId="enactstm">
    <w:name w:val="enactstm"/>
    <w:basedOn w:val="Normal"/>
    <w:rsid w:val="004A037B"/>
    <w:pPr>
      <w:spacing w:after="192"/>
    </w:pPr>
    <w:rPr>
      <w:szCs w:val="24"/>
    </w:rPr>
  </w:style>
  <w:style w:type="paragraph" w:customStyle="1" w:styleId="indent">
    <w:name w:val="indent"/>
    <w:basedOn w:val="Normal"/>
    <w:rsid w:val="004A037B"/>
    <w:pPr>
      <w:spacing w:after="192"/>
      <w:ind w:hanging="240"/>
    </w:pPr>
    <w:rPr>
      <w:szCs w:val="24"/>
    </w:rPr>
  </w:style>
  <w:style w:type="paragraph" w:customStyle="1" w:styleId="delete">
    <w:name w:val="delete"/>
    <w:basedOn w:val="Normal"/>
    <w:rsid w:val="004A037B"/>
    <w:pPr>
      <w:spacing w:after="192"/>
      <w:ind w:right="150"/>
    </w:pPr>
    <w:rPr>
      <w:color w:val="C9002F"/>
      <w:szCs w:val="24"/>
    </w:rPr>
  </w:style>
  <w:style w:type="paragraph" w:customStyle="1" w:styleId="banner-wrap">
    <w:name w:val="banner-wrap"/>
    <w:basedOn w:val="Normal"/>
    <w:rsid w:val="004A037B"/>
    <w:pPr>
      <w:shd w:val="clear" w:color="auto" w:fill="34495E"/>
      <w:spacing w:after="192"/>
      <w:jc w:val="center"/>
    </w:pPr>
    <w:rPr>
      <w:szCs w:val="24"/>
    </w:rPr>
  </w:style>
  <w:style w:type="paragraph" w:customStyle="1" w:styleId="intro">
    <w:name w:val="intro"/>
    <w:basedOn w:val="Normal"/>
    <w:rsid w:val="004A037B"/>
    <w:pPr>
      <w:spacing w:after="192" w:line="264" w:lineRule="atLeast"/>
    </w:pPr>
    <w:rPr>
      <w:sz w:val="42"/>
      <w:szCs w:val="42"/>
    </w:rPr>
  </w:style>
  <w:style w:type="paragraph" w:customStyle="1" w:styleId="grid">
    <w:name w:val="grid"/>
    <w:basedOn w:val="Normal"/>
    <w:rsid w:val="004A037B"/>
    <w:pPr>
      <w:spacing w:after="192"/>
    </w:pPr>
    <w:rPr>
      <w:szCs w:val="24"/>
    </w:rPr>
  </w:style>
  <w:style w:type="paragraph" w:customStyle="1" w:styleId="row">
    <w:name w:val="row"/>
    <w:basedOn w:val="Normal"/>
    <w:rsid w:val="004A037B"/>
    <w:pPr>
      <w:spacing w:after="120"/>
    </w:pPr>
    <w:rPr>
      <w:szCs w:val="24"/>
    </w:rPr>
  </w:style>
  <w:style w:type="paragraph" w:customStyle="1" w:styleId="feature">
    <w:name w:val="feature"/>
    <w:basedOn w:val="Normal"/>
    <w:rsid w:val="004A037B"/>
    <w:pPr>
      <w:spacing w:before="360" w:after="360"/>
    </w:pPr>
    <w:rPr>
      <w:szCs w:val="24"/>
    </w:rPr>
  </w:style>
  <w:style w:type="paragraph" w:customStyle="1" w:styleId="law-feature">
    <w:name w:val="law-feature"/>
    <w:basedOn w:val="Normal"/>
    <w:rsid w:val="004A037B"/>
    <w:pPr>
      <w:spacing w:before="120" w:after="360"/>
    </w:pPr>
    <w:rPr>
      <w:szCs w:val="24"/>
    </w:rPr>
  </w:style>
  <w:style w:type="paragraph" w:customStyle="1" w:styleId="mod-download">
    <w:name w:val="mod-download"/>
    <w:basedOn w:val="Normal"/>
    <w:rsid w:val="004A037B"/>
    <w:pPr>
      <w:spacing w:after="192"/>
    </w:pPr>
    <w:rPr>
      <w:szCs w:val="24"/>
    </w:rPr>
  </w:style>
  <w:style w:type="paragraph" w:customStyle="1" w:styleId="example-grids">
    <w:name w:val="example-grids"/>
    <w:basedOn w:val="Normal"/>
    <w:rsid w:val="004A037B"/>
    <w:pPr>
      <w:spacing w:after="960"/>
    </w:pPr>
    <w:rPr>
      <w:szCs w:val="24"/>
    </w:rPr>
  </w:style>
  <w:style w:type="paragraph" w:customStyle="1" w:styleId="va-law">
    <w:name w:val="va-law"/>
    <w:basedOn w:val="Normal"/>
    <w:rsid w:val="004A037B"/>
    <w:pPr>
      <w:shd w:val="clear" w:color="auto" w:fill="26AE90"/>
      <w:jc w:val="center"/>
    </w:pPr>
    <w:rPr>
      <w:color w:val="FFFFFF"/>
      <w:szCs w:val="24"/>
    </w:rPr>
  </w:style>
  <w:style w:type="paragraph" w:customStyle="1" w:styleId="va-law-footer">
    <w:name w:val="va-law-footer"/>
    <w:basedOn w:val="Normal"/>
    <w:rsid w:val="004A037B"/>
    <w:pPr>
      <w:shd w:val="clear" w:color="auto" w:fill="ECF0F1"/>
      <w:spacing w:after="192"/>
    </w:pPr>
    <w:rPr>
      <w:rFonts w:ascii="Lato" w:hAnsi="Lato"/>
      <w:color w:val="666666"/>
      <w:sz w:val="19"/>
      <w:szCs w:val="19"/>
    </w:rPr>
  </w:style>
  <w:style w:type="paragraph" w:customStyle="1" w:styleId="law-secondary-feature">
    <w:name w:val="law-secondary-feature"/>
    <w:basedOn w:val="Normal"/>
    <w:rsid w:val="004A037B"/>
    <w:pPr>
      <w:shd w:val="clear" w:color="auto" w:fill="26AE90"/>
      <w:spacing w:after="192"/>
    </w:pPr>
    <w:rPr>
      <w:color w:val="FFFFFF"/>
      <w:szCs w:val="24"/>
    </w:rPr>
  </w:style>
  <w:style w:type="paragraph" w:customStyle="1" w:styleId="chapter-head">
    <w:name w:val="chapter-head"/>
    <w:basedOn w:val="Normal"/>
    <w:rsid w:val="004A037B"/>
    <w:pPr>
      <w:spacing w:after="480"/>
    </w:pPr>
    <w:rPr>
      <w:szCs w:val="24"/>
    </w:rPr>
  </w:style>
  <w:style w:type="paragraph" w:customStyle="1" w:styleId="Footer1">
    <w:name w:val="Footer1"/>
    <w:basedOn w:val="Normal"/>
    <w:rsid w:val="004A037B"/>
    <w:pPr>
      <w:shd w:val="clear" w:color="auto" w:fill="DFE2E3"/>
      <w:spacing w:after="192"/>
    </w:pPr>
    <w:rPr>
      <w:rFonts w:ascii="Lato" w:hAnsi="Lato"/>
      <w:szCs w:val="24"/>
    </w:rPr>
  </w:style>
  <w:style w:type="paragraph" w:customStyle="1" w:styleId="citation">
    <w:name w:val="citation"/>
    <w:basedOn w:val="Normal"/>
    <w:rsid w:val="004A037B"/>
    <w:pPr>
      <w:spacing w:after="192" w:line="336" w:lineRule="atLeast"/>
    </w:pPr>
    <w:rPr>
      <w:i/>
      <w:iCs/>
      <w:sz w:val="19"/>
      <w:szCs w:val="19"/>
    </w:rPr>
  </w:style>
  <w:style w:type="paragraph" w:customStyle="1" w:styleId="alert">
    <w:name w:val="alert"/>
    <w:basedOn w:val="Normal"/>
    <w:rsid w:val="004A037B"/>
    <w:pPr>
      <w:pBdr>
        <w:top w:val="single" w:sz="6" w:space="6" w:color="C0DCEF"/>
        <w:left w:val="single" w:sz="6" w:space="6" w:color="C0DCEF"/>
        <w:bottom w:val="single" w:sz="6" w:space="6" w:color="C0DCEF"/>
        <w:right w:val="single" w:sz="6" w:space="6" w:color="C0DCEF"/>
      </w:pBdr>
      <w:shd w:val="clear" w:color="auto" w:fill="EAF2F7"/>
      <w:spacing w:before="120"/>
    </w:pPr>
    <w:rPr>
      <w:rFonts w:ascii="Lato" w:hAnsi="Lato"/>
      <w:color w:val="1C699C"/>
      <w:szCs w:val="24"/>
    </w:rPr>
  </w:style>
  <w:style w:type="paragraph" w:customStyle="1" w:styleId="pull-right">
    <w:name w:val="pull-right"/>
    <w:basedOn w:val="Normal"/>
    <w:rsid w:val="004A037B"/>
    <w:pPr>
      <w:spacing w:after="192"/>
      <w:jc w:val="right"/>
    </w:pPr>
    <w:rPr>
      <w:szCs w:val="24"/>
    </w:rPr>
  </w:style>
  <w:style w:type="paragraph" w:customStyle="1" w:styleId="center">
    <w:name w:val="center"/>
    <w:basedOn w:val="Normal"/>
    <w:rsid w:val="004A037B"/>
    <w:pPr>
      <w:spacing w:after="192"/>
      <w:jc w:val="center"/>
    </w:pPr>
    <w:rPr>
      <w:szCs w:val="24"/>
    </w:rPr>
  </w:style>
  <w:style w:type="paragraph" w:customStyle="1" w:styleId="feature-search">
    <w:name w:val="feature-search"/>
    <w:basedOn w:val="Normal"/>
    <w:rsid w:val="004A037B"/>
    <w:pPr>
      <w:spacing w:before="240" w:after="240"/>
    </w:pPr>
    <w:rPr>
      <w:szCs w:val="24"/>
    </w:rPr>
  </w:style>
  <w:style w:type="paragraph" w:customStyle="1" w:styleId="searchbox">
    <w:name w:val="searchbox"/>
    <w:basedOn w:val="Normal"/>
    <w:rsid w:val="004A037B"/>
    <w:pPr>
      <w:pBdr>
        <w:top w:val="single" w:sz="6" w:space="5" w:color="BDC3C7"/>
        <w:left w:val="single" w:sz="6" w:space="5" w:color="BDC3C7"/>
        <w:bottom w:val="single" w:sz="6" w:space="5" w:color="BDC3C7"/>
        <w:right w:val="single" w:sz="6" w:space="5" w:color="BDC3C7"/>
      </w:pBdr>
      <w:shd w:val="clear" w:color="auto" w:fill="BDC3C7"/>
      <w:spacing w:before="150" w:after="240"/>
    </w:pPr>
    <w:rPr>
      <w:szCs w:val="24"/>
    </w:rPr>
  </w:style>
  <w:style w:type="paragraph" w:customStyle="1" w:styleId="search">
    <w:name w:val="search"/>
    <w:basedOn w:val="Normal"/>
    <w:rsid w:val="004A037B"/>
    <w:pPr>
      <w:pBdr>
        <w:top w:val="single" w:sz="6" w:space="3" w:color="BDC3C7"/>
        <w:left w:val="single" w:sz="6" w:space="7" w:color="BDC3C7"/>
        <w:bottom w:val="single" w:sz="6" w:space="3" w:color="BDC3C7"/>
        <w:right w:val="single" w:sz="6" w:space="7" w:color="BDC3C7"/>
      </w:pBdr>
      <w:shd w:val="clear" w:color="auto" w:fill="FCFCFC"/>
      <w:spacing w:after="192"/>
    </w:pPr>
    <w:rPr>
      <w:rFonts w:ascii="Lato" w:hAnsi="Lato"/>
      <w:sz w:val="20"/>
    </w:rPr>
  </w:style>
  <w:style w:type="paragraph" w:customStyle="1" w:styleId="submit">
    <w:name w:val="submit"/>
    <w:basedOn w:val="Normal"/>
    <w:rsid w:val="004A037B"/>
    <w:pPr>
      <w:pBdr>
        <w:top w:val="single" w:sz="6" w:space="0" w:color="BDC3C7"/>
        <w:left w:val="single" w:sz="6" w:space="0" w:color="BDC3C7"/>
        <w:bottom w:val="single" w:sz="6" w:space="0" w:color="BDC3C7"/>
        <w:right w:val="single" w:sz="6" w:space="0" w:color="BDC3C7"/>
      </w:pBdr>
      <w:shd w:val="clear" w:color="auto" w:fill="D8CDB3"/>
      <w:ind w:left="105"/>
    </w:pPr>
    <w:rPr>
      <w:rFonts w:ascii="Arial" w:hAnsi="Arial" w:cs="Arial"/>
      <w:b/>
      <w:bCs/>
      <w:color w:val="777777"/>
      <w:sz w:val="16"/>
      <w:szCs w:val="16"/>
    </w:rPr>
  </w:style>
  <w:style w:type="paragraph" w:customStyle="1" w:styleId="secondary-searchbox">
    <w:name w:val="secondary-searchbox"/>
    <w:basedOn w:val="Normal"/>
    <w:rsid w:val="004A037B"/>
    <w:pPr>
      <w:spacing w:after="120"/>
    </w:pPr>
    <w:rPr>
      <w:rFonts w:ascii="Lato" w:hAnsi="Lato"/>
      <w:color w:val="887C5F"/>
      <w:sz w:val="20"/>
    </w:rPr>
  </w:style>
  <w:style w:type="paragraph" w:customStyle="1" w:styleId="secondary-submit">
    <w:name w:val="secondary-submit"/>
    <w:basedOn w:val="Normal"/>
    <w:rsid w:val="004A037B"/>
    <w:pPr>
      <w:pBdr>
        <w:top w:val="single" w:sz="6" w:space="0" w:color="C8BDA2"/>
        <w:left w:val="single" w:sz="6" w:space="0" w:color="C8BDA2"/>
        <w:bottom w:val="single" w:sz="6" w:space="0" w:color="C8BDA2"/>
        <w:right w:val="single" w:sz="6" w:space="0" w:color="C8BDA2"/>
      </w:pBdr>
      <w:shd w:val="clear" w:color="auto" w:fill="D8CDB3"/>
      <w:ind w:left="75"/>
    </w:pPr>
    <w:rPr>
      <w:rFonts w:ascii="Arial" w:hAnsi="Arial" w:cs="Arial"/>
      <w:b/>
      <w:bCs/>
      <w:color w:val="8C7F61"/>
      <w:sz w:val="20"/>
    </w:rPr>
  </w:style>
  <w:style w:type="paragraph" w:customStyle="1" w:styleId="cta-link">
    <w:name w:val="cta-link"/>
    <w:basedOn w:val="Normal"/>
    <w:rsid w:val="004A037B"/>
    <w:pPr>
      <w:spacing w:after="192"/>
    </w:pPr>
    <w:rPr>
      <w:rFonts w:ascii="Lato" w:hAnsi="Lato"/>
      <w:sz w:val="20"/>
    </w:rPr>
  </w:style>
  <w:style w:type="paragraph" w:customStyle="1" w:styleId="search-title">
    <w:name w:val="search-title"/>
    <w:basedOn w:val="Normal"/>
    <w:rsid w:val="004A037B"/>
    <w:pPr>
      <w:spacing w:before="48"/>
      <w:ind w:right="120"/>
    </w:pPr>
    <w:rPr>
      <w:caps/>
      <w:spacing w:val="15"/>
      <w:sz w:val="20"/>
    </w:rPr>
  </w:style>
  <w:style w:type="paragraph" w:customStyle="1" w:styleId="form-control">
    <w:name w:val="form-control"/>
    <w:basedOn w:val="Normal"/>
    <w:rsid w:val="004A037B"/>
    <w:pPr>
      <w:pBdr>
        <w:top w:val="single" w:sz="6" w:space="5" w:color="CCCCCC"/>
        <w:left w:val="single" w:sz="6" w:space="9" w:color="CCCCCC"/>
        <w:bottom w:val="single" w:sz="6" w:space="5" w:color="CCCCCC"/>
        <w:right w:val="single" w:sz="6" w:space="9" w:color="CCCCCC"/>
      </w:pBdr>
      <w:shd w:val="clear" w:color="auto" w:fill="FFFFFF"/>
      <w:spacing w:after="192"/>
      <w:textAlignment w:val="center"/>
    </w:pPr>
    <w:rPr>
      <w:color w:val="555555"/>
      <w:sz w:val="21"/>
      <w:szCs w:val="21"/>
    </w:rPr>
  </w:style>
  <w:style w:type="paragraph" w:customStyle="1" w:styleId="form-group">
    <w:name w:val="form-group"/>
    <w:basedOn w:val="Normal"/>
    <w:rsid w:val="004A037B"/>
    <w:pPr>
      <w:spacing w:after="225"/>
    </w:pPr>
    <w:rPr>
      <w:szCs w:val="24"/>
    </w:rPr>
  </w:style>
  <w:style w:type="paragraph" w:customStyle="1" w:styleId="radio">
    <w:name w:val="radio"/>
    <w:basedOn w:val="Normal"/>
    <w:rsid w:val="004A037B"/>
    <w:pPr>
      <w:spacing w:before="150" w:after="150"/>
      <w:textAlignment w:val="center"/>
    </w:pPr>
    <w:rPr>
      <w:szCs w:val="24"/>
    </w:rPr>
  </w:style>
  <w:style w:type="paragraph" w:customStyle="1" w:styleId="checkbox">
    <w:name w:val="checkbox"/>
    <w:basedOn w:val="Normal"/>
    <w:rsid w:val="004A037B"/>
    <w:pPr>
      <w:spacing w:before="150" w:after="150"/>
      <w:textAlignment w:val="center"/>
    </w:pPr>
    <w:rPr>
      <w:szCs w:val="24"/>
    </w:rPr>
  </w:style>
  <w:style w:type="paragraph" w:customStyle="1" w:styleId="radio-inline">
    <w:name w:val="radio-inline"/>
    <w:basedOn w:val="Normal"/>
    <w:rsid w:val="004A037B"/>
    <w:pPr>
      <w:textAlignment w:val="center"/>
    </w:pPr>
    <w:rPr>
      <w:szCs w:val="24"/>
    </w:rPr>
  </w:style>
  <w:style w:type="paragraph" w:customStyle="1" w:styleId="checkbox-inline">
    <w:name w:val="checkbox-inline"/>
    <w:basedOn w:val="Normal"/>
    <w:rsid w:val="004A037B"/>
    <w:pPr>
      <w:textAlignment w:val="center"/>
    </w:pPr>
    <w:rPr>
      <w:szCs w:val="24"/>
    </w:rPr>
  </w:style>
  <w:style w:type="paragraph" w:customStyle="1" w:styleId="input-sm">
    <w:name w:val="input-sm"/>
    <w:basedOn w:val="Normal"/>
    <w:rsid w:val="004A037B"/>
    <w:pPr>
      <w:spacing w:after="192"/>
    </w:pPr>
    <w:rPr>
      <w:sz w:val="21"/>
      <w:szCs w:val="21"/>
    </w:rPr>
  </w:style>
  <w:style w:type="paragraph" w:customStyle="1" w:styleId="input-lg">
    <w:name w:val="input-lg"/>
    <w:basedOn w:val="Normal"/>
    <w:rsid w:val="004A037B"/>
    <w:pPr>
      <w:spacing w:after="192"/>
    </w:pPr>
    <w:rPr>
      <w:sz w:val="27"/>
      <w:szCs w:val="27"/>
    </w:rPr>
  </w:style>
  <w:style w:type="paragraph" w:customStyle="1" w:styleId="form-control-static">
    <w:name w:val="form-control-static"/>
    <w:basedOn w:val="Normal"/>
    <w:rsid w:val="004A037B"/>
    <w:rPr>
      <w:szCs w:val="24"/>
    </w:rPr>
  </w:style>
  <w:style w:type="paragraph" w:customStyle="1" w:styleId="help-block">
    <w:name w:val="help-block"/>
    <w:basedOn w:val="Normal"/>
    <w:rsid w:val="004A037B"/>
    <w:pPr>
      <w:spacing w:before="75" w:after="150"/>
    </w:pPr>
    <w:rPr>
      <w:color w:val="737373"/>
      <w:szCs w:val="24"/>
    </w:rPr>
  </w:style>
  <w:style w:type="paragraph" w:customStyle="1" w:styleId="btn">
    <w:name w:val="btn"/>
    <w:basedOn w:val="Normal"/>
    <w:rsid w:val="004A037B"/>
    <w:pPr>
      <w:jc w:val="center"/>
      <w:textAlignment w:val="center"/>
    </w:pPr>
    <w:rPr>
      <w:sz w:val="18"/>
      <w:szCs w:val="18"/>
    </w:rPr>
  </w:style>
  <w:style w:type="paragraph" w:customStyle="1" w:styleId="btn-default">
    <w:name w:val="btn-default"/>
    <w:basedOn w:val="Normal"/>
    <w:rsid w:val="004A037B"/>
    <w:pPr>
      <w:shd w:val="clear" w:color="auto" w:fill="F3F5F5"/>
      <w:spacing w:after="192"/>
    </w:pPr>
    <w:rPr>
      <w:color w:val="666666"/>
      <w:szCs w:val="24"/>
    </w:rPr>
  </w:style>
  <w:style w:type="paragraph" w:customStyle="1" w:styleId="btn-primary">
    <w:name w:val="btn-primary"/>
    <w:basedOn w:val="Normal"/>
    <w:rsid w:val="004A037B"/>
    <w:pPr>
      <w:shd w:val="clear" w:color="auto" w:fill="428BCA"/>
      <w:spacing w:after="192"/>
    </w:pPr>
    <w:rPr>
      <w:color w:val="FFFFFF"/>
      <w:szCs w:val="24"/>
    </w:rPr>
  </w:style>
  <w:style w:type="paragraph" w:customStyle="1" w:styleId="btn-warning">
    <w:name w:val="btn-warning"/>
    <w:basedOn w:val="Normal"/>
    <w:rsid w:val="004A037B"/>
    <w:pPr>
      <w:shd w:val="clear" w:color="auto" w:fill="F0AD4E"/>
      <w:spacing w:after="192"/>
    </w:pPr>
    <w:rPr>
      <w:color w:val="FFFFFF"/>
      <w:szCs w:val="24"/>
    </w:rPr>
  </w:style>
  <w:style w:type="paragraph" w:customStyle="1" w:styleId="btn-danger">
    <w:name w:val="btn-danger"/>
    <w:basedOn w:val="Normal"/>
    <w:rsid w:val="004A037B"/>
    <w:pPr>
      <w:shd w:val="clear" w:color="auto" w:fill="D9534F"/>
      <w:spacing w:after="192"/>
    </w:pPr>
    <w:rPr>
      <w:color w:val="FFFFFF"/>
      <w:szCs w:val="24"/>
    </w:rPr>
  </w:style>
  <w:style w:type="paragraph" w:customStyle="1" w:styleId="btn-success">
    <w:name w:val="btn-success"/>
    <w:basedOn w:val="Normal"/>
    <w:rsid w:val="004A037B"/>
    <w:pPr>
      <w:shd w:val="clear" w:color="auto" w:fill="5CB85C"/>
      <w:spacing w:after="192"/>
    </w:pPr>
    <w:rPr>
      <w:color w:val="FFFFFF"/>
      <w:szCs w:val="24"/>
    </w:rPr>
  </w:style>
  <w:style w:type="paragraph" w:customStyle="1" w:styleId="btn-info">
    <w:name w:val="btn-info"/>
    <w:basedOn w:val="Normal"/>
    <w:rsid w:val="004A037B"/>
    <w:pPr>
      <w:shd w:val="clear" w:color="auto" w:fill="5BC0DE"/>
      <w:spacing w:after="192"/>
    </w:pPr>
    <w:rPr>
      <w:color w:val="FFFFFF"/>
      <w:szCs w:val="24"/>
    </w:rPr>
  </w:style>
  <w:style w:type="paragraph" w:customStyle="1" w:styleId="btn-link">
    <w:name w:val="btn-link"/>
    <w:basedOn w:val="Normal"/>
    <w:rsid w:val="004A037B"/>
    <w:pPr>
      <w:spacing w:after="192"/>
    </w:pPr>
    <w:rPr>
      <w:color w:val="428BCA"/>
      <w:szCs w:val="24"/>
    </w:rPr>
  </w:style>
  <w:style w:type="paragraph" w:customStyle="1" w:styleId="btn-lg">
    <w:name w:val="btn-lg"/>
    <w:basedOn w:val="Normal"/>
    <w:rsid w:val="004A037B"/>
    <w:pPr>
      <w:spacing w:after="192"/>
    </w:pPr>
    <w:rPr>
      <w:sz w:val="27"/>
      <w:szCs w:val="27"/>
    </w:rPr>
  </w:style>
  <w:style w:type="paragraph" w:customStyle="1" w:styleId="btn-sm">
    <w:name w:val="btn-sm"/>
    <w:basedOn w:val="Normal"/>
    <w:rsid w:val="004A037B"/>
    <w:pPr>
      <w:spacing w:after="192"/>
    </w:pPr>
    <w:rPr>
      <w:sz w:val="20"/>
    </w:rPr>
  </w:style>
  <w:style w:type="paragraph" w:customStyle="1" w:styleId="btn-xs">
    <w:name w:val="btn-xs"/>
    <w:basedOn w:val="Normal"/>
    <w:rsid w:val="004A037B"/>
    <w:pPr>
      <w:spacing w:after="192"/>
    </w:pPr>
    <w:rPr>
      <w:sz w:val="20"/>
    </w:rPr>
  </w:style>
  <w:style w:type="paragraph" w:customStyle="1" w:styleId="btn-block">
    <w:name w:val="btn-block"/>
    <w:basedOn w:val="Normal"/>
    <w:rsid w:val="004A037B"/>
    <w:pPr>
      <w:spacing w:after="192"/>
    </w:pPr>
    <w:rPr>
      <w:szCs w:val="24"/>
    </w:rPr>
  </w:style>
  <w:style w:type="paragraph" w:customStyle="1" w:styleId="btn-group">
    <w:name w:val="btn-group"/>
    <w:basedOn w:val="Normal"/>
    <w:rsid w:val="004A037B"/>
    <w:pPr>
      <w:spacing w:after="192"/>
      <w:textAlignment w:val="center"/>
    </w:pPr>
    <w:rPr>
      <w:szCs w:val="24"/>
    </w:rPr>
  </w:style>
  <w:style w:type="paragraph" w:customStyle="1" w:styleId="btn-group-vertical">
    <w:name w:val="btn-group-vertical"/>
    <w:basedOn w:val="Normal"/>
    <w:rsid w:val="004A037B"/>
    <w:pPr>
      <w:spacing w:after="192"/>
      <w:textAlignment w:val="center"/>
    </w:pPr>
    <w:rPr>
      <w:szCs w:val="24"/>
    </w:rPr>
  </w:style>
  <w:style w:type="paragraph" w:customStyle="1" w:styleId="btn-group-justified">
    <w:name w:val="btn-group-justified"/>
    <w:basedOn w:val="Normal"/>
    <w:rsid w:val="004A037B"/>
    <w:pPr>
      <w:spacing w:after="192"/>
    </w:pPr>
    <w:rPr>
      <w:szCs w:val="24"/>
    </w:rPr>
  </w:style>
  <w:style w:type="paragraph" w:customStyle="1" w:styleId="input-group">
    <w:name w:val="input-group"/>
    <w:basedOn w:val="Normal"/>
    <w:rsid w:val="004A037B"/>
    <w:pPr>
      <w:spacing w:before="132" w:after="192"/>
    </w:pPr>
    <w:rPr>
      <w:szCs w:val="24"/>
    </w:rPr>
  </w:style>
  <w:style w:type="paragraph" w:customStyle="1" w:styleId="input-group-addon">
    <w:name w:val="input-group-addon"/>
    <w:basedOn w:val="Normal"/>
    <w:rsid w:val="004A037B"/>
    <w:pPr>
      <w:pBdr>
        <w:top w:val="single" w:sz="6" w:space="5" w:color="CCCCCC"/>
        <w:left w:val="single" w:sz="6" w:space="9" w:color="CCCCCC"/>
        <w:bottom w:val="single" w:sz="6" w:space="5" w:color="CCCCCC"/>
        <w:right w:val="single" w:sz="6" w:space="9" w:color="CCCCCC"/>
      </w:pBdr>
      <w:shd w:val="clear" w:color="auto" w:fill="EEEEEE"/>
      <w:spacing w:after="192"/>
      <w:jc w:val="center"/>
      <w:textAlignment w:val="center"/>
    </w:pPr>
    <w:rPr>
      <w:sz w:val="21"/>
      <w:szCs w:val="21"/>
    </w:rPr>
  </w:style>
  <w:style w:type="paragraph" w:customStyle="1" w:styleId="input-group-btn">
    <w:name w:val="input-group-btn"/>
    <w:basedOn w:val="Normal"/>
    <w:rsid w:val="004A037B"/>
    <w:pPr>
      <w:spacing w:after="192"/>
      <w:textAlignment w:val="center"/>
    </w:pPr>
    <w:rPr>
      <w:szCs w:val="24"/>
    </w:rPr>
  </w:style>
  <w:style w:type="paragraph" w:customStyle="1" w:styleId="caret">
    <w:name w:val="caret"/>
    <w:basedOn w:val="Normal"/>
    <w:rsid w:val="004A037B"/>
    <w:pPr>
      <w:pBdr>
        <w:top w:val="single" w:sz="24" w:space="0" w:color="000000"/>
        <w:bottom w:val="dotted" w:sz="2" w:space="0" w:color="auto"/>
      </w:pBdr>
      <w:spacing w:after="192"/>
      <w:ind w:left="30"/>
      <w:textAlignment w:val="center"/>
    </w:pPr>
    <w:rPr>
      <w:szCs w:val="24"/>
    </w:rPr>
  </w:style>
  <w:style w:type="paragraph" w:customStyle="1" w:styleId="dropdown-menu">
    <w:name w:val="dropdown-menu"/>
    <w:basedOn w:val="Normal"/>
    <w:rsid w:val="004A037B"/>
    <w:pPr>
      <w:pBdr>
        <w:top w:val="single" w:sz="6" w:space="4" w:color="CCCCCC"/>
        <w:left w:val="single" w:sz="6" w:space="0" w:color="CCCCCC"/>
        <w:bottom w:val="single" w:sz="6" w:space="4" w:color="CCCCCC"/>
        <w:right w:val="single" w:sz="6" w:space="0" w:color="CCCCCC"/>
      </w:pBdr>
      <w:shd w:val="clear" w:color="auto" w:fill="FFFFFF"/>
      <w:spacing w:before="30"/>
    </w:pPr>
    <w:rPr>
      <w:rFonts w:ascii="Lato" w:hAnsi="Lato"/>
      <w:vanish/>
      <w:sz w:val="21"/>
      <w:szCs w:val="21"/>
    </w:rPr>
  </w:style>
  <w:style w:type="paragraph" w:customStyle="1" w:styleId="dropdown-header">
    <w:name w:val="dropdown-header"/>
    <w:basedOn w:val="Normal"/>
    <w:rsid w:val="004A037B"/>
    <w:pPr>
      <w:spacing w:after="192"/>
    </w:pPr>
    <w:rPr>
      <w:color w:val="999999"/>
      <w:sz w:val="18"/>
      <w:szCs w:val="18"/>
    </w:rPr>
  </w:style>
  <w:style w:type="paragraph" w:customStyle="1" w:styleId="glyphicon">
    <w:name w:val="glyphicon"/>
    <w:basedOn w:val="Normal"/>
    <w:rsid w:val="004A037B"/>
    <w:pPr>
      <w:spacing w:after="192"/>
    </w:pPr>
    <w:rPr>
      <w:rFonts w:ascii="Glyphicons Halflings" w:hAnsi="Glyphicons Halflings"/>
      <w:szCs w:val="24"/>
    </w:rPr>
  </w:style>
  <w:style w:type="paragraph" w:customStyle="1" w:styleId="control-group">
    <w:name w:val="control-group"/>
    <w:basedOn w:val="Normal"/>
    <w:rsid w:val="004A037B"/>
    <w:pPr>
      <w:spacing w:after="150"/>
    </w:pPr>
    <w:rPr>
      <w:szCs w:val="24"/>
    </w:rPr>
  </w:style>
  <w:style w:type="paragraph" w:customStyle="1" w:styleId="jump-linksinactive">
    <w:name w:val="jump-linksinactive"/>
    <w:basedOn w:val="Normal"/>
    <w:rsid w:val="004A037B"/>
    <w:rPr>
      <w:szCs w:val="24"/>
    </w:rPr>
  </w:style>
  <w:style w:type="paragraph" w:customStyle="1" w:styleId="rptcheckbox">
    <w:name w:val="rptcheckbox"/>
    <w:basedOn w:val="Normal"/>
    <w:rsid w:val="004A037B"/>
    <w:pPr>
      <w:spacing w:after="192"/>
    </w:pPr>
    <w:rPr>
      <w:vanish/>
      <w:szCs w:val="24"/>
    </w:rPr>
  </w:style>
  <w:style w:type="paragraph" w:customStyle="1" w:styleId="rptswap">
    <w:name w:val="rptswap"/>
    <w:basedOn w:val="Normal"/>
    <w:rsid w:val="004A037B"/>
    <w:pPr>
      <w:spacing w:after="192"/>
    </w:pPr>
    <w:rPr>
      <w:szCs w:val="24"/>
    </w:rPr>
  </w:style>
  <w:style w:type="paragraph" w:customStyle="1" w:styleId="form-row">
    <w:name w:val="form-row"/>
    <w:basedOn w:val="Normal"/>
    <w:rsid w:val="004A037B"/>
    <w:pPr>
      <w:spacing w:after="720"/>
    </w:pPr>
    <w:rPr>
      <w:szCs w:val="24"/>
    </w:rPr>
  </w:style>
  <w:style w:type="paragraph" w:customStyle="1" w:styleId="submit-row">
    <w:name w:val="submit-row"/>
    <w:basedOn w:val="Normal"/>
    <w:rsid w:val="004A037B"/>
    <w:pPr>
      <w:spacing w:before="1440" w:after="192"/>
    </w:pPr>
    <w:rPr>
      <w:szCs w:val="24"/>
    </w:rPr>
  </w:style>
  <w:style w:type="paragraph" w:customStyle="1" w:styleId="publishtext">
    <w:name w:val="publishtext"/>
    <w:basedOn w:val="Normal"/>
    <w:rsid w:val="004A037B"/>
    <w:pPr>
      <w:spacing w:after="192" w:line="288" w:lineRule="atLeast"/>
    </w:pPr>
    <w:rPr>
      <w:sz w:val="17"/>
      <w:szCs w:val="17"/>
    </w:rPr>
  </w:style>
  <w:style w:type="paragraph" w:customStyle="1" w:styleId="editpop">
    <w:name w:val="editpop"/>
    <w:basedOn w:val="Normal"/>
    <w:rsid w:val="004A037B"/>
    <w:pPr>
      <w:spacing w:after="192"/>
      <w:ind w:right="75"/>
    </w:pPr>
    <w:rPr>
      <w:vanish/>
      <w:szCs w:val="24"/>
    </w:rPr>
  </w:style>
  <w:style w:type="paragraph" w:customStyle="1" w:styleId="sort-label">
    <w:name w:val="sort-label"/>
    <w:basedOn w:val="Normal"/>
    <w:rsid w:val="004A037B"/>
    <w:pPr>
      <w:spacing w:after="192"/>
    </w:pPr>
    <w:rPr>
      <w:sz w:val="14"/>
      <w:szCs w:val="14"/>
    </w:rPr>
  </w:style>
  <w:style w:type="paragraph" w:customStyle="1" w:styleId="publishlink">
    <w:name w:val="publishlink"/>
    <w:basedOn w:val="Normal"/>
    <w:rsid w:val="004A037B"/>
    <w:pPr>
      <w:spacing w:after="192"/>
      <w:ind w:right="150"/>
    </w:pPr>
    <w:rPr>
      <w:sz w:val="22"/>
      <w:szCs w:val="22"/>
    </w:rPr>
  </w:style>
  <w:style w:type="paragraph" w:customStyle="1" w:styleId="tbllft">
    <w:name w:val="tbllft"/>
    <w:basedOn w:val="Normal"/>
    <w:rsid w:val="004A037B"/>
    <w:pPr>
      <w:spacing w:after="192"/>
    </w:pPr>
    <w:rPr>
      <w:szCs w:val="24"/>
    </w:rPr>
  </w:style>
  <w:style w:type="paragraph" w:customStyle="1" w:styleId="tblctr">
    <w:name w:val="tblctr"/>
    <w:basedOn w:val="Normal"/>
    <w:rsid w:val="004A037B"/>
    <w:pPr>
      <w:spacing w:after="192"/>
      <w:jc w:val="center"/>
    </w:pPr>
    <w:rPr>
      <w:szCs w:val="24"/>
    </w:rPr>
  </w:style>
  <w:style w:type="paragraph" w:customStyle="1" w:styleId="tblrt">
    <w:name w:val="tblrt"/>
    <w:basedOn w:val="Normal"/>
    <w:rsid w:val="004A037B"/>
    <w:pPr>
      <w:spacing w:after="192"/>
      <w:jc w:val="right"/>
    </w:pPr>
    <w:rPr>
      <w:szCs w:val="24"/>
    </w:rPr>
  </w:style>
  <w:style w:type="paragraph" w:customStyle="1" w:styleId="bipform">
    <w:name w:val="bipform"/>
    <w:basedOn w:val="Normal"/>
    <w:rsid w:val="004A037B"/>
    <w:pPr>
      <w:spacing w:before="150" w:after="150"/>
      <w:ind w:left="150" w:right="150"/>
    </w:pPr>
    <w:rPr>
      <w:rFonts w:ascii="Lato" w:hAnsi="Lato"/>
      <w:color w:val="000000"/>
      <w:szCs w:val="24"/>
    </w:rPr>
  </w:style>
  <w:style w:type="paragraph" w:customStyle="1" w:styleId="floatthead-table">
    <w:name w:val="floatthead-table"/>
    <w:basedOn w:val="Normal"/>
    <w:rsid w:val="004A037B"/>
    <w:pPr>
      <w:spacing w:after="192"/>
    </w:pPr>
    <w:rPr>
      <w:szCs w:val="24"/>
    </w:rPr>
  </w:style>
  <w:style w:type="paragraph" w:customStyle="1" w:styleId="alert-bar">
    <w:name w:val="alert-bar"/>
    <w:basedOn w:val="Normal"/>
    <w:rsid w:val="004A037B"/>
    <w:pPr>
      <w:spacing w:after="360"/>
    </w:pPr>
    <w:rPr>
      <w:szCs w:val="24"/>
    </w:rPr>
  </w:style>
  <w:style w:type="paragraph" w:customStyle="1" w:styleId="alert-success">
    <w:name w:val="alert-success"/>
    <w:basedOn w:val="Normal"/>
    <w:rsid w:val="004A037B"/>
    <w:pPr>
      <w:shd w:val="clear" w:color="auto" w:fill="D6F3DE"/>
      <w:spacing w:after="192"/>
    </w:pPr>
    <w:rPr>
      <w:color w:val="336E43"/>
      <w:szCs w:val="24"/>
    </w:rPr>
  </w:style>
  <w:style w:type="paragraph" w:customStyle="1" w:styleId="help-alert">
    <w:name w:val="help-alert"/>
    <w:basedOn w:val="Normal"/>
    <w:rsid w:val="004A037B"/>
    <w:pPr>
      <w:shd w:val="clear" w:color="auto" w:fill="ECECEC"/>
      <w:spacing w:after="75"/>
      <w:jc w:val="center"/>
    </w:pPr>
    <w:rPr>
      <w:rFonts w:ascii="Lato" w:hAnsi="Lato"/>
      <w:color w:val="444444"/>
      <w:sz w:val="21"/>
      <w:szCs w:val="21"/>
    </w:rPr>
  </w:style>
  <w:style w:type="paragraph" w:customStyle="1" w:styleId="close">
    <w:name w:val="close"/>
    <w:basedOn w:val="Normal"/>
    <w:rsid w:val="004A037B"/>
    <w:pPr>
      <w:spacing w:after="192"/>
    </w:pPr>
    <w:rPr>
      <w:color w:val="FFFFFF"/>
      <w:sz w:val="38"/>
      <w:szCs w:val="38"/>
    </w:rPr>
  </w:style>
  <w:style w:type="paragraph" w:customStyle="1" w:styleId="scrolltop">
    <w:name w:val="scroll_top"/>
    <w:basedOn w:val="Normal"/>
    <w:rsid w:val="004A037B"/>
    <w:pPr>
      <w:textAlignment w:val="baseline"/>
    </w:pPr>
    <w:rPr>
      <w:vanish/>
      <w:szCs w:val="24"/>
    </w:rPr>
  </w:style>
  <w:style w:type="paragraph" w:customStyle="1" w:styleId="container-fluid">
    <w:name w:val="container-fluid"/>
    <w:basedOn w:val="Normal"/>
    <w:rsid w:val="004A037B"/>
    <w:pPr>
      <w:spacing w:after="192"/>
    </w:pPr>
    <w:rPr>
      <w:szCs w:val="24"/>
    </w:rPr>
  </w:style>
  <w:style w:type="paragraph" w:customStyle="1" w:styleId="col-xs-12">
    <w:name w:val="col-xs-12"/>
    <w:basedOn w:val="Normal"/>
    <w:rsid w:val="004A037B"/>
    <w:pPr>
      <w:spacing w:after="192"/>
    </w:pPr>
    <w:rPr>
      <w:szCs w:val="24"/>
    </w:rPr>
  </w:style>
  <w:style w:type="paragraph" w:customStyle="1" w:styleId="text-center">
    <w:name w:val="text-center"/>
    <w:basedOn w:val="Normal"/>
    <w:rsid w:val="004A037B"/>
    <w:pPr>
      <w:spacing w:after="192"/>
      <w:jc w:val="center"/>
    </w:pPr>
    <w:rPr>
      <w:szCs w:val="24"/>
    </w:rPr>
  </w:style>
  <w:style w:type="paragraph" w:customStyle="1" w:styleId="fa">
    <w:name w:val="fa"/>
    <w:basedOn w:val="Normal"/>
    <w:rsid w:val="004A037B"/>
    <w:pPr>
      <w:spacing w:after="192"/>
    </w:pPr>
    <w:rPr>
      <w:rFonts w:ascii="FontAwesome" w:hAnsi="FontAwesome"/>
      <w:szCs w:val="24"/>
    </w:rPr>
  </w:style>
  <w:style w:type="paragraph" w:customStyle="1" w:styleId="fa-lg">
    <w:name w:val="fa-lg"/>
    <w:basedOn w:val="Normal"/>
    <w:rsid w:val="004A037B"/>
    <w:pPr>
      <w:spacing w:after="192" w:line="180" w:lineRule="atLeast"/>
    </w:pPr>
    <w:rPr>
      <w:sz w:val="32"/>
      <w:szCs w:val="32"/>
    </w:rPr>
  </w:style>
  <w:style w:type="paragraph" w:customStyle="1" w:styleId="fa-2x">
    <w:name w:val="fa-2x"/>
    <w:basedOn w:val="Normal"/>
    <w:rsid w:val="004A037B"/>
    <w:pPr>
      <w:spacing w:after="192"/>
    </w:pPr>
    <w:rPr>
      <w:sz w:val="48"/>
      <w:szCs w:val="48"/>
    </w:rPr>
  </w:style>
  <w:style w:type="paragraph" w:customStyle="1" w:styleId="fa-3x">
    <w:name w:val="fa-3x"/>
    <w:basedOn w:val="Normal"/>
    <w:rsid w:val="004A037B"/>
    <w:pPr>
      <w:spacing w:after="192"/>
    </w:pPr>
    <w:rPr>
      <w:sz w:val="72"/>
      <w:szCs w:val="72"/>
    </w:rPr>
  </w:style>
  <w:style w:type="paragraph" w:customStyle="1" w:styleId="fa-4x">
    <w:name w:val="fa-4x"/>
    <w:basedOn w:val="Normal"/>
    <w:rsid w:val="004A037B"/>
    <w:pPr>
      <w:spacing w:after="192"/>
    </w:pPr>
    <w:rPr>
      <w:sz w:val="96"/>
      <w:szCs w:val="96"/>
    </w:rPr>
  </w:style>
  <w:style w:type="paragraph" w:customStyle="1" w:styleId="fa-5x">
    <w:name w:val="fa-5x"/>
    <w:basedOn w:val="Normal"/>
    <w:rsid w:val="004A037B"/>
    <w:pPr>
      <w:spacing w:after="192"/>
    </w:pPr>
    <w:rPr>
      <w:sz w:val="120"/>
      <w:szCs w:val="120"/>
    </w:rPr>
  </w:style>
  <w:style w:type="paragraph" w:customStyle="1" w:styleId="fa-fw">
    <w:name w:val="fa-fw"/>
    <w:basedOn w:val="Normal"/>
    <w:rsid w:val="004A037B"/>
    <w:pPr>
      <w:spacing w:after="192"/>
      <w:jc w:val="center"/>
    </w:pPr>
    <w:rPr>
      <w:szCs w:val="24"/>
    </w:rPr>
  </w:style>
  <w:style w:type="paragraph" w:customStyle="1" w:styleId="fa-ul">
    <w:name w:val="fa-ul"/>
    <w:basedOn w:val="Normal"/>
    <w:rsid w:val="004A037B"/>
    <w:pPr>
      <w:spacing w:after="192"/>
      <w:ind w:left="514"/>
    </w:pPr>
    <w:rPr>
      <w:szCs w:val="24"/>
    </w:rPr>
  </w:style>
  <w:style w:type="paragraph" w:customStyle="1" w:styleId="fa-li">
    <w:name w:val="fa-li"/>
    <w:basedOn w:val="Normal"/>
    <w:rsid w:val="004A037B"/>
    <w:pPr>
      <w:spacing w:after="192"/>
      <w:jc w:val="center"/>
    </w:pPr>
    <w:rPr>
      <w:szCs w:val="24"/>
    </w:rPr>
  </w:style>
  <w:style w:type="paragraph" w:customStyle="1" w:styleId="fa-border">
    <w:name w:val="fa-border"/>
    <w:basedOn w:val="Normal"/>
    <w:rsid w:val="004A037B"/>
    <w:pPr>
      <w:pBdr>
        <w:top w:val="single" w:sz="8" w:space="2" w:color="EEEEEE"/>
        <w:left w:val="single" w:sz="8" w:space="3" w:color="EEEEEE"/>
        <w:bottom w:val="single" w:sz="8" w:space="2" w:color="EEEEEE"/>
        <w:right w:val="single" w:sz="8" w:space="3" w:color="EEEEEE"/>
      </w:pBdr>
      <w:spacing w:after="192"/>
    </w:pPr>
    <w:rPr>
      <w:szCs w:val="24"/>
    </w:rPr>
  </w:style>
  <w:style w:type="paragraph" w:customStyle="1" w:styleId="fa-stack">
    <w:name w:val="fa-stack"/>
    <w:basedOn w:val="Normal"/>
    <w:rsid w:val="004A037B"/>
    <w:pPr>
      <w:spacing w:after="192" w:line="480" w:lineRule="atLeast"/>
      <w:textAlignment w:val="center"/>
    </w:pPr>
    <w:rPr>
      <w:szCs w:val="24"/>
    </w:rPr>
  </w:style>
  <w:style w:type="paragraph" w:customStyle="1" w:styleId="fa-stack-1x">
    <w:name w:val="fa-stack-1x"/>
    <w:basedOn w:val="Normal"/>
    <w:rsid w:val="004A037B"/>
    <w:pPr>
      <w:spacing w:after="192"/>
      <w:jc w:val="center"/>
    </w:pPr>
    <w:rPr>
      <w:szCs w:val="24"/>
    </w:rPr>
  </w:style>
  <w:style w:type="paragraph" w:customStyle="1" w:styleId="fa-stack-2x">
    <w:name w:val="fa-stack-2x"/>
    <w:basedOn w:val="Normal"/>
    <w:rsid w:val="004A037B"/>
    <w:pPr>
      <w:spacing w:after="192"/>
      <w:jc w:val="center"/>
    </w:pPr>
    <w:rPr>
      <w:sz w:val="48"/>
      <w:szCs w:val="48"/>
    </w:rPr>
  </w:style>
  <w:style w:type="paragraph" w:customStyle="1" w:styleId="fa-inverse">
    <w:name w:val="fa-inverse"/>
    <w:basedOn w:val="Normal"/>
    <w:rsid w:val="004A037B"/>
    <w:pPr>
      <w:spacing w:after="192"/>
    </w:pPr>
    <w:rPr>
      <w:color w:val="FFFFFF"/>
      <w:szCs w:val="24"/>
    </w:rPr>
  </w:style>
  <w:style w:type="paragraph" w:customStyle="1" w:styleId="logo">
    <w:name w:val="logo"/>
    <w:basedOn w:val="Normal"/>
    <w:rsid w:val="004A037B"/>
    <w:pPr>
      <w:spacing w:after="192"/>
    </w:pPr>
    <w:rPr>
      <w:szCs w:val="24"/>
    </w:rPr>
  </w:style>
  <w:style w:type="paragraph" w:customStyle="1" w:styleId="foot-callout">
    <w:name w:val="foot-callout"/>
    <w:basedOn w:val="Normal"/>
    <w:rsid w:val="004A037B"/>
    <w:pPr>
      <w:spacing w:after="192"/>
    </w:pPr>
    <w:rPr>
      <w:szCs w:val="24"/>
    </w:rPr>
  </w:style>
  <w:style w:type="paragraph" w:customStyle="1" w:styleId="control-label">
    <w:name w:val="control-label"/>
    <w:basedOn w:val="Normal"/>
    <w:rsid w:val="004A037B"/>
    <w:pPr>
      <w:spacing w:after="192"/>
    </w:pPr>
    <w:rPr>
      <w:szCs w:val="24"/>
    </w:rPr>
  </w:style>
  <w:style w:type="paragraph" w:customStyle="1" w:styleId="divider">
    <w:name w:val="divider"/>
    <w:basedOn w:val="Normal"/>
    <w:rsid w:val="004A037B"/>
    <w:pPr>
      <w:spacing w:after="192"/>
    </w:pPr>
    <w:rPr>
      <w:szCs w:val="24"/>
    </w:rPr>
  </w:style>
  <w:style w:type="paragraph" w:customStyle="1" w:styleId="dropdown">
    <w:name w:val="dropdown"/>
    <w:basedOn w:val="Normal"/>
    <w:rsid w:val="004A037B"/>
    <w:pPr>
      <w:spacing w:after="192"/>
    </w:pPr>
    <w:rPr>
      <w:szCs w:val="24"/>
    </w:rPr>
  </w:style>
  <w:style w:type="paragraph" w:customStyle="1" w:styleId="bttn">
    <w:name w:val="bttn"/>
    <w:basedOn w:val="Normal"/>
    <w:rsid w:val="004A037B"/>
    <w:pPr>
      <w:spacing w:after="192"/>
    </w:pPr>
    <w:rPr>
      <w:szCs w:val="24"/>
    </w:rPr>
  </w:style>
  <w:style w:type="paragraph" w:customStyle="1" w:styleId="hidden-xs">
    <w:name w:val="hidden-xs"/>
    <w:basedOn w:val="Normal"/>
    <w:rsid w:val="004A037B"/>
    <w:pPr>
      <w:spacing w:after="192"/>
    </w:pPr>
    <w:rPr>
      <w:vanish/>
      <w:szCs w:val="24"/>
    </w:rPr>
  </w:style>
  <w:style w:type="paragraph" w:customStyle="1" w:styleId="fix-empty-sections">
    <w:name w:val="fix-empty-sections"/>
    <w:basedOn w:val="Normal"/>
    <w:rsid w:val="004A037B"/>
    <w:pPr>
      <w:spacing w:after="240"/>
    </w:pPr>
    <w:rPr>
      <w:szCs w:val="24"/>
    </w:rPr>
  </w:style>
  <w:style w:type="paragraph" w:customStyle="1" w:styleId="hiddentable">
    <w:name w:val="hiddentable"/>
    <w:basedOn w:val="Normal"/>
    <w:rsid w:val="004A037B"/>
    <w:pPr>
      <w:spacing w:after="192"/>
    </w:pPr>
    <w:rPr>
      <w:vanish/>
      <w:szCs w:val="24"/>
    </w:rPr>
  </w:style>
  <w:style w:type="paragraph" w:customStyle="1" w:styleId="displaynone">
    <w:name w:val="displaynone"/>
    <w:basedOn w:val="Normal"/>
    <w:rsid w:val="004A037B"/>
    <w:pPr>
      <w:spacing w:after="192"/>
    </w:pPr>
    <w:rPr>
      <w:vanish/>
      <w:szCs w:val="24"/>
    </w:rPr>
  </w:style>
  <w:style w:type="character" w:customStyle="1" w:styleId="form-title">
    <w:name w:val="form-title"/>
    <w:basedOn w:val="DefaultParagraphFont"/>
    <w:rsid w:val="004A037B"/>
    <w:rPr>
      <w:rFonts w:ascii="Lato" w:hAnsi="Lato" w:hint="default"/>
      <w:caps/>
      <w:color w:val="9DA1A3"/>
      <w:sz w:val="14"/>
      <w:szCs w:val="14"/>
    </w:rPr>
  </w:style>
  <w:style w:type="character" w:customStyle="1" w:styleId="inactive-jump">
    <w:name w:val="inactive-jump"/>
    <w:basedOn w:val="DefaultParagraphFont"/>
    <w:rsid w:val="004A037B"/>
    <w:rPr>
      <w:color w:val="AFD5EE"/>
    </w:rPr>
  </w:style>
  <w:style w:type="character" w:customStyle="1" w:styleId="secondary-text">
    <w:name w:val="secondary-text"/>
    <w:basedOn w:val="DefaultParagraphFont"/>
    <w:rsid w:val="004A037B"/>
    <w:rPr>
      <w:sz w:val="20"/>
      <w:szCs w:val="20"/>
    </w:rPr>
  </w:style>
  <w:style w:type="character" w:customStyle="1" w:styleId="reportctb">
    <w:name w:val="reportctb"/>
    <w:basedOn w:val="DefaultParagraphFont"/>
    <w:rsid w:val="004A037B"/>
    <w:rPr>
      <w:color w:val="444444"/>
      <w:sz w:val="20"/>
      <w:szCs w:val="20"/>
    </w:rPr>
  </w:style>
  <w:style w:type="paragraph" w:customStyle="1" w:styleId="icon-align1">
    <w:name w:val="icon-align1"/>
    <w:basedOn w:val="Normal"/>
    <w:rsid w:val="004A037B"/>
    <w:pPr>
      <w:spacing w:before="120" w:line="336" w:lineRule="atLeast"/>
      <w:jc w:val="center"/>
    </w:pPr>
    <w:rPr>
      <w:sz w:val="22"/>
      <w:szCs w:val="22"/>
    </w:rPr>
  </w:style>
  <w:style w:type="paragraph" w:customStyle="1" w:styleId="logo1">
    <w:name w:val="logo1"/>
    <w:basedOn w:val="Normal"/>
    <w:rsid w:val="004A037B"/>
    <w:pPr>
      <w:spacing w:after="192"/>
    </w:pPr>
    <w:rPr>
      <w:color w:val="FFFFFF"/>
      <w:szCs w:val="24"/>
    </w:rPr>
  </w:style>
  <w:style w:type="paragraph" w:customStyle="1" w:styleId="bttn1">
    <w:name w:val="bttn1"/>
    <w:basedOn w:val="Normal"/>
    <w:rsid w:val="004A037B"/>
    <w:pPr>
      <w:shd w:val="clear" w:color="auto" w:fill="0087A0"/>
      <w:spacing w:after="192"/>
    </w:pPr>
    <w:rPr>
      <w:szCs w:val="24"/>
    </w:rPr>
  </w:style>
  <w:style w:type="paragraph" w:customStyle="1" w:styleId="row1">
    <w:name w:val="row1"/>
    <w:basedOn w:val="Normal"/>
    <w:rsid w:val="004A037B"/>
    <w:rPr>
      <w:szCs w:val="24"/>
    </w:rPr>
  </w:style>
  <w:style w:type="paragraph" w:customStyle="1" w:styleId="foot-callout1">
    <w:name w:val="foot-callout1"/>
    <w:basedOn w:val="Normal"/>
    <w:rsid w:val="004A037B"/>
    <w:pPr>
      <w:spacing w:before="360" w:after="192"/>
    </w:pPr>
    <w:rPr>
      <w:szCs w:val="24"/>
    </w:rPr>
  </w:style>
  <w:style w:type="paragraph" w:customStyle="1" w:styleId="row2">
    <w:name w:val="row2"/>
    <w:basedOn w:val="Normal"/>
    <w:rsid w:val="004A037B"/>
    <w:pPr>
      <w:spacing w:line="312" w:lineRule="atLeast"/>
      <w:jc w:val="center"/>
    </w:pPr>
    <w:rPr>
      <w:color w:val="666666"/>
      <w:sz w:val="17"/>
      <w:szCs w:val="17"/>
    </w:rPr>
  </w:style>
  <w:style w:type="paragraph" w:customStyle="1" w:styleId="grid1">
    <w:name w:val="grid1"/>
    <w:basedOn w:val="Normal"/>
    <w:rsid w:val="004A037B"/>
    <w:pPr>
      <w:spacing w:line="312" w:lineRule="atLeast"/>
      <w:jc w:val="center"/>
    </w:pPr>
    <w:rPr>
      <w:color w:val="666666"/>
      <w:sz w:val="17"/>
      <w:szCs w:val="17"/>
    </w:rPr>
  </w:style>
  <w:style w:type="character" w:customStyle="1" w:styleId="secondary-text1">
    <w:name w:val="secondary-text1"/>
    <w:basedOn w:val="DefaultParagraphFont"/>
    <w:rsid w:val="004A037B"/>
    <w:rPr>
      <w:color w:val="888888"/>
      <w:sz w:val="18"/>
      <w:szCs w:val="18"/>
    </w:rPr>
  </w:style>
  <w:style w:type="paragraph" w:customStyle="1" w:styleId="textrt1">
    <w:name w:val="textrt1"/>
    <w:basedOn w:val="Normal"/>
    <w:rsid w:val="004A037B"/>
    <w:pPr>
      <w:spacing w:after="192"/>
      <w:jc w:val="right"/>
    </w:pPr>
    <w:rPr>
      <w:szCs w:val="24"/>
    </w:rPr>
  </w:style>
  <w:style w:type="paragraph" w:customStyle="1" w:styleId="ldtitle1">
    <w:name w:val="ldtitle1"/>
    <w:basedOn w:val="Normal"/>
    <w:rsid w:val="004A037B"/>
    <w:pPr>
      <w:spacing w:after="192"/>
    </w:pPr>
    <w:rPr>
      <w:i/>
      <w:iCs/>
      <w:szCs w:val="24"/>
    </w:rPr>
  </w:style>
  <w:style w:type="paragraph" w:customStyle="1" w:styleId="enacting1">
    <w:name w:val="enacting1"/>
    <w:basedOn w:val="Normal"/>
    <w:rsid w:val="004A037B"/>
    <w:pPr>
      <w:spacing w:after="192"/>
    </w:pPr>
    <w:rPr>
      <w:b/>
      <w:bCs/>
      <w:szCs w:val="24"/>
    </w:rPr>
  </w:style>
  <w:style w:type="paragraph" w:customStyle="1" w:styleId="enactstm1">
    <w:name w:val="enactstm1"/>
    <w:basedOn w:val="Normal"/>
    <w:rsid w:val="004A037B"/>
    <w:pPr>
      <w:spacing w:after="192"/>
    </w:pPr>
    <w:rPr>
      <w:b/>
      <w:bCs/>
      <w:szCs w:val="24"/>
    </w:rPr>
  </w:style>
  <w:style w:type="paragraph" w:customStyle="1" w:styleId="help-block1">
    <w:name w:val="help-block1"/>
    <w:basedOn w:val="Normal"/>
    <w:rsid w:val="004A037B"/>
    <w:pPr>
      <w:spacing w:before="75" w:after="150"/>
    </w:pPr>
    <w:rPr>
      <w:color w:val="C09853"/>
      <w:szCs w:val="24"/>
    </w:rPr>
  </w:style>
  <w:style w:type="paragraph" w:customStyle="1" w:styleId="control-label1">
    <w:name w:val="control-label1"/>
    <w:basedOn w:val="Normal"/>
    <w:rsid w:val="004A037B"/>
    <w:pPr>
      <w:spacing w:after="192"/>
    </w:pPr>
    <w:rPr>
      <w:color w:val="C09853"/>
      <w:szCs w:val="24"/>
    </w:rPr>
  </w:style>
  <w:style w:type="paragraph" w:customStyle="1" w:styleId="form-control1">
    <w:name w:val="form-control1"/>
    <w:basedOn w:val="Normal"/>
    <w:rsid w:val="004A037B"/>
    <w:pPr>
      <w:pBdr>
        <w:top w:val="single" w:sz="6" w:space="5" w:color="C09853"/>
        <w:left w:val="single" w:sz="6" w:space="9" w:color="C09853"/>
        <w:bottom w:val="single" w:sz="6" w:space="5" w:color="C09853"/>
        <w:right w:val="single" w:sz="6" w:space="9" w:color="C09853"/>
      </w:pBdr>
      <w:shd w:val="clear" w:color="auto" w:fill="FFFFFF"/>
      <w:spacing w:after="192"/>
      <w:textAlignment w:val="center"/>
    </w:pPr>
    <w:rPr>
      <w:color w:val="555555"/>
      <w:sz w:val="21"/>
      <w:szCs w:val="21"/>
    </w:rPr>
  </w:style>
  <w:style w:type="paragraph" w:customStyle="1" w:styleId="input-group-addon1">
    <w:name w:val="input-group-addon1"/>
    <w:basedOn w:val="Normal"/>
    <w:rsid w:val="004A037B"/>
    <w:pPr>
      <w:pBdr>
        <w:top w:val="single" w:sz="6" w:space="5" w:color="C09853"/>
        <w:left w:val="single" w:sz="6" w:space="9" w:color="C09853"/>
        <w:bottom w:val="single" w:sz="6" w:space="5" w:color="C09853"/>
        <w:right w:val="single" w:sz="6" w:space="9" w:color="C09853"/>
      </w:pBdr>
      <w:shd w:val="clear" w:color="auto" w:fill="FCF8E3"/>
      <w:spacing w:after="192"/>
      <w:jc w:val="center"/>
      <w:textAlignment w:val="center"/>
    </w:pPr>
    <w:rPr>
      <w:color w:val="C09853"/>
      <w:sz w:val="21"/>
      <w:szCs w:val="21"/>
    </w:rPr>
  </w:style>
  <w:style w:type="paragraph" w:customStyle="1" w:styleId="help-block2">
    <w:name w:val="help-block2"/>
    <w:basedOn w:val="Normal"/>
    <w:rsid w:val="004A037B"/>
    <w:pPr>
      <w:spacing w:before="75" w:after="150"/>
    </w:pPr>
    <w:rPr>
      <w:color w:val="B94A48"/>
      <w:szCs w:val="24"/>
    </w:rPr>
  </w:style>
  <w:style w:type="paragraph" w:customStyle="1" w:styleId="control-label2">
    <w:name w:val="control-label2"/>
    <w:basedOn w:val="Normal"/>
    <w:rsid w:val="004A037B"/>
    <w:pPr>
      <w:spacing w:after="192"/>
    </w:pPr>
    <w:rPr>
      <w:color w:val="B94A48"/>
      <w:szCs w:val="24"/>
    </w:rPr>
  </w:style>
  <w:style w:type="paragraph" w:customStyle="1" w:styleId="form-control2">
    <w:name w:val="form-control2"/>
    <w:basedOn w:val="Normal"/>
    <w:rsid w:val="004A037B"/>
    <w:pPr>
      <w:pBdr>
        <w:top w:val="single" w:sz="6" w:space="5" w:color="B94A48"/>
        <w:left w:val="single" w:sz="6" w:space="9" w:color="B94A48"/>
        <w:bottom w:val="single" w:sz="6" w:space="5" w:color="B94A48"/>
        <w:right w:val="single" w:sz="6" w:space="9" w:color="B94A48"/>
      </w:pBdr>
      <w:shd w:val="clear" w:color="auto" w:fill="FFFFFF"/>
      <w:spacing w:after="192"/>
      <w:textAlignment w:val="center"/>
    </w:pPr>
    <w:rPr>
      <w:color w:val="555555"/>
      <w:sz w:val="21"/>
      <w:szCs w:val="21"/>
    </w:rPr>
  </w:style>
  <w:style w:type="paragraph" w:customStyle="1" w:styleId="input-group-addon2">
    <w:name w:val="input-group-addon2"/>
    <w:basedOn w:val="Normal"/>
    <w:rsid w:val="004A037B"/>
    <w:pPr>
      <w:pBdr>
        <w:top w:val="single" w:sz="6" w:space="5" w:color="B94A48"/>
        <w:left w:val="single" w:sz="6" w:space="9" w:color="B94A48"/>
        <w:bottom w:val="single" w:sz="6" w:space="5" w:color="B94A48"/>
        <w:right w:val="single" w:sz="6" w:space="9" w:color="B94A48"/>
      </w:pBdr>
      <w:shd w:val="clear" w:color="auto" w:fill="F2DEDE"/>
      <w:spacing w:after="192"/>
      <w:jc w:val="center"/>
      <w:textAlignment w:val="center"/>
    </w:pPr>
    <w:rPr>
      <w:color w:val="B94A48"/>
      <w:sz w:val="21"/>
      <w:szCs w:val="21"/>
    </w:rPr>
  </w:style>
  <w:style w:type="paragraph" w:customStyle="1" w:styleId="help-block3">
    <w:name w:val="help-block3"/>
    <w:basedOn w:val="Normal"/>
    <w:rsid w:val="004A037B"/>
    <w:pPr>
      <w:spacing w:before="75" w:after="150"/>
    </w:pPr>
    <w:rPr>
      <w:color w:val="468847"/>
      <w:szCs w:val="24"/>
    </w:rPr>
  </w:style>
  <w:style w:type="paragraph" w:customStyle="1" w:styleId="control-label3">
    <w:name w:val="control-label3"/>
    <w:basedOn w:val="Normal"/>
    <w:rsid w:val="004A037B"/>
    <w:pPr>
      <w:spacing w:after="192"/>
    </w:pPr>
    <w:rPr>
      <w:color w:val="468847"/>
      <w:szCs w:val="24"/>
    </w:rPr>
  </w:style>
  <w:style w:type="paragraph" w:customStyle="1" w:styleId="form-control3">
    <w:name w:val="form-control3"/>
    <w:basedOn w:val="Normal"/>
    <w:rsid w:val="004A037B"/>
    <w:pPr>
      <w:pBdr>
        <w:top w:val="single" w:sz="6" w:space="5" w:color="468847"/>
        <w:left w:val="single" w:sz="6" w:space="9" w:color="468847"/>
        <w:bottom w:val="single" w:sz="6" w:space="5" w:color="468847"/>
        <w:right w:val="single" w:sz="6" w:space="9" w:color="468847"/>
      </w:pBdr>
      <w:shd w:val="clear" w:color="auto" w:fill="FFFFFF"/>
      <w:spacing w:after="192"/>
      <w:textAlignment w:val="center"/>
    </w:pPr>
    <w:rPr>
      <w:color w:val="555555"/>
      <w:sz w:val="21"/>
      <w:szCs w:val="21"/>
    </w:rPr>
  </w:style>
  <w:style w:type="paragraph" w:customStyle="1" w:styleId="input-group-addon3">
    <w:name w:val="input-group-addon3"/>
    <w:basedOn w:val="Normal"/>
    <w:rsid w:val="004A037B"/>
    <w:pPr>
      <w:pBdr>
        <w:top w:val="single" w:sz="6" w:space="5" w:color="468847"/>
        <w:left w:val="single" w:sz="6" w:space="9" w:color="468847"/>
        <w:bottom w:val="single" w:sz="6" w:space="5" w:color="468847"/>
        <w:right w:val="single" w:sz="6" w:space="9" w:color="468847"/>
      </w:pBdr>
      <w:shd w:val="clear" w:color="auto" w:fill="DFF0D8"/>
      <w:spacing w:after="192"/>
      <w:jc w:val="center"/>
      <w:textAlignment w:val="center"/>
    </w:pPr>
    <w:rPr>
      <w:color w:val="468847"/>
      <w:sz w:val="21"/>
      <w:szCs w:val="21"/>
    </w:rPr>
  </w:style>
  <w:style w:type="paragraph" w:customStyle="1" w:styleId="control-label4">
    <w:name w:val="control-label4"/>
    <w:basedOn w:val="Normal"/>
    <w:rsid w:val="004A037B"/>
    <w:rPr>
      <w:szCs w:val="24"/>
    </w:rPr>
  </w:style>
  <w:style w:type="paragraph" w:customStyle="1" w:styleId="radio1">
    <w:name w:val="radio1"/>
    <w:basedOn w:val="Normal"/>
    <w:rsid w:val="004A037B"/>
    <w:pPr>
      <w:textAlignment w:val="center"/>
    </w:pPr>
    <w:rPr>
      <w:szCs w:val="24"/>
    </w:rPr>
  </w:style>
  <w:style w:type="paragraph" w:customStyle="1" w:styleId="checkbox1">
    <w:name w:val="checkbox1"/>
    <w:basedOn w:val="Normal"/>
    <w:rsid w:val="004A037B"/>
    <w:pPr>
      <w:textAlignment w:val="center"/>
    </w:pPr>
    <w:rPr>
      <w:szCs w:val="24"/>
    </w:rPr>
  </w:style>
  <w:style w:type="paragraph" w:customStyle="1" w:styleId="radio-inline1">
    <w:name w:val="radio-inline1"/>
    <w:basedOn w:val="Normal"/>
    <w:rsid w:val="004A037B"/>
    <w:pPr>
      <w:textAlignment w:val="center"/>
    </w:pPr>
    <w:rPr>
      <w:szCs w:val="24"/>
    </w:rPr>
  </w:style>
  <w:style w:type="paragraph" w:customStyle="1" w:styleId="checkbox-inline1">
    <w:name w:val="checkbox-inline1"/>
    <w:basedOn w:val="Normal"/>
    <w:rsid w:val="004A037B"/>
    <w:pPr>
      <w:textAlignment w:val="center"/>
    </w:pPr>
    <w:rPr>
      <w:szCs w:val="24"/>
    </w:rPr>
  </w:style>
  <w:style w:type="paragraph" w:customStyle="1" w:styleId="form-group1">
    <w:name w:val="form-group1"/>
    <w:basedOn w:val="Normal"/>
    <w:rsid w:val="004A037B"/>
    <w:pPr>
      <w:spacing w:after="225"/>
      <w:ind w:left="-225" w:right="-225"/>
    </w:pPr>
    <w:rPr>
      <w:szCs w:val="24"/>
    </w:rPr>
  </w:style>
  <w:style w:type="paragraph" w:customStyle="1" w:styleId="caret1">
    <w:name w:val="caret1"/>
    <w:basedOn w:val="Normal"/>
    <w:rsid w:val="004A037B"/>
    <w:pPr>
      <w:pBdr>
        <w:top w:val="single" w:sz="24" w:space="0" w:color="666666"/>
        <w:bottom w:val="dotted" w:sz="2" w:space="0" w:color="auto"/>
      </w:pBdr>
      <w:spacing w:after="192"/>
      <w:ind w:left="30"/>
      <w:textAlignment w:val="center"/>
    </w:pPr>
    <w:rPr>
      <w:szCs w:val="24"/>
    </w:rPr>
  </w:style>
  <w:style w:type="paragraph" w:customStyle="1" w:styleId="caret2">
    <w:name w:val="caret2"/>
    <w:basedOn w:val="Normal"/>
    <w:rsid w:val="004A037B"/>
    <w:pPr>
      <w:pBdr>
        <w:top w:val="single" w:sz="24" w:space="0" w:color="FFFFFF"/>
        <w:bottom w:val="dotted" w:sz="2" w:space="0" w:color="auto"/>
      </w:pBdr>
      <w:spacing w:after="192"/>
      <w:ind w:left="30"/>
      <w:textAlignment w:val="center"/>
    </w:pPr>
    <w:rPr>
      <w:szCs w:val="24"/>
    </w:rPr>
  </w:style>
  <w:style w:type="paragraph" w:customStyle="1" w:styleId="caret3">
    <w:name w:val="caret3"/>
    <w:basedOn w:val="Normal"/>
    <w:rsid w:val="004A037B"/>
    <w:pPr>
      <w:pBdr>
        <w:top w:val="single" w:sz="24" w:space="0" w:color="FFFFFF"/>
        <w:bottom w:val="dotted" w:sz="2" w:space="0" w:color="auto"/>
      </w:pBdr>
      <w:spacing w:after="192"/>
      <w:ind w:left="30"/>
      <w:textAlignment w:val="center"/>
    </w:pPr>
    <w:rPr>
      <w:szCs w:val="24"/>
    </w:rPr>
  </w:style>
  <w:style w:type="paragraph" w:customStyle="1" w:styleId="caret4">
    <w:name w:val="caret4"/>
    <w:basedOn w:val="Normal"/>
    <w:rsid w:val="004A037B"/>
    <w:pPr>
      <w:pBdr>
        <w:top w:val="single" w:sz="24" w:space="0" w:color="FFFFFF"/>
        <w:bottom w:val="dotted" w:sz="2" w:space="0" w:color="auto"/>
      </w:pBdr>
      <w:spacing w:after="192"/>
      <w:ind w:left="30"/>
      <w:textAlignment w:val="center"/>
    </w:pPr>
    <w:rPr>
      <w:szCs w:val="24"/>
    </w:rPr>
  </w:style>
  <w:style w:type="paragraph" w:customStyle="1" w:styleId="caret5">
    <w:name w:val="caret5"/>
    <w:basedOn w:val="Normal"/>
    <w:rsid w:val="004A037B"/>
    <w:pPr>
      <w:pBdr>
        <w:top w:val="single" w:sz="24" w:space="0" w:color="FFFFFF"/>
        <w:bottom w:val="dotted" w:sz="2" w:space="0" w:color="auto"/>
      </w:pBdr>
      <w:spacing w:after="192"/>
      <w:ind w:left="30"/>
      <w:textAlignment w:val="center"/>
    </w:pPr>
    <w:rPr>
      <w:szCs w:val="24"/>
    </w:rPr>
  </w:style>
  <w:style w:type="paragraph" w:customStyle="1" w:styleId="caret6">
    <w:name w:val="caret6"/>
    <w:basedOn w:val="Normal"/>
    <w:rsid w:val="004A037B"/>
    <w:pPr>
      <w:pBdr>
        <w:top w:val="single" w:sz="24" w:space="0" w:color="FFFFFF"/>
        <w:bottom w:val="dotted" w:sz="2" w:space="0" w:color="auto"/>
      </w:pBdr>
      <w:spacing w:after="192"/>
      <w:ind w:left="30"/>
      <w:textAlignment w:val="center"/>
    </w:pPr>
    <w:rPr>
      <w:szCs w:val="24"/>
    </w:rPr>
  </w:style>
  <w:style w:type="paragraph" w:customStyle="1" w:styleId="caret7">
    <w:name w:val="caret7"/>
    <w:basedOn w:val="Normal"/>
    <w:rsid w:val="004A037B"/>
    <w:pPr>
      <w:pBdr>
        <w:top w:val="dotted" w:sz="2" w:space="0" w:color="auto"/>
        <w:bottom w:val="single" w:sz="24" w:space="0" w:color="333333"/>
      </w:pBdr>
      <w:spacing w:after="192"/>
      <w:ind w:left="30"/>
      <w:textAlignment w:val="center"/>
    </w:pPr>
    <w:rPr>
      <w:szCs w:val="24"/>
    </w:rPr>
  </w:style>
  <w:style w:type="paragraph" w:customStyle="1" w:styleId="caret8">
    <w:name w:val="caret8"/>
    <w:basedOn w:val="Normal"/>
    <w:rsid w:val="004A037B"/>
    <w:pPr>
      <w:pBdr>
        <w:top w:val="dotted" w:sz="2" w:space="0" w:color="auto"/>
        <w:bottom w:val="single" w:sz="24" w:space="0" w:color="FFFFFF"/>
      </w:pBdr>
      <w:spacing w:after="192"/>
      <w:ind w:left="30"/>
      <w:textAlignment w:val="center"/>
    </w:pPr>
    <w:rPr>
      <w:szCs w:val="24"/>
    </w:rPr>
  </w:style>
  <w:style w:type="paragraph" w:customStyle="1" w:styleId="caret9">
    <w:name w:val="caret9"/>
    <w:basedOn w:val="Normal"/>
    <w:rsid w:val="004A037B"/>
    <w:pPr>
      <w:pBdr>
        <w:top w:val="dotted" w:sz="2" w:space="0" w:color="auto"/>
        <w:bottom w:val="single" w:sz="24" w:space="0" w:color="FFFFFF"/>
      </w:pBdr>
      <w:spacing w:after="192"/>
      <w:ind w:left="30"/>
      <w:textAlignment w:val="center"/>
    </w:pPr>
    <w:rPr>
      <w:szCs w:val="24"/>
    </w:rPr>
  </w:style>
  <w:style w:type="paragraph" w:customStyle="1" w:styleId="caret10">
    <w:name w:val="caret10"/>
    <w:basedOn w:val="Normal"/>
    <w:rsid w:val="004A037B"/>
    <w:pPr>
      <w:pBdr>
        <w:top w:val="dotted" w:sz="2" w:space="0" w:color="auto"/>
        <w:bottom w:val="single" w:sz="24" w:space="0" w:color="FFFFFF"/>
      </w:pBdr>
      <w:spacing w:after="192"/>
      <w:ind w:left="30"/>
      <w:textAlignment w:val="center"/>
    </w:pPr>
    <w:rPr>
      <w:szCs w:val="24"/>
    </w:rPr>
  </w:style>
  <w:style w:type="paragraph" w:customStyle="1" w:styleId="caret11">
    <w:name w:val="caret11"/>
    <w:basedOn w:val="Normal"/>
    <w:rsid w:val="004A037B"/>
    <w:pPr>
      <w:pBdr>
        <w:top w:val="dotted" w:sz="2" w:space="0" w:color="auto"/>
        <w:bottom w:val="single" w:sz="24" w:space="0" w:color="FFFFFF"/>
      </w:pBdr>
      <w:spacing w:after="192"/>
      <w:ind w:left="30"/>
      <w:textAlignment w:val="center"/>
    </w:pPr>
    <w:rPr>
      <w:szCs w:val="24"/>
    </w:rPr>
  </w:style>
  <w:style w:type="paragraph" w:customStyle="1" w:styleId="caret12">
    <w:name w:val="caret12"/>
    <w:basedOn w:val="Normal"/>
    <w:rsid w:val="004A037B"/>
    <w:pPr>
      <w:pBdr>
        <w:top w:val="dotted" w:sz="2" w:space="0" w:color="auto"/>
        <w:bottom w:val="single" w:sz="24" w:space="0" w:color="FFFFFF"/>
      </w:pBdr>
      <w:spacing w:after="192"/>
      <w:ind w:left="30"/>
      <w:textAlignment w:val="center"/>
    </w:pPr>
    <w:rPr>
      <w:szCs w:val="24"/>
    </w:rPr>
  </w:style>
  <w:style w:type="paragraph" w:customStyle="1" w:styleId="caret13">
    <w:name w:val="caret13"/>
    <w:basedOn w:val="Normal"/>
    <w:rsid w:val="004A037B"/>
    <w:pPr>
      <w:pBdr>
        <w:top w:val="single" w:sz="24" w:space="0" w:color="000000"/>
        <w:bottom w:val="dotted" w:sz="2" w:space="0" w:color="auto"/>
      </w:pBdr>
      <w:spacing w:after="192"/>
      <w:textAlignment w:val="center"/>
    </w:pPr>
    <w:rPr>
      <w:szCs w:val="24"/>
    </w:rPr>
  </w:style>
  <w:style w:type="paragraph" w:customStyle="1" w:styleId="caret14">
    <w:name w:val="caret14"/>
    <w:basedOn w:val="Normal"/>
    <w:rsid w:val="004A037B"/>
    <w:pPr>
      <w:pBdr>
        <w:top w:val="single" w:sz="36" w:space="0" w:color="000000"/>
        <w:bottom w:val="dotted" w:sz="2" w:space="0" w:color="auto"/>
      </w:pBdr>
      <w:spacing w:after="192"/>
      <w:ind w:left="30"/>
      <w:textAlignment w:val="center"/>
    </w:pPr>
    <w:rPr>
      <w:szCs w:val="24"/>
    </w:rPr>
  </w:style>
  <w:style w:type="paragraph" w:customStyle="1" w:styleId="caret15">
    <w:name w:val="caret15"/>
    <w:basedOn w:val="Normal"/>
    <w:rsid w:val="004A037B"/>
    <w:pPr>
      <w:pBdr>
        <w:top w:val="dotted" w:sz="2" w:space="0" w:color="auto"/>
        <w:bottom w:val="single" w:sz="36" w:space="0" w:color="000000"/>
      </w:pBdr>
      <w:spacing w:after="192"/>
      <w:ind w:left="30"/>
      <w:textAlignment w:val="center"/>
    </w:pPr>
    <w:rPr>
      <w:szCs w:val="24"/>
    </w:rPr>
  </w:style>
  <w:style w:type="paragraph" w:customStyle="1" w:styleId="btn1">
    <w:name w:val="btn1"/>
    <w:basedOn w:val="Normal"/>
    <w:rsid w:val="004A037B"/>
    <w:pPr>
      <w:jc w:val="center"/>
      <w:textAlignment w:val="center"/>
    </w:pPr>
    <w:rPr>
      <w:sz w:val="18"/>
      <w:szCs w:val="18"/>
    </w:rPr>
  </w:style>
  <w:style w:type="paragraph" w:customStyle="1" w:styleId="form-control4">
    <w:name w:val="form-control4"/>
    <w:basedOn w:val="Normal"/>
    <w:rsid w:val="004A037B"/>
    <w:pPr>
      <w:pBdr>
        <w:top w:val="single" w:sz="6" w:space="5" w:color="CCCCCC"/>
        <w:left w:val="single" w:sz="6" w:space="9" w:color="CCCCCC"/>
        <w:bottom w:val="single" w:sz="6" w:space="5" w:color="CCCCCC"/>
        <w:right w:val="single" w:sz="6" w:space="9" w:color="CCCCCC"/>
      </w:pBdr>
      <w:shd w:val="clear" w:color="auto" w:fill="FFFFFF"/>
      <w:textAlignment w:val="center"/>
    </w:pPr>
    <w:rPr>
      <w:color w:val="555555"/>
      <w:sz w:val="21"/>
      <w:szCs w:val="21"/>
    </w:rPr>
  </w:style>
  <w:style w:type="paragraph" w:customStyle="1" w:styleId="divider1">
    <w:name w:val="divider1"/>
    <w:basedOn w:val="Normal"/>
    <w:rsid w:val="004A037B"/>
    <w:pPr>
      <w:shd w:val="clear" w:color="auto" w:fill="E5E5E5"/>
      <w:spacing w:before="135" w:after="135"/>
    </w:pPr>
    <w:rPr>
      <w:szCs w:val="24"/>
    </w:rPr>
  </w:style>
  <w:style w:type="paragraph" w:customStyle="1" w:styleId="caret16">
    <w:name w:val="caret16"/>
    <w:basedOn w:val="Normal"/>
    <w:rsid w:val="004A037B"/>
    <w:pPr>
      <w:pBdr>
        <w:top w:val="dotted" w:sz="2" w:space="0" w:color="auto"/>
        <w:bottom w:val="single" w:sz="24" w:space="0" w:color="000000"/>
      </w:pBdr>
      <w:spacing w:after="192"/>
      <w:ind w:left="30"/>
      <w:textAlignment w:val="center"/>
    </w:pPr>
    <w:rPr>
      <w:szCs w:val="24"/>
    </w:rPr>
  </w:style>
  <w:style w:type="paragraph" w:customStyle="1" w:styleId="caret17">
    <w:name w:val="caret17"/>
    <w:basedOn w:val="Normal"/>
    <w:rsid w:val="004A037B"/>
    <w:pPr>
      <w:pBdr>
        <w:top w:val="dotted" w:sz="2" w:space="0" w:color="auto"/>
        <w:bottom w:val="single" w:sz="24" w:space="0" w:color="000000"/>
      </w:pBdr>
      <w:spacing w:after="192"/>
      <w:ind w:left="30"/>
      <w:textAlignment w:val="center"/>
    </w:pPr>
    <w:rPr>
      <w:szCs w:val="24"/>
    </w:rPr>
  </w:style>
  <w:style w:type="paragraph" w:customStyle="1" w:styleId="dropdown-menu1">
    <w:name w:val="dropdown-menu1"/>
    <w:basedOn w:val="Normal"/>
    <w:rsid w:val="004A037B"/>
    <w:pPr>
      <w:pBdr>
        <w:top w:val="single" w:sz="6" w:space="4" w:color="CCCCCC"/>
        <w:left w:val="single" w:sz="6" w:space="0" w:color="CCCCCC"/>
        <w:bottom w:val="single" w:sz="6" w:space="4" w:color="CCCCCC"/>
        <w:right w:val="single" w:sz="6" w:space="0" w:color="CCCCCC"/>
      </w:pBdr>
      <w:shd w:val="clear" w:color="auto" w:fill="FFFFFF"/>
      <w:spacing w:before="30" w:after="15"/>
    </w:pPr>
    <w:rPr>
      <w:rFonts w:ascii="Lato" w:hAnsi="Lato"/>
      <w:vanish/>
      <w:sz w:val="21"/>
      <w:szCs w:val="21"/>
    </w:rPr>
  </w:style>
  <w:style w:type="paragraph" w:customStyle="1" w:styleId="dropdown-menu2">
    <w:name w:val="dropdown-menu2"/>
    <w:basedOn w:val="Normal"/>
    <w:rsid w:val="004A037B"/>
    <w:pPr>
      <w:pBdr>
        <w:top w:val="single" w:sz="6" w:space="4" w:color="CCCCCC"/>
        <w:left w:val="single" w:sz="6" w:space="0" w:color="CCCCCC"/>
        <w:bottom w:val="single" w:sz="6" w:space="4" w:color="CCCCCC"/>
        <w:right w:val="single" w:sz="6" w:space="0" w:color="CCCCCC"/>
      </w:pBdr>
      <w:shd w:val="clear" w:color="auto" w:fill="FFFFFF"/>
      <w:spacing w:before="30" w:after="15"/>
    </w:pPr>
    <w:rPr>
      <w:rFonts w:ascii="Lato" w:hAnsi="Lato"/>
      <w:vanish/>
      <w:sz w:val="21"/>
      <w:szCs w:val="21"/>
    </w:rPr>
  </w:style>
  <w:style w:type="paragraph" w:customStyle="1" w:styleId="control-group1">
    <w:name w:val="control-group1"/>
    <w:basedOn w:val="Normal"/>
    <w:rsid w:val="004A037B"/>
    <w:pPr>
      <w:spacing w:after="300"/>
    </w:pPr>
    <w:rPr>
      <w:szCs w:val="24"/>
    </w:rPr>
  </w:style>
  <w:style w:type="paragraph" w:customStyle="1" w:styleId="dropdown1">
    <w:name w:val="dropdown1"/>
    <w:basedOn w:val="Normal"/>
    <w:rsid w:val="004A037B"/>
    <w:pPr>
      <w:spacing w:after="192"/>
    </w:pPr>
    <w:rPr>
      <w:szCs w:val="24"/>
    </w:rPr>
  </w:style>
  <w:style w:type="paragraph" w:customStyle="1" w:styleId="dropdown-menu3">
    <w:name w:val="dropdown-menu3"/>
    <w:basedOn w:val="Normal"/>
    <w:rsid w:val="004A037B"/>
    <w:pPr>
      <w:pBdr>
        <w:top w:val="single" w:sz="6" w:space="4" w:color="CCCCCC"/>
        <w:left w:val="single" w:sz="6" w:space="0" w:color="CCCCCC"/>
        <w:bottom w:val="single" w:sz="6" w:space="4" w:color="CCCCCC"/>
        <w:right w:val="single" w:sz="6" w:space="0" w:color="CCCCCC"/>
      </w:pBdr>
      <w:shd w:val="clear" w:color="auto" w:fill="FFFFFF"/>
      <w:spacing w:before="30"/>
    </w:pPr>
    <w:rPr>
      <w:rFonts w:ascii="Lato" w:hAnsi="Lato"/>
      <w:vanish/>
      <w:sz w:val="21"/>
      <w:szCs w:val="21"/>
    </w:rPr>
  </w:style>
  <w:style w:type="paragraph" w:customStyle="1" w:styleId="close1">
    <w:name w:val="close1"/>
    <w:basedOn w:val="Normal"/>
    <w:rsid w:val="004A037B"/>
    <w:rPr>
      <w:color w:val="000000"/>
      <w:sz w:val="38"/>
      <w:szCs w:val="38"/>
    </w:rPr>
  </w:style>
  <w:style w:type="paragraph" w:styleId="z-TopofForm">
    <w:name w:val="HTML Top of Form"/>
    <w:basedOn w:val="Normal"/>
    <w:next w:val="Normal"/>
    <w:link w:val="z-TopofFormChar"/>
    <w:hidden/>
    <w:uiPriority w:val="99"/>
    <w:semiHidden/>
    <w:unhideWhenUsed/>
    <w:rsid w:val="004A037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037B"/>
    <w:rPr>
      <w:rFonts w:ascii="Arial" w:hAnsi="Arial" w:cs="Arial"/>
      <w:vanish/>
      <w:sz w:val="16"/>
      <w:szCs w:val="16"/>
    </w:rPr>
  </w:style>
  <w:style w:type="character" w:customStyle="1" w:styleId="printpdf">
    <w:name w:val="printpdf"/>
    <w:basedOn w:val="DefaultParagraphFont"/>
    <w:rsid w:val="004A037B"/>
  </w:style>
  <w:style w:type="paragraph" w:customStyle="1" w:styleId="part">
    <w:name w:val="part"/>
    <w:basedOn w:val="Normal"/>
    <w:rsid w:val="004A037B"/>
    <w:pPr>
      <w:spacing w:after="192"/>
    </w:pPr>
    <w:rPr>
      <w:szCs w:val="24"/>
    </w:rPr>
  </w:style>
  <w:style w:type="paragraph" w:customStyle="1" w:styleId="sectind">
    <w:name w:val="sectind"/>
    <w:basedOn w:val="Normal"/>
    <w:rsid w:val="004A037B"/>
    <w:pPr>
      <w:spacing w:after="192"/>
    </w:pPr>
    <w:rPr>
      <w:szCs w:val="24"/>
    </w:rPr>
  </w:style>
  <w:style w:type="paragraph" w:customStyle="1" w:styleId="sectbi2">
    <w:name w:val="sectbi2"/>
    <w:basedOn w:val="Normal"/>
    <w:rsid w:val="004A037B"/>
    <w:pPr>
      <w:spacing w:after="192"/>
    </w:pPr>
    <w:rPr>
      <w:szCs w:val="24"/>
    </w:rPr>
  </w:style>
  <w:style w:type="paragraph" w:customStyle="1" w:styleId="article">
    <w:name w:val="article"/>
    <w:basedOn w:val="Normal"/>
    <w:rsid w:val="004A037B"/>
    <w:pPr>
      <w:spacing w:after="192"/>
    </w:pPr>
    <w:rPr>
      <w:szCs w:val="24"/>
    </w:rPr>
  </w:style>
  <w:style w:type="paragraph" w:styleId="z-BottomofForm">
    <w:name w:val="HTML Bottom of Form"/>
    <w:basedOn w:val="Normal"/>
    <w:next w:val="Normal"/>
    <w:link w:val="z-BottomofFormChar"/>
    <w:hidden/>
    <w:uiPriority w:val="99"/>
    <w:semiHidden/>
    <w:unhideWhenUsed/>
    <w:rsid w:val="004A037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037B"/>
    <w:rPr>
      <w:rFonts w:ascii="Arial" w:hAnsi="Arial" w:cs="Arial"/>
      <w:vanish/>
      <w:sz w:val="16"/>
      <w:szCs w:val="16"/>
    </w:rPr>
  </w:style>
  <w:style w:type="character" w:customStyle="1" w:styleId="HeaderChar">
    <w:name w:val="Header Char"/>
    <w:basedOn w:val="DefaultParagraphFont"/>
    <w:link w:val="Header"/>
    <w:uiPriority w:val="99"/>
    <w:rsid w:val="000C3D0E"/>
    <w:rPr>
      <w:sz w:val="24"/>
    </w:rPr>
  </w:style>
  <w:style w:type="character" w:customStyle="1" w:styleId="FooterChar">
    <w:name w:val="Footer Char"/>
    <w:basedOn w:val="DefaultParagraphFont"/>
    <w:link w:val="Footer"/>
    <w:uiPriority w:val="99"/>
    <w:rsid w:val="000C3D0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74717">
      <w:bodyDiv w:val="1"/>
      <w:marLeft w:val="0"/>
      <w:marRight w:val="0"/>
      <w:marTop w:val="0"/>
      <w:marBottom w:val="0"/>
      <w:divBdr>
        <w:top w:val="none" w:sz="0" w:space="0" w:color="auto"/>
        <w:left w:val="none" w:sz="0" w:space="0" w:color="auto"/>
        <w:bottom w:val="none" w:sz="0" w:space="0" w:color="auto"/>
        <w:right w:val="none" w:sz="0" w:space="0" w:color="auto"/>
      </w:divBdr>
      <w:divsChild>
        <w:div w:id="863010798">
          <w:marLeft w:val="0"/>
          <w:marRight w:val="0"/>
          <w:marTop w:val="0"/>
          <w:marBottom w:val="0"/>
          <w:divBdr>
            <w:top w:val="none" w:sz="0" w:space="0" w:color="auto"/>
            <w:left w:val="single" w:sz="6" w:space="0" w:color="BEB9A8"/>
            <w:bottom w:val="none" w:sz="0" w:space="0" w:color="auto"/>
            <w:right w:val="single" w:sz="6" w:space="0" w:color="BEB9A8"/>
          </w:divBdr>
          <w:divsChild>
            <w:div w:id="1880629969">
              <w:marLeft w:val="0"/>
              <w:marRight w:val="0"/>
              <w:marTop w:val="0"/>
              <w:marBottom w:val="0"/>
              <w:divBdr>
                <w:top w:val="none" w:sz="0" w:space="0" w:color="auto"/>
                <w:left w:val="none" w:sz="0" w:space="0" w:color="auto"/>
                <w:bottom w:val="none" w:sz="0" w:space="0" w:color="auto"/>
                <w:right w:val="none" w:sz="0" w:space="0" w:color="auto"/>
              </w:divBdr>
              <w:divsChild>
                <w:div w:id="202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972784">
      <w:bodyDiv w:val="1"/>
      <w:marLeft w:val="0"/>
      <w:marRight w:val="0"/>
      <w:marTop w:val="0"/>
      <w:marBottom w:val="0"/>
      <w:divBdr>
        <w:top w:val="none" w:sz="0" w:space="0" w:color="auto"/>
        <w:left w:val="none" w:sz="0" w:space="0" w:color="auto"/>
        <w:bottom w:val="none" w:sz="0" w:space="0" w:color="auto"/>
        <w:right w:val="none" w:sz="0" w:space="0" w:color="auto"/>
      </w:divBdr>
      <w:divsChild>
        <w:div w:id="1397126470">
          <w:marLeft w:val="0"/>
          <w:marRight w:val="0"/>
          <w:marTop w:val="0"/>
          <w:marBottom w:val="0"/>
          <w:divBdr>
            <w:top w:val="none" w:sz="0" w:space="0" w:color="auto"/>
            <w:left w:val="single" w:sz="6" w:space="0" w:color="BEB9A8"/>
            <w:bottom w:val="none" w:sz="0" w:space="0" w:color="auto"/>
            <w:right w:val="single" w:sz="6" w:space="0" w:color="BEB9A8"/>
          </w:divBdr>
          <w:divsChild>
            <w:div w:id="566644600">
              <w:marLeft w:val="0"/>
              <w:marRight w:val="0"/>
              <w:marTop w:val="0"/>
              <w:marBottom w:val="0"/>
              <w:divBdr>
                <w:top w:val="none" w:sz="0" w:space="0" w:color="auto"/>
                <w:left w:val="none" w:sz="0" w:space="0" w:color="auto"/>
                <w:bottom w:val="none" w:sz="0" w:space="0" w:color="auto"/>
                <w:right w:val="none" w:sz="0" w:space="0" w:color="auto"/>
              </w:divBdr>
              <w:divsChild>
                <w:div w:id="5650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74816">
      <w:bodyDiv w:val="1"/>
      <w:marLeft w:val="0"/>
      <w:marRight w:val="0"/>
      <w:marTop w:val="0"/>
      <w:marBottom w:val="0"/>
      <w:divBdr>
        <w:top w:val="none" w:sz="0" w:space="0" w:color="auto"/>
        <w:left w:val="none" w:sz="0" w:space="0" w:color="auto"/>
        <w:bottom w:val="none" w:sz="0" w:space="0" w:color="auto"/>
        <w:right w:val="none" w:sz="0" w:space="0" w:color="auto"/>
      </w:divBdr>
    </w:div>
    <w:div w:id="1679036202">
      <w:bodyDiv w:val="1"/>
      <w:marLeft w:val="0"/>
      <w:marRight w:val="0"/>
      <w:marTop w:val="0"/>
      <w:marBottom w:val="0"/>
      <w:divBdr>
        <w:top w:val="none" w:sz="0" w:space="0" w:color="auto"/>
        <w:left w:val="none" w:sz="0" w:space="0" w:color="auto"/>
        <w:bottom w:val="none" w:sz="0" w:space="0" w:color="auto"/>
        <w:right w:val="none" w:sz="0" w:space="0" w:color="auto"/>
      </w:divBdr>
      <w:divsChild>
        <w:div w:id="2143881579">
          <w:marLeft w:val="0"/>
          <w:marRight w:val="0"/>
          <w:marTop w:val="0"/>
          <w:marBottom w:val="0"/>
          <w:divBdr>
            <w:top w:val="none" w:sz="0" w:space="0" w:color="auto"/>
            <w:left w:val="single" w:sz="6" w:space="0" w:color="BEB9A8"/>
            <w:bottom w:val="none" w:sz="0" w:space="0" w:color="auto"/>
            <w:right w:val="single" w:sz="6" w:space="0" w:color="BEB9A8"/>
          </w:divBdr>
          <w:divsChild>
            <w:div w:id="821043582">
              <w:marLeft w:val="0"/>
              <w:marRight w:val="0"/>
              <w:marTop w:val="0"/>
              <w:marBottom w:val="0"/>
              <w:divBdr>
                <w:top w:val="none" w:sz="0" w:space="0" w:color="auto"/>
                <w:left w:val="none" w:sz="0" w:space="0" w:color="auto"/>
                <w:bottom w:val="none" w:sz="0" w:space="0" w:color="auto"/>
                <w:right w:val="none" w:sz="0" w:space="0" w:color="auto"/>
              </w:divBdr>
              <w:divsChild>
                <w:div w:id="1866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05802">
      <w:bodyDiv w:val="1"/>
      <w:marLeft w:val="0"/>
      <w:marRight w:val="0"/>
      <w:marTop w:val="0"/>
      <w:marBottom w:val="0"/>
      <w:divBdr>
        <w:top w:val="none" w:sz="0" w:space="0" w:color="auto"/>
        <w:left w:val="none" w:sz="0" w:space="0" w:color="auto"/>
        <w:bottom w:val="none" w:sz="0" w:space="0" w:color="auto"/>
        <w:right w:val="none" w:sz="0" w:space="0" w:color="auto"/>
      </w:divBdr>
      <w:divsChild>
        <w:div w:id="100533364">
          <w:marLeft w:val="0"/>
          <w:marRight w:val="0"/>
          <w:marTop w:val="0"/>
          <w:marBottom w:val="0"/>
          <w:divBdr>
            <w:top w:val="none" w:sz="0" w:space="0" w:color="auto"/>
            <w:left w:val="none" w:sz="0" w:space="0" w:color="auto"/>
            <w:bottom w:val="none" w:sz="0" w:space="0" w:color="auto"/>
            <w:right w:val="none" w:sz="0" w:space="0" w:color="auto"/>
          </w:divBdr>
          <w:divsChild>
            <w:div w:id="1916083189">
              <w:marLeft w:val="0"/>
              <w:marRight w:val="0"/>
              <w:marTop w:val="0"/>
              <w:marBottom w:val="120"/>
              <w:divBdr>
                <w:top w:val="none" w:sz="0" w:space="0" w:color="auto"/>
                <w:left w:val="none" w:sz="0" w:space="0" w:color="auto"/>
                <w:bottom w:val="none" w:sz="0" w:space="0" w:color="auto"/>
                <w:right w:val="none" w:sz="0" w:space="0" w:color="auto"/>
              </w:divBdr>
              <w:divsChild>
                <w:div w:id="778376760">
                  <w:marLeft w:val="0"/>
                  <w:marRight w:val="0"/>
                  <w:marTop w:val="0"/>
                  <w:marBottom w:val="0"/>
                  <w:divBdr>
                    <w:top w:val="none" w:sz="0" w:space="0" w:color="auto"/>
                    <w:left w:val="none" w:sz="0" w:space="0" w:color="auto"/>
                    <w:bottom w:val="none" w:sz="0" w:space="0" w:color="auto"/>
                    <w:right w:val="none" w:sz="0" w:space="0" w:color="auto"/>
                  </w:divBdr>
                  <w:divsChild>
                    <w:div w:id="128938363">
                      <w:marLeft w:val="0"/>
                      <w:marRight w:val="0"/>
                      <w:marTop w:val="0"/>
                      <w:marBottom w:val="0"/>
                      <w:divBdr>
                        <w:top w:val="none" w:sz="0" w:space="0" w:color="auto"/>
                        <w:left w:val="none" w:sz="0" w:space="0" w:color="auto"/>
                        <w:bottom w:val="none" w:sz="0" w:space="0" w:color="auto"/>
                        <w:right w:val="none" w:sz="0" w:space="0" w:color="auto"/>
                      </w:divBdr>
                      <w:divsChild>
                        <w:div w:id="597952956">
                          <w:marLeft w:val="0"/>
                          <w:marRight w:val="0"/>
                          <w:marTop w:val="0"/>
                          <w:marBottom w:val="0"/>
                          <w:divBdr>
                            <w:top w:val="none" w:sz="0" w:space="0" w:color="auto"/>
                            <w:left w:val="none" w:sz="0" w:space="0" w:color="auto"/>
                            <w:bottom w:val="none" w:sz="0" w:space="0" w:color="auto"/>
                            <w:right w:val="none" w:sz="0" w:space="0" w:color="auto"/>
                          </w:divBdr>
                        </w:div>
                        <w:div w:id="2528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568513">
      <w:bodyDiv w:val="1"/>
      <w:marLeft w:val="0"/>
      <w:marRight w:val="0"/>
      <w:marTop w:val="0"/>
      <w:marBottom w:val="0"/>
      <w:divBdr>
        <w:top w:val="none" w:sz="0" w:space="0" w:color="auto"/>
        <w:left w:val="none" w:sz="0" w:space="0" w:color="auto"/>
        <w:bottom w:val="none" w:sz="0" w:space="0" w:color="auto"/>
        <w:right w:val="none" w:sz="0" w:space="0" w:color="auto"/>
      </w:divBdr>
      <w:divsChild>
        <w:div w:id="916010968">
          <w:marLeft w:val="0"/>
          <w:marRight w:val="0"/>
          <w:marTop w:val="0"/>
          <w:marBottom w:val="0"/>
          <w:divBdr>
            <w:top w:val="none" w:sz="0" w:space="0" w:color="auto"/>
            <w:left w:val="single" w:sz="6" w:space="0" w:color="BEB9A8"/>
            <w:bottom w:val="none" w:sz="0" w:space="0" w:color="auto"/>
            <w:right w:val="single" w:sz="6" w:space="0" w:color="BEB9A8"/>
          </w:divBdr>
          <w:divsChild>
            <w:div w:id="1185165784">
              <w:marLeft w:val="0"/>
              <w:marRight w:val="0"/>
              <w:marTop w:val="0"/>
              <w:marBottom w:val="0"/>
              <w:divBdr>
                <w:top w:val="none" w:sz="0" w:space="0" w:color="auto"/>
                <w:left w:val="none" w:sz="0" w:space="0" w:color="auto"/>
                <w:bottom w:val="none" w:sz="0" w:space="0" w:color="auto"/>
                <w:right w:val="none" w:sz="0" w:space="0" w:color="auto"/>
              </w:divBdr>
              <w:divsChild>
                <w:div w:id="5180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lis.virginia.gov/vacode/22.1-298.2" TargetMode="External"/><Relationship Id="rId18" Type="http://schemas.openxmlformats.org/officeDocument/2006/relationships/hyperlink" Target="https://law.lis.virginia.gov/admincode/title8/agency20/chapter543/section40/" TargetMode="External"/><Relationship Id="rId26" Type="http://schemas.openxmlformats.org/officeDocument/2006/relationships/hyperlink" Target="https://law.lis.virginia.gov/admincode/title8/agency20/chapter543/section40/" TargetMode="External"/><Relationship Id="rId3" Type="http://schemas.openxmlformats.org/officeDocument/2006/relationships/styles" Target="styles.xml"/><Relationship Id="rId21" Type="http://schemas.openxmlformats.org/officeDocument/2006/relationships/hyperlink" Target="https://law.lis.virginia.gov/admincode/title8/agency20/chapter543/section6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lis.virginia.gov/cgi-bin/legp604.exe?181+sum+SB368" TargetMode="External"/><Relationship Id="rId17" Type="http://schemas.openxmlformats.org/officeDocument/2006/relationships/footer" Target="footer2.xml"/><Relationship Id="rId25" Type="http://schemas.openxmlformats.org/officeDocument/2006/relationships/hyperlink" Target="https://law.lis.virginia.gov/admincode/title8/agency20/chapter543/section60/" TargetMode="External"/><Relationship Id="rId33" Type="http://schemas.openxmlformats.org/officeDocument/2006/relationships/hyperlink" Target="https://law.lis.virginia.gov/admincode/title8/agency20/chapter543/section40/"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law.lis.virginia.gov/admincode/title8/agency20/chapter543/section50/" TargetMode="External"/><Relationship Id="rId29" Type="http://schemas.openxmlformats.org/officeDocument/2006/relationships/hyperlink" Target="https://law.lis.virginia.gov/admincode/title8/agency20/chapter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s.virginia.gov/cgi-bin/legp604.exe?181+sum+SB349" TargetMode="External"/><Relationship Id="rId24" Type="http://schemas.openxmlformats.org/officeDocument/2006/relationships/hyperlink" Target="https://law.lis.virginia.gov/admincode/title8/agency20/chapter543/section50/" TargetMode="External"/><Relationship Id="rId32" Type="http://schemas.openxmlformats.org/officeDocument/2006/relationships/hyperlink" Target="https://law.lis.virginia.gov/admincode/title8/agency20/chapter543/section40/"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law.lis.virginia.gov/admincode/title8/agency20/chapter543/section40/" TargetMode="External"/><Relationship Id="rId28" Type="http://schemas.openxmlformats.org/officeDocument/2006/relationships/hyperlink" Target="https://law.lis.virginia.gov/admincode/title8/agency20/chapter543/section60/" TargetMode="External"/><Relationship Id="rId36" Type="http://schemas.openxmlformats.org/officeDocument/2006/relationships/theme" Target="theme/theme1.xml"/><Relationship Id="rId10" Type="http://schemas.openxmlformats.org/officeDocument/2006/relationships/hyperlink" Target="mailto:Patty.Pitts@doe.virginia.gov" TargetMode="External"/><Relationship Id="rId19" Type="http://schemas.openxmlformats.org/officeDocument/2006/relationships/hyperlink" Target="https://law.lis.virginia.gov/admincode/title8/agency20/chapter543/section40/" TargetMode="External"/><Relationship Id="rId31" Type="http://schemas.openxmlformats.org/officeDocument/2006/relationships/hyperlink" Target="https://law.lis.virginia.gov/admincode/title8/agency20/chapter543/section4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aw.lis.virginia.gov/vacode/23.1-902.1" TargetMode="External"/><Relationship Id="rId22" Type="http://schemas.openxmlformats.org/officeDocument/2006/relationships/hyperlink" Target="https://law.lis.virginia.gov/admincode/title8/agency20/chapter543/section640/" TargetMode="External"/><Relationship Id="rId27" Type="http://schemas.openxmlformats.org/officeDocument/2006/relationships/hyperlink" Target="https://law.lis.virginia.gov/admincode/title8/agency20/chapter543/section50/" TargetMode="External"/><Relationship Id="rId30" Type="http://schemas.openxmlformats.org/officeDocument/2006/relationships/hyperlink" Target="https://law.lis.virginia.gov/admincode/title8/agency20/chapter543/section40/"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A7BFA388474C33B11920ABA2A3CF4C"/>
        <w:category>
          <w:name w:val="General"/>
          <w:gallery w:val="placeholder"/>
        </w:category>
        <w:types>
          <w:type w:val="bbPlcHdr"/>
        </w:types>
        <w:behaviors>
          <w:behavior w:val="content"/>
        </w:behaviors>
        <w:guid w:val="{7B75F62F-C5B5-4876-B367-CE974234219F}"/>
      </w:docPartPr>
      <w:docPartBody>
        <w:p w:rsidR="00706258" w:rsidRDefault="00706258" w:rsidP="00706258">
          <w:pPr>
            <w:pStyle w:val="29A7BFA388474C33B11920ABA2A3CF4C"/>
          </w:pPr>
          <w:r w:rsidRPr="00FB1214">
            <w:rPr>
              <w:rStyle w:val="PlaceholderText"/>
              <w:rFonts w:ascii="Times New Roman" w:hAnsi="Times New Roman"/>
              <w:szCs w:val="24"/>
            </w:rPr>
            <w:t>Choose an item.</w:t>
          </w:r>
        </w:p>
      </w:docPartBody>
    </w:docPart>
    <w:docPart>
      <w:docPartPr>
        <w:name w:val="AFE3FA755726425BA19D3B2B82C1D431"/>
        <w:category>
          <w:name w:val="General"/>
          <w:gallery w:val="placeholder"/>
        </w:category>
        <w:types>
          <w:type w:val="bbPlcHdr"/>
        </w:types>
        <w:behaviors>
          <w:behavior w:val="content"/>
        </w:behaviors>
        <w:guid w:val="{66C21331-05B1-4017-BA84-9C1FDA440D92}"/>
      </w:docPartPr>
      <w:docPartBody>
        <w:p w:rsidR="00706258" w:rsidRDefault="00706258" w:rsidP="00706258">
          <w:pPr>
            <w:pStyle w:val="AFE3FA755726425BA19D3B2B82C1D431"/>
          </w:pPr>
          <w:r w:rsidRPr="00FB1214">
            <w:rPr>
              <w:rStyle w:val="PlaceholderText"/>
              <w:rFonts w:ascii="Times New Roman" w:hAnsi="Times New Roman"/>
              <w:szCs w:val="24"/>
            </w:rPr>
            <w:t>Choose an item.</w:t>
          </w:r>
        </w:p>
      </w:docPartBody>
    </w:docPart>
    <w:docPart>
      <w:docPartPr>
        <w:name w:val="6BAA335E76F54AB980A958AE546D7E2D"/>
        <w:category>
          <w:name w:val="General"/>
          <w:gallery w:val="placeholder"/>
        </w:category>
        <w:types>
          <w:type w:val="bbPlcHdr"/>
        </w:types>
        <w:behaviors>
          <w:behavior w:val="content"/>
        </w:behaviors>
        <w:guid w:val="{031153B7-B399-4CD1-A46B-99F701FBACF6}"/>
      </w:docPartPr>
      <w:docPartBody>
        <w:p w:rsidR="00706258" w:rsidRDefault="00706258" w:rsidP="00706258">
          <w:pPr>
            <w:pStyle w:val="6BAA335E76F54AB980A958AE546D7E2D"/>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T Serif">
    <w:altName w:val="Times New Roman"/>
    <w:charset w:val="00"/>
    <w:family w:val="auto"/>
    <w:pitch w:val="default"/>
  </w:font>
  <w:font w:name="La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lyphicons Halflings">
    <w:charset w:val="00"/>
    <w:family w:val="auto"/>
    <w:pitch w:val="default"/>
  </w:font>
  <w:font w:name="FontAwesome">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258"/>
    <w:rsid w:val="00706258"/>
    <w:rsid w:val="00C03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258"/>
    <w:rPr>
      <w:color w:val="808080"/>
    </w:rPr>
  </w:style>
  <w:style w:type="paragraph" w:customStyle="1" w:styleId="29A7BFA388474C33B11920ABA2A3CF4C">
    <w:name w:val="29A7BFA388474C33B11920ABA2A3CF4C"/>
    <w:rsid w:val="00706258"/>
  </w:style>
  <w:style w:type="paragraph" w:customStyle="1" w:styleId="AFE3FA755726425BA19D3B2B82C1D431">
    <w:name w:val="AFE3FA755726425BA19D3B2B82C1D431"/>
    <w:rsid w:val="00706258"/>
  </w:style>
  <w:style w:type="paragraph" w:customStyle="1" w:styleId="6BAA335E76F54AB980A958AE546D7E2D">
    <w:name w:val="6BAA335E76F54AB980A958AE546D7E2D"/>
    <w:rsid w:val="007062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258"/>
    <w:rPr>
      <w:color w:val="808080"/>
    </w:rPr>
  </w:style>
  <w:style w:type="paragraph" w:customStyle="1" w:styleId="29A7BFA388474C33B11920ABA2A3CF4C">
    <w:name w:val="29A7BFA388474C33B11920ABA2A3CF4C"/>
    <w:rsid w:val="00706258"/>
  </w:style>
  <w:style w:type="paragraph" w:customStyle="1" w:styleId="AFE3FA755726425BA19D3B2B82C1D431">
    <w:name w:val="AFE3FA755726425BA19D3B2B82C1D431"/>
    <w:rsid w:val="00706258"/>
  </w:style>
  <w:style w:type="paragraph" w:customStyle="1" w:styleId="6BAA335E76F54AB980A958AE546D7E2D">
    <w:name w:val="6BAA335E76F54AB980A958AE546D7E2D"/>
    <w:rsid w:val="007062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DE3BA-4B0B-452F-8C25-B73E3A0D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5032</Words>
  <Characters>33739</Characters>
  <Application>Microsoft Office Word</Application>
  <DocSecurity>4</DocSecurity>
  <Lines>281</Lines>
  <Paragraphs>77</Paragraphs>
  <ScaleCrop>false</ScaleCrop>
  <HeadingPairs>
    <vt:vector size="2" baseType="variant">
      <vt:variant>
        <vt:lpstr>Title</vt:lpstr>
      </vt:variant>
      <vt:variant>
        <vt:i4>1</vt:i4>
      </vt:variant>
    </vt:vector>
  </HeadingPairs>
  <TitlesOfParts>
    <vt:vector size="1" baseType="lpstr">
      <vt:lpstr>Virginia Regulatory Town Hall</vt:lpstr>
    </vt:vector>
  </TitlesOfParts>
  <Company>DPB</Company>
  <LinksUpToDate>false</LinksUpToDate>
  <CharactersWithSpaces>38694</CharactersWithSpaces>
  <SharedDoc>false</SharedDoc>
  <HLinks>
    <vt:vector size="18" baseType="variant">
      <vt:variant>
        <vt:i4>3342453</vt:i4>
      </vt:variant>
      <vt:variant>
        <vt:i4>9</vt:i4>
      </vt:variant>
      <vt:variant>
        <vt:i4>0</vt:i4>
      </vt:variant>
      <vt:variant>
        <vt:i4>5</vt:i4>
      </vt:variant>
      <vt:variant>
        <vt:lpwstr>http://www.virginia.gov/cmsportal3/cgi-bin/calendar.cgi</vt:lpwstr>
      </vt:variant>
      <vt:variant>
        <vt:lpwstr/>
      </vt:variant>
      <vt:variant>
        <vt:i4>1179673</vt:i4>
      </vt:variant>
      <vt:variant>
        <vt:i4>6</vt:i4>
      </vt:variant>
      <vt:variant>
        <vt:i4>0</vt:i4>
      </vt:variant>
      <vt:variant>
        <vt:i4>5</vt:i4>
      </vt:variant>
      <vt:variant>
        <vt:lpwstr>http://www.townhall.virginia.gov/</vt:lpwstr>
      </vt:variant>
      <vt:variant>
        <vt:lpwstr/>
      </vt:variant>
      <vt:variant>
        <vt:i4>1179673</vt:i4>
      </vt:variant>
      <vt:variant>
        <vt:i4>3</vt:i4>
      </vt:variant>
      <vt:variant>
        <vt:i4>0</vt:i4>
      </vt:variant>
      <vt:variant>
        <vt:i4>5</vt:i4>
      </vt:variant>
      <vt:variant>
        <vt:lpwstr>http://www.townhall.virginia.gov/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Regulatory Town Hall</dc:title>
  <dc:creator>Bill Shobe</dc:creator>
  <cp:lastModifiedBy>Emily V. Webb (DOE) </cp:lastModifiedBy>
  <cp:revision>2</cp:revision>
  <cp:lastPrinted>2018-10-02T15:37:00Z</cp:lastPrinted>
  <dcterms:created xsi:type="dcterms:W3CDTF">2018-10-08T16:48:00Z</dcterms:created>
  <dcterms:modified xsi:type="dcterms:W3CDTF">2018-10-08T16:48:00Z</dcterms:modified>
</cp:coreProperties>
</file>