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D150E4" w:rsidRDefault="007503E8" w:rsidP="007503E8">
      <w:pPr>
        <w:pStyle w:val="Heading1"/>
        <w:spacing w:before="0"/>
        <w:rPr>
          <w:rFonts w:cs="Times New Roman"/>
          <w:b w:val="0"/>
          <w:szCs w:val="24"/>
        </w:rPr>
      </w:pPr>
      <w:r>
        <w:br/>
      </w:r>
      <w:r w:rsidR="00A972CE" w:rsidRPr="007503E8">
        <w:rPr>
          <w:rFonts w:cs="Times New Roman"/>
          <w:szCs w:val="24"/>
        </w:rPr>
        <w:t>Agenda Item:</w:t>
      </w:r>
      <w:r w:rsidR="00AC0C95" w:rsidRPr="007503E8">
        <w:rPr>
          <w:rFonts w:cs="Times New Roman"/>
          <w:szCs w:val="24"/>
        </w:rPr>
        <w:tab/>
      </w:r>
      <w:r w:rsidR="00BC5EBC">
        <w:rPr>
          <w:rFonts w:cs="Times New Roman"/>
          <w:szCs w:val="24"/>
        </w:rPr>
        <w:tab/>
        <w:t>C</w:t>
      </w:r>
      <w:bookmarkStart w:id="0" w:name="_GoBack"/>
      <w:bookmarkEnd w:id="0"/>
    </w:p>
    <w:p w:rsidR="0020239B" w:rsidRPr="007503E8" w:rsidRDefault="0020239B" w:rsidP="007503E8">
      <w:pPr>
        <w:spacing w:after="0"/>
        <w:rPr>
          <w:rFonts w:cs="Times New Roman"/>
          <w:b/>
          <w:szCs w:val="24"/>
        </w:rPr>
      </w:pPr>
    </w:p>
    <w:p w:rsidR="00A972CE" w:rsidRPr="00905630" w:rsidRDefault="00A972CE" w:rsidP="007503E8">
      <w:pPr>
        <w:pStyle w:val="Heading2"/>
        <w:spacing w:before="0" w:after="0"/>
      </w:pPr>
      <w:r w:rsidRPr="007503E8">
        <w:t>Date:</w:t>
      </w:r>
      <w:r w:rsidR="007503E8" w:rsidRPr="007503E8">
        <w:tab/>
      </w:r>
      <w:r w:rsidR="00BC5EBC">
        <w:tab/>
      </w:r>
      <w:r w:rsidR="00BC5EBC">
        <w:tab/>
      </w:r>
      <w:r w:rsidR="005D5FA7" w:rsidRPr="00905630">
        <w:t>September 20, 2018</w:t>
      </w:r>
    </w:p>
    <w:p w:rsidR="0020239B" w:rsidRPr="007503E8" w:rsidRDefault="0020239B" w:rsidP="007503E8">
      <w:pPr>
        <w:spacing w:after="0"/>
        <w:rPr>
          <w:rFonts w:cs="Times New Roman"/>
          <w:b/>
          <w:szCs w:val="24"/>
        </w:rPr>
      </w:pPr>
    </w:p>
    <w:p w:rsidR="0020239B" w:rsidRPr="00905630" w:rsidRDefault="00A972CE" w:rsidP="00BC5EBC">
      <w:pPr>
        <w:pStyle w:val="Heading3"/>
        <w:spacing w:before="0"/>
        <w:ind w:left="2160" w:hanging="2160"/>
        <w:rPr>
          <w:rFonts w:cs="Times New Roman"/>
          <w:color w:val="auto"/>
          <w:szCs w:val="24"/>
        </w:rPr>
      </w:pPr>
      <w:r w:rsidRPr="007503E8">
        <w:rPr>
          <w:rFonts w:cs="Times New Roman"/>
          <w:color w:val="auto"/>
          <w:szCs w:val="24"/>
        </w:rPr>
        <w:t>Title</w:t>
      </w:r>
      <w:r w:rsidRPr="00905630">
        <w:rPr>
          <w:rFonts w:cs="Times New Roman"/>
          <w:color w:val="auto"/>
          <w:szCs w:val="24"/>
        </w:rPr>
        <w:t>:</w:t>
      </w:r>
      <w:r w:rsidR="00905630">
        <w:rPr>
          <w:rFonts w:cs="Times New Roman"/>
          <w:color w:val="auto"/>
          <w:szCs w:val="24"/>
        </w:rPr>
        <w:tab/>
      </w:r>
      <w:r w:rsidR="005D51A8" w:rsidRPr="00905630">
        <w:rPr>
          <w:rFonts w:cs="Times New Roman"/>
          <w:color w:val="auto"/>
          <w:szCs w:val="24"/>
        </w:rPr>
        <w:t>F</w:t>
      </w:r>
      <w:r w:rsidR="00BC5EBC">
        <w:rPr>
          <w:rFonts w:cs="Times New Roman"/>
          <w:color w:val="auto"/>
          <w:szCs w:val="24"/>
        </w:rPr>
        <w:t xml:space="preserve">inal </w:t>
      </w:r>
      <w:r w:rsidR="005D51A8" w:rsidRPr="00905630">
        <w:rPr>
          <w:rFonts w:cs="Times New Roman"/>
          <w:color w:val="auto"/>
          <w:szCs w:val="24"/>
        </w:rPr>
        <w:t xml:space="preserve">Review of Autism Training for Transportation Providers as </w:t>
      </w:r>
      <w:r w:rsidR="00C9391E" w:rsidRPr="00905630">
        <w:rPr>
          <w:rFonts w:cs="Times New Roman"/>
          <w:color w:val="auto"/>
          <w:szCs w:val="24"/>
        </w:rPr>
        <w:t>R</w:t>
      </w:r>
      <w:r w:rsidR="005D51A8" w:rsidRPr="00905630">
        <w:rPr>
          <w:rFonts w:cs="Times New Roman"/>
          <w:color w:val="auto"/>
          <w:szCs w:val="24"/>
        </w:rPr>
        <w:t>equired by Senate Bill 229 (2018)</w:t>
      </w:r>
    </w:p>
    <w:p w:rsidR="005D51A8" w:rsidRDefault="005D51A8" w:rsidP="007503E8">
      <w:pPr>
        <w:pStyle w:val="Heading4"/>
        <w:spacing w:before="0"/>
        <w:rPr>
          <w:rFonts w:cs="Times New Roman"/>
          <w:szCs w:val="24"/>
        </w:rPr>
      </w:pPr>
    </w:p>
    <w:p w:rsidR="00905630" w:rsidRDefault="00905630" w:rsidP="007503E8">
      <w:pPr>
        <w:pStyle w:val="Heading4"/>
        <w:spacing w:before="0"/>
        <w:rPr>
          <w:rFonts w:cs="Times New Roman"/>
          <w:szCs w:val="24"/>
        </w:rPr>
      </w:pPr>
      <w:r>
        <w:rPr>
          <w:rFonts w:cs="Times New Roman"/>
          <w:szCs w:val="24"/>
        </w:rPr>
        <w:t>Presenter:</w:t>
      </w:r>
      <w:r>
        <w:rPr>
          <w:rFonts w:cs="Times New Roman"/>
          <w:szCs w:val="24"/>
        </w:rPr>
        <w:tab/>
      </w:r>
      <w:r w:rsidR="00BC5EBC">
        <w:rPr>
          <w:rFonts w:cs="Times New Roman"/>
          <w:szCs w:val="24"/>
        </w:rPr>
        <w:tab/>
      </w:r>
      <w:r w:rsidR="00A94CF6" w:rsidRPr="00905630">
        <w:rPr>
          <w:rFonts w:cs="Times New Roman"/>
          <w:szCs w:val="24"/>
        </w:rPr>
        <w:t xml:space="preserve">Mr. Daniel Irwin, </w:t>
      </w:r>
      <w:r w:rsidR="00215FCF" w:rsidRPr="00905630">
        <w:rPr>
          <w:rFonts w:cs="Times New Roman"/>
          <w:szCs w:val="24"/>
        </w:rPr>
        <w:t>Special Education Specialist/Autism and Assistive</w:t>
      </w:r>
    </w:p>
    <w:p w:rsidR="00905630" w:rsidRPr="00905630" w:rsidRDefault="00215FCF" w:rsidP="00BC5EBC">
      <w:pPr>
        <w:pStyle w:val="Heading4"/>
        <w:spacing w:before="0"/>
        <w:ind w:left="1440" w:firstLine="720"/>
        <w:rPr>
          <w:rFonts w:cs="Times New Roman"/>
          <w:szCs w:val="24"/>
        </w:rPr>
      </w:pPr>
      <w:r w:rsidRPr="00905630">
        <w:rPr>
          <w:rFonts w:cs="Times New Roman"/>
          <w:szCs w:val="24"/>
        </w:rPr>
        <w:t>Technology, Office of Special Education Instructional Services</w:t>
      </w:r>
    </w:p>
    <w:p w:rsidR="00905630" w:rsidRDefault="00905630" w:rsidP="00905630">
      <w:pPr>
        <w:pStyle w:val="Heading4"/>
        <w:spacing w:before="0"/>
        <w:ind w:left="1440"/>
        <w:rPr>
          <w:rFonts w:cs="Times New Roman"/>
          <w:szCs w:val="24"/>
        </w:rPr>
      </w:pPr>
    </w:p>
    <w:p w:rsidR="00215FCF" w:rsidRPr="00905630" w:rsidRDefault="00215FCF" w:rsidP="00BC5EBC">
      <w:pPr>
        <w:pStyle w:val="Heading4"/>
        <w:spacing w:before="0"/>
        <w:ind w:left="2160"/>
        <w:rPr>
          <w:rFonts w:cs="Times New Roman"/>
          <w:szCs w:val="24"/>
        </w:rPr>
      </w:pPr>
      <w:r w:rsidRPr="00905630">
        <w:rPr>
          <w:rFonts w:cs="Times New Roman"/>
          <w:szCs w:val="24"/>
        </w:rPr>
        <w:t>Mr. Kerry Miller, Associate Director/Pupil Transportation, Office of Support Services</w:t>
      </w:r>
    </w:p>
    <w:p w:rsidR="00A972CE" w:rsidRPr="00905630" w:rsidRDefault="00644741" w:rsidP="007503E8">
      <w:pPr>
        <w:pStyle w:val="Heading4"/>
        <w:spacing w:before="0"/>
        <w:rPr>
          <w:rFonts w:cs="Times New Roman"/>
          <w:szCs w:val="24"/>
        </w:rPr>
      </w:pPr>
      <w:r>
        <w:rPr>
          <w:rFonts w:cs="Times New Roman"/>
          <w:b w:val="0"/>
          <w:szCs w:val="24"/>
        </w:rPr>
        <w:t xml:space="preserve"> </w:t>
      </w:r>
      <w:r w:rsidR="007503E8">
        <w:rPr>
          <w:rFonts w:cs="Times New Roman"/>
          <w:i/>
          <w:szCs w:val="24"/>
        </w:rPr>
        <w:br/>
      </w:r>
      <w:r w:rsidR="00A972CE" w:rsidRPr="007503E8">
        <w:rPr>
          <w:rFonts w:cs="Times New Roman"/>
          <w:szCs w:val="24"/>
        </w:rPr>
        <w:t>Email:</w:t>
      </w:r>
      <w:r w:rsidR="00AC0C95" w:rsidRPr="007503E8">
        <w:rPr>
          <w:rFonts w:cs="Times New Roman"/>
          <w:szCs w:val="24"/>
        </w:rPr>
        <w:tab/>
      </w:r>
      <w:r w:rsidR="00BC5EBC">
        <w:rPr>
          <w:rFonts w:cs="Times New Roman"/>
          <w:szCs w:val="24"/>
        </w:rPr>
        <w:tab/>
      </w:r>
      <w:r w:rsidR="00BC5EBC">
        <w:rPr>
          <w:rFonts w:cs="Times New Roman"/>
          <w:szCs w:val="24"/>
        </w:rPr>
        <w:tab/>
      </w:r>
      <w:hyperlink r:id="rId10" w:history="1">
        <w:r w:rsidR="00DE1D8C" w:rsidRPr="00905630">
          <w:rPr>
            <w:rStyle w:val="Hyperlink"/>
            <w:rFonts w:cs="Times New Roman"/>
            <w:szCs w:val="24"/>
          </w:rPr>
          <w:t>Daniel.Irwin@doe.virginia.gov</w:t>
        </w:r>
      </w:hyperlink>
      <w:r w:rsidR="00DE1D8C" w:rsidRPr="00905630">
        <w:rPr>
          <w:rFonts w:cs="Times New Roman"/>
          <w:szCs w:val="24"/>
        </w:rPr>
        <w:tab/>
      </w:r>
      <w:r w:rsidR="00892D0F" w:rsidRPr="00905630">
        <w:rPr>
          <w:rFonts w:cs="Times New Roman"/>
          <w:szCs w:val="24"/>
        </w:rPr>
        <w:t xml:space="preserve">Phone: </w:t>
      </w:r>
      <w:r w:rsidR="00DE1D8C" w:rsidRPr="00905630">
        <w:rPr>
          <w:rFonts w:cs="Times New Roman"/>
          <w:szCs w:val="24"/>
        </w:rPr>
        <w:t>804-371-7421</w:t>
      </w:r>
    </w:p>
    <w:p w:rsidR="00215FCF" w:rsidRPr="00905630" w:rsidRDefault="00905630" w:rsidP="00215FCF">
      <w:pPr>
        <w:ind w:firstLine="720"/>
        <w:rPr>
          <w:b/>
        </w:rPr>
      </w:pPr>
      <w:r w:rsidRPr="00905630">
        <w:rPr>
          <w:b/>
        </w:rPr>
        <w:t xml:space="preserve"> </w:t>
      </w:r>
      <w:r w:rsidR="00BC5EBC">
        <w:rPr>
          <w:b/>
        </w:rPr>
        <w:tab/>
      </w:r>
      <w:r w:rsidR="00BC5EBC">
        <w:rPr>
          <w:b/>
        </w:rPr>
        <w:tab/>
      </w:r>
      <w:hyperlink r:id="rId11" w:history="1">
        <w:r w:rsidR="00215FCF" w:rsidRPr="00905630">
          <w:rPr>
            <w:rStyle w:val="Hyperlink"/>
            <w:b/>
          </w:rPr>
          <w:t>Kerry.Miller@doe.virginia.gov</w:t>
        </w:r>
      </w:hyperlink>
      <w:r w:rsidR="00215FCF" w:rsidRPr="00905630">
        <w:rPr>
          <w:b/>
        </w:rPr>
        <w:tab/>
      </w:r>
      <w:r w:rsidR="00215FCF" w:rsidRPr="00905630">
        <w:rPr>
          <w:b/>
        </w:rPr>
        <w:tab/>
        <w:t xml:space="preserve"> 804-225-2772</w:t>
      </w:r>
    </w:p>
    <w:p w:rsidR="00A972CE" w:rsidRPr="007503E8" w:rsidRDefault="00A972CE" w:rsidP="007503E8">
      <w:pPr>
        <w:pStyle w:val="Heading2"/>
        <w:spacing w:before="0" w:after="0"/>
      </w:pPr>
      <w:r w:rsidRPr="007503E8">
        <w:t xml:space="preserve">Purpose of Presentation: </w:t>
      </w:r>
    </w:p>
    <w:p w:rsidR="00A972CE" w:rsidRPr="007503E8" w:rsidRDefault="00BC5EBC"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22FA9">
            <w:t>Action required by state or federal law or regulation.</w:t>
          </w:r>
        </w:sdtContent>
      </w:sdt>
    </w:p>
    <w:p w:rsidR="00E22FA9" w:rsidRPr="00E22FA9" w:rsidRDefault="00A972CE" w:rsidP="008C1E43">
      <w:pPr>
        <w:shd w:val="clear" w:color="auto" w:fill="FFFFFF"/>
        <w:spacing w:after="240"/>
        <w:rPr>
          <w:rFonts w:eastAsia="Calibri" w:cs="Times New Roman"/>
        </w:rPr>
      </w:pPr>
      <w:r w:rsidRPr="00E22FA9">
        <w:rPr>
          <w:b/>
        </w:rPr>
        <w:t xml:space="preserve">Executive Summary: </w:t>
      </w:r>
      <w:r w:rsidR="00BA7FAF" w:rsidRPr="00E22FA9">
        <w:rPr>
          <w:b/>
        </w:rPr>
        <w:t xml:space="preserve"> </w:t>
      </w:r>
      <w:r w:rsidR="00D9096B" w:rsidRPr="00E22FA9">
        <w:rPr>
          <w:b/>
        </w:rPr>
        <w:br/>
      </w:r>
      <w:r w:rsidR="00E22FA9" w:rsidRPr="00E22FA9">
        <w:rPr>
          <w:rFonts w:eastAsia="Calibri" w:cs="Times New Roman"/>
        </w:rPr>
        <w:t>In response to S</w:t>
      </w:r>
      <w:r w:rsidR="00E22FA9">
        <w:rPr>
          <w:rFonts w:eastAsia="Calibri" w:cs="Times New Roman"/>
        </w:rPr>
        <w:t xml:space="preserve">enate Bill </w:t>
      </w:r>
      <w:r w:rsidR="00E22FA9" w:rsidRPr="00E22FA9">
        <w:rPr>
          <w:rFonts w:eastAsia="Calibri" w:cs="Times New Roman"/>
        </w:rPr>
        <w:t>229</w:t>
      </w:r>
      <w:r w:rsidR="00BC5EBC">
        <w:rPr>
          <w:rFonts w:eastAsia="Calibri" w:cs="Times New Roman"/>
        </w:rPr>
        <w:t xml:space="preserve"> (Hanger)</w:t>
      </w:r>
      <w:r w:rsidR="00E22FA9" w:rsidRPr="00E22FA9">
        <w:rPr>
          <w:rFonts w:eastAsia="Calibri" w:cs="Times New Roman"/>
        </w:rPr>
        <w:t xml:space="preserve">, </w:t>
      </w:r>
      <w:r w:rsidR="008C1E43">
        <w:rPr>
          <w:rFonts w:eastAsia="Calibri" w:cs="Times New Roman"/>
        </w:rPr>
        <w:t>t</w:t>
      </w:r>
      <w:r w:rsidR="00E22FA9" w:rsidRPr="00E22FA9">
        <w:rPr>
          <w:rFonts w:eastAsia="Calibri" w:cs="Times New Roman"/>
        </w:rPr>
        <w:t>he Virginia Department of Education, through the Virginia Commonwealth University Autism Center for Excellence (VCU-ACE) has developed online training modules to meet the requirements outlined in §22.1-298.3., which states,</w:t>
      </w:r>
    </w:p>
    <w:p w:rsidR="008C1E43" w:rsidRDefault="00E22FA9" w:rsidP="008C1E43">
      <w:pPr>
        <w:spacing w:after="0"/>
        <w:ind w:left="720"/>
        <w:rPr>
          <w:rFonts w:eastAsia="Calibri" w:cs="Times New Roman"/>
          <w:i/>
        </w:rPr>
      </w:pPr>
      <w:r w:rsidRPr="006B6256">
        <w:rPr>
          <w:rFonts w:eastAsia="Calibri" w:cs="Times New Roman"/>
          <w:i/>
        </w:rPr>
        <w:t>The Board of Education shall establish a training program for school board employees who assist in the transportation of students on school buses, including individuals employed to operate school buses and school bus aides, on autism spectrum disorders, including the characteristics of autism spectrum disorders, strategies for interacting with students with autism spectrum disorders, and collaboration with other employees who assist in the transportation of students on school buses. Each school board employee who assists in the transportation of students with autism spectrum disorders on school buses shall participate in such training program.</w:t>
      </w:r>
    </w:p>
    <w:p w:rsidR="008C1E43" w:rsidRPr="008C1E43" w:rsidRDefault="008C1E43" w:rsidP="008C1E43">
      <w:pPr>
        <w:spacing w:after="0"/>
        <w:ind w:left="720"/>
        <w:rPr>
          <w:rFonts w:eastAsia="Calibri" w:cs="Times New Roman"/>
        </w:rPr>
      </w:pPr>
    </w:p>
    <w:p w:rsidR="006B6256" w:rsidRPr="006B6256" w:rsidRDefault="006B6256" w:rsidP="008C1E43">
      <w:pPr>
        <w:shd w:val="clear" w:color="auto" w:fill="FFFFFF"/>
        <w:spacing w:after="240"/>
        <w:rPr>
          <w:rFonts w:eastAsia="Calibri" w:cs="Times New Roman"/>
        </w:rPr>
      </w:pPr>
      <w:r w:rsidRPr="006B6256">
        <w:rPr>
          <w:rFonts w:eastAsia="Calibri" w:cs="Times New Roman"/>
        </w:rPr>
        <w:t xml:space="preserve">The 2017 General Assembly Autism Advisory Council determined that since school transportation providers have daily contact with children with autism, they need to have training </w:t>
      </w:r>
      <w:r w:rsidRPr="006B6256">
        <w:rPr>
          <w:rFonts w:eastAsia="Calibri" w:cs="Times New Roman"/>
        </w:rPr>
        <w:lastRenderedPageBreak/>
        <w:t xml:space="preserve">to effectively interact with them and other professionals to maintain a safe environment while children are being transported. This requirement aligns with the </w:t>
      </w:r>
      <w:r>
        <w:rPr>
          <w:rFonts w:eastAsia="Calibri" w:cs="Times New Roman"/>
        </w:rPr>
        <w:t xml:space="preserve">Board’s </w:t>
      </w:r>
      <w:r w:rsidRPr="006B6256">
        <w:rPr>
          <w:rFonts w:eastAsia="Calibri" w:cs="Times New Roman"/>
        </w:rPr>
        <w:t>Comprehensive Plan goal of achieving a high quality, effective learning environment i</w:t>
      </w:r>
      <w:r>
        <w:rPr>
          <w:rFonts w:eastAsia="Calibri" w:cs="Times New Roman"/>
        </w:rPr>
        <w:t>n</w:t>
      </w:r>
      <w:r w:rsidRPr="006B6256">
        <w:rPr>
          <w:rFonts w:eastAsia="Calibri" w:cs="Times New Roman"/>
        </w:rPr>
        <w:t xml:space="preserve"> the objective to “actively foster equitable, supportive and safe academic, disciplinary, and physical environments…”</w:t>
      </w:r>
    </w:p>
    <w:p w:rsidR="00E22FA9" w:rsidRPr="00E22FA9" w:rsidRDefault="00E22FA9" w:rsidP="008C1E43">
      <w:pPr>
        <w:shd w:val="clear" w:color="auto" w:fill="FFFFFF"/>
        <w:spacing w:after="240"/>
        <w:rPr>
          <w:rFonts w:eastAsia="Calibri" w:cs="Times New Roman"/>
        </w:rPr>
      </w:pPr>
      <w:r w:rsidRPr="00E22FA9">
        <w:rPr>
          <w:rFonts w:eastAsia="Calibri" w:cs="Times New Roman"/>
        </w:rPr>
        <w:t xml:space="preserve">The </w:t>
      </w:r>
      <w:r>
        <w:rPr>
          <w:rFonts w:eastAsia="Calibri" w:cs="Times New Roman"/>
        </w:rPr>
        <w:t xml:space="preserve">five </w:t>
      </w:r>
      <w:r w:rsidRPr="00E22FA9">
        <w:rPr>
          <w:rFonts w:eastAsia="Calibri" w:cs="Times New Roman"/>
        </w:rPr>
        <w:t xml:space="preserve">online modules are available at no cost to participants. Content addressed in these training modules include the following topics. </w:t>
      </w:r>
    </w:p>
    <w:p w:rsidR="00E22FA9" w:rsidRPr="00E22FA9" w:rsidRDefault="00E22FA9" w:rsidP="008C1E43">
      <w:pPr>
        <w:numPr>
          <w:ilvl w:val="0"/>
          <w:numId w:val="7"/>
        </w:numPr>
        <w:shd w:val="clear" w:color="auto" w:fill="FFFFFF"/>
        <w:spacing w:after="240"/>
        <w:contextualSpacing/>
        <w:rPr>
          <w:rFonts w:eastAsia="Calibri" w:cs="Times New Roman"/>
        </w:rPr>
      </w:pPr>
      <w:r w:rsidRPr="00E22FA9">
        <w:rPr>
          <w:rFonts w:eastAsia="Calibri" w:cs="Times New Roman"/>
          <w:color w:val="242424"/>
          <w:spacing w:val="4"/>
          <w:szCs w:val="24"/>
          <w:shd w:val="clear" w:color="auto" w:fill="FFFFFF"/>
        </w:rPr>
        <w:t xml:space="preserve">Characteristics of Autism – Participants will receive an overview of </w:t>
      </w:r>
      <w:r w:rsidR="0013081C" w:rsidRPr="00E22FA9">
        <w:rPr>
          <w:rFonts w:eastAsia="Calibri" w:cs="Times New Roman"/>
          <w:color w:val="242424"/>
          <w:spacing w:val="4"/>
          <w:szCs w:val="24"/>
          <w:shd w:val="clear" w:color="auto" w:fill="FFFFFF"/>
        </w:rPr>
        <w:t xml:space="preserve">autism spectrum disorder </w:t>
      </w:r>
      <w:r w:rsidRPr="00E22FA9">
        <w:rPr>
          <w:rFonts w:eastAsia="Calibri" w:cs="Times New Roman"/>
          <w:color w:val="242424"/>
          <w:spacing w:val="4"/>
          <w:szCs w:val="24"/>
          <w:shd w:val="clear" w:color="auto" w:fill="FFFFFF"/>
        </w:rPr>
        <w:t>(ASD) and the characteristics including communication deficits, social skills, and repetitive or restricted behaviors</w:t>
      </w:r>
      <w:r w:rsidR="008C1E43">
        <w:rPr>
          <w:rFonts w:eastAsia="Calibri" w:cs="Times New Roman"/>
          <w:color w:val="242424"/>
          <w:spacing w:val="4"/>
          <w:szCs w:val="24"/>
          <w:shd w:val="clear" w:color="auto" w:fill="FFFFFF"/>
        </w:rPr>
        <w:t>.</w:t>
      </w:r>
    </w:p>
    <w:p w:rsidR="00E22FA9" w:rsidRPr="00E22FA9" w:rsidRDefault="00E22FA9" w:rsidP="008C1E43">
      <w:pPr>
        <w:numPr>
          <w:ilvl w:val="0"/>
          <w:numId w:val="7"/>
        </w:numPr>
        <w:shd w:val="clear" w:color="auto" w:fill="FFFFFF"/>
        <w:spacing w:after="240"/>
        <w:contextualSpacing/>
        <w:rPr>
          <w:rFonts w:eastAsia="Calibri" w:cs="Times New Roman"/>
        </w:rPr>
      </w:pPr>
      <w:r w:rsidRPr="00E22FA9">
        <w:rPr>
          <w:rFonts w:eastAsia="Calibri" w:cs="Times New Roman"/>
          <w:color w:val="242424"/>
          <w:spacing w:val="4"/>
          <w:szCs w:val="24"/>
          <w:shd w:val="clear" w:color="auto" w:fill="FFFFFF"/>
        </w:rPr>
        <w:t xml:space="preserve">Positive Behavior Supports – This module provides an overview of </w:t>
      </w:r>
      <w:r w:rsidR="0013081C" w:rsidRPr="00E22FA9">
        <w:rPr>
          <w:rFonts w:eastAsia="Calibri" w:cs="Times New Roman"/>
          <w:color w:val="242424"/>
          <w:spacing w:val="4"/>
          <w:szCs w:val="24"/>
          <w:shd w:val="clear" w:color="auto" w:fill="FFFFFF"/>
        </w:rPr>
        <w:t xml:space="preserve">positive behavior supports </w:t>
      </w:r>
      <w:r w:rsidRPr="00E22FA9">
        <w:rPr>
          <w:rFonts w:eastAsia="Calibri" w:cs="Times New Roman"/>
          <w:color w:val="242424"/>
          <w:spacing w:val="4"/>
          <w:szCs w:val="24"/>
          <w:shd w:val="clear" w:color="auto" w:fill="FFFFFF"/>
        </w:rPr>
        <w:t>and how to utilize proactive strategies for all students, especially students with ASD.</w:t>
      </w:r>
    </w:p>
    <w:p w:rsidR="00E22FA9" w:rsidRPr="00E22FA9" w:rsidRDefault="00E22FA9" w:rsidP="008C1E43">
      <w:pPr>
        <w:numPr>
          <w:ilvl w:val="0"/>
          <w:numId w:val="7"/>
        </w:numPr>
        <w:shd w:val="clear" w:color="auto" w:fill="FFFFFF"/>
        <w:spacing w:after="240"/>
        <w:contextualSpacing/>
        <w:rPr>
          <w:rFonts w:eastAsia="Calibri" w:cs="Times New Roman"/>
        </w:rPr>
      </w:pPr>
      <w:r w:rsidRPr="00E22FA9">
        <w:rPr>
          <w:rFonts w:eastAsia="Calibri" w:cs="Times New Roman"/>
          <w:color w:val="242424"/>
          <w:spacing w:val="4"/>
          <w:szCs w:val="24"/>
          <w:shd w:val="clear" w:color="auto" w:fill="FFFFFF"/>
        </w:rPr>
        <w:t>Supports and Strategies – Participants will be introduced to specific evidence-based strategies for supporting students with ASD. These strategies include visual supports, communication supports, setting clear expectations, social narratives, reinforcement, and sensory accommodations</w:t>
      </w:r>
      <w:r w:rsidRPr="00E22FA9">
        <w:rPr>
          <w:rFonts w:eastAsia="Calibri" w:cs="Times New Roman"/>
        </w:rPr>
        <w:t>.</w:t>
      </w:r>
    </w:p>
    <w:p w:rsidR="00E22FA9" w:rsidRPr="00E22FA9" w:rsidRDefault="00E22FA9" w:rsidP="008C1E43">
      <w:pPr>
        <w:numPr>
          <w:ilvl w:val="0"/>
          <w:numId w:val="7"/>
        </w:numPr>
        <w:shd w:val="clear" w:color="auto" w:fill="FFFFFF"/>
        <w:spacing w:after="240"/>
        <w:contextualSpacing/>
        <w:rPr>
          <w:rFonts w:eastAsia="Calibri" w:cs="Times New Roman"/>
        </w:rPr>
      </w:pPr>
      <w:r w:rsidRPr="00E22FA9">
        <w:rPr>
          <w:rFonts w:eastAsia="Calibri" w:cs="Times New Roman"/>
          <w:color w:val="242424"/>
          <w:spacing w:val="4"/>
          <w:szCs w:val="24"/>
          <w:shd w:val="clear" w:color="auto" w:fill="FFFFFF"/>
        </w:rPr>
        <w:t>Bullying –This module provides an overview of different types of bullying and examines why students with ASD may be more vulnerable to being bullied. This module provides strategies for recognizing and preventing bullying, with a focus on supporting students with ASD.</w:t>
      </w:r>
    </w:p>
    <w:p w:rsidR="008C1E43" w:rsidRPr="008C1E43" w:rsidRDefault="00E22FA9" w:rsidP="008C1E43">
      <w:pPr>
        <w:numPr>
          <w:ilvl w:val="0"/>
          <w:numId w:val="7"/>
        </w:numPr>
        <w:shd w:val="clear" w:color="auto" w:fill="FFFFFF"/>
        <w:spacing w:after="240"/>
        <w:contextualSpacing/>
        <w:rPr>
          <w:shd w:val="clear" w:color="auto" w:fill="FFFFFF"/>
        </w:rPr>
      </w:pPr>
      <w:r w:rsidRPr="008C1E43">
        <w:rPr>
          <w:rFonts w:eastAsia="Calibri" w:cs="Times New Roman"/>
          <w:color w:val="242424"/>
          <w:spacing w:val="4"/>
          <w:szCs w:val="24"/>
          <w:shd w:val="clear" w:color="auto" w:fill="FFFFFF"/>
        </w:rPr>
        <w:t>Collaboration – This module examines the importance of collaboration as well as practical strategies for improving communication among administrators, teachers, and transportation staff.</w:t>
      </w:r>
    </w:p>
    <w:p w:rsidR="00A972CE" w:rsidRPr="007503E8" w:rsidRDefault="00A972CE" w:rsidP="007503E8">
      <w:pPr>
        <w:pStyle w:val="Heading2"/>
        <w:spacing w:before="0" w:after="0"/>
      </w:pPr>
      <w:r w:rsidRPr="007503E8">
        <w:t xml:space="preserve">Action Requested:  </w:t>
      </w:r>
    </w:p>
    <w:p w:rsidR="00A972CE" w:rsidRPr="007503E8" w:rsidRDefault="00BC5EBC" w:rsidP="007503E8">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t>Final review: Action requested at this meeting.</w:t>
          </w:r>
        </w:sdtContent>
      </w:sdt>
    </w:p>
    <w:p w:rsidR="00AF60A2" w:rsidRPr="00AF60A2" w:rsidRDefault="00A972CE" w:rsidP="008C1E43">
      <w:pPr>
        <w:pStyle w:val="Heading2"/>
        <w:spacing w:before="0" w:after="0"/>
        <w:rPr>
          <w:b w:val="0"/>
        </w:rPr>
      </w:pPr>
      <w:r w:rsidRPr="0094605A">
        <w:t>Superintendent’s Recommendation:</w:t>
      </w:r>
      <w:r w:rsidRPr="007503E8">
        <w:t xml:space="preserve"> </w:t>
      </w:r>
      <w:r w:rsidR="007503E8">
        <w:br/>
      </w:r>
      <w:r w:rsidR="00AF60A2" w:rsidRPr="00AF60A2">
        <w:rPr>
          <w:b w:val="0"/>
        </w:rPr>
        <w:t xml:space="preserve">The Superintendent of Public Instruction recommends that the Board of Education approve the </w:t>
      </w:r>
      <w:r w:rsidR="00BC5EBC">
        <w:rPr>
          <w:b w:val="0"/>
        </w:rPr>
        <w:t>Virginia Department of Education’s Autism Training for Transportation Providers as required by Senate Bill 229 (2018).</w:t>
      </w:r>
    </w:p>
    <w:p w:rsidR="00AF60A2" w:rsidRDefault="00AF60A2" w:rsidP="005D5FA7">
      <w:pPr>
        <w:pStyle w:val="Heading2"/>
        <w:spacing w:before="0" w:after="0"/>
        <w:rPr>
          <w:b w:val="0"/>
        </w:rPr>
      </w:pPr>
    </w:p>
    <w:p w:rsidR="00892D0F" w:rsidRPr="007503E8" w:rsidRDefault="00892D0F" w:rsidP="007503E8">
      <w:pPr>
        <w:pStyle w:val="Heading2"/>
        <w:spacing w:before="0" w:after="0"/>
      </w:pPr>
      <w:r w:rsidRPr="007503E8">
        <w:t>Rationale for Action:</w:t>
      </w:r>
    </w:p>
    <w:p w:rsidR="00AF60A2" w:rsidRPr="00AF60A2" w:rsidRDefault="00AF60A2" w:rsidP="00AF60A2">
      <w:pPr>
        <w:spacing w:after="0"/>
        <w:rPr>
          <w:bCs/>
        </w:rPr>
      </w:pPr>
      <w:r w:rsidRPr="00AF60A2">
        <w:rPr>
          <w:bCs/>
        </w:rPr>
        <w:t xml:space="preserve">Pursuant to the </w:t>
      </w:r>
      <w:r w:rsidRPr="00BC5EBC">
        <w:rPr>
          <w:bCs/>
          <w:i/>
        </w:rPr>
        <w:t>Code of Virgini</w:t>
      </w:r>
      <w:r w:rsidRPr="00AF60A2">
        <w:rPr>
          <w:bCs/>
        </w:rPr>
        <w:t xml:space="preserve">a, </w:t>
      </w:r>
      <w:r w:rsidRPr="00BC5EBC">
        <w:rPr>
          <w:bCs/>
          <w:i/>
        </w:rPr>
        <w:t>§22.1-298.3.</w:t>
      </w:r>
      <w:r w:rsidRPr="00AF60A2">
        <w:rPr>
          <w:bCs/>
        </w:rPr>
        <w:t xml:space="preserve">, the Board is required to establish a training program for school divisions’ transportation providers that addresses the characteristics of autism spectrum disorders, strategies for interacting with students with autism spectrum disorders, and collaboration with other employees who assist in the transportation of students on school buses. </w:t>
      </w:r>
      <w:r>
        <w:rPr>
          <w:bCs/>
        </w:rPr>
        <w:t xml:space="preserve">School divisions are waiting for information and resources from the Department to </w:t>
      </w:r>
      <w:r w:rsidR="00B66FF7">
        <w:rPr>
          <w:bCs/>
        </w:rPr>
        <w:t>implement this training program</w:t>
      </w:r>
      <w:r>
        <w:rPr>
          <w:bCs/>
        </w:rPr>
        <w:t>.</w:t>
      </w:r>
    </w:p>
    <w:p w:rsidR="00892D0F" w:rsidRPr="007503E8" w:rsidRDefault="00892D0F" w:rsidP="007503E8">
      <w:pPr>
        <w:spacing w:after="0"/>
      </w:pPr>
    </w:p>
    <w:p w:rsidR="00123E2E" w:rsidRPr="007503E8" w:rsidRDefault="00123E2E" w:rsidP="007503E8">
      <w:pPr>
        <w:pStyle w:val="Heading2"/>
        <w:spacing w:before="0" w:after="0"/>
      </w:pPr>
      <w:r w:rsidRPr="007503E8">
        <w:lastRenderedPageBreak/>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5D5FA7" w:rsidP="007503E8">
          <w:r>
            <w:t>No previous review or action.</w:t>
          </w:r>
        </w:p>
      </w:sdtContent>
    </w:sdt>
    <w:p w:rsidR="006B2AED" w:rsidRDefault="000E009D" w:rsidP="008C1E43">
      <w:pPr>
        <w:spacing w:after="0"/>
      </w:pPr>
      <w:r w:rsidRPr="007503E8">
        <w:rPr>
          <w:rStyle w:val="Heading2Char"/>
        </w:rPr>
        <w:t>Background Information and Statutory Authority:</w:t>
      </w:r>
      <w:r w:rsidRPr="007503E8">
        <w:t xml:space="preserve"> </w:t>
      </w:r>
      <w:r w:rsidR="007503E8">
        <w:br/>
      </w:r>
      <w:r w:rsidR="00AF60A2" w:rsidRPr="00E22FA9">
        <w:rPr>
          <w:rFonts w:eastAsia="Calibri" w:cs="Times New Roman"/>
        </w:rPr>
        <w:t>In response to S</w:t>
      </w:r>
      <w:r w:rsidR="00AF60A2">
        <w:rPr>
          <w:rFonts w:eastAsia="Calibri" w:cs="Times New Roman"/>
        </w:rPr>
        <w:t xml:space="preserve">enate Bill </w:t>
      </w:r>
      <w:r w:rsidR="00AF60A2" w:rsidRPr="00E22FA9">
        <w:rPr>
          <w:rFonts w:eastAsia="Calibri" w:cs="Times New Roman"/>
        </w:rPr>
        <w:t>229, to meet the requirements outlined in §22.1-298.3</w:t>
      </w:r>
      <w:r w:rsidR="00AF60A2">
        <w:rPr>
          <w:rFonts w:eastAsia="Calibri" w:cs="Times New Roman"/>
        </w:rPr>
        <w:t>, the Board of Education is required to establish a training program for school transportation providers to address the unique needs of children with autism spectrum disorders.</w:t>
      </w:r>
      <w:r w:rsidR="000224CD">
        <w:rPr>
          <w:rFonts w:eastAsia="Calibri" w:cs="Times New Roman"/>
        </w:rPr>
        <w:t xml:space="preserve">  </w:t>
      </w:r>
      <w:r w:rsidR="004979E7">
        <w:t>The annual December 1 child count data from 2017 indicates that 21,106 students in Virginia Public Schools are receiving special education services under the category of autism. This represents a 60% increase since 2011</w:t>
      </w:r>
      <w:r w:rsidR="00576327">
        <w:t xml:space="preserve">. Many children with this disability have characteristics that impede communication and social </w:t>
      </w:r>
      <w:r w:rsidR="00CC3C31">
        <w:t xml:space="preserve">skills, </w:t>
      </w:r>
      <w:r w:rsidR="00576327">
        <w:t>which may present challenging behaviors</w:t>
      </w:r>
      <w:r w:rsidR="00AF60A2">
        <w:t>, especially in unstructured settings, such as school buses.</w:t>
      </w:r>
      <w:r w:rsidR="00576327">
        <w:t xml:space="preserve"> Teachers and paraprofessionals receive specialized training to </w:t>
      </w:r>
      <w:r w:rsidR="00CC3C31">
        <w:t xml:space="preserve">address these characteristics. </w:t>
      </w:r>
      <w:r w:rsidR="00576327">
        <w:t xml:space="preserve">The 2017 General Assembly </w:t>
      </w:r>
      <w:r w:rsidR="004979E7">
        <w:t>Autism Advisory Council</w:t>
      </w:r>
      <w:r w:rsidR="00576327">
        <w:t xml:space="preserve"> determined that </w:t>
      </w:r>
      <w:r w:rsidR="00CC3C31">
        <w:t xml:space="preserve">since </w:t>
      </w:r>
      <w:r w:rsidR="00576327">
        <w:t xml:space="preserve">school transportation providers </w:t>
      </w:r>
      <w:r w:rsidR="00497A05">
        <w:t xml:space="preserve">have </w:t>
      </w:r>
      <w:r w:rsidR="00576327">
        <w:t xml:space="preserve">daily </w:t>
      </w:r>
      <w:r w:rsidR="00497A05">
        <w:t xml:space="preserve">contact </w:t>
      </w:r>
      <w:r w:rsidR="00576327">
        <w:t xml:space="preserve">with </w:t>
      </w:r>
      <w:r w:rsidR="00AF60A2">
        <w:t>children</w:t>
      </w:r>
      <w:r w:rsidR="00967761">
        <w:t xml:space="preserve"> with autism, </w:t>
      </w:r>
      <w:r w:rsidR="00CC3C31">
        <w:t>they</w:t>
      </w:r>
      <w:r w:rsidR="00576327">
        <w:t xml:space="preserve"> need to have training</w:t>
      </w:r>
      <w:r w:rsidR="006B2AED">
        <w:t xml:space="preserve"> to </w:t>
      </w:r>
      <w:r w:rsidR="004979E7">
        <w:t xml:space="preserve">effectively interact with </w:t>
      </w:r>
      <w:r w:rsidR="00AF60A2">
        <w:t xml:space="preserve">them </w:t>
      </w:r>
      <w:r w:rsidR="004979E7">
        <w:t>and other profession</w:t>
      </w:r>
      <w:r w:rsidR="00497A05">
        <w:t>als</w:t>
      </w:r>
      <w:r w:rsidR="004979E7">
        <w:t xml:space="preserve"> to </w:t>
      </w:r>
      <w:r w:rsidR="006B2AED">
        <w:t xml:space="preserve">maintain a safe environment while children are being transported. </w:t>
      </w:r>
    </w:p>
    <w:p w:rsidR="00AF60A2" w:rsidRDefault="00AF60A2" w:rsidP="008C1E43">
      <w:pPr>
        <w:spacing w:after="0"/>
      </w:pPr>
    </w:p>
    <w:p w:rsidR="000224CD" w:rsidRPr="000224CD" w:rsidRDefault="00AF60A2" w:rsidP="008C1E43">
      <w:pPr>
        <w:spacing w:after="0"/>
        <w:rPr>
          <w:rFonts w:eastAsia="Calibri" w:cs="Times New Roman"/>
        </w:rPr>
      </w:pPr>
      <w:r w:rsidRPr="00AF60A2">
        <w:t>The Virginia Department of Education, through the Virginia Commonwealth University Autism Center for Excellence (VCU-ACE) has developed online training modules</w:t>
      </w:r>
      <w:r>
        <w:t xml:space="preserve"> that </w:t>
      </w:r>
      <w:r w:rsidR="000D14B3">
        <w:t xml:space="preserve">comprise a </w:t>
      </w:r>
      <w:r w:rsidR="002237DD">
        <w:t xml:space="preserve">staff development </w:t>
      </w:r>
      <w:r w:rsidR="000D14B3">
        <w:t>program</w:t>
      </w:r>
      <w:r w:rsidR="002237DD">
        <w:t xml:space="preserve"> available at </w:t>
      </w:r>
      <w:r w:rsidR="002237DD">
        <w:rPr>
          <w:rFonts w:eastAsia="Times New Roman" w:cs="Times New Roman"/>
          <w:color w:val="242424"/>
          <w:spacing w:val="5"/>
          <w:szCs w:val="24"/>
        </w:rPr>
        <w:t>the web site,</w:t>
      </w:r>
      <w:r w:rsidR="002237DD" w:rsidRPr="002237DD">
        <w:rPr>
          <w:rFonts w:eastAsia="Times New Roman" w:cs="Times New Roman"/>
          <w:color w:val="242424"/>
          <w:spacing w:val="5"/>
          <w:szCs w:val="24"/>
        </w:rPr>
        <w:t xml:space="preserve"> </w:t>
      </w:r>
      <w:hyperlink r:id="rId12" w:history="1">
        <w:r w:rsidR="002237DD" w:rsidRPr="002237DD">
          <w:rPr>
            <w:rFonts w:eastAsia="Times New Roman" w:cs="Times New Roman"/>
            <w:color w:val="0000FF"/>
            <w:spacing w:val="5"/>
            <w:szCs w:val="24"/>
            <w:u w:val="single"/>
          </w:rPr>
          <w:t>VCU-ACE’s Transportation site</w:t>
        </w:r>
      </w:hyperlink>
      <w:r w:rsidR="002237DD" w:rsidRPr="000224CD">
        <w:rPr>
          <w:rFonts w:eastAsia="Times New Roman" w:cs="Times New Roman"/>
          <w:color w:val="0000FF"/>
          <w:spacing w:val="5"/>
          <w:szCs w:val="24"/>
        </w:rPr>
        <w:t xml:space="preserve">.  </w:t>
      </w:r>
      <w:r w:rsidR="000D14B3" w:rsidRPr="000224CD">
        <w:t xml:space="preserve"> </w:t>
      </w:r>
      <w:r w:rsidR="002237DD" w:rsidRPr="002237DD">
        <w:rPr>
          <w:rFonts w:eastAsia="Calibri" w:cs="Times New Roman"/>
        </w:rPr>
        <w:t>The online format allows several delivery options to meet the unique needs of the individual and/or school division.</w:t>
      </w:r>
      <w:r w:rsidR="000224CD">
        <w:rPr>
          <w:rFonts w:eastAsia="Calibri" w:cs="Times New Roman"/>
        </w:rPr>
        <w:t xml:space="preserve">  </w:t>
      </w:r>
      <w:r w:rsidR="000224CD" w:rsidRPr="000224CD">
        <w:rPr>
          <w:rFonts w:eastAsia="Calibri" w:cs="Times New Roman"/>
        </w:rPr>
        <w:t xml:space="preserve">School division leaders may select from options for delivering the training aligned to the availability and needs of staff. VCU-ACE is available to help problem solve, find solutions, and provide resources and support. A </w:t>
      </w:r>
      <w:hyperlink r:id="rId13" w:history="1">
        <w:r w:rsidR="000224CD" w:rsidRPr="000224CD">
          <w:rPr>
            <w:rStyle w:val="Hyperlink"/>
            <w:rFonts w:eastAsia="Calibri" w:cs="Times New Roman"/>
          </w:rPr>
          <w:t>Facilitator’s Guide</w:t>
        </w:r>
      </w:hyperlink>
      <w:r w:rsidR="000224CD" w:rsidRPr="000224CD">
        <w:rPr>
          <w:rFonts w:eastAsia="Calibri" w:cs="Times New Roman"/>
        </w:rPr>
        <w:t xml:space="preserve"> and a </w:t>
      </w:r>
      <w:hyperlink r:id="rId14" w:history="1">
        <w:r w:rsidR="000224CD" w:rsidRPr="000224CD">
          <w:rPr>
            <w:rStyle w:val="Hyperlink"/>
            <w:rFonts w:eastAsia="Calibri" w:cs="Times New Roman"/>
          </w:rPr>
          <w:t>Participant Handout</w:t>
        </w:r>
      </w:hyperlink>
      <w:r w:rsidR="000224CD" w:rsidRPr="000224CD">
        <w:rPr>
          <w:rFonts w:eastAsia="Calibri" w:cs="Times New Roman"/>
        </w:rPr>
        <w:t xml:space="preserve"> are available to facilitate group discussion and participation.</w:t>
      </w:r>
    </w:p>
    <w:p w:rsidR="002237DD" w:rsidRPr="002237DD" w:rsidRDefault="002237DD" w:rsidP="008C1E43">
      <w:pPr>
        <w:spacing w:after="0"/>
        <w:rPr>
          <w:rFonts w:eastAsia="Calibri" w:cs="Times New Roman"/>
        </w:rPr>
      </w:pPr>
    </w:p>
    <w:p w:rsidR="002237DD" w:rsidRPr="002237DD" w:rsidRDefault="002237DD" w:rsidP="008C1E43">
      <w:pPr>
        <w:shd w:val="clear" w:color="auto" w:fill="FFFFFF"/>
        <w:spacing w:after="240"/>
        <w:ind w:left="720"/>
        <w:rPr>
          <w:rFonts w:eastAsia="Calibri" w:cs="Times New Roman"/>
        </w:rPr>
      </w:pPr>
      <w:r w:rsidRPr="002237DD">
        <w:rPr>
          <w:rFonts w:eastAsia="Calibri" w:cs="Times New Roman"/>
        </w:rPr>
        <w:t>1. Small Group – Participants meet and view modules as a group with facilitated discussion between each module. Ideally, the discussion will be co-facilitated by division transportation and special education staff. This option allows participants to access the expertise of each staff member and models the collaborative process highlighted in the training modules.</w:t>
      </w:r>
    </w:p>
    <w:p w:rsidR="002237DD" w:rsidRPr="002237DD" w:rsidRDefault="002237DD" w:rsidP="008C1E43">
      <w:pPr>
        <w:shd w:val="clear" w:color="auto" w:fill="FFFFFF"/>
        <w:spacing w:after="240"/>
        <w:ind w:left="720"/>
        <w:rPr>
          <w:rFonts w:eastAsia="Calibri" w:cs="Times New Roman"/>
        </w:rPr>
      </w:pPr>
      <w:r w:rsidRPr="002237DD">
        <w:rPr>
          <w:rFonts w:eastAsia="Calibri" w:cs="Times New Roman"/>
        </w:rPr>
        <w:t>2. Autonomous – Participants meet in a predetermined location and complete modules in whole or in parts, with facilitated discussion following each module.</w:t>
      </w:r>
    </w:p>
    <w:p w:rsidR="002237DD" w:rsidRPr="002237DD" w:rsidRDefault="002237DD" w:rsidP="008C1E43">
      <w:pPr>
        <w:shd w:val="clear" w:color="auto" w:fill="FFFFFF"/>
        <w:spacing w:after="240"/>
        <w:ind w:left="720"/>
        <w:rPr>
          <w:rFonts w:eastAsia="Calibri" w:cs="Times New Roman"/>
        </w:rPr>
      </w:pPr>
      <w:r w:rsidRPr="002237DD">
        <w:rPr>
          <w:rFonts w:eastAsia="Calibri" w:cs="Times New Roman"/>
        </w:rPr>
        <w:t xml:space="preserve">3. Individual participation – Individuals may access the training modules through the </w:t>
      </w:r>
      <w:proofErr w:type="spellStart"/>
      <w:r w:rsidRPr="002237DD">
        <w:rPr>
          <w:rFonts w:eastAsia="Calibri" w:cs="Times New Roman"/>
        </w:rPr>
        <w:t>MyACE</w:t>
      </w:r>
      <w:proofErr w:type="spellEnd"/>
      <w:r w:rsidRPr="002237DD">
        <w:rPr>
          <w:rFonts w:eastAsia="Calibri" w:cs="Times New Roman"/>
        </w:rPr>
        <w:t xml:space="preserve"> Dashboard. Participants are required to create an account through </w:t>
      </w:r>
      <w:proofErr w:type="spellStart"/>
      <w:r w:rsidRPr="002237DD">
        <w:rPr>
          <w:rFonts w:eastAsia="Calibri" w:cs="Times New Roman"/>
        </w:rPr>
        <w:t>Credly</w:t>
      </w:r>
      <w:proofErr w:type="spellEnd"/>
      <w:r w:rsidRPr="002237DD">
        <w:rPr>
          <w:rFonts w:eastAsia="Calibri" w:cs="Times New Roman"/>
        </w:rPr>
        <w:t>, an online badging system. Participants will view video modules and complete a summative quiz to complete the training. Participants may complete modules over several sessions.</w:t>
      </w:r>
    </w:p>
    <w:p w:rsidR="002237DD" w:rsidRPr="002237DD" w:rsidRDefault="00C9391E" w:rsidP="008C1E43">
      <w:pPr>
        <w:shd w:val="clear" w:color="auto" w:fill="FFFFFF"/>
        <w:spacing w:after="240"/>
        <w:rPr>
          <w:rFonts w:eastAsia="Times New Roman" w:cs="Times New Roman"/>
          <w:color w:val="242424"/>
          <w:spacing w:val="5"/>
          <w:szCs w:val="24"/>
        </w:rPr>
      </w:pPr>
      <w:r>
        <w:rPr>
          <w:rFonts w:eastAsia="Times New Roman" w:cs="Times New Roman"/>
          <w:color w:val="242424"/>
          <w:spacing w:val="5"/>
          <w:szCs w:val="24"/>
        </w:rPr>
        <w:t>Use of a p</w:t>
      </w:r>
      <w:r w:rsidR="002237DD" w:rsidRPr="002237DD">
        <w:rPr>
          <w:rFonts w:eastAsia="Times New Roman" w:cs="Times New Roman"/>
          <w:color w:val="242424"/>
          <w:spacing w:val="5"/>
          <w:szCs w:val="24"/>
        </w:rPr>
        <w:t>artnership</w:t>
      </w:r>
      <w:r>
        <w:rPr>
          <w:rFonts w:eastAsia="Times New Roman" w:cs="Times New Roman"/>
          <w:color w:val="242424"/>
          <w:spacing w:val="5"/>
          <w:szCs w:val="24"/>
        </w:rPr>
        <w:t xml:space="preserve"> approach</w:t>
      </w:r>
      <w:r w:rsidR="002237DD" w:rsidRPr="002237DD">
        <w:rPr>
          <w:rFonts w:eastAsia="Times New Roman" w:cs="Times New Roman"/>
          <w:color w:val="242424"/>
          <w:spacing w:val="5"/>
          <w:szCs w:val="24"/>
        </w:rPr>
        <w:t xml:space="preserve"> between </w:t>
      </w:r>
      <w:r w:rsidR="008C1E43">
        <w:rPr>
          <w:rFonts w:eastAsia="Times New Roman" w:cs="Times New Roman"/>
          <w:color w:val="242424"/>
          <w:spacing w:val="5"/>
          <w:szCs w:val="24"/>
        </w:rPr>
        <w:t xml:space="preserve">local </w:t>
      </w:r>
      <w:r w:rsidR="002237DD" w:rsidRPr="002237DD">
        <w:rPr>
          <w:rFonts w:eastAsia="Times New Roman" w:cs="Times New Roman"/>
          <w:color w:val="242424"/>
          <w:spacing w:val="5"/>
          <w:szCs w:val="24"/>
        </w:rPr>
        <w:t>special education and transportation</w:t>
      </w:r>
      <w:r w:rsidR="000224CD">
        <w:rPr>
          <w:rFonts w:eastAsia="Times New Roman" w:cs="Times New Roman"/>
          <w:color w:val="242424"/>
          <w:spacing w:val="5"/>
          <w:szCs w:val="24"/>
        </w:rPr>
        <w:t xml:space="preserve"> </w:t>
      </w:r>
      <w:r w:rsidR="002237DD">
        <w:rPr>
          <w:rFonts w:eastAsia="Times New Roman" w:cs="Times New Roman"/>
          <w:color w:val="242424"/>
          <w:spacing w:val="5"/>
          <w:szCs w:val="24"/>
        </w:rPr>
        <w:t xml:space="preserve">leaders </w:t>
      </w:r>
      <w:r w:rsidR="000224CD">
        <w:rPr>
          <w:rFonts w:eastAsia="Times New Roman" w:cs="Times New Roman"/>
          <w:color w:val="242424"/>
          <w:spacing w:val="5"/>
          <w:szCs w:val="24"/>
        </w:rPr>
        <w:t>is</w:t>
      </w:r>
      <w:r w:rsidR="002237DD">
        <w:rPr>
          <w:rFonts w:eastAsia="Times New Roman" w:cs="Times New Roman"/>
          <w:color w:val="242424"/>
          <w:spacing w:val="5"/>
          <w:szCs w:val="24"/>
        </w:rPr>
        <w:t xml:space="preserve"> encouraged. T</w:t>
      </w:r>
      <w:r w:rsidR="002237DD" w:rsidRPr="002237DD">
        <w:rPr>
          <w:rFonts w:eastAsia="Times New Roman" w:cs="Times New Roman"/>
          <w:color w:val="242424"/>
          <w:spacing w:val="5"/>
          <w:szCs w:val="24"/>
        </w:rPr>
        <w:t xml:space="preserve">he most value from the training </w:t>
      </w:r>
      <w:r w:rsidR="002237DD">
        <w:rPr>
          <w:rFonts w:eastAsia="Times New Roman" w:cs="Times New Roman"/>
          <w:color w:val="242424"/>
          <w:spacing w:val="5"/>
          <w:szCs w:val="24"/>
        </w:rPr>
        <w:t xml:space="preserve">occurs </w:t>
      </w:r>
      <w:r w:rsidR="002237DD" w:rsidRPr="002237DD">
        <w:rPr>
          <w:rFonts w:eastAsia="Times New Roman" w:cs="Times New Roman"/>
          <w:color w:val="242424"/>
          <w:spacing w:val="5"/>
          <w:szCs w:val="24"/>
        </w:rPr>
        <w:t>where staff</w:t>
      </w:r>
      <w:r w:rsidR="000224CD">
        <w:rPr>
          <w:rFonts w:eastAsia="Times New Roman" w:cs="Times New Roman"/>
          <w:color w:val="242424"/>
          <w:spacing w:val="5"/>
          <w:szCs w:val="24"/>
        </w:rPr>
        <w:t>s</w:t>
      </w:r>
      <w:r w:rsidR="002237DD" w:rsidRPr="002237DD">
        <w:rPr>
          <w:rFonts w:eastAsia="Times New Roman" w:cs="Times New Roman"/>
          <w:color w:val="242424"/>
          <w:spacing w:val="5"/>
          <w:szCs w:val="24"/>
        </w:rPr>
        <w:t xml:space="preserve"> from both departments are </w:t>
      </w:r>
      <w:r w:rsidR="002237DD" w:rsidRPr="002237DD">
        <w:rPr>
          <w:rFonts w:eastAsia="Times New Roman" w:cs="Times New Roman"/>
          <w:color w:val="242424"/>
          <w:spacing w:val="5"/>
          <w:szCs w:val="24"/>
        </w:rPr>
        <w:lastRenderedPageBreak/>
        <w:t xml:space="preserve">present to answer questions that may arise, direct attention to </w:t>
      </w:r>
      <w:r w:rsidR="002237DD">
        <w:rPr>
          <w:rFonts w:eastAsia="Times New Roman" w:cs="Times New Roman"/>
          <w:color w:val="242424"/>
          <w:spacing w:val="5"/>
          <w:szCs w:val="24"/>
        </w:rPr>
        <w:t xml:space="preserve">school </w:t>
      </w:r>
      <w:r w:rsidR="002237DD" w:rsidRPr="002237DD">
        <w:rPr>
          <w:rFonts w:eastAsia="Times New Roman" w:cs="Times New Roman"/>
          <w:color w:val="242424"/>
          <w:spacing w:val="5"/>
          <w:szCs w:val="24"/>
        </w:rPr>
        <w:t xml:space="preserve">division-specific policies and procedures, and speak to content information or additional resources </w:t>
      </w:r>
      <w:r w:rsidR="002237DD">
        <w:rPr>
          <w:rFonts w:eastAsia="Times New Roman" w:cs="Times New Roman"/>
          <w:color w:val="242424"/>
          <w:spacing w:val="5"/>
          <w:szCs w:val="24"/>
        </w:rPr>
        <w:t>as</w:t>
      </w:r>
      <w:r w:rsidR="002237DD" w:rsidRPr="002237DD">
        <w:rPr>
          <w:rFonts w:eastAsia="Times New Roman" w:cs="Times New Roman"/>
          <w:color w:val="242424"/>
          <w:spacing w:val="5"/>
          <w:szCs w:val="24"/>
        </w:rPr>
        <w:t xml:space="preserve"> needed.</w:t>
      </w:r>
      <w:r w:rsidR="002237DD">
        <w:rPr>
          <w:rFonts w:eastAsia="Times New Roman" w:cs="Times New Roman"/>
          <w:color w:val="242424"/>
          <w:spacing w:val="5"/>
          <w:szCs w:val="24"/>
        </w:rPr>
        <w:t xml:space="preserve"> </w:t>
      </w:r>
    </w:p>
    <w:p w:rsidR="00215FCF" w:rsidRDefault="00123E2E" w:rsidP="007503E8">
      <w:pPr>
        <w:spacing w:after="0"/>
        <w:rPr>
          <w:rStyle w:val="Heading2Char"/>
        </w:rPr>
      </w:pPr>
      <w:r w:rsidRPr="007503E8">
        <w:rPr>
          <w:rStyle w:val="Heading2Char"/>
        </w:rPr>
        <w:t>Timetable for Further Review/Action:</w:t>
      </w:r>
      <w:r w:rsidR="00215FCF">
        <w:rPr>
          <w:rStyle w:val="Heading2Char"/>
        </w:rPr>
        <w:t xml:space="preserve"> </w:t>
      </w:r>
    </w:p>
    <w:p w:rsidR="004679A0" w:rsidRPr="004679A0" w:rsidRDefault="004679A0" w:rsidP="007503E8">
      <w:pPr>
        <w:spacing w:after="0"/>
        <w:rPr>
          <w:rStyle w:val="Heading2Char"/>
          <w:b w:val="0"/>
        </w:rPr>
      </w:pPr>
      <w:r>
        <w:rPr>
          <w:rStyle w:val="Heading2Char"/>
          <w:b w:val="0"/>
        </w:rPr>
        <w:t>Following the Board of Education’s a</w:t>
      </w:r>
      <w:r w:rsidR="00677477">
        <w:rPr>
          <w:rStyle w:val="Heading2Char"/>
          <w:b w:val="0"/>
        </w:rPr>
        <w:t>pproval,</w:t>
      </w:r>
      <w:r w:rsidRPr="004679A0">
        <w:rPr>
          <w:rStyle w:val="Heading2Char"/>
          <w:b w:val="0"/>
        </w:rPr>
        <w:t xml:space="preserve"> the Department </w:t>
      </w:r>
      <w:r w:rsidR="00677477">
        <w:rPr>
          <w:rStyle w:val="Heading2Char"/>
          <w:b w:val="0"/>
        </w:rPr>
        <w:t xml:space="preserve">of Education staff </w:t>
      </w:r>
      <w:r w:rsidRPr="004679A0">
        <w:rPr>
          <w:rStyle w:val="Heading2Char"/>
          <w:b w:val="0"/>
        </w:rPr>
        <w:t>will provide information</w:t>
      </w:r>
      <w:r w:rsidR="004D244B">
        <w:rPr>
          <w:rStyle w:val="Heading2Char"/>
          <w:b w:val="0"/>
        </w:rPr>
        <w:t xml:space="preserve"> and resources</w:t>
      </w:r>
      <w:r w:rsidRPr="004679A0">
        <w:rPr>
          <w:rStyle w:val="Heading2Char"/>
          <w:b w:val="0"/>
        </w:rPr>
        <w:t xml:space="preserve"> to school divisions through various communication mechanisms including Superintendent’s Memoranda, </w:t>
      </w:r>
      <w:r w:rsidR="00C9391E">
        <w:rPr>
          <w:rStyle w:val="Heading2Char"/>
          <w:b w:val="0"/>
        </w:rPr>
        <w:t xml:space="preserve">local </w:t>
      </w:r>
      <w:r w:rsidR="00C9391E" w:rsidRPr="004679A0">
        <w:rPr>
          <w:rStyle w:val="Heading2Char"/>
          <w:b w:val="0"/>
        </w:rPr>
        <w:t xml:space="preserve">special education </w:t>
      </w:r>
      <w:r w:rsidRPr="004679A0">
        <w:rPr>
          <w:rStyle w:val="Heading2Char"/>
          <w:b w:val="0"/>
        </w:rPr>
        <w:t>directors</w:t>
      </w:r>
      <w:r w:rsidR="008C1E43">
        <w:rPr>
          <w:rStyle w:val="Heading2Char"/>
          <w:b w:val="0"/>
        </w:rPr>
        <w:t>’</w:t>
      </w:r>
      <w:r w:rsidRPr="004679A0">
        <w:rPr>
          <w:rStyle w:val="Heading2Char"/>
          <w:b w:val="0"/>
        </w:rPr>
        <w:t xml:space="preserve"> regional meetings, and </w:t>
      </w:r>
      <w:r w:rsidR="00C9391E">
        <w:rPr>
          <w:rStyle w:val="Heading2Char"/>
          <w:b w:val="0"/>
        </w:rPr>
        <w:t>t</w:t>
      </w:r>
      <w:r w:rsidRPr="004679A0">
        <w:rPr>
          <w:rStyle w:val="Heading2Char"/>
          <w:b w:val="0"/>
        </w:rPr>
        <w:t>ransportation directors</w:t>
      </w:r>
      <w:r w:rsidR="008C1E43">
        <w:rPr>
          <w:rStyle w:val="Heading2Char"/>
          <w:b w:val="0"/>
        </w:rPr>
        <w:t>’</w:t>
      </w:r>
      <w:r w:rsidRPr="004679A0">
        <w:rPr>
          <w:rStyle w:val="Heading2Char"/>
          <w:b w:val="0"/>
        </w:rPr>
        <w:t xml:space="preserve"> meetings.</w:t>
      </w:r>
    </w:p>
    <w:p w:rsidR="00215FCF" w:rsidRDefault="00215FCF" w:rsidP="007503E8">
      <w:pPr>
        <w:pStyle w:val="Heading2"/>
        <w:spacing w:before="0" w:after="0"/>
      </w:pPr>
    </w:p>
    <w:p w:rsidR="009B109E" w:rsidRDefault="000E009D" w:rsidP="007503E8">
      <w:pPr>
        <w:pStyle w:val="Heading2"/>
        <w:spacing w:before="0" w:after="0"/>
      </w:pPr>
      <w:r w:rsidRPr="007503E8">
        <w:t xml:space="preserve">Impact on Fiscal and Human Resources: </w:t>
      </w:r>
    </w:p>
    <w:p w:rsidR="0020239B" w:rsidRPr="0020239B" w:rsidRDefault="005D5FA7" w:rsidP="007503E8">
      <w:r>
        <w:t xml:space="preserve">There is no fiscal </w:t>
      </w:r>
      <w:r w:rsidR="00E22FA9">
        <w:t xml:space="preserve">or human </w:t>
      </w:r>
      <w:r>
        <w:t>impact on the Department of Education.</w:t>
      </w:r>
      <w:r w:rsidR="00E22FA9">
        <w:t xml:space="preserve"> There is no cost to school divisions or the </w:t>
      </w:r>
      <w:r w:rsidR="00C9391E">
        <w:t>participants</w:t>
      </w:r>
      <w:r w:rsidR="00E22FA9">
        <w:t xml:space="preserve"> for the </w:t>
      </w:r>
      <w:r w:rsidR="00497A05">
        <w:t xml:space="preserve">VCU-ACE </w:t>
      </w:r>
      <w:r w:rsidR="00E22FA9">
        <w:t>training. School divisions will need to schedule time for staff to access the training and document staff participation.</w:t>
      </w:r>
    </w:p>
    <w:sectPr w:rsidR="0020239B" w:rsidRPr="0020239B" w:rsidSect="000E009D">
      <w:footerReference w:type="default" r:id="rId15"/>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02" w:rsidRDefault="00306B02" w:rsidP="000E009D">
      <w:pPr>
        <w:spacing w:after="0" w:line="240" w:lineRule="auto"/>
      </w:pPr>
      <w:r>
        <w:separator/>
      </w:r>
    </w:p>
  </w:endnote>
  <w:endnote w:type="continuationSeparator" w:id="0">
    <w:p w:rsidR="00306B02" w:rsidRDefault="00306B0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BC5EBC">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02" w:rsidRDefault="00306B02" w:rsidP="000E009D">
      <w:pPr>
        <w:spacing w:after="0" w:line="240" w:lineRule="auto"/>
      </w:pPr>
      <w:r>
        <w:separator/>
      </w:r>
    </w:p>
  </w:footnote>
  <w:footnote w:type="continuationSeparator" w:id="0">
    <w:p w:rsidR="00306B02" w:rsidRDefault="00306B02"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30A"/>
    <w:multiLevelType w:val="hybridMultilevel"/>
    <w:tmpl w:val="39E6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24CD"/>
    <w:rsid w:val="0004026A"/>
    <w:rsid w:val="000765FE"/>
    <w:rsid w:val="000D14B3"/>
    <w:rsid w:val="000D590D"/>
    <w:rsid w:val="000E009D"/>
    <w:rsid w:val="00123E2E"/>
    <w:rsid w:val="0013081C"/>
    <w:rsid w:val="00201F0E"/>
    <w:rsid w:val="0020239B"/>
    <w:rsid w:val="00215FCF"/>
    <w:rsid w:val="002237DD"/>
    <w:rsid w:val="00306B02"/>
    <w:rsid w:val="00371269"/>
    <w:rsid w:val="003730EB"/>
    <w:rsid w:val="003E15B5"/>
    <w:rsid w:val="004679A0"/>
    <w:rsid w:val="004979E7"/>
    <w:rsid w:val="00497A05"/>
    <w:rsid w:val="004D244B"/>
    <w:rsid w:val="00530462"/>
    <w:rsid w:val="005357C5"/>
    <w:rsid w:val="00537153"/>
    <w:rsid w:val="00576327"/>
    <w:rsid w:val="005C021D"/>
    <w:rsid w:val="005D51A8"/>
    <w:rsid w:val="005D5FA7"/>
    <w:rsid w:val="00644741"/>
    <w:rsid w:val="0065013E"/>
    <w:rsid w:val="00677477"/>
    <w:rsid w:val="00680D3D"/>
    <w:rsid w:val="006B2AED"/>
    <w:rsid w:val="006B6256"/>
    <w:rsid w:val="007503E8"/>
    <w:rsid w:val="00786FA9"/>
    <w:rsid w:val="00805AF1"/>
    <w:rsid w:val="00892D0F"/>
    <w:rsid w:val="008C1E43"/>
    <w:rsid w:val="00905630"/>
    <w:rsid w:val="009415A5"/>
    <w:rsid w:val="0094605A"/>
    <w:rsid w:val="00967761"/>
    <w:rsid w:val="009B109E"/>
    <w:rsid w:val="009B7A05"/>
    <w:rsid w:val="009B7FA9"/>
    <w:rsid w:val="00A21D6C"/>
    <w:rsid w:val="00A47F8C"/>
    <w:rsid w:val="00A84C02"/>
    <w:rsid w:val="00A94CF6"/>
    <w:rsid w:val="00A972CE"/>
    <w:rsid w:val="00AC0C95"/>
    <w:rsid w:val="00AF60A2"/>
    <w:rsid w:val="00B25A04"/>
    <w:rsid w:val="00B66FF7"/>
    <w:rsid w:val="00BA7FAF"/>
    <w:rsid w:val="00BC0F80"/>
    <w:rsid w:val="00BC5EBC"/>
    <w:rsid w:val="00C42ECA"/>
    <w:rsid w:val="00C9391E"/>
    <w:rsid w:val="00CC3C31"/>
    <w:rsid w:val="00D150E4"/>
    <w:rsid w:val="00D1752A"/>
    <w:rsid w:val="00D9096B"/>
    <w:rsid w:val="00DE1D8C"/>
    <w:rsid w:val="00DE2E55"/>
    <w:rsid w:val="00E22FA9"/>
    <w:rsid w:val="00EC3F59"/>
    <w:rsid w:val="00EC7CF9"/>
    <w:rsid w:val="00F77BDE"/>
    <w:rsid w:val="00FB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E22FA9"/>
    <w:rPr>
      <w:color w:val="0000FF" w:themeColor="hyperlink"/>
      <w:u w:val="single"/>
    </w:rPr>
  </w:style>
  <w:style w:type="paragraph" w:customStyle="1" w:styleId="Default">
    <w:name w:val="Default"/>
    <w:rsid w:val="006B625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E22FA9"/>
    <w:rPr>
      <w:color w:val="0000FF" w:themeColor="hyperlink"/>
      <w:u w:val="single"/>
    </w:rPr>
  </w:style>
  <w:style w:type="paragraph" w:customStyle="1" w:styleId="Default">
    <w:name w:val="Default"/>
    <w:rsid w:val="006B62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cuautismcenter.org/documents/ASD%20Transportation%20Training%20Facilitator%20Guid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cuautismcenter.org/te/transportation.cf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rry.Miller@doe.virgini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aniel.Irwin@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cuautismcenter.org/documents/ASD%20Transportation%20Training%20Participant%20Handout.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465A3"/>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22ED-48DB-4190-8A1D-7A670AA9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2018-08-24T16:23:00Z</cp:lastPrinted>
  <dcterms:created xsi:type="dcterms:W3CDTF">2018-09-06T19:30:00Z</dcterms:created>
  <dcterms:modified xsi:type="dcterms:W3CDTF">2018-09-06T19:30:00Z</dcterms:modified>
</cp:coreProperties>
</file>