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B1F4C" w:rsidRPr="00493F2D" w:rsidRDefault="00A972CE" w:rsidP="00493F2D">
      <w:pPr>
        <w:pStyle w:val="Heading1"/>
        <w:rPr>
          <w:rFonts w:ascii="Times New Roman" w:hAnsi="Times New Roman" w:cs="Times New Roman"/>
          <w:color w:val="auto"/>
          <w:sz w:val="24"/>
          <w:szCs w:val="24"/>
        </w:rPr>
      </w:pPr>
      <w:r w:rsidRPr="00493F2D">
        <w:rPr>
          <w:rFonts w:ascii="Times New Roman" w:hAnsi="Times New Roman" w:cs="Times New Roman"/>
          <w:color w:val="auto"/>
          <w:sz w:val="24"/>
          <w:szCs w:val="24"/>
        </w:rPr>
        <w:t xml:space="preserve">Agenda Item: </w:t>
      </w:r>
      <w:r w:rsidR="006A5A84" w:rsidRPr="00493F2D">
        <w:rPr>
          <w:rFonts w:ascii="Times New Roman" w:hAnsi="Times New Roman" w:cs="Times New Roman"/>
          <w:color w:val="auto"/>
          <w:sz w:val="24"/>
          <w:szCs w:val="24"/>
        </w:rPr>
        <w:tab/>
      </w:r>
      <w:r w:rsidR="00493F2D" w:rsidRPr="00493F2D">
        <w:rPr>
          <w:rFonts w:ascii="Times New Roman" w:hAnsi="Times New Roman" w:cs="Times New Roman"/>
          <w:color w:val="auto"/>
          <w:sz w:val="24"/>
          <w:szCs w:val="24"/>
        </w:rPr>
        <w:t>E</w:t>
      </w:r>
    </w:p>
    <w:p w:rsidR="00A972CE" w:rsidRPr="00493F2D" w:rsidRDefault="00A972CE" w:rsidP="00493F2D">
      <w:pPr>
        <w:pStyle w:val="Heading2"/>
        <w:rPr>
          <w:rFonts w:ascii="Times New Roman" w:hAnsi="Times New Roman" w:cs="Times New Roman"/>
          <w:color w:val="auto"/>
          <w:sz w:val="24"/>
          <w:szCs w:val="24"/>
        </w:rPr>
      </w:pPr>
      <w:r w:rsidRPr="00493F2D">
        <w:rPr>
          <w:rFonts w:ascii="Times New Roman" w:hAnsi="Times New Roman" w:cs="Times New Roman"/>
          <w:color w:val="auto"/>
          <w:sz w:val="24"/>
          <w:szCs w:val="24"/>
        </w:rPr>
        <w:t>Date:</w:t>
      </w:r>
      <w:r w:rsidR="008B7818" w:rsidRPr="00493F2D">
        <w:rPr>
          <w:rFonts w:ascii="Times New Roman" w:hAnsi="Times New Roman" w:cs="Times New Roman"/>
          <w:color w:val="auto"/>
          <w:sz w:val="24"/>
          <w:szCs w:val="24"/>
        </w:rPr>
        <w:tab/>
      </w:r>
      <w:r w:rsidR="00D0770D" w:rsidRPr="00493F2D">
        <w:rPr>
          <w:rFonts w:ascii="Times New Roman" w:hAnsi="Times New Roman" w:cs="Times New Roman"/>
          <w:color w:val="auto"/>
          <w:sz w:val="24"/>
          <w:szCs w:val="24"/>
        </w:rPr>
        <w:tab/>
      </w:r>
      <w:r w:rsidR="008B7818" w:rsidRPr="00493F2D">
        <w:rPr>
          <w:rFonts w:ascii="Times New Roman" w:hAnsi="Times New Roman" w:cs="Times New Roman"/>
          <w:color w:val="auto"/>
          <w:sz w:val="24"/>
          <w:szCs w:val="24"/>
        </w:rPr>
        <w:tab/>
      </w:r>
      <w:r w:rsidR="005D3044" w:rsidRPr="00493F2D">
        <w:rPr>
          <w:rFonts w:ascii="Times New Roman" w:hAnsi="Times New Roman" w:cs="Times New Roman"/>
          <w:color w:val="auto"/>
          <w:sz w:val="24"/>
          <w:szCs w:val="24"/>
        </w:rPr>
        <w:t>January 25, 2018</w:t>
      </w:r>
    </w:p>
    <w:p w:rsidR="000E7E9F" w:rsidRPr="00493F2D" w:rsidRDefault="00A972CE" w:rsidP="00493F2D">
      <w:pPr>
        <w:pStyle w:val="Heading3"/>
        <w:ind w:left="2160" w:hanging="2160"/>
        <w:rPr>
          <w:rFonts w:ascii="Times New Roman" w:hAnsi="Times New Roman" w:cs="Times New Roman"/>
          <w:color w:val="auto"/>
          <w:sz w:val="24"/>
          <w:szCs w:val="24"/>
        </w:rPr>
      </w:pPr>
      <w:r w:rsidRPr="00493F2D">
        <w:rPr>
          <w:rFonts w:ascii="Times New Roman" w:hAnsi="Times New Roman" w:cs="Times New Roman"/>
          <w:color w:val="auto"/>
          <w:sz w:val="24"/>
          <w:szCs w:val="24"/>
        </w:rPr>
        <w:t xml:space="preserve">Title: </w:t>
      </w:r>
      <w:r w:rsidR="00D0770D" w:rsidRPr="00493F2D">
        <w:rPr>
          <w:rFonts w:ascii="Times New Roman" w:hAnsi="Times New Roman" w:cs="Times New Roman"/>
          <w:color w:val="auto"/>
          <w:sz w:val="24"/>
          <w:szCs w:val="24"/>
        </w:rPr>
        <w:tab/>
      </w:r>
      <w:r w:rsidR="000E7E9F" w:rsidRPr="00493F2D">
        <w:rPr>
          <w:rFonts w:ascii="Times New Roman" w:hAnsi="Times New Roman" w:cs="Times New Roman"/>
          <w:color w:val="auto"/>
          <w:sz w:val="24"/>
          <w:szCs w:val="24"/>
        </w:rPr>
        <w:t>First Review of Proposed State Approved Textbooks for K-12 History and Social Science</w:t>
      </w:r>
    </w:p>
    <w:p w:rsidR="00A972CE" w:rsidRPr="00493F2D" w:rsidRDefault="00A972CE" w:rsidP="00493F2D">
      <w:pPr>
        <w:pStyle w:val="Heading4"/>
        <w:rPr>
          <w:rFonts w:ascii="Times New Roman" w:hAnsi="Times New Roman" w:cs="Times New Roman"/>
          <w:i w:val="0"/>
          <w:color w:val="auto"/>
          <w:sz w:val="24"/>
          <w:szCs w:val="24"/>
        </w:rPr>
      </w:pPr>
      <w:r w:rsidRPr="00493F2D">
        <w:rPr>
          <w:rFonts w:ascii="Times New Roman" w:hAnsi="Times New Roman" w:cs="Times New Roman"/>
          <w:i w:val="0"/>
          <w:color w:val="auto"/>
          <w:sz w:val="24"/>
          <w:szCs w:val="24"/>
        </w:rPr>
        <w:t xml:space="preserve">Presenter: </w:t>
      </w:r>
      <w:r w:rsidR="00D0770D" w:rsidRPr="00493F2D">
        <w:rPr>
          <w:rFonts w:ascii="Times New Roman" w:hAnsi="Times New Roman" w:cs="Times New Roman"/>
          <w:i w:val="0"/>
          <w:color w:val="auto"/>
          <w:sz w:val="24"/>
          <w:szCs w:val="24"/>
        </w:rPr>
        <w:tab/>
      </w:r>
      <w:r w:rsidR="008B7818" w:rsidRPr="00493F2D">
        <w:rPr>
          <w:rFonts w:ascii="Times New Roman" w:hAnsi="Times New Roman" w:cs="Times New Roman"/>
          <w:i w:val="0"/>
          <w:color w:val="auto"/>
          <w:sz w:val="24"/>
          <w:szCs w:val="24"/>
        </w:rPr>
        <w:tab/>
      </w:r>
      <w:r w:rsidR="005D3044" w:rsidRPr="00493F2D">
        <w:rPr>
          <w:rFonts w:ascii="Times New Roman" w:hAnsi="Times New Roman" w:cs="Times New Roman"/>
          <w:i w:val="0"/>
          <w:color w:val="auto"/>
          <w:sz w:val="24"/>
          <w:szCs w:val="24"/>
        </w:rPr>
        <w:t xml:space="preserve">Ms. </w:t>
      </w:r>
      <w:r w:rsidR="000E7E9F" w:rsidRPr="00493F2D">
        <w:rPr>
          <w:rFonts w:ascii="Times New Roman" w:hAnsi="Times New Roman" w:cs="Times New Roman"/>
          <w:i w:val="0"/>
          <w:color w:val="auto"/>
          <w:sz w:val="24"/>
          <w:szCs w:val="24"/>
        </w:rPr>
        <w:t xml:space="preserve">Christonya Brown, </w:t>
      </w:r>
      <w:r w:rsidR="006A5A84" w:rsidRPr="00493F2D">
        <w:rPr>
          <w:rFonts w:ascii="Times New Roman" w:hAnsi="Times New Roman" w:cs="Times New Roman"/>
          <w:i w:val="0"/>
          <w:color w:val="auto"/>
          <w:sz w:val="24"/>
          <w:szCs w:val="24"/>
        </w:rPr>
        <w:t>Coordinator – History and Social Science</w:t>
      </w:r>
      <w:r w:rsidR="005D3044" w:rsidRPr="00493F2D">
        <w:rPr>
          <w:rFonts w:ascii="Times New Roman" w:hAnsi="Times New Roman" w:cs="Times New Roman"/>
          <w:i w:val="0"/>
          <w:color w:val="auto"/>
          <w:sz w:val="24"/>
          <w:szCs w:val="24"/>
        </w:rPr>
        <w:t xml:space="preserve"> </w:t>
      </w:r>
    </w:p>
    <w:p w:rsidR="00A972CE" w:rsidRDefault="00A972CE" w:rsidP="00493F2D">
      <w:pPr>
        <w:pStyle w:val="Heading5"/>
        <w:rPr>
          <w:rFonts w:ascii="Times New Roman" w:hAnsi="Times New Roman" w:cs="Times New Roman"/>
          <w:b/>
          <w:color w:val="auto"/>
          <w:sz w:val="24"/>
          <w:szCs w:val="24"/>
        </w:rPr>
      </w:pPr>
      <w:r w:rsidRPr="00493F2D">
        <w:rPr>
          <w:rFonts w:ascii="Times New Roman" w:hAnsi="Times New Roman" w:cs="Times New Roman"/>
          <w:b/>
          <w:color w:val="auto"/>
          <w:sz w:val="24"/>
          <w:szCs w:val="24"/>
        </w:rPr>
        <w:t>Email:</w:t>
      </w:r>
      <w:r w:rsidRPr="00493F2D">
        <w:rPr>
          <w:rFonts w:ascii="Times New Roman" w:hAnsi="Times New Roman" w:cs="Times New Roman"/>
          <w:color w:val="auto"/>
          <w:sz w:val="24"/>
          <w:szCs w:val="24"/>
        </w:rPr>
        <w:t xml:space="preserve"> </w:t>
      </w:r>
      <w:r w:rsidR="00D0770D" w:rsidRPr="00493F2D">
        <w:rPr>
          <w:rFonts w:ascii="Times New Roman" w:hAnsi="Times New Roman" w:cs="Times New Roman"/>
          <w:color w:val="auto"/>
          <w:sz w:val="24"/>
          <w:szCs w:val="24"/>
        </w:rPr>
        <w:tab/>
      </w:r>
      <w:r w:rsidR="008B7818" w:rsidRPr="00493F2D">
        <w:rPr>
          <w:rFonts w:ascii="Times New Roman" w:hAnsi="Times New Roman" w:cs="Times New Roman"/>
          <w:color w:val="auto"/>
          <w:sz w:val="24"/>
          <w:szCs w:val="24"/>
        </w:rPr>
        <w:tab/>
      </w:r>
      <w:hyperlink r:id="rId10" w:history="1">
        <w:r w:rsidR="00493F2D" w:rsidRPr="00D4677F">
          <w:rPr>
            <w:rStyle w:val="Hyperlink"/>
            <w:rFonts w:ascii="Times New Roman" w:hAnsi="Times New Roman" w:cs="Times New Roman"/>
            <w:b/>
            <w:sz w:val="24"/>
            <w:szCs w:val="24"/>
          </w:rPr>
          <w:t>Christonya.Brown@doe.virginia.gov</w:t>
        </w:r>
      </w:hyperlink>
      <w:r w:rsidR="00493F2D">
        <w:rPr>
          <w:rFonts w:ascii="Times New Roman" w:hAnsi="Times New Roman" w:cs="Times New Roman"/>
          <w:color w:val="auto"/>
          <w:sz w:val="24"/>
          <w:szCs w:val="24"/>
        </w:rPr>
        <w:t xml:space="preserve"> </w:t>
      </w:r>
      <w:r w:rsidR="00680D3D" w:rsidRPr="00493F2D">
        <w:rPr>
          <w:rFonts w:ascii="Times New Roman" w:hAnsi="Times New Roman" w:cs="Times New Roman"/>
          <w:color w:val="auto"/>
          <w:sz w:val="24"/>
          <w:szCs w:val="24"/>
        </w:rPr>
        <w:tab/>
      </w:r>
      <w:r w:rsidR="00892D0F" w:rsidRPr="00493F2D">
        <w:rPr>
          <w:rFonts w:ascii="Times New Roman" w:hAnsi="Times New Roman" w:cs="Times New Roman"/>
          <w:b/>
          <w:color w:val="auto"/>
          <w:sz w:val="24"/>
          <w:szCs w:val="24"/>
        </w:rPr>
        <w:t>Phone:</w:t>
      </w:r>
      <w:r w:rsidR="00892D0F" w:rsidRPr="00493F2D">
        <w:rPr>
          <w:rFonts w:ascii="Times New Roman" w:hAnsi="Times New Roman" w:cs="Times New Roman"/>
          <w:color w:val="auto"/>
          <w:sz w:val="24"/>
          <w:szCs w:val="24"/>
        </w:rPr>
        <w:t xml:space="preserve"> </w:t>
      </w:r>
      <w:r w:rsidR="006A5A84" w:rsidRPr="00493F2D">
        <w:rPr>
          <w:rFonts w:ascii="Times New Roman" w:hAnsi="Times New Roman" w:cs="Times New Roman"/>
          <w:b/>
          <w:color w:val="auto"/>
          <w:sz w:val="24"/>
          <w:szCs w:val="24"/>
        </w:rPr>
        <w:t>804-225-2893</w:t>
      </w:r>
    </w:p>
    <w:p w:rsidR="00493F2D" w:rsidRPr="00493F2D" w:rsidRDefault="00493F2D" w:rsidP="00493F2D">
      <w:pPr>
        <w:spacing w:after="0"/>
      </w:pPr>
    </w:p>
    <w:p w:rsidR="00A972CE" w:rsidRPr="00727D63" w:rsidRDefault="00A972CE" w:rsidP="008B781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Purpose of Presentation: </w:t>
      </w:r>
    </w:p>
    <w:p w:rsidR="00A972CE" w:rsidRPr="00727D63" w:rsidRDefault="00B7664E" w:rsidP="008B7818">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83605F">
            <w:rPr>
              <w:rStyle w:val="Style5"/>
              <w:rFonts w:ascii="Times New Roman" w:hAnsi="Times New Roman" w:cs="Times New Roman"/>
              <w:sz w:val="24"/>
              <w:szCs w:val="24"/>
            </w:rPr>
            <w:t>Action required by state or federal law or regulation.</w:t>
          </w:r>
        </w:sdtContent>
      </w:sdt>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Executive Summary: </w:t>
      </w:r>
    </w:p>
    <w:p w:rsidR="000E7E9F" w:rsidRPr="0083605F" w:rsidRDefault="000E7E9F" w:rsidP="000E7E9F">
      <w:pPr>
        <w:spacing w:after="0"/>
      </w:pPr>
      <w:r w:rsidRPr="000E7E9F">
        <w:rPr>
          <w:rFonts w:ascii="Times New Roman" w:hAnsi="Times New Roman" w:cs="Times New Roman"/>
          <w:sz w:val="24"/>
          <w:szCs w:val="24"/>
        </w:rPr>
        <w:t xml:space="preserve">The Virginia Department of Education (VDOE) began the process to review history and social science textbooks following the Board of Education’s approval to do so on February 23, 2017. </w:t>
      </w:r>
      <w:r w:rsidR="00677FA5" w:rsidRPr="00677FA5">
        <w:rPr>
          <w:rFonts w:ascii="Times New Roman" w:hAnsi="Times New Roman" w:cs="Times New Roman"/>
          <w:sz w:val="24"/>
          <w:szCs w:val="24"/>
        </w:rPr>
        <w:t xml:space="preserve">The Department followed the </w:t>
      </w:r>
      <w:hyperlink r:id="rId11" w:history="1">
        <w:r w:rsidR="00677FA5" w:rsidRPr="00677FA5">
          <w:rPr>
            <w:rStyle w:val="Hyperlink"/>
            <w:rFonts w:ascii="Times New Roman" w:hAnsi="Times New Roman" w:cs="Times New Roman"/>
            <w:sz w:val="24"/>
            <w:szCs w:val="24"/>
            <w:lang w:val="en"/>
          </w:rPr>
          <w:t>Timeline for State Approval Process for History and Social Science</w:t>
        </w:r>
      </w:hyperlink>
      <w:r w:rsidR="00677FA5" w:rsidRPr="00677FA5">
        <w:rPr>
          <w:rFonts w:ascii="Times New Roman" w:hAnsi="Times New Roman" w:cs="Times New Roman"/>
          <w:sz w:val="24"/>
          <w:szCs w:val="24"/>
          <w:lang w:val="en"/>
        </w:rPr>
        <w:t xml:space="preserve"> (Word) </w:t>
      </w:r>
      <w:r w:rsidR="00677FA5" w:rsidRPr="00677FA5">
        <w:rPr>
          <w:rFonts w:ascii="Times New Roman" w:hAnsi="Times New Roman" w:cs="Times New Roman"/>
          <w:sz w:val="24"/>
          <w:szCs w:val="24"/>
        </w:rPr>
        <w:t xml:space="preserve">(contained in Attachment A) and the </w:t>
      </w:r>
      <w:hyperlink r:id="rId12" w:history="1">
        <w:r w:rsidR="00677FA5" w:rsidRPr="00677FA5">
          <w:rPr>
            <w:rStyle w:val="Hyperlink"/>
            <w:rFonts w:ascii="Times New Roman" w:hAnsi="Times New Roman" w:cs="Times New Roman"/>
            <w:sz w:val="24"/>
            <w:szCs w:val="24"/>
            <w:lang w:val="en"/>
          </w:rPr>
          <w:t>Textbook Criteria for History and Social Science</w:t>
        </w:r>
      </w:hyperlink>
      <w:r w:rsidR="00677FA5" w:rsidRPr="00677FA5">
        <w:rPr>
          <w:rFonts w:ascii="Times New Roman" w:hAnsi="Times New Roman" w:cs="Times New Roman"/>
          <w:sz w:val="24"/>
          <w:szCs w:val="24"/>
          <w:lang w:val="en"/>
        </w:rPr>
        <w:t xml:space="preserve"> (Word</w:t>
      </w:r>
      <w:r w:rsidR="00677FA5">
        <w:rPr>
          <w:rFonts w:ascii="Times New Roman" w:hAnsi="Times New Roman" w:cs="Times New Roman"/>
          <w:sz w:val="24"/>
          <w:szCs w:val="24"/>
          <w:lang w:val="en"/>
        </w:rPr>
        <w:t>)</w:t>
      </w:r>
      <w:r w:rsidR="00677FA5" w:rsidRPr="00677FA5">
        <w:rPr>
          <w:rFonts w:ascii="Times New Roman" w:hAnsi="Times New Roman" w:cs="Times New Roman"/>
          <w:sz w:val="24"/>
          <w:szCs w:val="24"/>
          <w:lang w:val="en"/>
        </w:rPr>
        <w:t xml:space="preserve"> </w:t>
      </w:r>
      <w:r w:rsidR="00677FA5" w:rsidRPr="00677FA5">
        <w:rPr>
          <w:rFonts w:ascii="Times New Roman" w:hAnsi="Times New Roman" w:cs="Times New Roman"/>
          <w:sz w:val="24"/>
          <w:szCs w:val="24"/>
        </w:rPr>
        <w:t xml:space="preserve">(contained in Attachment B) to conduct the textbook review. </w:t>
      </w:r>
      <w:r w:rsidR="00677FA5">
        <w:rPr>
          <w:rFonts w:ascii="Times New Roman" w:hAnsi="Times New Roman" w:cs="Times New Roman"/>
          <w:sz w:val="24"/>
          <w:szCs w:val="24"/>
        </w:rPr>
        <w:t xml:space="preserve"> </w:t>
      </w:r>
      <w:r w:rsidRPr="000E7E9F">
        <w:rPr>
          <w:rFonts w:ascii="Times New Roman" w:hAnsi="Times New Roman" w:cs="Times New Roman"/>
          <w:sz w:val="24"/>
          <w:szCs w:val="24"/>
        </w:rPr>
        <w:t xml:space="preserve">In April 2017, publishers submitted a Publisher’s Certification and Agreement form for each textbook to be considered for approval by the Board of Education. VDOE staff members reviewed the information included in each submitted </w:t>
      </w:r>
      <w:hyperlink r:id="rId13" w:history="1">
        <w:r w:rsidR="00151262" w:rsidRPr="0083605F">
          <w:rPr>
            <w:rStyle w:val="Hyperlink"/>
            <w:rFonts w:ascii="Times New Roman" w:hAnsi="Times New Roman" w:cs="Times New Roman"/>
            <w:sz w:val="24"/>
            <w:szCs w:val="24"/>
            <w:lang w:val="en"/>
          </w:rPr>
          <w:t>Publishers’ Submission Forms </w:t>
        </w:r>
      </w:hyperlink>
      <w:r w:rsidR="00C35863" w:rsidRPr="00C35863">
        <w:t xml:space="preserve"> </w:t>
      </w:r>
      <w:r w:rsidR="00C35863">
        <w:t xml:space="preserve"> </w:t>
      </w:r>
      <w:r w:rsidR="00151262">
        <w:rPr>
          <w:rFonts w:ascii="Times New Roman" w:hAnsi="Times New Roman" w:cs="Times New Roman"/>
          <w:sz w:val="24"/>
          <w:szCs w:val="24"/>
          <w:lang w:val="en"/>
        </w:rPr>
        <w:t>(</w:t>
      </w:r>
      <w:r w:rsidRPr="000E7E9F">
        <w:rPr>
          <w:rFonts w:ascii="Times New Roman" w:hAnsi="Times New Roman" w:cs="Times New Roman"/>
          <w:sz w:val="24"/>
          <w:szCs w:val="24"/>
        </w:rPr>
        <w:t>blank version</w:t>
      </w:r>
      <w:r w:rsidR="00677FA5">
        <w:rPr>
          <w:rFonts w:ascii="Times New Roman" w:hAnsi="Times New Roman" w:cs="Times New Roman"/>
          <w:sz w:val="24"/>
          <w:szCs w:val="24"/>
        </w:rPr>
        <w:t xml:space="preserve"> contained in Attachment C</w:t>
      </w:r>
      <w:r w:rsidRPr="000E7E9F">
        <w:rPr>
          <w:rFonts w:ascii="Times New Roman" w:hAnsi="Times New Roman" w:cs="Times New Roman"/>
          <w:sz w:val="24"/>
          <w:szCs w:val="24"/>
        </w:rPr>
        <w:t xml:space="preserve">). </w:t>
      </w:r>
    </w:p>
    <w:p w:rsidR="000E7E9F" w:rsidRDefault="000E7E9F" w:rsidP="000E7E9F">
      <w:pPr>
        <w:autoSpaceDE w:val="0"/>
        <w:autoSpaceDN w:val="0"/>
        <w:adjustRightInd w:val="0"/>
        <w:spacing w:after="0"/>
        <w:rPr>
          <w:rFonts w:ascii="Times New Roman" w:hAnsi="Times New Roman" w:cs="Times New Roman"/>
          <w:sz w:val="24"/>
          <w:szCs w:val="24"/>
        </w:rPr>
      </w:pPr>
    </w:p>
    <w:p w:rsidR="000E7E9F" w:rsidRPr="000E7E9F" w:rsidRDefault="00C66B72" w:rsidP="000E7E9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Between June </w:t>
      </w:r>
      <w:r w:rsidR="000E7E9F" w:rsidRPr="000E7E9F">
        <w:rPr>
          <w:rFonts w:ascii="Times New Roman" w:hAnsi="Times New Roman" w:cs="Times New Roman"/>
          <w:sz w:val="24"/>
          <w:szCs w:val="24"/>
        </w:rPr>
        <w:t>2017</w:t>
      </w:r>
      <w:r>
        <w:rPr>
          <w:rFonts w:ascii="Times New Roman" w:hAnsi="Times New Roman" w:cs="Times New Roman"/>
          <w:sz w:val="24"/>
          <w:szCs w:val="24"/>
        </w:rPr>
        <w:t xml:space="preserve"> and August 2017</w:t>
      </w:r>
      <w:r w:rsidR="000E7E9F" w:rsidRPr="000E7E9F">
        <w:rPr>
          <w:rFonts w:ascii="Times New Roman" w:hAnsi="Times New Roman" w:cs="Times New Roman"/>
          <w:sz w:val="24"/>
          <w:szCs w:val="24"/>
        </w:rPr>
        <w:t>, co</w:t>
      </w:r>
      <w:r>
        <w:rPr>
          <w:rFonts w:ascii="Times New Roman" w:hAnsi="Times New Roman" w:cs="Times New Roman"/>
          <w:sz w:val="24"/>
          <w:szCs w:val="24"/>
        </w:rPr>
        <w:t xml:space="preserve">mmittees of Virginia educators used the approved process to </w:t>
      </w:r>
      <w:r>
        <w:rPr>
          <w:rFonts w:ascii="Times New Roman" w:hAnsi="Times New Roman" w:cs="Times New Roman"/>
          <w:bCs/>
          <w:sz w:val="24"/>
          <w:szCs w:val="24"/>
        </w:rPr>
        <w:t>receive, review and submit</w:t>
      </w:r>
      <w:r w:rsidR="000E7E9F" w:rsidRPr="000E7E9F">
        <w:rPr>
          <w:rFonts w:ascii="Times New Roman" w:hAnsi="Times New Roman" w:cs="Times New Roman"/>
          <w:bCs/>
          <w:sz w:val="24"/>
          <w:szCs w:val="24"/>
        </w:rPr>
        <w:t xml:space="preserve"> t</w:t>
      </w:r>
      <w:r>
        <w:rPr>
          <w:rFonts w:ascii="Times New Roman" w:hAnsi="Times New Roman" w:cs="Times New Roman"/>
          <w:bCs/>
          <w:sz w:val="24"/>
          <w:szCs w:val="24"/>
        </w:rPr>
        <w:t xml:space="preserve">extbook correlation information to the </w:t>
      </w:r>
      <w:r w:rsidR="0083605F">
        <w:rPr>
          <w:rFonts w:ascii="Times New Roman" w:hAnsi="Times New Roman" w:cs="Times New Roman"/>
          <w:bCs/>
          <w:sz w:val="24"/>
          <w:szCs w:val="24"/>
        </w:rPr>
        <w:t>VDOE</w:t>
      </w:r>
      <w:r w:rsidR="00A459B9">
        <w:rPr>
          <w:rFonts w:ascii="Times New Roman" w:hAnsi="Times New Roman" w:cs="Times New Roman"/>
          <w:bCs/>
          <w:sz w:val="24"/>
          <w:szCs w:val="24"/>
        </w:rPr>
        <w:t xml:space="preserve">.  </w:t>
      </w:r>
      <w:r w:rsidR="0083605F" w:rsidRPr="000E7E9F">
        <w:rPr>
          <w:rFonts w:ascii="Times New Roman" w:hAnsi="Times New Roman" w:cs="Times New Roman"/>
          <w:bCs/>
          <w:sz w:val="24"/>
          <w:szCs w:val="24"/>
        </w:rPr>
        <w:t>Committee</w:t>
      </w:r>
      <w:r w:rsidR="000E7E9F" w:rsidRPr="000E7E9F">
        <w:rPr>
          <w:rFonts w:ascii="Times New Roman" w:hAnsi="Times New Roman" w:cs="Times New Roman"/>
          <w:sz w:val="24"/>
          <w:szCs w:val="24"/>
        </w:rPr>
        <w:t xml:space="preserve"> members conducted analyses of the materials using evaluation criteria for Standards of Learning (SOL) correlation, content, bias, and design for instructional planning and support.  </w:t>
      </w:r>
      <w:r>
        <w:rPr>
          <w:rFonts w:ascii="Times New Roman" w:hAnsi="Times New Roman" w:cs="Times New Roman"/>
          <w:sz w:val="24"/>
          <w:szCs w:val="24"/>
        </w:rPr>
        <w:t xml:space="preserve">In November 2017, </w:t>
      </w:r>
      <w:r w:rsidR="000E7E9F" w:rsidRPr="000E7E9F">
        <w:rPr>
          <w:rFonts w:ascii="Times New Roman" w:hAnsi="Times New Roman" w:cs="Times New Roman"/>
          <w:sz w:val="24"/>
          <w:szCs w:val="24"/>
        </w:rPr>
        <w:t xml:space="preserve">VDOE staff </w:t>
      </w:r>
      <w:r>
        <w:rPr>
          <w:rFonts w:ascii="Times New Roman" w:hAnsi="Times New Roman" w:cs="Times New Roman"/>
          <w:sz w:val="24"/>
          <w:szCs w:val="24"/>
        </w:rPr>
        <w:t>began aggregating</w:t>
      </w:r>
      <w:r w:rsidR="000E7E9F" w:rsidRPr="000E7E9F">
        <w:rPr>
          <w:rFonts w:ascii="Times New Roman" w:hAnsi="Times New Roman" w:cs="Times New Roman"/>
          <w:sz w:val="24"/>
          <w:szCs w:val="24"/>
        </w:rPr>
        <w:t xml:space="preserve"> the analyses of committee members and shared consensus evaluations with publish</w:t>
      </w:r>
      <w:r>
        <w:rPr>
          <w:rFonts w:ascii="Times New Roman" w:hAnsi="Times New Roman" w:cs="Times New Roman"/>
          <w:sz w:val="24"/>
          <w:szCs w:val="24"/>
        </w:rPr>
        <w:t>ers in December 2017.  P</w:t>
      </w:r>
      <w:r w:rsidR="000E7E9F" w:rsidRPr="000E7E9F">
        <w:rPr>
          <w:rFonts w:ascii="Times New Roman" w:hAnsi="Times New Roman" w:cs="Times New Roman"/>
          <w:sz w:val="24"/>
          <w:szCs w:val="24"/>
        </w:rPr>
        <w:t>ublishers were given an opportunity to respond to the committees’ consensus.  Requests by publishers for reconsideration were examined carefully by VDOE staff, and staff members began preparing the list of proposed approved textbooks for presentation to the Board.</w:t>
      </w:r>
    </w:p>
    <w:p w:rsidR="000E7E9F" w:rsidRDefault="000E7E9F" w:rsidP="000E7E9F">
      <w:pPr>
        <w:spacing w:after="0"/>
        <w:rPr>
          <w:rFonts w:ascii="Times New Roman" w:hAnsi="Times New Roman" w:cs="Times New Roman"/>
          <w:sz w:val="24"/>
          <w:szCs w:val="24"/>
        </w:rPr>
      </w:pP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lastRenderedPageBreak/>
        <w:t>The list of proposed recommended history and social science textbooks, including the status of the Publisher’s Certification and Agreement forms for e</w:t>
      </w:r>
      <w:r w:rsidR="00F00207">
        <w:rPr>
          <w:rFonts w:ascii="Times New Roman" w:hAnsi="Times New Roman" w:cs="Times New Roman"/>
          <w:sz w:val="24"/>
          <w:szCs w:val="24"/>
        </w:rPr>
        <w:t>ach, is included as Attachment D</w:t>
      </w:r>
      <w:r w:rsidRPr="00A459B9">
        <w:rPr>
          <w:rFonts w:ascii="Times New Roman" w:hAnsi="Times New Roman" w:cs="Times New Roman"/>
          <w:sz w:val="24"/>
          <w:szCs w:val="24"/>
        </w:rPr>
        <w:t xml:space="preserve">. </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Following the Board’s first review of the proposed textbooks, the VDOE will conduct a 30-day public comment period, with the intent to bring to the Board a final list of proposed approved textbooks for K-12 history and social science in March 2018. </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Review and approval of K-12 history and social science textbooks that are aligned to the 2015 </w:t>
      </w:r>
      <w:r w:rsidRPr="00A459B9">
        <w:rPr>
          <w:rFonts w:ascii="Times New Roman" w:hAnsi="Times New Roman" w:cs="Times New Roman"/>
          <w:i/>
          <w:sz w:val="24"/>
          <w:szCs w:val="24"/>
        </w:rPr>
        <w:t xml:space="preserve">History and Social Science Standards of Learning </w:t>
      </w:r>
      <w:r w:rsidRPr="00A459B9">
        <w:rPr>
          <w:rFonts w:ascii="Times New Roman" w:hAnsi="Times New Roman" w:cs="Times New Roman"/>
          <w:sz w:val="24"/>
          <w:szCs w:val="24"/>
        </w:rPr>
        <w:t xml:space="preserve">aligns with Priority 1: Provide high-quality, effective learning environments for all students of the </w:t>
      </w:r>
      <w:r w:rsidRPr="00A459B9">
        <w:rPr>
          <w:rFonts w:ascii="Times New Roman" w:hAnsi="Times New Roman" w:cs="Times New Roman"/>
          <w:bCs/>
          <w:sz w:val="24"/>
          <w:szCs w:val="24"/>
        </w:rPr>
        <w:t>Board of Education </w:t>
      </w:r>
      <w:hyperlink r:id="rId14" w:history="1">
        <w:r w:rsidRPr="00E83BB5">
          <w:rPr>
            <w:rStyle w:val="Hyperlink"/>
            <w:rFonts w:ascii="Times New Roman" w:hAnsi="Times New Roman" w:cs="Times New Roman"/>
            <w:i/>
            <w:iCs/>
            <w:sz w:val="24"/>
            <w:szCs w:val="24"/>
          </w:rPr>
          <w:t>Comprehensive Plan: 2018-2023</w:t>
        </w:r>
      </w:hyperlink>
      <w:r w:rsidR="00E83BB5">
        <w:rPr>
          <w:rFonts w:ascii="Times New Roman" w:hAnsi="Times New Roman" w:cs="Times New Roman"/>
          <w:i/>
          <w:iCs/>
          <w:sz w:val="24"/>
          <w:szCs w:val="24"/>
        </w:rPr>
        <w:t xml:space="preserve"> </w:t>
      </w:r>
      <w:r w:rsidRPr="00A459B9">
        <w:rPr>
          <w:rFonts w:ascii="Times New Roman" w:hAnsi="Times New Roman" w:cs="Times New Roman"/>
          <w:sz w:val="24"/>
          <w:szCs w:val="24"/>
        </w:rPr>
        <w:t>through having resources that support a system of quality education.</w:t>
      </w:r>
    </w:p>
    <w:p w:rsidR="00A459B9" w:rsidRPr="00A459B9" w:rsidRDefault="00A459B9" w:rsidP="00293A9E">
      <w:pPr>
        <w:spacing w:after="0"/>
        <w:rPr>
          <w:rFonts w:ascii="Times New Roman" w:hAnsi="Times New Roman" w:cs="Times New Roman"/>
          <w:b/>
          <w:bCs/>
          <w:sz w:val="24"/>
          <w:szCs w:val="24"/>
        </w:rPr>
      </w:pPr>
      <w:r w:rsidRPr="00A459B9">
        <w:rPr>
          <w:rFonts w:ascii="Times New Roman" w:hAnsi="Times New Roman" w:cs="Times New Roman"/>
          <w:b/>
          <w:bCs/>
          <w:sz w:val="24"/>
          <w:szCs w:val="24"/>
        </w:rPr>
        <w:t xml:space="preserve">Action Requested:  </w:t>
      </w:r>
    </w:p>
    <w:p w:rsidR="00293A9E" w:rsidRDefault="00B7664E" w:rsidP="00293A9E">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5511A5AE25F44CFE8FD16D7E3916388D"/>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459B9" w:rsidRPr="00A459B9">
            <w:rPr>
              <w:rFonts w:ascii="Times New Roman" w:hAnsi="Times New Roman" w:cs="Times New Roman"/>
              <w:sz w:val="24"/>
              <w:szCs w:val="24"/>
            </w:rPr>
            <w:t>Action will be requested at a future meeting. Specify anticipated date below:</w:t>
          </w:r>
        </w:sdtContent>
      </w:sdt>
    </w:p>
    <w:p w:rsidR="00A459B9" w:rsidRDefault="00A459B9" w:rsidP="00293A9E">
      <w:pPr>
        <w:spacing w:after="0"/>
        <w:rPr>
          <w:rFonts w:ascii="Times New Roman" w:hAnsi="Times New Roman" w:cs="Times New Roman"/>
          <w:bCs/>
          <w:sz w:val="24"/>
          <w:szCs w:val="24"/>
        </w:rPr>
      </w:pPr>
      <w:r w:rsidRPr="00A459B9">
        <w:rPr>
          <w:rFonts w:ascii="Times New Roman" w:hAnsi="Times New Roman" w:cs="Times New Roman"/>
          <w:bCs/>
          <w:sz w:val="24"/>
          <w:szCs w:val="24"/>
        </w:rPr>
        <w:t>March 22, 2018</w:t>
      </w:r>
    </w:p>
    <w:p w:rsidR="00293A9E" w:rsidRPr="00293A9E" w:rsidRDefault="00293A9E" w:rsidP="00293A9E">
      <w:pPr>
        <w:spacing w:after="0"/>
        <w:rPr>
          <w:rFonts w:ascii="Times New Roman" w:hAnsi="Times New Roman" w:cs="Times New Roman"/>
          <w:sz w:val="24"/>
          <w:szCs w:val="24"/>
        </w:rPr>
      </w:pPr>
    </w:p>
    <w:p w:rsidR="00A459B9" w:rsidRPr="00A459B9" w:rsidRDefault="00A459B9" w:rsidP="00293A9E">
      <w:pPr>
        <w:spacing w:after="0"/>
        <w:rPr>
          <w:rFonts w:ascii="Times New Roman" w:hAnsi="Times New Roman" w:cs="Times New Roman"/>
          <w:b/>
          <w:bCs/>
          <w:sz w:val="24"/>
          <w:szCs w:val="24"/>
        </w:rPr>
      </w:pPr>
      <w:r w:rsidRPr="00A459B9">
        <w:rPr>
          <w:rFonts w:ascii="Times New Roman" w:hAnsi="Times New Roman" w:cs="Times New Roman"/>
          <w:b/>
          <w:bCs/>
          <w:sz w:val="24"/>
          <w:szCs w:val="24"/>
        </w:rPr>
        <w:t xml:space="preserve">Superintendent’s Recommendation: </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The Superintendent of Public Instruction recommends that the Board of Education receive for first review the attached list of proposed recommended textbooks for K-12 history and social science.</w:t>
      </w:r>
    </w:p>
    <w:p w:rsidR="00A459B9" w:rsidRPr="00A459B9" w:rsidRDefault="00A459B9" w:rsidP="00293A9E">
      <w:pPr>
        <w:spacing w:after="0"/>
        <w:rPr>
          <w:rFonts w:ascii="Times New Roman" w:hAnsi="Times New Roman" w:cs="Times New Roman"/>
          <w:b/>
          <w:sz w:val="24"/>
          <w:szCs w:val="24"/>
        </w:rPr>
      </w:pPr>
      <w:r w:rsidRPr="00A459B9">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2127DC829B6647AFBC9CDDD513C308C3"/>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Previous review and action. Specify date and action taken below:</w:t>
          </w:r>
        </w:p>
      </w:sdtContent>
    </w:sdt>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On February 23, 2017, the Board of Education received a report outlining the anticipated timeline and the approved process to review and approve of K-12 History and Social Science Textbooks and Instructional Materials.  </w:t>
      </w:r>
    </w:p>
    <w:p w:rsidR="00A459B9" w:rsidRPr="00A459B9" w:rsidRDefault="00A459B9" w:rsidP="00293A9E">
      <w:pPr>
        <w:spacing w:after="0"/>
        <w:rPr>
          <w:rFonts w:ascii="Times New Roman" w:hAnsi="Times New Roman" w:cs="Times New Roman"/>
          <w:b/>
          <w:bCs/>
          <w:sz w:val="24"/>
          <w:szCs w:val="24"/>
        </w:rPr>
      </w:pPr>
      <w:r w:rsidRPr="00A459B9">
        <w:rPr>
          <w:rFonts w:ascii="Times New Roman" w:hAnsi="Times New Roman" w:cs="Times New Roman"/>
          <w:b/>
          <w:bCs/>
          <w:sz w:val="24"/>
          <w:szCs w:val="24"/>
        </w:rPr>
        <w:t xml:space="preserve">Background Information and Statutory Authority: </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The Board of Education’s authority for approving textbooks or other instructional materials is prescribed in the Constitution of Virginia (</w:t>
      </w:r>
      <w:hyperlink r:id="rId15" w:history="1">
        <w:r w:rsidRPr="00A459B9">
          <w:rPr>
            <w:rStyle w:val="Hyperlink"/>
            <w:rFonts w:ascii="Times New Roman" w:hAnsi="Times New Roman" w:cs="Times New Roman"/>
            <w:sz w:val="24"/>
            <w:szCs w:val="24"/>
          </w:rPr>
          <w:t>Article VIII, § 2</w:t>
        </w:r>
      </w:hyperlink>
      <w:r w:rsidRPr="00A459B9">
        <w:rPr>
          <w:rFonts w:ascii="Times New Roman" w:hAnsi="Times New Roman" w:cs="Times New Roman"/>
          <w:sz w:val="24"/>
          <w:szCs w:val="24"/>
        </w:rPr>
        <w:t xml:space="preserve">) and in the </w:t>
      </w:r>
      <w:hyperlink r:id="rId16" w:history="1">
        <w:r w:rsidRPr="00A459B9">
          <w:rPr>
            <w:rStyle w:val="Hyperlink"/>
            <w:rFonts w:ascii="Times New Roman" w:hAnsi="Times New Roman" w:cs="Times New Roman"/>
            <w:i/>
            <w:sz w:val="24"/>
            <w:szCs w:val="24"/>
          </w:rPr>
          <w:t>Code of Virginia</w:t>
        </w:r>
      </w:hyperlink>
      <w:r w:rsidRPr="00A459B9">
        <w:rPr>
          <w:rFonts w:ascii="Times New Roman" w:hAnsi="Times New Roman" w:cs="Times New Roman"/>
          <w:sz w:val="24"/>
          <w:szCs w:val="24"/>
        </w:rPr>
        <w:t xml:space="preserve"> (applicable citations noted in Attachment A). </w:t>
      </w:r>
      <w:hyperlink r:id="rId17" w:history="1">
        <w:r w:rsidRPr="00A459B9">
          <w:rPr>
            <w:rStyle w:val="Hyperlink"/>
            <w:rFonts w:ascii="Times New Roman" w:hAnsi="Times New Roman" w:cs="Times New Roman"/>
            <w:sz w:val="24"/>
            <w:szCs w:val="24"/>
          </w:rPr>
          <w:t>Virginia’s Textbook Review Process</w:t>
        </w:r>
      </w:hyperlink>
      <w:r w:rsidRPr="00A459B9">
        <w:rPr>
          <w:rFonts w:ascii="Times New Roman" w:hAnsi="Times New Roman" w:cs="Times New Roman"/>
          <w:sz w:val="24"/>
          <w:szCs w:val="24"/>
        </w:rPr>
        <w:t xml:space="preserve">, approved by the Board of Education in March 2011, provides a comprehensive overview of the current textbook review process, along with the Regulations Governing Local School Boards and School Divisions. </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The current list of state-approved history and social science textbooks was approved by the Board in March 2010 following revisions to the </w:t>
      </w:r>
      <w:r w:rsidRPr="00A459B9">
        <w:rPr>
          <w:rFonts w:ascii="Times New Roman" w:hAnsi="Times New Roman" w:cs="Times New Roman"/>
          <w:i/>
          <w:sz w:val="24"/>
          <w:szCs w:val="24"/>
        </w:rPr>
        <w:t>History and Social Science Standards of Learning</w:t>
      </w:r>
      <w:r w:rsidRPr="00A459B9">
        <w:rPr>
          <w:rFonts w:ascii="Times New Roman" w:hAnsi="Times New Roman" w:cs="Times New Roman"/>
          <w:sz w:val="24"/>
          <w:szCs w:val="24"/>
        </w:rPr>
        <w:t xml:space="preserve"> and </w:t>
      </w:r>
      <w:r w:rsidRPr="00A459B9">
        <w:rPr>
          <w:rFonts w:ascii="Times New Roman" w:hAnsi="Times New Roman" w:cs="Times New Roman"/>
          <w:i/>
          <w:sz w:val="24"/>
          <w:szCs w:val="24"/>
        </w:rPr>
        <w:t xml:space="preserve">Curriculum Framework </w:t>
      </w:r>
      <w:r w:rsidRPr="00A459B9">
        <w:rPr>
          <w:rFonts w:ascii="Times New Roman" w:hAnsi="Times New Roman" w:cs="Times New Roman"/>
          <w:sz w:val="24"/>
          <w:szCs w:val="24"/>
        </w:rPr>
        <w:t xml:space="preserve">in 2008.  The Board of Education approved the 2015 </w:t>
      </w:r>
      <w:r w:rsidRPr="00A459B9">
        <w:rPr>
          <w:rFonts w:ascii="Times New Roman" w:hAnsi="Times New Roman" w:cs="Times New Roman"/>
          <w:i/>
          <w:sz w:val="24"/>
          <w:szCs w:val="24"/>
        </w:rPr>
        <w:t xml:space="preserve">History and Social Science Standards of Learning </w:t>
      </w:r>
      <w:r w:rsidRPr="00A459B9">
        <w:rPr>
          <w:rFonts w:ascii="Times New Roman" w:hAnsi="Times New Roman" w:cs="Times New Roman"/>
          <w:sz w:val="24"/>
          <w:szCs w:val="24"/>
        </w:rPr>
        <w:t>on March 25, 2015 and Curriculum Framework</w:t>
      </w:r>
      <w:r w:rsidRPr="00A459B9">
        <w:rPr>
          <w:rFonts w:ascii="Times New Roman" w:hAnsi="Times New Roman" w:cs="Times New Roman"/>
          <w:i/>
          <w:sz w:val="24"/>
          <w:szCs w:val="24"/>
        </w:rPr>
        <w:t xml:space="preserve"> </w:t>
      </w:r>
      <w:r w:rsidRPr="00A459B9">
        <w:rPr>
          <w:rFonts w:ascii="Times New Roman" w:hAnsi="Times New Roman" w:cs="Times New Roman"/>
          <w:sz w:val="24"/>
          <w:szCs w:val="24"/>
        </w:rPr>
        <w:t>on January 28, 2016.</w:t>
      </w:r>
      <w:r w:rsidRPr="00A459B9">
        <w:rPr>
          <w:rFonts w:ascii="Times New Roman" w:hAnsi="Times New Roman" w:cs="Times New Roman"/>
          <w:i/>
          <w:sz w:val="24"/>
          <w:szCs w:val="24"/>
        </w:rPr>
        <w:t xml:space="preserve"> </w:t>
      </w:r>
      <w:r w:rsidRPr="00A459B9">
        <w:rPr>
          <w:rFonts w:ascii="Times New Roman" w:hAnsi="Times New Roman" w:cs="Times New Roman"/>
          <w:sz w:val="24"/>
          <w:szCs w:val="24"/>
        </w:rPr>
        <w:t xml:space="preserve">The revised standards and curriculum framework then prompted the need to review textbooks for correlation to the revised content.  On February 23, </w:t>
      </w:r>
      <w:r w:rsidRPr="00A459B9">
        <w:rPr>
          <w:rFonts w:ascii="Times New Roman" w:hAnsi="Times New Roman" w:cs="Times New Roman"/>
          <w:sz w:val="24"/>
          <w:szCs w:val="24"/>
        </w:rPr>
        <w:lastRenderedPageBreak/>
        <w:t xml:space="preserve">2017, the Board of Education received a report of the anticipated timeline for the review of textbooks and materials to align with the 2015 </w:t>
      </w:r>
      <w:r w:rsidRPr="00A459B9">
        <w:rPr>
          <w:rFonts w:ascii="Times New Roman" w:hAnsi="Times New Roman" w:cs="Times New Roman"/>
          <w:i/>
          <w:sz w:val="24"/>
          <w:szCs w:val="24"/>
        </w:rPr>
        <w:t>History and Social Science Standards of Learning</w:t>
      </w:r>
      <w:r w:rsidRPr="00A459B9">
        <w:rPr>
          <w:rFonts w:ascii="Times New Roman" w:hAnsi="Times New Roman" w:cs="Times New Roman"/>
          <w:sz w:val="24"/>
          <w:szCs w:val="24"/>
        </w:rPr>
        <w:t xml:space="preserve"> and Curriculum Framework.</w:t>
      </w:r>
    </w:p>
    <w:p w:rsidR="00A459B9" w:rsidRPr="00A459B9" w:rsidRDefault="00A459B9" w:rsidP="00A459B9">
      <w:pPr>
        <w:spacing w:after="0"/>
        <w:rPr>
          <w:rFonts w:ascii="Times New Roman" w:hAnsi="Times New Roman" w:cs="Times New Roman"/>
          <w:sz w:val="24"/>
          <w:szCs w:val="24"/>
        </w:rPr>
      </w:pPr>
      <w:r w:rsidRPr="00A459B9">
        <w:rPr>
          <w:rFonts w:ascii="Times New Roman" w:hAnsi="Times New Roman" w:cs="Times New Roman"/>
          <w:sz w:val="24"/>
          <w:szCs w:val="24"/>
        </w:rPr>
        <w:t>In preparation for the 2017 History and Social Science Textbook Approval, VDOE staff:</w:t>
      </w:r>
    </w:p>
    <w:p w:rsidR="00A459B9" w:rsidRPr="00A459B9" w:rsidRDefault="00A459B9" w:rsidP="00A459B9">
      <w:pPr>
        <w:numPr>
          <w:ilvl w:val="0"/>
          <w:numId w:val="5"/>
        </w:numPr>
        <w:spacing w:after="0"/>
        <w:rPr>
          <w:rFonts w:ascii="Times New Roman" w:hAnsi="Times New Roman" w:cs="Times New Roman"/>
          <w:sz w:val="24"/>
          <w:szCs w:val="24"/>
        </w:rPr>
      </w:pPr>
      <w:r w:rsidRPr="00A459B9">
        <w:rPr>
          <w:rFonts w:ascii="Times New Roman" w:hAnsi="Times New Roman" w:cs="Times New Roman"/>
          <w:sz w:val="24"/>
          <w:szCs w:val="24"/>
        </w:rPr>
        <w:t xml:space="preserve">Worked with the Webmaster to create a </w:t>
      </w:r>
      <w:hyperlink r:id="rId18" w:history="1">
        <w:r w:rsidRPr="00F00207">
          <w:rPr>
            <w:rStyle w:val="Hyperlink"/>
            <w:rFonts w:ascii="Times New Roman" w:hAnsi="Times New Roman" w:cs="Times New Roman"/>
            <w:sz w:val="24"/>
            <w:szCs w:val="24"/>
          </w:rPr>
          <w:t>Web page</w:t>
        </w:r>
      </w:hyperlink>
      <w:r w:rsidRPr="00A459B9">
        <w:rPr>
          <w:rFonts w:ascii="Times New Roman" w:hAnsi="Times New Roman" w:cs="Times New Roman"/>
          <w:sz w:val="24"/>
          <w:szCs w:val="24"/>
        </w:rPr>
        <w:t xml:space="preserve"> specifically to house all necessary forms and documents to be used for the approved process;</w:t>
      </w:r>
    </w:p>
    <w:p w:rsidR="00A459B9" w:rsidRPr="00A459B9" w:rsidRDefault="00A459B9" w:rsidP="00A459B9">
      <w:pPr>
        <w:numPr>
          <w:ilvl w:val="0"/>
          <w:numId w:val="5"/>
        </w:numPr>
        <w:spacing w:after="0"/>
        <w:rPr>
          <w:rFonts w:ascii="Times New Roman" w:hAnsi="Times New Roman" w:cs="Times New Roman"/>
          <w:sz w:val="24"/>
          <w:szCs w:val="24"/>
        </w:rPr>
      </w:pPr>
      <w:r w:rsidRPr="00A459B9">
        <w:rPr>
          <w:rFonts w:ascii="Times New Roman" w:hAnsi="Times New Roman" w:cs="Times New Roman"/>
          <w:sz w:val="24"/>
          <w:szCs w:val="24"/>
        </w:rPr>
        <w:t>Updated the contact information and locations for the review sites across the Commonwealth; and</w:t>
      </w:r>
    </w:p>
    <w:p w:rsidR="00A459B9" w:rsidRDefault="00A459B9" w:rsidP="00A459B9">
      <w:pPr>
        <w:numPr>
          <w:ilvl w:val="0"/>
          <w:numId w:val="5"/>
        </w:numPr>
        <w:spacing w:after="0"/>
        <w:rPr>
          <w:rFonts w:ascii="Times New Roman" w:hAnsi="Times New Roman" w:cs="Times New Roman"/>
          <w:sz w:val="24"/>
          <w:szCs w:val="24"/>
        </w:rPr>
      </w:pPr>
      <w:r w:rsidRPr="00A459B9">
        <w:rPr>
          <w:rFonts w:ascii="Times New Roman" w:hAnsi="Times New Roman" w:cs="Times New Roman"/>
          <w:sz w:val="24"/>
          <w:szCs w:val="24"/>
        </w:rPr>
        <w:t xml:space="preserve">Contacted the American Publishers’ Association and the Virginia Publishers’ Association. </w:t>
      </w:r>
    </w:p>
    <w:p w:rsidR="00A459B9" w:rsidRPr="00A459B9" w:rsidRDefault="00A459B9" w:rsidP="00A459B9">
      <w:pPr>
        <w:spacing w:after="0"/>
        <w:ind w:left="720"/>
        <w:rPr>
          <w:rFonts w:ascii="Times New Roman" w:hAnsi="Times New Roman" w:cs="Times New Roman"/>
          <w:sz w:val="24"/>
          <w:szCs w:val="24"/>
        </w:rPr>
      </w:pP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In March 2017, the VDOE invited publishers to </w:t>
      </w:r>
      <w:r w:rsidR="00E83BB5">
        <w:rPr>
          <w:rFonts w:ascii="Times New Roman" w:hAnsi="Times New Roman" w:cs="Times New Roman"/>
          <w:sz w:val="24"/>
          <w:szCs w:val="24"/>
        </w:rPr>
        <w:t xml:space="preserve">submit textbooks for review </w:t>
      </w:r>
      <w:proofErr w:type="gramStart"/>
      <w:r w:rsidRPr="00A459B9">
        <w:rPr>
          <w:rFonts w:ascii="Times New Roman" w:hAnsi="Times New Roman" w:cs="Times New Roman"/>
          <w:sz w:val="24"/>
          <w:szCs w:val="24"/>
        </w:rPr>
        <w:t xml:space="preserve">an </w:t>
      </w:r>
      <w:r w:rsidRPr="00A459B9">
        <w:rPr>
          <w:rFonts w:ascii="Times New Roman" w:hAnsi="Times New Roman" w:cs="Times New Roman"/>
          <w:i/>
          <w:sz w:val="24"/>
          <w:szCs w:val="24"/>
        </w:rPr>
        <w:t>Intent</w:t>
      </w:r>
      <w:proofErr w:type="gramEnd"/>
      <w:r w:rsidRPr="00A459B9">
        <w:rPr>
          <w:rFonts w:ascii="Times New Roman" w:hAnsi="Times New Roman" w:cs="Times New Roman"/>
          <w:i/>
          <w:sz w:val="24"/>
          <w:szCs w:val="24"/>
        </w:rPr>
        <w:t xml:space="preserve"> to Submit </w:t>
      </w:r>
      <w:r w:rsidRPr="00A459B9">
        <w:rPr>
          <w:rFonts w:ascii="Times New Roman" w:hAnsi="Times New Roman" w:cs="Times New Roman"/>
          <w:sz w:val="24"/>
          <w:szCs w:val="24"/>
        </w:rPr>
        <w:t xml:space="preserve">letter.  </w:t>
      </w:r>
      <w:r w:rsidR="00E83BB5">
        <w:rPr>
          <w:rFonts w:ascii="Times New Roman" w:hAnsi="Times New Roman" w:cs="Times New Roman"/>
          <w:sz w:val="24"/>
          <w:szCs w:val="24"/>
        </w:rPr>
        <w:t xml:space="preserve">Once received, </w:t>
      </w:r>
      <w:r w:rsidRPr="00A459B9">
        <w:rPr>
          <w:rFonts w:ascii="Times New Roman" w:hAnsi="Times New Roman" w:cs="Times New Roman"/>
          <w:sz w:val="24"/>
          <w:szCs w:val="24"/>
        </w:rPr>
        <w:t>VDOE staff provided email confirmation of their intent</w:t>
      </w:r>
      <w:r w:rsidR="00E83BB5">
        <w:rPr>
          <w:rFonts w:ascii="Times New Roman" w:hAnsi="Times New Roman" w:cs="Times New Roman"/>
          <w:sz w:val="24"/>
          <w:szCs w:val="24"/>
        </w:rPr>
        <w:t xml:space="preserve"> and provided information regarding the approval process</w:t>
      </w:r>
      <w:r w:rsidRPr="00A459B9">
        <w:rPr>
          <w:rFonts w:ascii="Times New Roman" w:hAnsi="Times New Roman" w:cs="Times New Roman"/>
          <w:sz w:val="24"/>
          <w:szCs w:val="24"/>
        </w:rPr>
        <w:t xml:space="preserve">.  VDOE also </w:t>
      </w:r>
      <w:r w:rsidR="00E83BB5" w:rsidRPr="00A459B9">
        <w:rPr>
          <w:rFonts w:ascii="Times New Roman" w:hAnsi="Times New Roman" w:cs="Times New Roman"/>
          <w:sz w:val="24"/>
          <w:szCs w:val="24"/>
        </w:rPr>
        <w:t xml:space="preserve">posted </w:t>
      </w:r>
      <w:r w:rsidR="00E83BB5">
        <w:rPr>
          <w:rFonts w:ascii="Times New Roman" w:hAnsi="Times New Roman" w:cs="Times New Roman"/>
          <w:sz w:val="24"/>
          <w:szCs w:val="24"/>
        </w:rPr>
        <w:t xml:space="preserve">in March </w:t>
      </w:r>
      <w:r w:rsidRPr="00A459B9">
        <w:rPr>
          <w:rFonts w:ascii="Times New Roman" w:hAnsi="Times New Roman" w:cs="Times New Roman"/>
          <w:sz w:val="24"/>
          <w:szCs w:val="24"/>
        </w:rPr>
        <w:t>a Superintendent’s Memo seeking nominations for qualified educators and content experts to serve on the textbook review committees. In April 2017, the VDOE reviewed 76 applications of K-12 educators and content experts with advanced degrees and selected 33 classroom teachers and 7 college educators for the 2017 History and Social Science textbook review committee. VDOE staff provided virtual training and electronic copies of the following in preparation to review materials:</w:t>
      </w:r>
    </w:p>
    <w:p w:rsidR="00A459B9" w:rsidRPr="00A459B9" w:rsidRDefault="00A459B9" w:rsidP="00E83BB5">
      <w:pPr>
        <w:numPr>
          <w:ilvl w:val="0"/>
          <w:numId w:val="4"/>
        </w:numPr>
        <w:ind w:left="720"/>
        <w:rPr>
          <w:rFonts w:ascii="Times New Roman" w:hAnsi="Times New Roman" w:cs="Times New Roman"/>
          <w:bCs/>
          <w:sz w:val="24"/>
          <w:szCs w:val="24"/>
        </w:rPr>
      </w:pPr>
      <w:r w:rsidRPr="00A459B9">
        <w:rPr>
          <w:rFonts w:ascii="Times New Roman" w:hAnsi="Times New Roman" w:cs="Times New Roman"/>
          <w:bCs/>
          <w:i/>
          <w:sz w:val="24"/>
          <w:szCs w:val="24"/>
        </w:rPr>
        <w:t>General Instructions for the 2017 K-12 History and Social Science Textbook Approval Committee</w:t>
      </w:r>
      <w:r w:rsidRPr="00A459B9">
        <w:rPr>
          <w:rFonts w:ascii="Times New Roman" w:hAnsi="Times New Roman" w:cs="Times New Roman"/>
          <w:bCs/>
          <w:sz w:val="24"/>
          <w:szCs w:val="24"/>
        </w:rPr>
        <w:t xml:space="preserve"> and PowerPoint presentation outlining </w:t>
      </w:r>
      <w:r w:rsidR="00E83BB5">
        <w:rPr>
          <w:rFonts w:ascii="Times New Roman" w:hAnsi="Times New Roman" w:cs="Times New Roman"/>
          <w:bCs/>
          <w:sz w:val="24"/>
          <w:szCs w:val="24"/>
        </w:rPr>
        <w:t xml:space="preserve">the </w:t>
      </w:r>
      <w:r w:rsidRPr="00A459B9">
        <w:rPr>
          <w:rFonts w:ascii="Times New Roman" w:hAnsi="Times New Roman" w:cs="Times New Roman"/>
          <w:bCs/>
          <w:sz w:val="24"/>
          <w:szCs w:val="24"/>
        </w:rPr>
        <w:t xml:space="preserve">process and procedures for receiving, reviewing and returning textbook correlation information; </w:t>
      </w:r>
    </w:p>
    <w:p w:rsidR="00E83BB5" w:rsidRDefault="00A459B9" w:rsidP="00E83BB5">
      <w:pPr>
        <w:numPr>
          <w:ilvl w:val="0"/>
          <w:numId w:val="4"/>
        </w:numPr>
        <w:ind w:left="720"/>
        <w:rPr>
          <w:rFonts w:ascii="Times New Roman" w:hAnsi="Times New Roman" w:cs="Times New Roman"/>
          <w:sz w:val="24"/>
          <w:szCs w:val="24"/>
        </w:rPr>
      </w:pPr>
      <w:r w:rsidRPr="00A459B9">
        <w:rPr>
          <w:rFonts w:ascii="Times New Roman" w:hAnsi="Times New Roman" w:cs="Times New Roman"/>
          <w:bCs/>
          <w:sz w:val="24"/>
          <w:szCs w:val="24"/>
        </w:rPr>
        <w:t>Contact and Agreement forms outlining terms and agreement to serve on the 2017 K-12 History and Social Science Textbook Approval Committee.  This form also established that committee members were in an existing position, interest, or commitment that would pose a conflict of interest, whether real or perceived, with my role in reviewing the tex</w:t>
      </w:r>
      <w:r w:rsidR="00E83BB5">
        <w:rPr>
          <w:rFonts w:ascii="Times New Roman" w:hAnsi="Times New Roman" w:cs="Times New Roman"/>
          <w:bCs/>
          <w:sz w:val="24"/>
          <w:szCs w:val="24"/>
        </w:rPr>
        <w:t xml:space="preserve">tbooks that are being submitted; and </w:t>
      </w:r>
    </w:p>
    <w:p w:rsidR="00E83BB5" w:rsidRPr="00E83BB5" w:rsidRDefault="00E83BB5" w:rsidP="00E83BB5">
      <w:pPr>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Board Approved Guidelines:  </w:t>
      </w:r>
      <w:r w:rsidRPr="00E83BB5">
        <w:rPr>
          <w:rFonts w:ascii="Times New Roman" w:hAnsi="Times New Roman" w:cs="Times New Roman"/>
          <w:i/>
          <w:sz w:val="24"/>
          <w:szCs w:val="24"/>
        </w:rPr>
        <w:t>Publishers’ Submission Forms for Virginia’s Textbook Approval Process Virginia Department of Education</w:t>
      </w:r>
      <w:r>
        <w:rPr>
          <w:rFonts w:ascii="Times New Roman" w:hAnsi="Times New Roman" w:cs="Times New Roman"/>
          <w:sz w:val="24"/>
          <w:szCs w:val="24"/>
        </w:rPr>
        <w:t>.</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In May 2017, VDOE staff provided publishers with an email confirmation of the textbooks to be reviewed, contact information of review committee</w:t>
      </w:r>
      <w:r w:rsidR="006A5E56">
        <w:rPr>
          <w:rFonts w:ascii="Times New Roman" w:hAnsi="Times New Roman" w:cs="Times New Roman"/>
          <w:sz w:val="24"/>
          <w:szCs w:val="24"/>
        </w:rPr>
        <w:t xml:space="preserve"> members</w:t>
      </w:r>
      <w:r w:rsidRPr="00A459B9">
        <w:rPr>
          <w:rFonts w:ascii="Times New Roman" w:hAnsi="Times New Roman" w:cs="Times New Roman"/>
          <w:sz w:val="24"/>
          <w:szCs w:val="24"/>
        </w:rPr>
        <w:t xml:space="preserve">, </w:t>
      </w:r>
      <w:r w:rsidRPr="00A459B9">
        <w:rPr>
          <w:rFonts w:ascii="Times New Roman" w:hAnsi="Times New Roman" w:cs="Times New Roman"/>
          <w:bCs/>
          <w:sz w:val="24"/>
          <w:szCs w:val="24"/>
        </w:rPr>
        <w:t>and basic reminders regarding textbook correlation information</w:t>
      </w:r>
      <w:r w:rsidRPr="00A459B9">
        <w:rPr>
          <w:rFonts w:ascii="Times New Roman" w:hAnsi="Times New Roman" w:cs="Times New Roman"/>
          <w:sz w:val="24"/>
          <w:szCs w:val="24"/>
        </w:rPr>
        <w:t>.</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In June 2017, committee members received textbook samples </w:t>
      </w:r>
      <w:r w:rsidR="006A5E56">
        <w:rPr>
          <w:rFonts w:ascii="Times New Roman" w:hAnsi="Times New Roman" w:cs="Times New Roman"/>
          <w:sz w:val="24"/>
          <w:szCs w:val="24"/>
        </w:rPr>
        <w:t xml:space="preserve">and </w:t>
      </w:r>
      <w:r w:rsidRPr="00A459B9">
        <w:rPr>
          <w:rFonts w:ascii="Times New Roman" w:hAnsi="Times New Roman" w:cs="Times New Roman"/>
          <w:sz w:val="24"/>
          <w:szCs w:val="24"/>
        </w:rPr>
        <w:t xml:space="preserve">2015 </w:t>
      </w:r>
      <w:r w:rsidRPr="00A459B9">
        <w:rPr>
          <w:rFonts w:ascii="Times New Roman" w:hAnsi="Times New Roman" w:cs="Times New Roman"/>
          <w:i/>
          <w:sz w:val="24"/>
          <w:szCs w:val="24"/>
        </w:rPr>
        <w:t>History and Social Science</w:t>
      </w:r>
      <w:r w:rsidRPr="00A459B9">
        <w:rPr>
          <w:rFonts w:ascii="Times New Roman" w:hAnsi="Times New Roman" w:cs="Times New Roman"/>
          <w:sz w:val="24"/>
          <w:szCs w:val="24"/>
        </w:rPr>
        <w:t xml:space="preserve"> </w:t>
      </w:r>
      <w:r w:rsidRPr="00A459B9">
        <w:rPr>
          <w:rFonts w:ascii="Times New Roman" w:hAnsi="Times New Roman" w:cs="Times New Roman"/>
          <w:i/>
          <w:iCs/>
          <w:sz w:val="24"/>
          <w:szCs w:val="24"/>
        </w:rPr>
        <w:t xml:space="preserve">Standards of Learning </w:t>
      </w:r>
      <w:r w:rsidRPr="00A459B9">
        <w:rPr>
          <w:rFonts w:ascii="Times New Roman" w:hAnsi="Times New Roman" w:cs="Times New Roman"/>
          <w:sz w:val="24"/>
          <w:szCs w:val="24"/>
        </w:rPr>
        <w:t xml:space="preserve">textbook correlations from </w:t>
      </w:r>
      <w:r w:rsidR="006A5E56" w:rsidRPr="006A5E56">
        <w:rPr>
          <w:rFonts w:ascii="Times New Roman" w:hAnsi="Times New Roman" w:cs="Times New Roman"/>
          <w:sz w:val="24"/>
          <w:szCs w:val="24"/>
        </w:rPr>
        <w:t>identified publishers</w:t>
      </w:r>
      <w:r w:rsidRPr="006A5E56">
        <w:rPr>
          <w:rFonts w:ascii="Times New Roman" w:hAnsi="Times New Roman" w:cs="Times New Roman"/>
          <w:sz w:val="24"/>
          <w:szCs w:val="24"/>
        </w:rPr>
        <w:t>.</w:t>
      </w:r>
      <w:r w:rsidRPr="00A459B9">
        <w:rPr>
          <w:rFonts w:ascii="Times New Roman" w:hAnsi="Times New Roman" w:cs="Times New Roman"/>
          <w:sz w:val="24"/>
          <w:szCs w:val="24"/>
        </w:rPr>
        <w:t xml:space="preserve"> Committee </w:t>
      </w:r>
      <w:r w:rsidRPr="00A459B9">
        <w:rPr>
          <w:rFonts w:ascii="Times New Roman" w:hAnsi="Times New Roman" w:cs="Times New Roman"/>
          <w:sz w:val="24"/>
          <w:szCs w:val="24"/>
        </w:rPr>
        <w:lastRenderedPageBreak/>
        <w:t xml:space="preserve">members conducted individual analyses of the materials using evaluation criteria for Standards of Learning (SOL) correlation, content, bias, and design for instructional planning and support.  Textbook committee members completed individual analyses and all evaluations were submitted electronically by September 1, 2017.  </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Between September 1, 2017 and December 10, 2017, VDOE staff reviewed materials submitted by publishers and aggregated all of the analyses of each textbook and drafted consensus </w:t>
      </w:r>
      <w:r w:rsidR="00F00207">
        <w:rPr>
          <w:rFonts w:ascii="Times New Roman" w:hAnsi="Times New Roman" w:cs="Times New Roman"/>
          <w:sz w:val="24"/>
          <w:szCs w:val="24"/>
        </w:rPr>
        <w:t>letters</w:t>
      </w:r>
      <w:r w:rsidRPr="00A459B9">
        <w:rPr>
          <w:rFonts w:ascii="Times New Roman" w:hAnsi="Times New Roman" w:cs="Times New Roman"/>
          <w:sz w:val="24"/>
          <w:szCs w:val="24"/>
        </w:rPr>
        <w:t>.  On December 27, 2017, VDOE staff shared consensus evaluations with publishers.  Publishers were given an opportunity to respond to the committees’ consensus.  Requests by publishers for reconsideration were examined carefully by VDOE staff, and staff members began preparing the list of proposed approved textbooks for presentation to the Board.</w:t>
      </w:r>
    </w:p>
    <w:p w:rsidR="00A459B9" w:rsidRPr="00A459B9" w:rsidRDefault="00A459B9" w:rsidP="00293A9E">
      <w:pPr>
        <w:spacing w:after="0"/>
        <w:rPr>
          <w:rFonts w:ascii="Times New Roman" w:hAnsi="Times New Roman" w:cs="Times New Roman"/>
          <w:b/>
          <w:bCs/>
          <w:sz w:val="24"/>
          <w:szCs w:val="24"/>
        </w:rPr>
      </w:pPr>
      <w:r w:rsidRPr="00A459B9">
        <w:rPr>
          <w:rFonts w:ascii="Times New Roman" w:hAnsi="Times New Roman" w:cs="Times New Roman"/>
          <w:b/>
          <w:bCs/>
          <w:sz w:val="24"/>
          <w:szCs w:val="24"/>
        </w:rPr>
        <w:t>Timetable for Further Review/Action:</w:t>
      </w:r>
    </w:p>
    <w:p w:rsidR="00A459B9" w:rsidRPr="00A459B9" w:rsidRDefault="00A459B9" w:rsidP="00A459B9">
      <w:pPr>
        <w:rPr>
          <w:rFonts w:ascii="Times New Roman" w:hAnsi="Times New Roman" w:cs="Times New Roman"/>
          <w:sz w:val="24"/>
          <w:szCs w:val="24"/>
        </w:rPr>
      </w:pPr>
      <w:r w:rsidRPr="00A459B9">
        <w:rPr>
          <w:rFonts w:ascii="Times New Roman" w:hAnsi="Times New Roman" w:cs="Times New Roman"/>
          <w:sz w:val="24"/>
          <w:szCs w:val="24"/>
        </w:rPr>
        <w:t xml:space="preserve">Upon acceptance of the list of proposed K-12 history and social science textbooks for first review by the Board of Education, a 30-day public comment period will be announced.  The history and social science textbooks submitted for review may be reviewed at any of the following eight sites around the state: The College of William and Mary, George Mason University, James Madison University, Radford University, The University of Virginia’s College at Wise, Longwood University, Old Dominion University, and J. </w:t>
      </w:r>
      <w:proofErr w:type="spellStart"/>
      <w:r w:rsidRPr="00A459B9">
        <w:rPr>
          <w:rFonts w:ascii="Times New Roman" w:hAnsi="Times New Roman" w:cs="Times New Roman"/>
          <w:sz w:val="24"/>
          <w:szCs w:val="24"/>
        </w:rPr>
        <w:t>Sargeant</w:t>
      </w:r>
      <w:proofErr w:type="spellEnd"/>
      <w:r w:rsidRPr="00A459B9">
        <w:rPr>
          <w:rFonts w:ascii="Times New Roman" w:hAnsi="Times New Roman" w:cs="Times New Roman"/>
          <w:sz w:val="24"/>
          <w:szCs w:val="24"/>
        </w:rPr>
        <w:t xml:space="preserve"> Reynolds Community College. The list of recommended K-12 history and social science textbooks will be presented to the Board of Education for final review on March 22, 2018. </w:t>
      </w:r>
    </w:p>
    <w:p w:rsidR="00A459B9" w:rsidRPr="00A459B9" w:rsidRDefault="00A459B9" w:rsidP="00A459B9">
      <w:pPr>
        <w:rPr>
          <w:rFonts w:ascii="Times New Roman" w:hAnsi="Times New Roman" w:cs="Times New Roman"/>
          <w:b/>
          <w:bCs/>
          <w:sz w:val="24"/>
          <w:szCs w:val="24"/>
        </w:rPr>
      </w:pPr>
      <w:r w:rsidRPr="00A459B9">
        <w:rPr>
          <w:rFonts w:ascii="Times New Roman" w:hAnsi="Times New Roman" w:cs="Times New Roman"/>
          <w:b/>
          <w:bCs/>
          <w:sz w:val="24"/>
          <w:szCs w:val="24"/>
        </w:rPr>
        <w:t xml:space="preserve">Impact on Fiscal and Human Resources: </w:t>
      </w:r>
    </w:p>
    <w:p w:rsidR="00293A9E" w:rsidRDefault="00A459B9" w:rsidP="00493F2D">
      <w:pPr>
        <w:rPr>
          <w:rFonts w:ascii="Times New Roman" w:hAnsi="Times New Roman" w:cs="Times New Roman"/>
          <w:sz w:val="24"/>
          <w:szCs w:val="24"/>
        </w:rPr>
        <w:sectPr w:rsidR="00293A9E" w:rsidSect="000E009D">
          <w:footerReference w:type="default" r:id="rId19"/>
          <w:pgSz w:w="12240" w:h="15840"/>
          <w:pgMar w:top="1440" w:right="1440" w:bottom="1440" w:left="1440" w:header="720" w:footer="720" w:gutter="0"/>
          <w:pgNumType w:fmt="upperLetter"/>
          <w:cols w:space="720"/>
          <w:docGrid w:linePitch="360"/>
        </w:sectPr>
      </w:pPr>
      <w:bookmarkStart w:id="0" w:name="_Toc284197119"/>
      <w:bookmarkStart w:id="1" w:name="_Toc284197246"/>
      <w:bookmarkStart w:id="2" w:name="_Toc284197354"/>
      <w:r w:rsidRPr="00A459B9">
        <w:rPr>
          <w:rFonts w:ascii="Times New Roman" w:hAnsi="Times New Roman" w:cs="Times New Roman"/>
          <w:sz w:val="24"/>
          <w:szCs w:val="24"/>
        </w:rPr>
        <w:t>This responsibility was absorbed by the agency’s existing resources at this time.  If the agency is required to absorb additional responsibilities related to this process, other services will be impacted.</w:t>
      </w:r>
      <w:bookmarkEnd w:id="0"/>
      <w:bookmarkEnd w:id="1"/>
      <w:bookmarkEnd w:id="2"/>
    </w:p>
    <w:p w:rsidR="00677FA5" w:rsidRDefault="00677FA5" w:rsidP="00493F2D">
      <w:pPr>
        <w:pageBreakBefore/>
        <w:jc w:val="right"/>
        <w:rPr>
          <w:rFonts w:ascii="Times New Roman" w:hAnsi="Times New Roman"/>
          <w:sz w:val="24"/>
          <w:szCs w:val="28"/>
        </w:rPr>
      </w:pPr>
      <w:r>
        <w:rPr>
          <w:rFonts w:ascii="Times New Roman" w:hAnsi="Times New Roman"/>
          <w:sz w:val="24"/>
          <w:szCs w:val="28"/>
        </w:rPr>
        <w:lastRenderedPageBreak/>
        <w:t>Attachment A</w:t>
      </w:r>
    </w:p>
    <w:p w:rsidR="00677FA5" w:rsidRPr="00677FA5" w:rsidRDefault="00677FA5" w:rsidP="00677FA5">
      <w:pPr>
        <w:widowControl w:val="0"/>
        <w:spacing w:after="0" w:line="240" w:lineRule="auto"/>
        <w:jc w:val="center"/>
        <w:rPr>
          <w:rFonts w:ascii="Times New Roman" w:eastAsia="Times New Roman" w:hAnsi="Times New Roman" w:cs="Times New Roman"/>
          <w:b/>
          <w:snapToGrid w:val="0"/>
          <w:sz w:val="24"/>
          <w:szCs w:val="24"/>
        </w:rPr>
      </w:pPr>
      <w:r w:rsidRPr="00677FA5">
        <w:rPr>
          <w:rFonts w:ascii="Times New Roman" w:eastAsia="Times New Roman" w:hAnsi="Times New Roman" w:cs="Times New Roman"/>
          <w:b/>
          <w:snapToGrid w:val="0"/>
          <w:sz w:val="24"/>
          <w:szCs w:val="24"/>
        </w:rPr>
        <w:t>Anticipated</w:t>
      </w:r>
    </w:p>
    <w:p w:rsidR="00677FA5" w:rsidRPr="00677FA5" w:rsidRDefault="00677FA5" w:rsidP="00677FA5">
      <w:pPr>
        <w:widowControl w:val="0"/>
        <w:spacing w:after="0" w:line="240" w:lineRule="auto"/>
        <w:jc w:val="center"/>
        <w:rPr>
          <w:rFonts w:ascii="Times New Roman" w:eastAsia="Times New Roman" w:hAnsi="Times New Roman" w:cs="Times New Roman"/>
          <w:b/>
          <w:snapToGrid w:val="0"/>
          <w:sz w:val="24"/>
          <w:szCs w:val="24"/>
        </w:rPr>
      </w:pPr>
      <w:r w:rsidRPr="00677FA5">
        <w:rPr>
          <w:rFonts w:ascii="Times New Roman" w:eastAsia="Times New Roman" w:hAnsi="Times New Roman" w:cs="Times New Roman"/>
          <w:b/>
          <w:snapToGrid w:val="0"/>
          <w:sz w:val="24"/>
          <w:szCs w:val="24"/>
        </w:rPr>
        <w:t>2017 Approval Process for K-12 History and Social Science Textbooks</w:t>
      </w:r>
    </w:p>
    <w:p w:rsidR="00677FA5" w:rsidRPr="00677FA5" w:rsidRDefault="00677FA5" w:rsidP="00677FA5">
      <w:pPr>
        <w:widowControl w:val="0"/>
        <w:spacing w:after="0" w:line="240" w:lineRule="auto"/>
        <w:jc w:val="center"/>
        <w:rPr>
          <w:rFonts w:ascii="Times New Roman" w:eastAsia="Times New Roman" w:hAnsi="Times New Roman" w:cs="Times New Roman"/>
          <w:b/>
          <w:snapToGrid w:val="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b/>
          <w:snapToGrid w:val="0"/>
          <w:color w:val="00000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February 2017</w:t>
      </w:r>
      <w:r w:rsidRPr="00677FA5">
        <w:rPr>
          <w:rFonts w:ascii="Times New Roman" w:eastAsia="Times New Roman" w:hAnsi="Times New Roman" w:cs="Times New Roman"/>
          <w:snapToGrid w:val="0"/>
          <w:color w:val="000000"/>
          <w:sz w:val="24"/>
          <w:szCs w:val="24"/>
        </w:rPr>
        <w:t xml:space="preserve"> </w:t>
      </w:r>
      <w:r w:rsidRPr="00677FA5">
        <w:rPr>
          <w:rFonts w:ascii="Times New Roman" w:eastAsia="Times New Roman" w:hAnsi="Times New Roman" w:cs="Times New Roman"/>
          <w:snapToGrid w:val="0"/>
          <w:color w:val="000000"/>
          <w:sz w:val="24"/>
          <w:szCs w:val="24"/>
        </w:rPr>
        <w:tab/>
        <w:t>The Board of Education (Board) approves the textbook schedule for the approval of K-12 History and Social Science textbooks.</w:t>
      </w:r>
    </w:p>
    <w:p w:rsidR="00677FA5" w:rsidRPr="00677FA5" w:rsidRDefault="00677FA5" w:rsidP="00677FA5">
      <w:pPr>
        <w:widowControl w:val="0"/>
        <w:spacing w:after="0" w:line="240" w:lineRule="auto"/>
        <w:rPr>
          <w:rFonts w:ascii="Times New Roman" w:eastAsia="Times New Roman" w:hAnsi="Times New Roman" w:cs="Times New Roman"/>
          <w:snapToGrid w:val="0"/>
          <w:color w:val="00000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March 2017</w:t>
      </w: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The Department of Education (DOE) invites publishers to submit textbooks for review.</w:t>
      </w: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DOE seeks nominations for qualified educators and content experts to serve on the textbook review committees.</w:t>
      </w: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b/>
          <w:snapToGrid w:val="0"/>
          <w:color w:val="00000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Publishers indicate their intent to submit textbooks on completed certification and agreement forms that are required by the Board in its state approval process.</w:t>
      </w: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ab/>
      </w:r>
    </w:p>
    <w:p w:rsidR="00493F2D"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April 2017</w:t>
      </w: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Review committees of K-12 educators and content experts with advanced degrees in the field are determined.</w:t>
      </w: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b/>
          <w:snapToGrid w:val="0"/>
          <w:color w:val="00000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DOE reviews the certifications and agreements and works with publishers to address concerns.  Incomplete forms may result in the textbook being removed for consideration for review.</w:t>
      </w: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p>
    <w:p w:rsidR="00493F2D" w:rsidRDefault="00677FA5" w:rsidP="00493F2D">
      <w:pPr>
        <w:widowControl w:val="0"/>
        <w:tabs>
          <w:tab w:val="left" w:pos="2160"/>
        </w:tabs>
        <w:spacing w:after="0" w:line="240" w:lineRule="auto"/>
        <w:ind w:left="2160" w:hanging="2160"/>
        <w:rPr>
          <w:rFonts w:ascii="Times New Roman" w:eastAsia="Times New Roman" w:hAnsi="Times New Roman" w:cs="Times New Roman"/>
          <w:b/>
          <w:bCs/>
          <w:snapToGrid w:val="0"/>
          <w:color w:val="000000"/>
          <w:sz w:val="24"/>
          <w:szCs w:val="24"/>
        </w:rPr>
      </w:pPr>
      <w:r w:rsidRPr="00677FA5">
        <w:rPr>
          <w:rFonts w:ascii="Times New Roman" w:eastAsia="Times New Roman" w:hAnsi="Times New Roman" w:cs="Times New Roman"/>
          <w:snapToGrid w:val="0"/>
          <w:color w:val="000000"/>
          <w:sz w:val="24"/>
          <w:szCs w:val="24"/>
        </w:rPr>
        <w:tab/>
        <w:t xml:space="preserve">Completed Textbook Publishers Certification and Agreement forms are due to the VDOE by </w:t>
      </w:r>
      <w:r w:rsidRPr="00677FA5">
        <w:rPr>
          <w:rFonts w:ascii="Times New Roman" w:eastAsia="Times New Roman" w:hAnsi="Times New Roman" w:cs="Times New Roman"/>
          <w:b/>
          <w:snapToGrid w:val="0"/>
          <w:color w:val="000000"/>
          <w:sz w:val="24"/>
          <w:szCs w:val="24"/>
        </w:rPr>
        <w:t xml:space="preserve">Friday, </w:t>
      </w:r>
      <w:r w:rsidRPr="00677FA5">
        <w:rPr>
          <w:rFonts w:ascii="Times New Roman" w:eastAsia="Times New Roman" w:hAnsi="Times New Roman" w:cs="Times New Roman"/>
          <w:b/>
          <w:bCs/>
          <w:snapToGrid w:val="0"/>
          <w:color w:val="000000"/>
          <w:sz w:val="24"/>
          <w:szCs w:val="24"/>
        </w:rPr>
        <w:t>April 21, 2017.</w:t>
      </w:r>
    </w:p>
    <w:p w:rsidR="00677FA5" w:rsidRPr="00677FA5" w:rsidRDefault="00677FA5" w:rsidP="00493F2D">
      <w:pPr>
        <w:widowControl w:val="0"/>
        <w:tabs>
          <w:tab w:val="left" w:pos="2160"/>
        </w:tabs>
        <w:spacing w:after="0" w:line="240" w:lineRule="auto"/>
        <w:ind w:left="2160" w:hanging="2160"/>
        <w:rPr>
          <w:rFonts w:ascii="Times New Roman" w:eastAsia="Times New Roman" w:hAnsi="Times New Roman" w:cs="Times New Roman"/>
          <w:b/>
          <w:snapToGrid w:val="0"/>
          <w:color w:val="000000"/>
          <w:sz w:val="24"/>
          <w:szCs w:val="24"/>
        </w:rPr>
      </w:pPr>
      <w:r w:rsidRPr="00677FA5">
        <w:rPr>
          <w:rFonts w:ascii="Times New Roman" w:eastAsia="Times New Roman" w:hAnsi="Times New Roman" w:cs="Times New Roman"/>
          <w:b/>
          <w:snapToGrid w:val="0"/>
          <w:color w:val="000000"/>
          <w:sz w:val="24"/>
          <w:szCs w:val="24"/>
        </w:rPr>
        <w:tab/>
      </w:r>
    </w:p>
    <w:p w:rsidR="00493F2D"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May 2017</w:t>
      </w: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DOE notifies the publishers of the evaluation committee members for the purpose of sending all the textbooks under consideration for approval to these reviewers.</w:t>
      </w:r>
    </w:p>
    <w:p w:rsidR="00677FA5" w:rsidRPr="00677FA5" w:rsidRDefault="00677FA5" w:rsidP="00677FA5">
      <w:pPr>
        <w:widowControl w:val="0"/>
        <w:spacing w:after="0" w:line="240" w:lineRule="auto"/>
        <w:ind w:left="2160" w:hanging="2160"/>
        <w:rPr>
          <w:rFonts w:ascii="Times New Roman" w:eastAsia="Times New Roman" w:hAnsi="Times New Roman" w:cs="Times New Roman"/>
          <w:b/>
          <w:snapToGrid w:val="0"/>
          <w:color w:val="000000"/>
          <w:sz w:val="24"/>
          <w:szCs w:val="24"/>
        </w:rPr>
      </w:pPr>
    </w:p>
    <w:p w:rsidR="00677FA5" w:rsidRPr="00677FA5"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heme="minorEastAsia" w:hAnsi="Times New Roman" w:cs="Times New Roman"/>
          <w:color w:val="000000"/>
          <w:sz w:val="24"/>
          <w:szCs w:val="24"/>
        </w:rPr>
        <w:tab/>
        <w:t xml:space="preserve">Names and addresses of persons to whom samples should be sent will be forwarded to publishers by </w:t>
      </w:r>
      <w:r w:rsidRPr="00677FA5">
        <w:rPr>
          <w:rFonts w:ascii="Times New Roman" w:eastAsiaTheme="minorEastAsia" w:hAnsi="Times New Roman" w:cs="Times New Roman"/>
          <w:b/>
          <w:color w:val="000000"/>
          <w:sz w:val="24"/>
          <w:szCs w:val="24"/>
        </w:rPr>
        <w:t>Friday, May 12, 2017</w:t>
      </w:r>
      <w:r w:rsidRPr="00677FA5">
        <w:rPr>
          <w:rFonts w:ascii="Times New Roman" w:eastAsiaTheme="minorEastAsia" w:hAnsi="Times New Roman" w:cs="Times New Roman"/>
          <w:color w:val="000000"/>
          <w:sz w:val="24"/>
          <w:szCs w:val="24"/>
        </w:rPr>
        <w:t>.</w:t>
      </w:r>
    </w:p>
    <w:p w:rsidR="00677FA5" w:rsidRPr="00677FA5"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4"/>
        </w:rPr>
      </w:pPr>
    </w:p>
    <w:p w:rsidR="00493F2D"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June 2017</w:t>
      </w:r>
      <w:r w:rsidRPr="00677FA5">
        <w:rPr>
          <w:rFonts w:ascii="Times New Roman" w:eastAsia="Times New Roman" w:hAnsi="Times New Roman" w:cs="Times New Roman"/>
          <w:snapToGrid w:val="0"/>
          <w:color w:val="000000"/>
          <w:sz w:val="24"/>
          <w:szCs w:val="24"/>
        </w:rPr>
        <w:tab/>
        <w:t>Committee members use the evaluation criteria to review the textbooks independently for Standards of Learning (SOL) correlations, content, bias, and design for instructional planning and support.</w:t>
      </w:r>
    </w:p>
    <w:p w:rsidR="00677FA5" w:rsidRPr="00677FA5" w:rsidRDefault="00677FA5" w:rsidP="00677FA5">
      <w:pPr>
        <w:widowControl w:val="0"/>
        <w:spacing w:after="0" w:line="240" w:lineRule="auto"/>
        <w:ind w:left="2160" w:hanging="2160"/>
        <w:rPr>
          <w:rFonts w:ascii="Times New Roman" w:eastAsia="Times New Roman" w:hAnsi="Times New Roman" w:cs="Times New Roman"/>
          <w:b/>
          <w:snapToGrid w:val="0"/>
          <w:color w:val="000000"/>
          <w:sz w:val="24"/>
          <w:szCs w:val="24"/>
        </w:rPr>
      </w:pPr>
    </w:p>
    <w:p w:rsidR="00677FA5" w:rsidRPr="00677FA5" w:rsidRDefault="00677FA5" w:rsidP="00677FA5">
      <w:pPr>
        <w:widowControl w:val="0"/>
        <w:spacing w:after="0" w:line="240" w:lineRule="auto"/>
        <w:ind w:left="2160" w:hanging="2160"/>
        <w:rPr>
          <w:rFonts w:ascii="Times New Roman" w:eastAsia="Times New Roman" w:hAnsi="Times New Roman" w:cs="Times New Roman"/>
          <w:b/>
          <w:snapToGrid w:val="0"/>
          <w:color w:val="000000"/>
          <w:sz w:val="24"/>
          <w:szCs w:val="24"/>
        </w:rPr>
      </w:pPr>
      <w:r w:rsidRPr="00677FA5">
        <w:rPr>
          <w:rFonts w:ascii="Times New Roman" w:eastAsia="Times New Roman" w:hAnsi="Times New Roman" w:cs="Times New Roman"/>
          <w:b/>
          <w:snapToGrid w:val="0"/>
          <w:color w:val="000000"/>
          <w:sz w:val="24"/>
          <w:szCs w:val="24"/>
        </w:rPr>
        <w:tab/>
        <w:t xml:space="preserve">By Friday, June 30, 2017:  </w:t>
      </w:r>
    </w:p>
    <w:p w:rsidR="00677FA5" w:rsidRPr="00677FA5" w:rsidRDefault="00293A9E" w:rsidP="00677FA5">
      <w:pPr>
        <w:widowControl w:val="0"/>
        <w:numPr>
          <w:ilvl w:val="3"/>
          <w:numId w:val="6"/>
        </w:numPr>
        <w:spacing w:after="0" w:line="240" w:lineRule="auto"/>
        <w:ind w:left="2520"/>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P</w:t>
      </w:r>
      <w:r w:rsidR="00677FA5" w:rsidRPr="00677FA5">
        <w:rPr>
          <w:rFonts w:ascii="Times New Roman" w:eastAsia="Times New Roman" w:hAnsi="Times New Roman" w:cs="Times New Roman"/>
          <w:snapToGrid w:val="0"/>
          <w:color w:val="000000"/>
          <w:sz w:val="24"/>
          <w:szCs w:val="24"/>
        </w:rPr>
        <w:t xml:space="preserve">ublishers shall electronically submit to Christonya Brown the </w:t>
      </w:r>
      <w:r w:rsidR="00677FA5" w:rsidRPr="00677FA5">
        <w:rPr>
          <w:rFonts w:ascii="Times New Roman" w:eastAsiaTheme="minorEastAsia" w:hAnsi="Times New Roman" w:cs="Times New Roman"/>
          <w:sz w:val="24"/>
          <w:szCs w:val="24"/>
        </w:rPr>
        <w:t>2017 State Textbook Information Form</w:t>
      </w:r>
      <w:r w:rsidR="00677FA5" w:rsidRPr="00677FA5">
        <w:rPr>
          <w:rFonts w:ascii="Times New Roman" w:eastAsia="Times New Roman" w:hAnsi="Times New Roman" w:cs="Times New Roman"/>
          <w:snapToGrid w:val="0"/>
          <w:color w:val="000000"/>
          <w:sz w:val="24"/>
          <w:szCs w:val="24"/>
        </w:rPr>
        <w:t xml:space="preserve">.  </w:t>
      </w:r>
    </w:p>
    <w:p w:rsidR="00677FA5" w:rsidRPr="00677FA5" w:rsidRDefault="00677FA5" w:rsidP="00677FA5">
      <w:pPr>
        <w:widowControl w:val="0"/>
        <w:numPr>
          <w:ilvl w:val="3"/>
          <w:numId w:val="6"/>
        </w:numPr>
        <w:spacing w:after="0" w:line="240" w:lineRule="auto"/>
        <w:ind w:left="2520"/>
        <w:rPr>
          <w:rFonts w:ascii="Times New Roman" w:eastAsia="Times New Roman" w:hAnsi="Times New Roman" w:cs="Times New Roman"/>
          <w:snapToGrid w:val="0"/>
          <w:color w:val="000000"/>
          <w:sz w:val="24"/>
          <w:szCs w:val="24"/>
        </w:rPr>
      </w:pPr>
      <w:r w:rsidRPr="00677FA5">
        <w:rPr>
          <w:rFonts w:ascii="Times New Roman" w:eastAsiaTheme="minorEastAsia" w:hAnsi="Times New Roman" w:cs="Times New Roman"/>
          <w:color w:val="000000"/>
          <w:sz w:val="24"/>
          <w:szCs w:val="24"/>
        </w:rPr>
        <w:t>SOL correlation forms and textbooks are due to VDOE, the evaluation committee members, and the eight designated public review sites.</w:t>
      </w:r>
    </w:p>
    <w:p w:rsidR="00293A9E" w:rsidRDefault="00293A9E" w:rsidP="00F00207">
      <w:pPr>
        <w:pStyle w:val="ListParagraph"/>
        <w:jc w:val="right"/>
        <w:rPr>
          <w:rFonts w:ascii="Times New Roman" w:hAnsi="Times New Roman"/>
          <w:sz w:val="24"/>
          <w:szCs w:val="28"/>
        </w:rPr>
      </w:pPr>
    </w:p>
    <w:p w:rsidR="00F00207" w:rsidRPr="00F00207" w:rsidRDefault="00F00207" w:rsidP="00F00207">
      <w:pPr>
        <w:pStyle w:val="ListParagraph"/>
        <w:jc w:val="right"/>
        <w:rPr>
          <w:rFonts w:ascii="Times New Roman" w:hAnsi="Times New Roman"/>
          <w:sz w:val="24"/>
          <w:szCs w:val="28"/>
        </w:rPr>
      </w:pPr>
      <w:r w:rsidRPr="00F00207">
        <w:rPr>
          <w:rFonts w:ascii="Times New Roman" w:hAnsi="Times New Roman"/>
          <w:sz w:val="24"/>
          <w:szCs w:val="28"/>
        </w:rPr>
        <w:lastRenderedPageBreak/>
        <w:t>Attachment A</w:t>
      </w:r>
    </w:p>
    <w:p w:rsidR="00677FA5" w:rsidRPr="00677FA5"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July 2017</w:t>
      </w:r>
      <w:r w:rsidRPr="00677FA5">
        <w:rPr>
          <w:rFonts w:ascii="Times New Roman" w:eastAsia="Times New Roman" w:hAnsi="Times New Roman" w:cs="Times New Roman"/>
          <w:b/>
          <w:snapToGrid w:val="0"/>
          <w:color w:val="000000"/>
          <w:sz w:val="24"/>
          <w:szCs w:val="24"/>
        </w:rPr>
        <w:tab/>
      </w:r>
      <w:r w:rsidRPr="00677FA5">
        <w:rPr>
          <w:rFonts w:ascii="Times New Roman" w:eastAsia="Times New Roman" w:hAnsi="Times New Roman" w:cs="Times New Roman"/>
          <w:snapToGrid w:val="0"/>
          <w:color w:val="000000"/>
          <w:sz w:val="24"/>
          <w:szCs w:val="24"/>
        </w:rPr>
        <w:t>Members of the review committee submit their individual textbook analyses to DOE staff for aggregation.</w:t>
      </w:r>
    </w:p>
    <w:p w:rsidR="00677FA5" w:rsidRPr="00677FA5" w:rsidRDefault="00677FA5" w:rsidP="00677FA5">
      <w:pPr>
        <w:widowControl w:val="0"/>
        <w:spacing w:after="0" w:line="240" w:lineRule="auto"/>
        <w:rPr>
          <w:rFonts w:ascii="Times New Roman" w:eastAsia="Times New Roman" w:hAnsi="Times New Roman" w:cs="Times New Roman"/>
          <w:snapToGrid w:val="0"/>
          <w:color w:val="000000"/>
          <w:sz w:val="24"/>
          <w:szCs w:val="24"/>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4"/>
        </w:rPr>
      </w:pPr>
      <w:r w:rsidRPr="00677FA5">
        <w:rPr>
          <w:rFonts w:ascii="Times New Roman" w:eastAsia="Times New Roman" w:hAnsi="Times New Roman" w:cs="Times New Roman"/>
          <w:b/>
          <w:snapToGrid w:val="0"/>
          <w:color w:val="000000"/>
          <w:sz w:val="24"/>
          <w:szCs w:val="24"/>
        </w:rPr>
        <w:t>August 2017</w:t>
      </w:r>
      <w:r w:rsidRPr="00677FA5">
        <w:rPr>
          <w:rFonts w:ascii="Times New Roman" w:eastAsia="Times New Roman" w:hAnsi="Times New Roman" w:cs="Times New Roman"/>
          <w:b/>
          <w:snapToGrid w:val="0"/>
          <w:color w:val="000000"/>
          <w:sz w:val="24"/>
          <w:szCs w:val="24"/>
        </w:rPr>
        <w:tab/>
      </w:r>
      <w:proofErr w:type="gramStart"/>
      <w:r w:rsidRPr="00677FA5">
        <w:rPr>
          <w:rFonts w:ascii="Times New Roman" w:eastAsia="Times New Roman" w:hAnsi="Times New Roman" w:cs="Times New Roman"/>
          <w:snapToGrid w:val="0"/>
          <w:color w:val="000000"/>
          <w:sz w:val="24"/>
          <w:szCs w:val="24"/>
        </w:rPr>
        <w:t>The</w:t>
      </w:r>
      <w:proofErr w:type="gramEnd"/>
      <w:r w:rsidRPr="00677FA5">
        <w:rPr>
          <w:rFonts w:ascii="Times New Roman" w:eastAsia="Times New Roman" w:hAnsi="Times New Roman" w:cs="Times New Roman"/>
          <w:snapToGrid w:val="0"/>
          <w:color w:val="000000"/>
          <w:sz w:val="24"/>
          <w:szCs w:val="24"/>
        </w:rPr>
        <w:t xml:space="preserve"> full evaluation committee convenes to reach consensus on their reviews of the submitted textbooks.</w:t>
      </w: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b/>
          <w:snapToGrid w:val="0"/>
          <w:color w:val="000000"/>
        </w:rPr>
      </w:pPr>
      <w:r w:rsidRPr="00677FA5">
        <w:rPr>
          <w:rFonts w:ascii="Times New Roman" w:eastAsia="Times New Roman" w:hAnsi="Times New Roman" w:cs="Times New Roman"/>
          <w:b/>
          <w:snapToGrid w:val="0"/>
          <w:color w:val="000000"/>
          <w:sz w:val="24"/>
          <w:szCs w:val="20"/>
        </w:rPr>
        <w:tab/>
      </w: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r w:rsidRPr="00677FA5">
        <w:rPr>
          <w:rFonts w:ascii="Times New Roman" w:eastAsia="Times New Roman" w:hAnsi="Times New Roman" w:cs="Times New Roman"/>
          <w:b/>
          <w:snapToGrid w:val="0"/>
          <w:color w:val="000000"/>
          <w:sz w:val="24"/>
          <w:szCs w:val="20"/>
        </w:rPr>
        <w:t>September 2017</w:t>
      </w:r>
      <w:r w:rsidRPr="00677FA5">
        <w:rPr>
          <w:rFonts w:ascii="Times New Roman" w:eastAsia="Times New Roman" w:hAnsi="Times New Roman" w:cs="Times New Roman"/>
          <w:snapToGrid w:val="0"/>
          <w:color w:val="000000"/>
          <w:sz w:val="24"/>
          <w:szCs w:val="20"/>
        </w:rPr>
        <w:tab/>
      </w:r>
      <w:proofErr w:type="gramStart"/>
      <w:r w:rsidRPr="00677FA5">
        <w:rPr>
          <w:rFonts w:ascii="Times New Roman" w:eastAsia="Times New Roman" w:hAnsi="Times New Roman" w:cs="Times New Roman"/>
          <w:snapToGrid w:val="0"/>
          <w:sz w:val="24"/>
          <w:szCs w:val="20"/>
        </w:rPr>
        <w:t>The</w:t>
      </w:r>
      <w:proofErr w:type="gramEnd"/>
      <w:r w:rsidRPr="00677FA5">
        <w:rPr>
          <w:rFonts w:ascii="Times New Roman" w:eastAsia="Times New Roman" w:hAnsi="Times New Roman" w:cs="Times New Roman"/>
          <w:snapToGrid w:val="0"/>
          <w:sz w:val="24"/>
          <w:szCs w:val="20"/>
        </w:rPr>
        <w:t xml:space="preserve"> consensus evaluations are shared with publishers.</w:t>
      </w:r>
    </w:p>
    <w:p w:rsidR="00677FA5" w:rsidRPr="00677FA5" w:rsidRDefault="00677FA5" w:rsidP="00677FA5">
      <w:pPr>
        <w:widowControl w:val="0"/>
        <w:tabs>
          <w:tab w:val="left" w:pos="0"/>
        </w:tabs>
        <w:spacing w:after="0" w:line="240" w:lineRule="auto"/>
        <w:rPr>
          <w:rFonts w:ascii="Times New Roman" w:eastAsia="Times New Roman" w:hAnsi="Times New Roman" w:cs="Times New Roman"/>
          <w:snapToGrid w:val="0"/>
          <w:sz w:val="24"/>
          <w:szCs w:val="20"/>
        </w:rPr>
      </w:pP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r w:rsidRPr="00677FA5">
        <w:rPr>
          <w:rFonts w:ascii="Times New Roman" w:eastAsia="Times New Roman" w:hAnsi="Times New Roman" w:cs="Times New Roman"/>
          <w:b/>
          <w:snapToGrid w:val="0"/>
          <w:sz w:val="24"/>
          <w:szCs w:val="20"/>
        </w:rPr>
        <w:t>October 2017</w:t>
      </w:r>
      <w:r w:rsidRPr="00677FA5">
        <w:rPr>
          <w:rFonts w:ascii="Times New Roman" w:eastAsia="Times New Roman" w:hAnsi="Times New Roman" w:cs="Times New Roman"/>
          <w:snapToGrid w:val="0"/>
          <w:sz w:val="24"/>
          <w:szCs w:val="20"/>
        </w:rPr>
        <w:tab/>
        <w:t xml:space="preserve">Publishers are given an opportunity to respond to the committee’s reviews and recommendations. </w:t>
      </w: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r w:rsidRPr="00677FA5">
        <w:rPr>
          <w:rFonts w:ascii="Times New Roman" w:eastAsia="Times New Roman" w:hAnsi="Times New Roman" w:cs="Times New Roman"/>
          <w:b/>
          <w:snapToGrid w:val="0"/>
          <w:sz w:val="24"/>
          <w:szCs w:val="20"/>
        </w:rPr>
        <w:t>November 2017</w:t>
      </w:r>
      <w:r w:rsidRPr="00677FA5">
        <w:rPr>
          <w:rFonts w:ascii="Times New Roman" w:eastAsia="Times New Roman" w:hAnsi="Times New Roman" w:cs="Times New Roman"/>
          <w:snapToGrid w:val="0"/>
          <w:sz w:val="24"/>
          <w:szCs w:val="20"/>
        </w:rPr>
        <w:tab/>
        <w:t xml:space="preserve">The Board receives the proposed list of textbooks for first review, along with information from the </w:t>
      </w:r>
      <w:bookmarkStart w:id="3" w:name="OLE_LINK8"/>
      <w:r w:rsidRPr="00677FA5">
        <w:rPr>
          <w:rFonts w:ascii="Times New Roman" w:eastAsia="Times New Roman" w:hAnsi="Times New Roman" w:cs="Times New Roman"/>
          <w:snapToGrid w:val="0"/>
          <w:sz w:val="24"/>
          <w:szCs w:val="20"/>
        </w:rPr>
        <w:t>textbook publishers’ certifications and agreements</w:t>
      </w:r>
      <w:bookmarkEnd w:id="3"/>
      <w:r w:rsidRPr="00677FA5">
        <w:rPr>
          <w:rFonts w:ascii="Times New Roman" w:eastAsia="Times New Roman" w:hAnsi="Times New Roman" w:cs="Times New Roman"/>
          <w:snapToGrid w:val="0"/>
          <w:sz w:val="24"/>
          <w:szCs w:val="20"/>
        </w:rPr>
        <w:t>.</w:t>
      </w: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r w:rsidRPr="00677FA5">
        <w:rPr>
          <w:rFonts w:ascii="Times New Roman" w:eastAsia="Times New Roman" w:hAnsi="Times New Roman" w:cs="Times New Roman"/>
          <w:snapToGrid w:val="0"/>
          <w:sz w:val="24"/>
          <w:szCs w:val="20"/>
        </w:rPr>
        <w:tab/>
        <w:t xml:space="preserve">Letters requesting a "reconsideration" of a profile(s) should be sent to Christonya Brown, textbook and instructional materials review coordinator, Virginia Department of Education, P. O. Box 2120, Richmond, VA 23218-2120.  Letters requesting reconsideration must be received by </w:t>
      </w:r>
      <w:r w:rsidRPr="00677FA5">
        <w:rPr>
          <w:rFonts w:ascii="Times New Roman" w:eastAsia="Times New Roman" w:hAnsi="Times New Roman" w:cs="Times New Roman"/>
          <w:b/>
          <w:snapToGrid w:val="0"/>
          <w:sz w:val="24"/>
          <w:szCs w:val="20"/>
        </w:rPr>
        <w:t>Wednesday, November 15, 2017</w:t>
      </w:r>
      <w:r w:rsidRPr="00677FA5">
        <w:rPr>
          <w:rFonts w:ascii="Times New Roman" w:eastAsia="Times New Roman" w:hAnsi="Times New Roman" w:cs="Times New Roman"/>
          <w:snapToGrid w:val="0"/>
          <w:sz w:val="24"/>
          <w:szCs w:val="20"/>
        </w:rPr>
        <w:t xml:space="preserve">. </w:t>
      </w:r>
    </w:p>
    <w:p w:rsidR="00677FA5" w:rsidRPr="00677FA5" w:rsidRDefault="00677FA5" w:rsidP="00677FA5">
      <w:pPr>
        <w:widowControl w:val="0"/>
        <w:tabs>
          <w:tab w:val="left" w:pos="0"/>
        </w:tabs>
        <w:spacing w:after="0" w:line="240" w:lineRule="auto"/>
        <w:ind w:left="2160" w:hanging="2160"/>
        <w:jc w:val="right"/>
        <w:rPr>
          <w:rFonts w:ascii="Times New Roman" w:eastAsia="Times New Roman" w:hAnsi="Times New Roman" w:cs="Times New Roman"/>
          <w:b/>
          <w:snapToGrid w:val="0"/>
          <w:sz w:val="24"/>
          <w:szCs w:val="20"/>
        </w:rPr>
      </w:pP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r w:rsidRPr="00677FA5">
        <w:rPr>
          <w:rFonts w:ascii="Times New Roman" w:eastAsia="Times New Roman" w:hAnsi="Times New Roman" w:cs="Times New Roman"/>
          <w:b/>
          <w:snapToGrid w:val="0"/>
          <w:sz w:val="24"/>
          <w:szCs w:val="20"/>
        </w:rPr>
        <w:t>January 2018</w:t>
      </w:r>
      <w:r w:rsidRPr="00677FA5">
        <w:rPr>
          <w:rFonts w:ascii="Times New Roman" w:eastAsia="Times New Roman" w:hAnsi="Times New Roman" w:cs="Times New Roman"/>
          <w:snapToGrid w:val="0"/>
          <w:sz w:val="24"/>
          <w:szCs w:val="20"/>
        </w:rPr>
        <w:tab/>
      </w:r>
      <w:proofErr w:type="gramStart"/>
      <w:r w:rsidRPr="00677FA5">
        <w:rPr>
          <w:rFonts w:ascii="Times New Roman" w:eastAsia="Times New Roman" w:hAnsi="Times New Roman" w:cs="Times New Roman"/>
          <w:snapToGrid w:val="0"/>
          <w:sz w:val="24"/>
          <w:szCs w:val="20"/>
        </w:rPr>
        <w:t>During</w:t>
      </w:r>
      <w:proofErr w:type="gramEnd"/>
      <w:r w:rsidRPr="00677FA5">
        <w:rPr>
          <w:rFonts w:ascii="Times New Roman" w:eastAsia="Times New Roman" w:hAnsi="Times New Roman" w:cs="Times New Roman"/>
          <w:snapToGrid w:val="0"/>
          <w:sz w:val="24"/>
          <w:szCs w:val="20"/>
        </w:rPr>
        <w:t xml:space="preserve"> a 30-day public comment period, the public is invited to review copies of the books that have been placed around the state and to provide comment to the Board.</w:t>
      </w:r>
      <w:r w:rsidRPr="00677FA5">
        <w:rPr>
          <w:rFonts w:ascii="Times New Roman" w:eastAsia="Times New Roman" w:hAnsi="Times New Roman" w:cs="Times New Roman"/>
          <w:snapToGrid w:val="0"/>
          <w:sz w:val="24"/>
          <w:szCs w:val="20"/>
        </w:rPr>
        <w:tab/>
      </w:r>
    </w:p>
    <w:p w:rsidR="00677FA5" w:rsidRPr="00677FA5" w:rsidRDefault="00677FA5" w:rsidP="00677FA5">
      <w:pPr>
        <w:widowControl w:val="0"/>
        <w:tabs>
          <w:tab w:val="left" w:pos="0"/>
        </w:tabs>
        <w:spacing w:after="0" w:line="240" w:lineRule="auto"/>
        <w:ind w:left="2160" w:hanging="2160"/>
        <w:rPr>
          <w:rFonts w:ascii="Times New Roman" w:eastAsia="Times New Roman" w:hAnsi="Times New Roman" w:cs="Times New Roman"/>
          <w:snapToGrid w:val="0"/>
          <w:sz w:val="24"/>
          <w:szCs w:val="20"/>
        </w:rPr>
      </w:pPr>
    </w:p>
    <w:p w:rsidR="00677FA5" w:rsidRPr="00677FA5" w:rsidRDefault="00677FA5" w:rsidP="00677FA5">
      <w:pPr>
        <w:widowControl w:val="0"/>
        <w:tabs>
          <w:tab w:val="left" w:pos="2160"/>
        </w:tabs>
        <w:spacing w:after="0" w:line="240" w:lineRule="auto"/>
        <w:ind w:left="2160" w:hanging="2160"/>
        <w:rPr>
          <w:rFonts w:ascii="Times New Roman" w:eastAsia="Times New Roman" w:hAnsi="Times New Roman" w:cs="Times New Roman"/>
          <w:snapToGrid w:val="0"/>
          <w:color w:val="000000"/>
          <w:sz w:val="24"/>
          <w:szCs w:val="20"/>
        </w:rPr>
      </w:pPr>
      <w:r w:rsidRPr="00677FA5">
        <w:rPr>
          <w:rFonts w:ascii="Times New Roman" w:eastAsia="Times New Roman" w:hAnsi="Times New Roman" w:cs="Times New Roman"/>
          <w:b/>
          <w:snapToGrid w:val="0"/>
          <w:color w:val="000000"/>
          <w:sz w:val="24"/>
          <w:szCs w:val="20"/>
        </w:rPr>
        <w:t>March 2018</w:t>
      </w:r>
      <w:r w:rsidRPr="00677FA5">
        <w:rPr>
          <w:rFonts w:ascii="Times New Roman" w:eastAsia="Times New Roman" w:hAnsi="Times New Roman" w:cs="Times New Roman"/>
          <w:b/>
          <w:snapToGrid w:val="0"/>
          <w:color w:val="000000"/>
          <w:sz w:val="24"/>
          <w:szCs w:val="20"/>
        </w:rPr>
        <w:tab/>
      </w:r>
      <w:r w:rsidRPr="00677FA5">
        <w:rPr>
          <w:rFonts w:ascii="Times New Roman" w:eastAsia="Times New Roman" w:hAnsi="Times New Roman" w:cs="Times New Roman"/>
          <w:snapToGrid w:val="0"/>
          <w:color w:val="000000"/>
          <w:sz w:val="24"/>
          <w:szCs w:val="20"/>
        </w:rPr>
        <w:t>The Board reviews all public comment, considers the list, and approves the textbooks.</w:t>
      </w:r>
    </w:p>
    <w:p w:rsidR="00677FA5" w:rsidRPr="00677FA5" w:rsidRDefault="00677FA5" w:rsidP="00677FA5">
      <w:pPr>
        <w:widowControl w:val="0"/>
        <w:spacing w:after="0" w:line="240" w:lineRule="auto"/>
        <w:ind w:left="2160" w:hanging="2160"/>
        <w:rPr>
          <w:rFonts w:ascii="Times New Roman" w:eastAsia="Times New Roman" w:hAnsi="Times New Roman" w:cs="Times New Roman"/>
          <w:b/>
          <w:snapToGrid w:val="0"/>
          <w:color w:val="000000"/>
          <w:sz w:val="24"/>
          <w:szCs w:val="20"/>
        </w:rPr>
      </w:pPr>
    </w:p>
    <w:p w:rsidR="00493F2D"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0"/>
        </w:rPr>
      </w:pPr>
      <w:r w:rsidRPr="00677FA5">
        <w:rPr>
          <w:rFonts w:ascii="Times New Roman" w:eastAsia="Times New Roman" w:hAnsi="Times New Roman" w:cs="Times New Roman"/>
          <w:snapToGrid w:val="0"/>
          <w:color w:val="000000"/>
          <w:sz w:val="24"/>
          <w:szCs w:val="20"/>
        </w:rPr>
        <w:tab/>
        <w:t xml:space="preserve">DOE posts a list of approved textbooks with prices and information from the </w:t>
      </w:r>
      <w:r w:rsidRPr="00677FA5">
        <w:rPr>
          <w:rFonts w:ascii="Times New Roman" w:eastAsia="Times New Roman" w:hAnsi="Times New Roman" w:cs="Times New Roman"/>
          <w:snapToGrid w:val="0"/>
          <w:sz w:val="24"/>
          <w:szCs w:val="20"/>
        </w:rPr>
        <w:t>textbook publishers’ certifications and agreements</w:t>
      </w:r>
      <w:r w:rsidRPr="00677FA5">
        <w:rPr>
          <w:rFonts w:ascii="Times New Roman" w:eastAsia="Times New Roman" w:hAnsi="Times New Roman" w:cs="Times New Roman"/>
          <w:snapToGrid w:val="0"/>
          <w:color w:val="000000"/>
          <w:sz w:val="24"/>
          <w:szCs w:val="20"/>
        </w:rPr>
        <w:t xml:space="preserve"> on the DOE’s Web site.</w:t>
      </w:r>
    </w:p>
    <w:p w:rsidR="00677FA5" w:rsidRPr="00677FA5" w:rsidRDefault="00677FA5" w:rsidP="00677FA5">
      <w:pPr>
        <w:widowControl w:val="0"/>
        <w:spacing w:after="0" w:line="240" w:lineRule="auto"/>
        <w:ind w:left="2160" w:hanging="2160"/>
        <w:rPr>
          <w:rFonts w:ascii="Times New Roman" w:eastAsia="Times New Roman" w:hAnsi="Times New Roman" w:cs="Times New Roman"/>
          <w:snapToGrid w:val="0"/>
          <w:color w:val="000000"/>
          <w:sz w:val="24"/>
          <w:szCs w:val="20"/>
        </w:rPr>
      </w:pPr>
      <w:r w:rsidRPr="00677FA5">
        <w:rPr>
          <w:rFonts w:ascii="Times New Roman" w:eastAsia="Times New Roman" w:hAnsi="Times New Roman" w:cs="Times New Roman"/>
          <w:snapToGrid w:val="0"/>
          <w:color w:val="000000"/>
          <w:sz w:val="24"/>
          <w:szCs w:val="20"/>
        </w:rPr>
        <w:tab/>
      </w:r>
    </w:p>
    <w:p w:rsidR="00677FA5" w:rsidRDefault="00677FA5" w:rsidP="00493F2D">
      <w:pPr>
        <w:widowControl w:val="0"/>
        <w:spacing w:after="0" w:line="240" w:lineRule="auto"/>
        <w:ind w:left="2160" w:hanging="2160"/>
      </w:pPr>
      <w:r w:rsidRPr="00677FA5">
        <w:rPr>
          <w:rFonts w:ascii="Times New Roman" w:eastAsia="Times New Roman" w:hAnsi="Times New Roman" w:cs="Times New Roman"/>
          <w:b/>
          <w:snapToGrid w:val="0"/>
          <w:color w:val="000000"/>
          <w:sz w:val="24"/>
          <w:szCs w:val="20"/>
        </w:rPr>
        <w:t>Ongoing</w:t>
      </w:r>
      <w:r w:rsidRPr="00677FA5">
        <w:rPr>
          <w:rFonts w:ascii="Times New Roman" w:eastAsia="Times New Roman" w:hAnsi="Times New Roman" w:cs="Times New Roman"/>
          <w:snapToGrid w:val="0"/>
          <w:color w:val="000000"/>
          <w:sz w:val="24"/>
          <w:szCs w:val="20"/>
        </w:rPr>
        <w:tab/>
        <w:t>The public may provide ongoing feedback regarding inaccuracies in approved textbooks.</w:t>
      </w:r>
    </w:p>
    <w:p w:rsidR="00677FA5" w:rsidRDefault="00677FA5" w:rsidP="00151262">
      <w:pPr>
        <w:spacing w:after="0" w:line="240" w:lineRule="auto"/>
        <w:ind w:firstLine="274"/>
        <w:jc w:val="right"/>
        <w:rPr>
          <w:rFonts w:ascii="Times New Roman" w:hAnsi="Times New Roman"/>
          <w:sz w:val="24"/>
          <w:szCs w:val="28"/>
        </w:rPr>
      </w:pPr>
    </w:p>
    <w:p w:rsidR="00677FA5" w:rsidRDefault="00677FA5" w:rsidP="00151262">
      <w:pPr>
        <w:spacing w:after="0" w:line="240" w:lineRule="auto"/>
        <w:ind w:firstLine="274"/>
        <w:jc w:val="right"/>
        <w:rPr>
          <w:rFonts w:ascii="Times New Roman" w:hAnsi="Times New Roman"/>
          <w:sz w:val="24"/>
          <w:szCs w:val="28"/>
        </w:rPr>
      </w:pPr>
    </w:p>
    <w:p w:rsidR="00293A9E" w:rsidRDefault="00677FA5" w:rsidP="00677FA5">
      <w:pPr>
        <w:sectPr w:rsidR="00293A9E" w:rsidSect="00293A9E">
          <w:footerReference w:type="default" r:id="rId20"/>
          <w:pgSz w:w="12240" w:h="15840"/>
          <w:pgMar w:top="1440" w:right="1440" w:bottom="1440" w:left="1440" w:header="720" w:footer="720" w:gutter="0"/>
          <w:pgNumType w:start="1"/>
          <w:cols w:space="720"/>
          <w:docGrid w:linePitch="360"/>
        </w:sectPr>
      </w:pPr>
      <w:r>
        <w:br w:type="page"/>
      </w:r>
    </w:p>
    <w:p w:rsidR="00677FA5" w:rsidRDefault="00677FA5" w:rsidP="00151262">
      <w:pPr>
        <w:spacing w:after="0" w:line="240" w:lineRule="auto"/>
        <w:ind w:firstLine="274"/>
        <w:jc w:val="right"/>
        <w:rPr>
          <w:rFonts w:ascii="Times New Roman" w:hAnsi="Times New Roman"/>
          <w:sz w:val="24"/>
          <w:szCs w:val="28"/>
        </w:rPr>
      </w:pPr>
      <w:r>
        <w:rPr>
          <w:rFonts w:ascii="Times New Roman" w:hAnsi="Times New Roman"/>
          <w:sz w:val="24"/>
          <w:szCs w:val="28"/>
        </w:rPr>
        <w:lastRenderedPageBreak/>
        <w:t>Attachment B</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Evaluation Criteria Used by Textbook Review Committee</w:t>
      </w: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Section I: Correlation with the Standards of Learning</w:t>
      </w:r>
    </w:p>
    <w:p w:rsidR="00677FA5" w:rsidRPr="00677FA5" w:rsidRDefault="00677FA5" w:rsidP="00677FA5">
      <w:pPr>
        <w:spacing w:after="0" w:line="24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906"/>
        <w:gridCol w:w="2906"/>
        <w:gridCol w:w="3044"/>
      </w:tblGrid>
      <w:tr w:rsidR="00677FA5" w:rsidRPr="00677FA5" w:rsidTr="00CF567F">
        <w:trPr>
          <w:cantSplit/>
          <w:jc w:val="center"/>
        </w:trPr>
        <w:tc>
          <w:tcPr>
            <w:tcW w:w="8856" w:type="dxa"/>
            <w:gridSpan w:val="3"/>
            <w:tcBorders>
              <w:top w:val="double" w:sz="4" w:space="0" w:color="auto"/>
              <w:left w:val="double" w:sz="4" w:space="0" w:color="auto"/>
              <w:bottom w:val="double" w:sz="4" w:space="0" w:color="auto"/>
              <w:right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
                <w:bCs/>
                <w:sz w:val="24"/>
                <w:szCs w:val="24"/>
              </w:rPr>
            </w:pPr>
          </w:p>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Determine the degree to which content found in these textbooks is correlated with the Standards of Learning and the Curriculum Framework for this subject. </w:t>
            </w:r>
          </w:p>
          <w:p w:rsidR="00677FA5" w:rsidRPr="00677FA5" w:rsidRDefault="00677FA5" w:rsidP="00677FA5">
            <w:pPr>
              <w:spacing w:after="0" w:line="240" w:lineRule="auto"/>
              <w:rPr>
                <w:rFonts w:ascii="Times New Roman" w:eastAsia="Calibri" w:hAnsi="Times New Roman" w:cs="Times New Roman"/>
                <w:b/>
                <w:bCs/>
                <w:sz w:val="24"/>
                <w:szCs w:val="24"/>
              </w:rPr>
            </w:pPr>
          </w:p>
        </w:tc>
      </w:tr>
      <w:tr w:rsidR="00677FA5" w:rsidRPr="00677FA5" w:rsidTr="00CF567F">
        <w:trPr>
          <w:jc w:val="center"/>
        </w:trPr>
        <w:tc>
          <w:tcPr>
            <w:tcW w:w="2906" w:type="dxa"/>
            <w:tcBorders>
              <w:top w:val="double" w:sz="4" w:space="0" w:color="auto"/>
              <w:left w:val="double" w:sz="4" w:space="0" w:color="auto"/>
              <w:bottom w:val="single" w:sz="6" w:space="0" w:color="auto"/>
              <w:right w:val="double" w:sz="4" w:space="0" w:color="auto"/>
            </w:tcBorders>
            <w:shd w:val="clear" w:color="auto" w:fill="E6E6E6"/>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Adequate</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A</w:t>
            </w:r>
          </w:p>
          <w:p w:rsidR="00677FA5" w:rsidRPr="00677FA5" w:rsidRDefault="00677FA5" w:rsidP="00677FA5">
            <w:pPr>
              <w:spacing w:after="0" w:line="240" w:lineRule="auto"/>
              <w:jc w:val="center"/>
              <w:rPr>
                <w:rFonts w:ascii="Times New Roman" w:eastAsia="Calibri" w:hAnsi="Times New Roman" w:cs="Times New Roman"/>
                <w:b/>
                <w:bCs/>
                <w:sz w:val="24"/>
                <w:szCs w:val="24"/>
              </w:rPr>
            </w:pPr>
          </w:p>
          <w:p w:rsidR="00677FA5" w:rsidRPr="00677FA5" w:rsidRDefault="00677FA5" w:rsidP="00677FA5">
            <w:pPr>
              <w:spacing w:after="0" w:line="240" w:lineRule="auto"/>
              <w:jc w:val="center"/>
              <w:rPr>
                <w:rFonts w:ascii="Times New Roman" w:eastAsia="Calibri" w:hAnsi="Times New Roman" w:cs="Times New Roman"/>
                <w:b/>
                <w:bCs/>
                <w:sz w:val="24"/>
                <w:szCs w:val="24"/>
              </w:rPr>
            </w:pPr>
          </w:p>
        </w:tc>
        <w:tc>
          <w:tcPr>
            <w:tcW w:w="2906" w:type="dxa"/>
            <w:tcBorders>
              <w:top w:val="double" w:sz="4" w:space="0" w:color="auto"/>
              <w:left w:val="double" w:sz="4" w:space="0" w:color="auto"/>
              <w:bottom w:val="single" w:sz="6" w:space="0" w:color="auto"/>
              <w:right w:val="double" w:sz="4" w:space="0" w:color="auto"/>
            </w:tcBorders>
            <w:shd w:val="clear" w:color="auto" w:fill="E6E6E6"/>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Limited</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L</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Cs w:val="24"/>
              </w:rPr>
              <w:t>(Note: Provide examples to support this rating.)</w:t>
            </w:r>
          </w:p>
        </w:tc>
        <w:tc>
          <w:tcPr>
            <w:tcW w:w="3044" w:type="dxa"/>
            <w:tcBorders>
              <w:top w:val="double" w:sz="4" w:space="0" w:color="auto"/>
              <w:left w:val="double" w:sz="4" w:space="0" w:color="auto"/>
              <w:bottom w:val="single" w:sz="6" w:space="0" w:color="auto"/>
              <w:right w:val="double" w:sz="4" w:space="0" w:color="auto"/>
            </w:tcBorders>
            <w:shd w:val="clear" w:color="auto" w:fill="E6E6E6"/>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No Evidence</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Cs w:val="24"/>
              </w:rPr>
              <w:t>(Note: Provide examples to support this rating.)</w:t>
            </w:r>
          </w:p>
        </w:tc>
      </w:tr>
      <w:tr w:rsidR="00677FA5" w:rsidRPr="00677FA5" w:rsidTr="00CF567F">
        <w:trPr>
          <w:trHeight w:val="3513"/>
          <w:jc w:val="center"/>
        </w:trPr>
        <w:tc>
          <w:tcPr>
            <w:tcW w:w="2906" w:type="dxa"/>
            <w:tcBorders>
              <w:top w:val="single" w:sz="6" w:space="0" w:color="auto"/>
              <w:left w:val="double" w:sz="4" w:space="0" w:color="auto"/>
              <w:bottom w:val="single" w:sz="6" w:space="0" w:color="auto"/>
              <w:right w:val="double" w:sz="4" w:space="0" w:color="auto"/>
            </w:tcBorders>
          </w:tcPr>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Lessons are aligned with the standards.</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Content appears accurate, clear, and in sequential order.</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 xml:space="preserve">Most of the essential understandings, knowledge, and skills are supported. </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Many opportunities are provided for students to practice essential skills.</w:t>
            </w:r>
          </w:p>
          <w:p w:rsidR="00677FA5" w:rsidRPr="00677FA5" w:rsidRDefault="00677FA5" w:rsidP="00677FA5">
            <w:pPr>
              <w:spacing w:after="0" w:line="240" w:lineRule="auto"/>
              <w:rPr>
                <w:rFonts w:ascii="Times New Roman" w:eastAsia="Calibri" w:hAnsi="Times New Roman" w:cs="Times New Roman"/>
                <w:sz w:val="24"/>
                <w:szCs w:val="24"/>
              </w:rPr>
            </w:pPr>
          </w:p>
        </w:tc>
        <w:tc>
          <w:tcPr>
            <w:tcW w:w="2906" w:type="dxa"/>
            <w:tcBorders>
              <w:top w:val="single" w:sz="6" w:space="0" w:color="auto"/>
              <w:left w:val="double" w:sz="4" w:space="0" w:color="auto"/>
              <w:bottom w:val="single" w:sz="6" w:space="0" w:color="auto"/>
              <w:right w:val="double" w:sz="4" w:space="0" w:color="auto"/>
            </w:tcBorders>
          </w:tcPr>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Limited connections between the standards and the lessons are noted.</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Content appears to contain some inaccuracies or is not always clear.</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Essential understandings, knowledge, or skills are not sufficiently addressed.</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 xml:space="preserve">There is limited opportunity for students to practice essential skills. </w:t>
            </w:r>
          </w:p>
        </w:tc>
        <w:tc>
          <w:tcPr>
            <w:tcW w:w="3044" w:type="dxa"/>
            <w:tcBorders>
              <w:top w:val="single" w:sz="6" w:space="0" w:color="auto"/>
              <w:left w:val="double" w:sz="4" w:space="0" w:color="auto"/>
              <w:bottom w:val="single" w:sz="6" w:space="0" w:color="auto"/>
              <w:right w:val="double" w:sz="4" w:space="0" w:color="auto"/>
            </w:tcBorders>
          </w:tcPr>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No correlation between the standards and the lessons are noted.</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A logical sequence of content cannot be identified and/or there appear to be significant content inaccuracies.</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Essential understandings, knowledge, or skills are not addressed.</w:t>
            </w: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 xml:space="preserve">Opportunities to practice essential skills are not included. </w:t>
            </w:r>
          </w:p>
        </w:tc>
      </w:tr>
      <w:tr w:rsidR="00677FA5" w:rsidRPr="00677FA5" w:rsidTr="00CF567F">
        <w:trPr>
          <w:trHeight w:val="1542"/>
          <w:jc w:val="center"/>
        </w:trPr>
        <w:tc>
          <w:tcPr>
            <w:tcW w:w="8856" w:type="dxa"/>
            <w:gridSpan w:val="3"/>
            <w:tcBorders>
              <w:top w:val="single" w:sz="6" w:space="0" w:color="auto"/>
              <w:left w:val="double" w:sz="4" w:space="0" w:color="auto"/>
              <w:bottom w:val="double" w:sz="4" w:space="0" w:color="auto"/>
              <w:right w:val="double" w:sz="4" w:space="0" w:color="auto"/>
            </w:tcBorders>
          </w:tcPr>
          <w:p w:rsidR="00677FA5" w:rsidRP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t xml:space="preserve">Comments or concerns related to content accuracy, bias, or editing: </w:t>
            </w:r>
          </w:p>
        </w:tc>
      </w:tr>
    </w:tbl>
    <w:p w:rsidR="00677FA5" w:rsidRPr="00677FA5" w:rsidRDefault="00677FA5" w:rsidP="00677FA5">
      <w:pPr>
        <w:spacing w:after="0" w:line="240" w:lineRule="auto"/>
        <w:rPr>
          <w:rFonts w:ascii="Times New Roman" w:eastAsia="Calibri" w:hAnsi="Times New Roman" w:cs="Times New Roman"/>
          <w:b/>
          <w:sz w:val="24"/>
          <w:szCs w:val="24"/>
        </w:rPr>
      </w:pPr>
    </w:p>
    <w:p w:rsidR="00677FA5" w:rsidRPr="00677FA5" w:rsidRDefault="00677FA5" w:rsidP="00677FA5">
      <w:pPr>
        <w:spacing w:after="0" w:line="240" w:lineRule="auto"/>
        <w:rPr>
          <w:rFonts w:ascii="Times New Roman" w:eastAsia="Calibri" w:hAnsi="Times New Roman" w:cs="Times New Roman"/>
          <w:b/>
          <w:sz w:val="24"/>
          <w:szCs w:val="24"/>
        </w:rPr>
      </w:pPr>
    </w:p>
    <w:p w:rsidR="00677FA5" w:rsidRDefault="00677FA5" w:rsidP="00677FA5">
      <w:pPr>
        <w:spacing w:after="0" w:line="240" w:lineRule="auto"/>
        <w:rPr>
          <w:rFonts w:ascii="Times New Roman" w:eastAsia="Calibri" w:hAnsi="Times New Roman" w:cs="Times New Roman"/>
          <w:sz w:val="24"/>
          <w:szCs w:val="24"/>
        </w:rPr>
      </w:pPr>
      <w:r w:rsidRPr="00677FA5">
        <w:rPr>
          <w:rFonts w:ascii="Times New Roman" w:eastAsia="Calibri" w:hAnsi="Times New Roman" w:cs="Times New Roman"/>
          <w:sz w:val="24"/>
          <w:szCs w:val="24"/>
        </w:rPr>
        <w:br w:type="page"/>
      </w:r>
    </w:p>
    <w:p w:rsidR="00A459B9" w:rsidRPr="00677FA5" w:rsidRDefault="00A459B9" w:rsidP="00A459B9">
      <w:pPr>
        <w:spacing w:after="0" w:line="240" w:lineRule="auto"/>
        <w:jc w:val="right"/>
        <w:rPr>
          <w:rFonts w:ascii="Times New Roman" w:eastAsia="Calibri" w:hAnsi="Times New Roman" w:cs="Times New Roman"/>
          <w:b/>
          <w:sz w:val="24"/>
          <w:szCs w:val="24"/>
        </w:rPr>
      </w:pPr>
      <w:r>
        <w:rPr>
          <w:rFonts w:ascii="Times New Roman" w:hAnsi="Times New Roman"/>
          <w:sz w:val="24"/>
          <w:szCs w:val="28"/>
        </w:rPr>
        <w:lastRenderedPageBreak/>
        <w:t>Attachment B</w:t>
      </w: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Evaluation Criteria Used by Textbook Review Committee</w:t>
      </w: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Section II: Rubric for Instructional Design and Support</w:t>
      </w: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(Reported and may be used in correlation and approval considerations.)</w:t>
      </w:r>
    </w:p>
    <w:tbl>
      <w:tblPr>
        <w:tblW w:w="99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330"/>
        <w:gridCol w:w="3302"/>
        <w:gridCol w:w="3277"/>
      </w:tblGrid>
      <w:tr w:rsidR="00677FA5" w:rsidRPr="00677FA5" w:rsidTr="00CF567F">
        <w:trPr>
          <w:trHeight w:val="933"/>
          <w:jc w:val="center"/>
        </w:trPr>
        <w:tc>
          <w:tcPr>
            <w:tcW w:w="3330" w:type="dxa"/>
            <w:tcBorders>
              <w:bottom w:val="double" w:sz="4" w:space="0" w:color="auto"/>
            </w:tcBorders>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Adequate</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A</w:t>
            </w:r>
          </w:p>
          <w:p w:rsidR="00677FA5" w:rsidRPr="00677FA5" w:rsidRDefault="00677FA5" w:rsidP="00677FA5">
            <w:pPr>
              <w:spacing w:after="0" w:line="240" w:lineRule="auto"/>
              <w:jc w:val="center"/>
              <w:rPr>
                <w:rFonts w:ascii="Times New Roman" w:eastAsia="Calibri" w:hAnsi="Times New Roman" w:cs="Times New Roman"/>
                <w:b/>
                <w:bCs/>
                <w:sz w:val="24"/>
                <w:szCs w:val="24"/>
              </w:rPr>
            </w:pPr>
          </w:p>
        </w:tc>
        <w:tc>
          <w:tcPr>
            <w:tcW w:w="3302" w:type="dxa"/>
            <w:tcBorders>
              <w:bottom w:val="double" w:sz="4" w:space="0" w:color="auto"/>
            </w:tcBorders>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Limited</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L</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Cs w:val="24"/>
              </w:rPr>
              <w:t>(Note: Provide examples to support this rating.)</w:t>
            </w:r>
          </w:p>
        </w:tc>
        <w:tc>
          <w:tcPr>
            <w:tcW w:w="3277" w:type="dxa"/>
            <w:tcBorders>
              <w:bottom w:val="double" w:sz="4" w:space="0" w:color="auto"/>
            </w:tcBorders>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No Evidence</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Cs w:val="24"/>
              </w:rPr>
              <w:t>(Note: Provide examples to support this rating.)</w:t>
            </w:r>
          </w:p>
        </w:tc>
      </w:tr>
      <w:tr w:rsidR="00677FA5" w:rsidRPr="00677FA5" w:rsidTr="00CF567F">
        <w:trPr>
          <w:cantSplit/>
          <w:trHeight w:val="528"/>
          <w:jc w:val="center"/>
        </w:trPr>
        <w:tc>
          <w:tcPr>
            <w:tcW w:w="9909" w:type="dxa"/>
            <w:gridSpan w:val="3"/>
            <w:tcBorders>
              <w:bottom w:val="single" w:sz="6"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1 - </w:t>
            </w:r>
            <w:r w:rsidRPr="00677FA5">
              <w:rPr>
                <w:rFonts w:ascii="Times New Roman" w:eastAsia="Calibri" w:hAnsi="Times New Roman" w:cs="Times New Roman"/>
                <w:bCs/>
                <w:sz w:val="24"/>
                <w:szCs w:val="24"/>
              </w:rPr>
              <w:t>Textbook is presented in an organized, logical manner and is appropriate for the age, grade, and maturity of the students.</w:t>
            </w:r>
          </w:p>
        </w:tc>
      </w:tr>
      <w:tr w:rsidR="00677FA5" w:rsidRPr="00677FA5" w:rsidTr="00CF567F">
        <w:trPr>
          <w:trHeight w:val="20"/>
          <w:jc w:val="center"/>
        </w:trPr>
        <w:tc>
          <w:tcPr>
            <w:tcW w:w="3330"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Textbook is logically organized and grade/age appropriate for students.</w:t>
            </w:r>
          </w:p>
          <w:p w:rsidR="00677FA5" w:rsidRPr="00677FA5" w:rsidRDefault="00677FA5" w:rsidP="00677FA5">
            <w:pPr>
              <w:spacing w:after="0" w:line="240" w:lineRule="auto"/>
              <w:rPr>
                <w:rFonts w:ascii="Times New Roman" w:eastAsia="Calibri" w:hAnsi="Times New Roman" w:cs="Times New Roman"/>
                <w:bCs/>
                <w:szCs w:val="24"/>
              </w:rPr>
            </w:pPr>
          </w:p>
        </w:tc>
        <w:tc>
          <w:tcPr>
            <w:tcW w:w="3302"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Textbook lacks consistency in organization and appropriateness for the grade/age of students.</w:t>
            </w:r>
          </w:p>
        </w:tc>
        <w:tc>
          <w:tcPr>
            <w:tcW w:w="3277"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Textbook is not reasonably organized and is inappropriate for the grade/age of the students.</w:t>
            </w:r>
          </w:p>
        </w:tc>
      </w:tr>
      <w:tr w:rsidR="00677FA5" w:rsidRPr="00677FA5" w:rsidTr="00CF567F">
        <w:trPr>
          <w:cantSplit/>
          <w:trHeight w:val="303"/>
          <w:jc w:val="center"/>
        </w:trPr>
        <w:tc>
          <w:tcPr>
            <w:tcW w:w="9909" w:type="dxa"/>
            <w:gridSpan w:val="3"/>
            <w:tcBorders>
              <w:bottom w:val="single" w:sz="6"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2 - </w:t>
            </w:r>
            <w:r w:rsidRPr="00677FA5">
              <w:rPr>
                <w:rFonts w:ascii="Times New Roman" w:eastAsia="Calibri" w:hAnsi="Times New Roman" w:cs="Times New Roman"/>
                <w:bCs/>
                <w:sz w:val="24"/>
                <w:szCs w:val="24"/>
              </w:rPr>
              <w:t>Textbook is organized appropriately within and among units of study.</w:t>
            </w:r>
          </w:p>
        </w:tc>
      </w:tr>
      <w:tr w:rsidR="00677FA5" w:rsidRPr="00677FA5" w:rsidTr="00CF567F">
        <w:trPr>
          <w:cantSplit/>
          <w:trHeight w:val="732"/>
          <w:jc w:val="center"/>
        </w:trPr>
        <w:tc>
          <w:tcPr>
            <w:tcW w:w="3330"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Scope and sequence is easy to read and understand.</w:t>
            </w:r>
          </w:p>
        </w:tc>
        <w:tc>
          <w:tcPr>
            <w:tcW w:w="3302"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Scope and sequence is confusing and not easy to understand.</w:t>
            </w:r>
          </w:p>
        </w:tc>
        <w:tc>
          <w:tcPr>
            <w:tcW w:w="3277"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Scope and sequence is difficult to read and understand.</w:t>
            </w:r>
          </w:p>
        </w:tc>
      </w:tr>
      <w:tr w:rsidR="00677FA5" w:rsidRPr="00677FA5" w:rsidTr="00CF567F">
        <w:trPr>
          <w:cantSplit/>
          <w:trHeight w:val="288"/>
          <w:jc w:val="center"/>
        </w:trPr>
        <w:tc>
          <w:tcPr>
            <w:tcW w:w="9909" w:type="dxa"/>
            <w:gridSpan w:val="3"/>
            <w:tcBorders>
              <w:bottom w:val="single" w:sz="6"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
                <w:bCs/>
                <w:sz w:val="24"/>
                <w:szCs w:val="24"/>
              </w:rPr>
              <w:t>Criterion 3</w:t>
            </w:r>
            <w:r w:rsidRPr="00677FA5">
              <w:rPr>
                <w:rFonts w:ascii="Times New Roman" w:eastAsia="Calibri" w:hAnsi="Times New Roman" w:cs="Times New Roman"/>
                <w:bCs/>
                <w:sz w:val="24"/>
                <w:szCs w:val="24"/>
              </w:rPr>
              <w:t xml:space="preserve"> - Format design includes titles, subheadings, and appropriate cross-referencing for ease of use.</w:t>
            </w:r>
          </w:p>
        </w:tc>
      </w:tr>
      <w:tr w:rsidR="00677FA5" w:rsidRPr="00677FA5" w:rsidTr="00CF567F">
        <w:trPr>
          <w:cantSplit/>
          <w:trHeight w:val="1200"/>
          <w:jc w:val="center"/>
        </w:trPr>
        <w:tc>
          <w:tcPr>
            <w:tcW w:w="3330"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bookmarkStart w:id="4" w:name="OLE_LINK1"/>
            <w:bookmarkStart w:id="5" w:name="OLE_LINK2"/>
            <w:r w:rsidRPr="00677FA5">
              <w:rPr>
                <w:rFonts w:ascii="Times New Roman" w:eastAsia="Calibri" w:hAnsi="Times New Roman" w:cs="Times New Roman"/>
                <w:bCs/>
                <w:szCs w:val="24"/>
              </w:rPr>
              <w:t>Organizational properties of the textbook</w:t>
            </w:r>
            <w:r w:rsidRPr="00677FA5">
              <w:rPr>
                <w:rFonts w:ascii="Times New Roman" w:eastAsia="Calibri" w:hAnsi="Times New Roman" w:cs="Times New Roman"/>
                <w:bCs/>
                <w:i/>
                <w:szCs w:val="24"/>
              </w:rPr>
              <w:t xml:space="preserve"> </w:t>
            </w:r>
            <w:r w:rsidRPr="00677FA5">
              <w:rPr>
                <w:rFonts w:ascii="Times New Roman" w:eastAsia="Calibri" w:hAnsi="Times New Roman" w:cs="Times New Roman"/>
                <w:bCs/>
                <w:szCs w:val="24"/>
              </w:rPr>
              <w:t>assist in understanding and processing content.</w:t>
            </w:r>
            <w:bookmarkEnd w:id="4"/>
            <w:bookmarkEnd w:id="5"/>
          </w:p>
        </w:tc>
        <w:tc>
          <w:tcPr>
            <w:tcW w:w="3302"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Organizational properties of the textbook offer limited assistance</w:t>
            </w:r>
            <w:r w:rsidRPr="00677FA5">
              <w:rPr>
                <w:rFonts w:ascii="Times New Roman" w:eastAsia="Calibri" w:hAnsi="Times New Roman" w:cs="Times New Roman"/>
                <w:bCs/>
                <w:i/>
                <w:szCs w:val="24"/>
              </w:rPr>
              <w:t xml:space="preserve"> </w:t>
            </w:r>
            <w:r w:rsidRPr="00677FA5">
              <w:rPr>
                <w:rFonts w:ascii="Times New Roman" w:eastAsia="Calibri" w:hAnsi="Times New Roman" w:cs="Times New Roman"/>
                <w:bCs/>
                <w:szCs w:val="24"/>
              </w:rPr>
              <w:t>in understanding and processing content.</w:t>
            </w:r>
          </w:p>
        </w:tc>
        <w:tc>
          <w:tcPr>
            <w:tcW w:w="3277"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Organizational properties of the textbook do not assist in understanding and processing content.</w:t>
            </w:r>
          </w:p>
        </w:tc>
      </w:tr>
      <w:tr w:rsidR="00677FA5" w:rsidRPr="00677FA5" w:rsidTr="00CF567F">
        <w:trPr>
          <w:cantSplit/>
          <w:trHeight w:val="510"/>
          <w:jc w:val="center"/>
        </w:trPr>
        <w:tc>
          <w:tcPr>
            <w:tcW w:w="9909" w:type="dxa"/>
            <w:gridSpan w:val="3"/>
            <w:tcBorders>
              <w:bottom w:val="single" w:sz="4"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4 - </w:t>
            </w:r>
            <w:r w:rsidRPr="00677FA5">
              <w:rPr>
                <w:rFonts w:ascii="Times New Roman" w:eastAsia="Calibri" w:hAnsi="Times New Roman" w:cs="Times New Roman"/>
                <w:bCs/>
                <w:sz w:val="24"/>
                <w:szCs w:val="24"/>
              </w:rPr>
              <w:t>Writing style, syntax, and vocabulary</w:t>
            </w:r>
            <w:r w:rsidRPr="00677FA5">
              <w:rPr>
                <w:rFonts w:ascii="Times New Roman" w:eastAsia="Calibri" w:hAnsi="Times New Roman" w:cs="Times New Roman"/>
                <w:bCs/>
                <w:i/>
                <w:sz w:val="24"/>
                <w:szCs w:val="24"/>
              </w:rPr>
              <w:t xml:space="preserve"> </w:t>
            </w:r>
            <w:r w:rsidRPr="00677FA5">
              <w:rPr>
                <w:rFonts w:ascii="Times New Roman" w:eastAsia="Calibri" w:hAnsi="Times New Roman" w:cs="Times New Roman"/>
                <w:bCs/>
                <w:sz w:val="24"/>
                <w:szCs w:val="24"/>
              </w:rPr>
              <w:t>are appropriate.</w:t>
            </w:r>
          </w:p>
        </w:tc>
      </w:tr>
      <w:tr w:rsidR="00677FA5" w:rsidRPr="00677FA5" w:rsidTr="00CF567F">
        <w:trPr>
          <w:cantSplit/>
          <w:trHeight w:val="2330"/>
          <w:jc w:val="center"/>
        </w:trPr>
        <w:tc>
          <w:tcPr>
            <w:tcW w:w="3330" w:type="dxa"/>
            <w:tcBorders>
              <w:top w:val="single" w:sz="4"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i/>
                <w:szCs w:val="24"/>
              </w:rPr>
            </w:pPr>
            <w:r w:rsidRPr="00677FA5">
              <w:rPr>
                <w:rFonts w:ascii="Times New Roman" w:eastAsia="Calibri" w:hAnsi="Times New Roman" w:cs="Times New Roman"/>
                <w:bCs/>
                <w:szCs w:val="24"/>
              </w:rPr>
              <w:t>Readability is appropriate for the grade level.</w:t>
            </w:r>
            <w:r w:rsidRPr="00677FA5">
              <w:rPr>
                <w:rFonts w:ascii="Times New Roman" w:eastAsia="Calibri" w:hAnsi="Times New Roman" w:cs="Times New Roman"/>
                <w:bCs/>
                <w:i/>
                <w:szCs w:val="24"/>
              </w:rPr>
              <w:t xml:space="preserve"> </w:t>
            </w:r>
            <w:r w:rsidRPr="00677FA5">
              <w:rPr>
                <w:rFonts w:ascii="Times New Roman" w:eastAsia="Calibri" w:hAnsi="Times New Roman" w:cs="Times New Roman"/>
                <w:bCs/>
                <w:szCs w:val="24"/>
              </w:rPr>
              <w:t>Writing style and syntax are varied and appropriate to enhance student understanding.  Vocabulary consists of both familiar and challenging words.  .</w:t>
            </w:r>
          </w:p>
        </w:tc>
        <w:tc>
          <w:tcPr>
            <w:tcW w:w="3302" w:type="dxa"/>
            <w:tcBorders>
              <w:top w:val="single" w:sz="4"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 xml:space="preserve">Readability may be appropriate but is inconsistent throughout the text. Writing style and syntax may be in appropriate or lack variety, offering limited support for student understanding.  Vocabulary may be too challenging or too familiar.  </w:t>
            </w:r>
          </w:p>
        </w:tc>
        <w:tc>
          <w:tcPr>
            <w:tcW w:w="3277" w:type="dxa"/>
            <w:tcBorders>
              <w:top w:val="single" w:sz="4"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i/>
                <w:szCs w:val="24"/>
              </w:rPr>
            </w:pPr>
            <w:r w:rsidRPr="00677FA5">
              <w:rPr>
                <w:rFonts w:ascii="Times New Roman" w:eastAsia="Calibri" w:hAnsi="Times New Roman" w:cs="Times New Roman"/>
                <w:bCs/>
                <w:szCs w:val="24"/>
              </w:rPr>
              <w:t>Readability is not appropriate for the grade level.  Writing style and syntax are often inappropriate and lack variety to enhance student understanding. Vocabulary is too challenging or unfamiliar.</w:t>
            </w:r>
            <w:r w:rsidRPr="00677FA5">
              <w:rPr>
                <w:rFonts w:ascii="Times New Roman" w:eastAsia="Calibri" w:hAnsi="Times New Roman" w:cs="Times New Roman"/>
                <w:bCs/>
                <w:i/>
                <w:szCs w:val="24"/>
              </w:rPr>
              <w:t xml:space="preserve">  </w:t>
            </w:r>
          </w:p>
        </w:tc>
      </w:tr>
      <w:tr w:rsidR="00677FA5" w:rsidRPr="00677FA5" w:rsidTr="00CF567F">
        <w:trPr>
          <w:cantSplit/>
          <w:trHeight w:val="510"/>
          <w:jc w:val="center"/>
        </w:trPr>
        <w:tc>
          <w:tcPr>
            <w:tcW w:w="9909" w:type="dxa"/>
            <w:gridSpan w:val="3"/>
            <w:tcBorders>
              <w:bottom w:val="single" w:sz="4"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
                <w:bCs/>
                <w:sz w:val="24"/>
                <w:szCs w:val="24"/>
              </w:rPr>
              <w:t xml:space="preserve">Criterion 5 – </w:t>
            </w:r>
            <w:r w:rsidRPr="00677FA5">
              <w:rPr>
                <w:rFonts w:ascii="Times New Roman" w:eastAsia="Calibri" w:hAnsi="Times New Roman" w:cs="Times New Roman"/>
                <w:bCs/>
                <w:sz w:val="24"/>
                <w:szCs w:val="24"/>
              </w:rPr>
              <w:t>Information sources (i.e. articles, journals, web-based resources, maps, charts, graphs, illustrations, political cartoons, articles and other artifacts)</w:t>
            </w:r>
            <w:r w:rsidRPr="00677FA5">
              <w:rPr>
                <w:rFonts w:ascii="Times New Roman" w:eastAsia="Calibri" w:hAnsi="Times New Roman" w:cs="Times New Roman"/>
                <w:b/>
                <w:bCs/>
                <w:sz w:val="24"/>
                <w:szCs w:val="24"/>
              </w:rPr>
              <w:t xml:space="preserve"> </w:t>
            </w:r>
            <w:r w:rsidRPr="00677FA5">
              <w:rPr>
                <w:rFonts w:ascii="Times New Roman" w:eastAsia="Calibri" w:hAnsi="Times New Roman" w:cs="Times New Roman"/>
                <w:bCs/>
                <w:sz w:val="24"/>
                <w:szCs w:val="24"/>
              </w:rPr>
              <w:t>and illustrations are appropriate.</w:t>
            </w:r>
          </w:p>
        </w:tc>
      </w:tr>
      <w:tr w:rsidR="00677FA5" w:rsidRPr="00677FA5" w:rsidTr="00CF567F">
        <w:trPr>
          <w:cantSplit/>
          <w:trHeight w:val="20"/>
          <w:jc w:val="center"/>
        </w:trPr>
        <w:tc>
          <w:tcPr>
            <w:tcW w:w="3330"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bookmarkStart w:id="6" w:name="OLE_LINK3"/>
            <w:bookmarkStart w:id="7" w:name="OLE_LINK4"/>
            <w:bookmarkStart w:id="8" w:name="OLE_LINK5"/>
            <w:r w:rsidRPr="00677FA5">
              <w:rPr>
                <w:rFonts w:ascii="Times New Roman" w:eastAsia="Calibri" w:hAnsi="Times New Roman" w:cs="Times New Roman"/>
                <w:bCs/>
                <w:szCs w:val="24"/>
              </w:rPr>
              <w:t>Information sources and illustrations are accurate, support the text, and enhance student understanding.</w:t>
            </w:r>
            <w:bookmarkEnd w:id="6"/>
            <w:bookmarkEnd w:id="7"/>
            <w:bookmarkEnd w:id="8"/>
          </w:p>
        </w:tc>
        <w:tc>
          <w:tcPr>
            <w:tcW w:w="3302"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Information sources and illustrations are somewhat unclear and offer limited support for the text and student understanding.</w:t>
            </w:r>
          </w:p>
        </w:tc>
        <w:tc>
          <w:tcPr>
            <w:tcW w:w="3277"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Information sources and illustrations are inaccurate, do not support the text, and do not enhance student understanding.</w:t>
            </w:r>
          </w:p>
        </w:tc>
      </w:tr>
    </w:tbl>
    <w:p w:rsidR="00677FA5" w:rsidRPr="00677FA5" w:rsidRDefault="00677FA5" w:rsidP="00677FA5">
      <w:pPr>
        <w:spacing w:after="0" w:line="240" w:lineRule="auto"/>
        <w:rPr>
          <w:rFonts w:ascii="Times New Roman" w:eastAsia="Calibri" w:hAnsi="Times New Roman" w:cs="Times New Roman"/>
          <w:sz w:val="24"/>
          <w:szCs w:val="24"/>
        </w:rPr>
      </w:pPr>
    </w:p>
    <w:p w:rsidR="00677FA5" w:rsidRPr="00677FA5" w:rsidRDefault="00677FA5" w:rsidP="00677FA5">
      <w:pPr>
        <w:spacing w:after="0" w:line="240" w:lineRule="auto"/>
        <w:jc w:val="center"/>
        <w:rPr>
          <w:rFonts w:ascii="Times New Roman" w:eastAsia="Calibri" w:hAnsi="Times New Roman" w:cs="Times New Roman"/>
          <w:b/>
          <w:sz w:val="24"/>
          <w:szCs w:val="24"/>
        </w:rPr>
      </w:pPr>
    </w:p>
    <w:p w:rsidR="00677FA5" w:rsidRPr="00677FA5" w:rsidRDefault="00A459B9" w:rsidP="00493F2D">
      <w:pPr>
        <w:pageBreakBefore/>
        <w:spacing w:after="0" w:line="240" w:lineRule="auto"/>
        <w:jc w:val="right"/>
        <w:rPr>
          <w:rFonts w:ascii="Times New Roman" w:eastAsia="Calibri" w:hAnsi="Times New Roman" w:cs="Times New Roman"/>
          <w:b/>
          <w:sz w:val="24"/>
          <w:szCs w:val="24"/>
        </w:rPr>
      </w:pPr>
      <w:r>
        <w:rPr>
          <w:rFonts w:ascii="Times New Roman" w:hAnsi="Times New Roman"/>
          <w:sz w:val="24"/>
          <w:szCs w:val="28"/>
        </w:rPr>
        <w:lastRenderedPageBreak/>
        <w:t>Attachment B</w:t>
      </w:r>
    </w:p>
    <w:p w:rsidR="00677FA5" w:rsidRDefault="00677FA5" w:rsidP="00677FA5">
      <w:pPr>
        <w:spacing w:after="0" w:line="240" w:lineRule="auto"/>
        <w:jc w:val="center"/>
        <w:rPr>
          <w:rFonts w:ascii="Times New Roman" w:eastAsia="Calibri" w:hAnsi="Times New Roman" w:cs="Times New Roman"/>
          <w:b/>
          <w:sz w:val="24"/>
          <w:szCs w:val="24"/>
        </w:rPr>
      </w:pP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Evaluation Criteria Used by Textbook Review Committee</w:t>
      </w: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Section II: Rubric for Instructional Design and Support</w:t>
      </w:r>
    </w:p>
    <w:p w:rsidR="00677FA5" w:rsidRPr="00677FA5" w:rsidRDefault="00677FA5" w:rsidP="00677FA5">
      <w:pPr>
        <w:spacing w:after="0" w:line="240" w:lineRule="auto"/>
        <w:jc w:val="center"/>
        <w:rPr>
          <w:rFonts w:ascii="Times New Roman" w:eastAsia="Calibri" w:hAnsi="Times New Roman" w:cs="Times New Roman"/>
          <w:b/>
          <w:sz w:val="24"/>
          <w:szCs w:val="24"/>
        </w:rPr>
      </w:pPr>
      <w:r w:rsidRPr="00677FA5">
        <w:rPr>
          <w:rFonts w:ascii="Times New Roman" w:eastAsia="Calibri" w:hAnsi="Times New Roman" w:cs="Times New Roman"/>
          <w:b/>
          <w:sz w:val="24"/>
          <w:szCs w:val="24"/>
        </w:rPr>
        <w:t>(Reported and may be used in correlation and approval considerations.)</w:t>
      </w:r>
    </w:p>
    <w:tbl>
      <w:tblPr>
        <w:tblW w:w="99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330"/>
        <w:gridCol w:w="3302"/>
        <w:gridCol w:w="3277"/>
      </w:tblGrid>
      <w:tr w:rsidR="00677FA5" w:rsidRPr="00677FA5" w:rsidTr="00CF567F">
        <w:trPr>
          <w:trHeight w:val="933"/>
          <w:jc w:val="center"/>
        </w:trPr>
        <w:tc>
          <w:tcPr>
            <w:tcW w:w="3330" w:type="dxa"/>
            <w:tcBorders>
              <w:bottom w:val="double" w:sz="4" w:space="0" w:color="auto"/>
            </w:tcBorders>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Adequate</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A</w:t>
            </w:r>
          </w:p>
          <w:p w:rsidR="00677FA5" w:rsidRPr="00677FA5" w:rsidRDefault="00677FA5" w:rsidP="00677FA5">
            <w:pPr>
              <w:spacing w:after="0" w:line="240" w:lineRule="auto"/>
              <w:jc w:val="center"/>
              <w:rPr>
                <w:rFonts w:ascii="Times New Roman" w:eastAsia="Calibri" w:hAnsi="Times New Roman" w:cs="Times New Roman"/>
                <w:b/>
                <w:bCs/>
                <w:sz w:val="24"/>
                <w:szCs w:val="24"/>
              </w:rPr>
            </w:pPr>
          </w:p>
        </w:tc>
        <w:tc>
          <w:tcPr>
            <w:tcW w:w="3302" w:type="dxa"/>
            <w:tcBorders>
              <w:bottom w:val="double" w:sz="4" w:space="0" w:color="auto"/>
            </w:tcBorders>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Limited</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L</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(Note: Provide examples to support this rating.)</w:t>
            </w:r>
          </w:p>
        </w:tc>
        <w:tc>
          <w:tcPr>
            <w:tcW w:w="3277" w:type="dxa"/>
            <w:tcBorders>
              <w:bottom w:val="double" w:sz="4" w:space="0" w:color="auto"/>
            </w:tcBorders>
            <w:vAlign w:val="center"/>
          </w:tcPr>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No Evidence</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w:t>
            </w:r>
          </w:p>
          <w:p w:rsidR="00677FA5" w:rsidRPr="00677FA5" w:rsidRDefault="00677FA5" w:rsidP="00677FA5">
            <w:pPr>
              <w:spacing w:after="0" w:line="240" w:lineRule="auto"/>
              <w:jc w:val="center"/>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(Note: Provide examples to support this rating.)</w:t>
            </w:r>
          </w:p>
        </w:tc>
      </w:tr>
      <w:tr w:rsidR="00677FA5" w:rsidRPr="00677FA5" w:rsidTr="00CF567F">
        <w:trPr>
          <w:cantSplit/>
          <w:trHeight w:val="288"/>
          <w:jc w:val="center"/>
        </w:trPr>
        <w:tc>
          <w:tcPr>
            <w:tcW w:w="9909" w:type="dxa"/>
            <w:gridSpan w:val="3"/>
            <w:tcBorders>
              <w:top w:val="double" w:sz="4" w:space="0" w:color="auto"/>
              <w:bottom w:val="single" w:sz="4"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6 </w:t>
            </w:r>
            <w:r w:rsidRPr="00677FA5">
              <w:rPr>
                <w:rFonts w:ascii="Times New Roman" w:eastAsia="Calibri" w:hAnsi="Times New Roman" w:cs="Times New Roman"/>
                <w:bCs/>
                <w:sz w:val="24"/>
                <w:szCs w:val="24"/>
              </w:rPr>
              <w:t xml:space="preserve">- Textbook provides sufficient opportunities for instructional strategies that support the key concepts, factual content, and skills of history and social science at a developmentally appropriate level. </w:t>
            </w:r>
          </w:p>
        </w:tc>
      </w:tr>
      <w:tr w:rsidR="00677FA5" w:rsidRPr="00677FA5" w:rsidTr="00CF567F">
        <w:trPr>
          <w:cantSplit/>
          <w:trHeight w:val="1088"/>
          <w:jc w:val="center"/>
        </w:trPr>
        <w:tc>
          <w:tcPr>
            <w:tcW w:w="3330"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bookmarkStart w:id="9" w:name="OLE_LINK6"/>
            <w:r w:rsidRPr="00677FA5">
              <w:rPr>
                <w:rFonts w:ascii="Times New Roman" w:eastAsia="Calibri" w:hAnsi="Times New Roman" w:cs="Times New Roman"/>
                <w:bCs/>
                <w:szCs w:val="24"/>
              </w:rPr>
              <w:t>Materials provide students with opportunities to integrate skills and concepts.</w:t>
            </w:r>
            <w:bookmarkEnd w:id="9"/>
          </w:p>
        </w:tc>
        <w:tc>
          <w:tcPr>
            <w:tcW w:w="3302"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Materials provide students with limited opportunities to integrate skills and concepts.</w:t>
            </w:r>
          </w:p>
        </w:tc>
        <w:tc>
          <w:tcPr>
            <w:tcW w:w="3277"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Materials provide students with no opportunities to integrate skills and concepts.</w:t>
            </w:r>
          </w:p>
        </w:tc>
      </w:tr>
      <w:tr w:rsidR="00677FA5" w:rsidRPr="00677FA5" w:rsidTr="00CF567F">
        <w:trPr>
          <w:cantSplit/>
          <w:trHeight w:val="528"/>
          <w:jc w:val="center"/>
        </w:trPr>
        <w:tc>
          <w:tcPr>
            <w:tcW w:w="9909" w:type="dxa"/>
            <w:gridSpan w:val="3"/>
            <w:tcBorders>
              <w:bottom w:val="single" w:sz="6"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7 - </w:t>
            </w:r>
            <w:r w:rsidRPr="00677FA5">
              <w:rPr>
                <w:rFonts w:ascii="Times New Roman" w:eastAsia="Calibri" w:hAnsi="Times New Roman" w:cs="Times New Roman"/>
                <w:bCs/>
                <w:sz w:val="24"/>
                <w:szCs w:val="24"/>
              </w:rPr>
              <w:t>Textbook reflects unbiased, non-stereotypical, accurate, comprehensive content.</w:t>
            </w:r>
          </w:p>
          <w:p w:rsidR="00677FA5" w:rsidRPr="00677FA5" w:rsidRDefault="00677FA5" w:rsidP="00677FA5">
            <w:pPr>
              <w:spacing w:after="0" w:line="240" w:lineRule="auto"/>
              <w:rPr>
                <w:rFonts w:ascii="Times New Roman" w:eastAsia="Calibri" w:hAnsi="Times New Roman" w:cs="Times New Roman"/>
                <w:b/>
                <w:bCs/>
                <w:sz w:val="24"/>
                <w:szCs w:val="24"/>
              </w:rPr>
            </w:pPr>
          </w:p>
        </w:tc>
      </w:tr>
      <w:tr w:rsidR="00677FA5" w:rsidRPr="00677FA5" w:rsidTr="00CF567F">
        <w:trPr>
          <w:trHeight w:val="20"/>
          <w:jc w:val="center"/>
        </w:trPr>
        <w:tc>
          <w:tcPr>
            <w:tcW w:w="3330"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Cs/>
                <w:sz w:val="24"/>
                <w:szCs w:val="24"/>
              </w:rPr>
              <w:t>Textbook is free of bias, stereotypes, and presents historically accurate content that is appropriate for the course.</w:t>
            </w:r>
          </w:p>
          <w:p w:rsidR="00677FA5" w:rsidRPr="00677FA5" w:rsidRDefault="00677FA5" w:rsidP="00677FA5">
            <w:pPr>
              <w:spacing w:after="0" w:line="240" w:lineRule="auto"/>
              <w:rPr>
                <w:rFonts w:ascii="Times New Roman" w:eastAsia="Calibri" w:hAnsi="Times New Roman" w:cs="Times New Roman"/>
                <w:bCs/>
                <w:sz w:val="24"/>
                <w:szCs w:val="24"/>
              </w:rPr>
            </w:pPr>
          </w:p>
        </w:tc>
        <w:tc>
          <w:tcPr>
            <w:tcW w:w="3302"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Cs/>
                <w:sz w:val="24"/>
                <w:szCs w:val="24"/>
              </w:rPr>
              <w:t>Textbook lacks consistency in its presentation of history and social science content.</w:t>
            </w:r>
          </w:p>
        </w:tc>
        <w:tc>
          <w:tcPr>
            <w:tcW w:w="3277" w:type="dxa"/>
            <w:tcBorders>
              <w:top w:val="single" w:sz="6" w:space="0" w:color="auto"/>
              <w:bottom w:val="double" w:sz="4" w:space="0" w:color="auto"/>
            </w:tcBorders>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Cs/>
                <w:sz w:val="24"/>
                <w:szCs w:val="24"/>
              </w:rPr>
              <w:t>Textbook is inappropriate, presenting bias, reinforcing various stereotypes, and historically inaccurate information.</w:t>
            </w:r>
          </w:p>
        </w:tc>
      </w:tr>
      <w:tr w:rsidR="00677FA5" w:rsidRPr="00677FA5" w:rsidTr="00CF567F">
        <w:trPr>
          <w:cantSplit/>
          <w:trHeight w:val="303"/>
          <w:jc w:val="center"/>
        </w:trPr>
        <w:tc>
          <w:tcPr>
            <w:tcW w:w="9909" w:type="dxa"/>
            <w:gridSpan w:val="3"/>
            <w:tcBorders>
              <w:bottom w:val="single" w:sz="6"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8 - </w:t>
            </w:r>
            <w:r w:rsidRPr="00677FA5">
              <w:rPr>
                <w:rFonts w:ascii="Times New Roman" w:eastAsia="Calibri" w:hAnsi="Times New Roman" w:cs="Times New Roman"/>
                <w:bCs/>
                <w:sz w:val="24"/>
                <w:szCs w:val="24"/>
              </w:rPr>
              <w:t xml:space="preserve">Textbook presents diverse groups (i.e. cultural, ethnic, racial, women, disabled, etc.) and viewpoints of events objectively and they are integrated throughout the text, illustrations, and tasks in a comprehensive manner. </w:t>
            </w:r>
          </w:p>
        </w:tc>
      </w:tr>
      <w:tr w:rsidR="00677FA5" w:rsidRPr="00677FA5" w:rsidTr="00CF567F">
        <w:trPr>
          <w:cantSplit/>
          <w:trHeight w:val="1587"/>
          <w:jc w:val="center"/>
        </w:trPr>
        <w:tc>
          <w:tcPr>
            <w:tcW w:w="3330" w:type="dxa"/>
            <w:tcBorders>
              <w:top w:val="single" w:sz="6" w:space="0" w:color="auto"/>
              <w:bottom w:val="single" w:sz="6" w:space="0" w:color="auto"/>
            </w:tcBorders>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Cs/>
                <w:sz w:val="24"/>
                <w:szCs w:val="24"/>
              </w:rPr>
              <w:t>Content is representing diverse groups or viewpoints are represented and objectively presented.</w:t>
            </w:r>
          </w:p>
        </w:tc>
        <w:tc>
          <w:tcPr>
            <w:tcW w:w="3302" w:type="dxa"/>
            <w:tcBorders>
              <w:top w:val="single" w:sz="6" w:space="0" w:color="auto"/>
              <w:bottom w:val="single" w:sz="6" w:space="0" w:color="auto"/>
            </w:tcBorders>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Cs/>
                <w:sz w:val="24"/>
                <w:szCs w:val="24"/>
              </w:rPr>
              <w:t>Content is representing diverse groups or viewpoints are confusing, not easy to understand, or limited.</w:t>
            </w:r>
          </w:p>
        </w:tc>
        <w:tc>
          <w:tcPr>
            <w:tcW w:w="3277" w:type="dxa"/>
            <w:tcBorders>
              <w:top w:val="single" w:sz="6" w:space="0" w:color="auto"/>
              <w:bottom w:val="single" w:sz="6" w:space="0" w:color="auto"/>
            </w:tcBorders>
          </w:tcPr>
          <w:p w:rsidR="00677FA5" w:rsidRPr="00677FA5" w:rsidRDefault="00677FA5" w:rsidP="00677FA5">
            <w:pPr>
              <w:spacing w:after="0" w:line="240" w:lineRule="auto"/>
              <w:rPr>
                <w:rFonts w:ascii="Times New Roman" w:eastAsia="Calibri" w:hAnsi="Times New Roman" w:cs="Times New Roman"/>
                <w:bCs/>
                <w:sz w:val="24"/>
                <w:szCs w:val="24"/>
              </w:rPr>
            </w:pPr>
            <w:r w:rsidRPr="00677FA5">
              <w:rPr>
                <w:rFonts w:ascii="Times New Roman" w:eastAsia="Calibri" w:hAnsi="Times New Roman" w:cs="Times New Roman"/>
                <w:bCs/>
                <w:sz w:val="24"/>
                <w:szCs w:val="24"/>
              </w:rPr>
              <w:t>Content is representing diverse groups or viewpoints are nonexistent, or inappropriate and inaccurate.</w:t>
            </w:r>
          </w:p>
        </w:tc>
      </w:tr>
      <w:tr w:rsidR="00677FA5" w:rsidRPr="00677FA5" w:rsidTr="00CF567F">
        <w:trPr>
          <w:cantSplit/>
          <w:trHeight w:val="303"/>
          <w:jc w:val="center"/>
        </w:trPr>
        <w:tc>
          <w:tcPr>
            <w:tcW w:w="9909" w:type="dxa"/>
            <w:gridSpan w:val="3"/>
            <w:tcBorders>
              <w:bottom w:val="single" w:sz="6" w:space="0" w:color="auto"/>
            </w:tcBorders>
            <w:shd w:val="clear" w:color="auto" w:fill="E6E6E6"/>
            <w:vAlign w:val="center"/>
          </w:tcPr>
          <w:p w:rsidR="00677FA5" w:rsidRPr="00677FA5" w:rsidRDefault="00677FA5" w:rsidP="00677FA5">
            <w:pPr>
              <w:spacing w:after="0" w:line="240" w:lineRule="auto"/>
              <w:rPr>
                <w:rFonts w:ascii="Times New Roman" w:eastAsia="Calibri" w:hAnsi="Times New Roman" w:cs="Times New Roman"/>
                <w:b/>
                <w:bCs/>
                <w:sz w:val="24"/>
                <w:szCs w:val="24"/>
              </w:rPr>
            </w:pPr>
            <w:r w:rsidRPr="00677FA5">
              <w:rPr>
                <w:rFonts w:ascii="Times New Roman" w:eastAsia="Calibri" w:hAnsi="Times New Roman" w:cs="Times New Roman"/>
                <w:b/>
                <w:bCs/>
                <w:sz w:val="24"/>
                <w:szCs w:val="24"/>
              </w:rPr>
              <w:t xml:space="preserve">Criterion 9 - Digital considerations:  </w:t>
            </w:r>
            <w:r w:rsidRPr="00677FA5">
              <w:rPr>
                <w:rFonts w:ascii="Times New Roman" w:eastAsia="Calibri" w:hAnsi="Times New Roman" w:cs="Times New Roman"/>
                <w:bCs/>
                <w:sz w:val="24"/>
                <w:szCs w:val="24"/>
              </w:rPr>
              <w:t>Textbook content, visuals, and interactive elements are easily accessible, uncluttered, clearly labeled, purposeful, and relevant to the content.</w:t>
            </w:r>
          </w:p>
        </w:tc>
      </w:tr>
      <w:tr w:rsidR="00677FA5" w:rsidRPr="00677FA5" w:rsidTr="00CF567F">
        <w:trPr>
          <w:cantSplit/>
          <w:trHeight w:val="1560"/>
          <w:jc w:val="center"/>
        </w:trPr>
        <w:tc>
          <w:tcPr>
            <w:tcW w:w="3330"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Visual content and interactive elements are accurate, support the text, and enhance student understanding.</w:t>
            </w:r>
          </w:p>
        </w:tc>
        <w:tc>
          <w:tcPr>
            <w:tcW w:w="3302"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Visual content and interactive elements are somewhat unclear and offer limited support for the text and student understanding.</w:t>
            </w:r>
          </w:p>
        </w:tc>
        <w:tc>
          <w:tcPr>
            <w:tcW w:w="3277" w:type="dxa"/>
            <w:tcBorders>
              <w:top w:val="single" w:sz="4" w:space="0" w:color="auto"/>
              <w:bottom w:val="double" w:sz="4" w:space="0" w:color="auto"/>
            </w:tcBorders>
            <w:vAlign w:val="center"/>
          </w:tcPr>
          <w:p w:rsidR="00677FA5" w:rsidRPr="00677FA5" w:rsidRDefault="00677FA5" w:rsidP="00677FA5">
            <w:pPr>
              <w:spacing w:after="0" w:line="240" w:lineRule="auto"/>
              <w:rPr>
                <w:rFonts w:ascii="Times New Roman" w:eastAsia="Calibri" w:hAnsi="Times New Roman" w:cs="Times New Roman"/>
                <w:bCs/>
                <w:szCs w:val="24"/>
              </w:rPr>
            </w:pPr>
            <w:r w:rsidRPr="00677FA5">
              <w:rPr>
                <w:rFonts w:ascii="Times New Roman" w:eastAsia="Calibri" w:hAnsi="Times New Roman" w:cs="Times New Roman"/>
                <w:bCs/>
                <w:szCs w:val="24"/>
              </w:rPr>
              <w:t>Visual content and interactive elements are inaccurate, do not support the text, and do not enhance student understanding.</w:t>
            </w:r>
          </w:p>
        </w:tc>
      </w:tr>
    </w:tbl>
    <w:p w:rsidR="00293A9E" w:rsidRDefault="00677FA5" w:rsidP="00677FA5">
      <w:pPr>
        <w:spacing w:after="0" w:line="240" w:lineRule="auto"/>
        <w:ind w:left="90"/>
        <w:rPr>
          <w:rFonts w:ascii="Times New Roman" w:eastAsia="Calibri" w:hAnsi="Times New Roman" w:cs="Times New Roman"/>
          <w:sz w:val="24"/>
          <w:szCs w:val="24"/>
        </w:rPr>
        <w:sectPr w:rsidR="00293A9E" w:rsidSect="00293A9E">
          <w:pgSz w:w="12240" w:h="15840"/>
          <w:pgMar w:top="1440" w:right="1440" w:bottom="1440" w:left="1440" w:header="720" w:footer="720" w:gutter="0"/>
          <w:pgNumType w:start="1"/>
          <w:cols w:space="720"/>
          <w:docGrid w:linePitch="360"/>
        </w:sectPr>
      </w:pPr>
      <w:r w:rsidRPr="00677FA5">
        <w:rPr>
          <w:rFonts w:ascii="Times New Roman" w:eastAsia="Calibri" w:hAnsi="Times New Roman" w:cs="Times New Roman"/>
          <w:sz w:val="24"/>
          <w:szCs w:val="24"/>
        </w:rPr>
        <w:t>Note: Any subject area criteria that are required in state statute will be included as part of the state review.  The Department of Education may establish criteria indicators that are subject-area specific.</w:t>
      </w:r>
    </w:p>
    <w:p w:rsidR="00A459B9" w:rsidRDefault="00A459B9" w:rsidP="00F00207">
      <w:pPr>
        <w:keepNext/>
        <w:spacing w:after="0" w:line="240" w:lineRule="auto"/>
        <w:ind w:left="1350"/>
        <w:jc w:val="right"/>
        <w:outlineLvl w:val="0"/>
        <w:rPr>
          <w:rFonts w:ascii="Calibri" w:eastAsia="Times New Roman" w:hAnsi="Calibri" w:cs="Times New Roman"/>
          <w:b/>
          <w:bCs/>
          <w:kern w:val="32"/>
          <w:sz w:val="36"/>
          <w:szCs w:val="36"/>
        </w:rPr>
      </w:pPr>
      <w:bookmarkStart w:id="10" w:name="_Toc288832041"/>
      <w:r>
        <w:rPr>
          <w:rFonts w:ascii="Times New Roman" w:hAnsi="Times New Roman"/>
          <w:sz w:val="24"/>
          <w:szCs w:val="28"/>
        </w:rPr>
        <w:lastRenderedPageBreak/>
        <w:t>Attachment C</w:t>
      </w:r>
    </w:p>
    <w:p w:rsidR="00A459B9" w:rsidRDefault="00A459B9" w:rsidP="00CF567F">
      <w:pPr>
        <w:keepNext/>
        <w:spacing w:after="0" w:line="240" w:lineRule="auto"/>
        <w:ind w:left="1350" w:right="1350"/>
        <w:jc w:val="center"/>
        <w:outlineLvl w:val="0"/>
        <w:rPr>
          <w:rFonts w:ascii="Calibri" w:eastAsia="Times New Roman" w:hAnsi="Calibri" w:cs="Times New Roman"/>
          <w:b/>
          <w:bCs/>
          <w:kern w:val="32"/>
          <w:sz w:val="36"/>
          <w:szCs w:val="36"/>
        </w:rPr>
      </w:pPr>
    </w:p>
    <w:p w:rsidR="00A459B9" w:rsidRDefault="00A459B9" w:rsidP="00293A9E">
      <w:pPr>
        <w:keepNext/>
        <w:spacing w:after="0" w:line="480" w:lineRule="auto"/>
        <w:ind w:left="1354" w:right="1354"/>
        <w:jc w:val="center"/>
        <w:outlineLvl w:val="0"/>
        <w:rPr>
          <w:rFonts w:ascii="Calibri" w:eastAsia="Times New Roman" w:hAnsi="Calibri" w:cs="Times New Roman"/>
          <w:b/>
          <w:bCs/>
          <w:kern w:val="32"/>
          <w:sz w:val="36"/>
          <w:szCs w:val="36"/>
        </w:rPr>
      </w:pPr>
    </w:p>
    <w:p w:rsidR="00CF567F" w:rsidRPr="00AA1112" w:rsidRDefault="00CF567F" w:rsidP="00CF567F">
      <w:pPr>
        <w:keepNext/>
        <w:spacing w:after="0" w:line="240" w:lineRule="auto"/>
        <w:ind w:left="1350" w:right="1350"/>
        <w:jc w:val="center"/>
        <w:outlineLvl w:val="0"/>
        <w:rPr>
          <w:rFonts w:ascii="Times New Roman" w:eastAsia="Times New Roman" w:hAnsi="Times New Roman" w:cs="Times New Roman"/>
          <w:b/>
          <w:bCs/>
          <w:kern w:val="32"/>
          <w:sz w:val="36"/>
          <w:szCs w:val="36"/>
        </w:rPr>
      </w:pPr>
      <w:r w:rsidRPr="00AA1112">
        <w:rPr>
          <w:rFonts w:ascii="Times New Roman" w:eastAsia="Times New Roman" w:hAnsi="Times New Roman" w:cs="Times New Roman"/>
          <w:b/>
          <w:bCs/>
          <w:kern w:val="32"/>
          <w:sz w:val="36"/>
          <w:szCs w:val="36"/>
        </w:rPr>
        <w:t>Publishers’ Submission Forms for Virginia’s Textbook Approval Process</w:t>
      </w:r>
      <w:bookmarkEnd w:id="10"/>
    </w:p>
    <w:p w:rsidR="00CF567F" w:rsidRPr="00AA1112" w:rsidRDefault="00CF567F" w:rsidP="00293A9E">
      <w:pPr>
        <w:spacing w:after="0" w:line="360" w:lineRule="auto"/>
        <w:rPr>
          <w:rFonts w:ascii="Times New Roman" w:eastAsia="Calibri" w:hAnsi="Times New Roman" w:cs="Times New Roman"/>
          <w:sz w:val="24"/>
          <w:szCs w:val="24"/>
        </w:rPr>
      </w:pPr>
    </w:p>
    <w:p w:rsidR="00CF567F" w:rsidRPr="00AA1112" w:rsidRDefault="00CF567F" w:rsidP="00CF567F">
      <w:pPr>
        <w:spacing w:after="0" w:line="240" w:lineRule="auto"/>
        <w:jc w:val="center"/>
        <w:rPr>
          <w:rFonts w:ascii="Times New Roman" w:eastAsia="Calibri" w:hAnsi="Times New Roman" w:cs="Times New Roman"/>
          <w:sz w:val="36"/>
          <w:szCs w:val="36"/>
        </w:rPr>
      </w:pPr>
      <w:r w:rsidRPr="00AA1112">
        <w:rPr>
          <w:rFonts w:ascii="Times New Roman" w:eastAsia="Calibri" w:hAnsi="Times New Roman" w:cs="Times New Roman"/>
          <w:sz w:val="36"/>
          <w:szCs w:val="36"/>
        </w:rPr>
        <w:t xml:space="preserve">Virginia Department of Education </w:t>
      </w:r>
    </w:p>
    <w:p w:rsidR="00493F2D" w:rsidRPr="00AA1112" w:rsidRDefault="00493F2D" w:rsidP="00293A9E">
      <w:pPr>
        <w:spacing w:after="0" w:line="720" w:lineRule="auto"/>
        <w:jc w:val="center"/>
        <w:rPr>
          <w:rFonts w:ascii="Times New Roman" w:eastAsia="Calibri" w:hAnsi="Times New Roman" w:cs="Times New Roman"/>
          <w:sz w:val="36"/>
          <w:szCs w:val="36"/>
        </w:rPr>
      </w:pPr>
    </w:p>
    <w:p w:rsidR="00CF567F" w:rsidRPr="00AA1112" w:rsidRDefault="00CF567F" w:rsidP="00CF567F">
      <w:pPr>
        <w:spacing w:after="0" w:line="240" w:lineRule="auto"/>
        <w:jc w:val="center"/>
        <w:rPr>
          <w:rFonts w:ascii="Times New Roman" w:eastAsia="Calibri" w:hAnsi="Times New Roman" w:cs="Times New Roman"/>
          <w:sz w:val="36"/>
          <w:szCs w:val="36"/>
        </w:rPr>
      </w:pPr>
      <w:r w:rsidRPr="00AA1112">
        <w:rPr>
          <w:rFonts w:ascii="Times New Roman" w:eastAsia="Calibri" w:hAnsi="Times New Roman" w:cs="Times New Roman"/>
          <w:sz w:val="36"/>
          <w:szCs w:val="36"/>
        </w:rPr>
        <w:t xml:space="preserve">Approved by the Virginia Board of Education </w:t>
      </w:r>
    </w:p>
    <w:p w:rsidR="00CF567F" w:rsidRPr="00AA1112" w:rsidRDefault="00CF567F" w:rsidP="00CF567F">
      <w:pPr>
        <w:spacing w:after="0" w:line="240" w:lineRule="auto"/>
        <w:jc w:val="center"/>
        <w:rPr>
          <w:rFonts w:ascii="Times New Roman" w:eastAsia="Calibri" w:hAnsi="Times New Roman" w:cs="Times New Roman"/>
          <w:sz w:val="36"/>
          <w:szCs w:val="36"/>
        </w:rPr>
      </w:pPr>
      <w:r w:rsidRPr="00AA1112">
        <w:rPr>
          <w:rFonts w:ascii="Times New Roman" w:eastAsia="Calibri" w:hAnsi="Times New Roman" w:cs="Times New Roman"/>
          <w:sz w:val="36"/>
          <w:szCs w:val="36"/>
        </w:rPr>
        <w:t>March 24, 2011*</w:t>
      </w:r>
    </w:p>
    <w:p w:rsidR="00CF567F" w:rsidRPr="00AA1112" w:rsidRDefault="00CF567F" w:rsidP="00493F2D">
      <w:pPr>
        <w:spacing w:after="0" w:line="1440" w:lineRule="auto"/>
        <w:jc w:val="center"/>
        <w:rPr>
          <w:rFonts w:ascii="Times New Roman" w:eastAsia="Calibri" w:hAnsi="Times New Roman" w:cs="Times New Roman"/>
          <w:sz w:val="36"/>
          <w:szCs w:val="36"/>
        </w:rPr>
      </w:pPr>
    </w:p>
    <w:p w:rsidR="00CF567F" w:rsidRPr="00AA1112" w:rsidRDefault="00CF567F" w:rsidP="00CF567F">
      <w:pPr>
        <w:spacing w:after="0" w:line="240" w:lineRule="auto"/>
        <w:rPr>
          <w:rFonts w:ascii="Times New Roman" w:eastAsia="Calibri" w:hAnsi="Times New Roman" w:cs="Times New Roman"/>
          <w:sz w:val="24"/>
          <w:szCs w:val="36"/>
        </w:rPr>
      </w:pPr>
      <w:r w:rsidRPr="00AA1112">
        <w:rPr>
          <w:rFonts w:ascii="Times New Roman" w:eastAsia="Calibri" w:hAnsi="Times New Roman" w:cs="Times New Roman"/>
          <w:sz w:val="24"/>
          <w:szCs w:val="36"/>
        </w:rPr>
        <w:t xml:space="preserve"> </w:t>
      </w:r>
      <w:r w:rsidRPr="00AA1112">
        <w:rPr>
          <w:rFonts w:ascii="Times New Roman" w:eastAsia="Calibri" w:hAnsi="Times New Roman" w:cs="Times New Roman"/>
          <w:b/>
          <w:bCs/>
          <w:sz w:val="24"/>
          <w:szCs w:val="36"/>
        </w:rPr>
        <w:t xml:space="preserve">* </w:t>
      </w:r>
      <w:r w:rsidRPr="00AA1112">
        <w:rPr>
          <w:rFonts w:ascii="Times New Roman" w:eastAsia="Calibri" w:hAnsi="Times New Roman" w:cs="Times New Roman"/>
          <w:sz w:val="24"/>
          <w:szCs w:val="36"/>
        </w:rPr>
        <w:t>Updated to comply with SB4 (2014) Chapter 440 § 1 Uncodified Act of the General Assembly</w:t>
      </w:r>
    </w:p>
    <w:p w:rsidR="00CF567F" w:rsidRPr="00AA1112" w:rsidRDefault="00CF567F" w:rsidP="00677FA5">
      <w:pPr>
        <w:rPr>
          <w:rFonts w:ascii="Times New Roman" w:hAnsi="Times New Roman" w:cs="Times New Roman"/>
        </w:rPr>
      </w:pPr>
    </w:p>
    <w:p w:rsidR="00CF567F" w:rsidRPr="00AA1112" w:rsidRDefault="00CF567F" w:rsidP="00CF567F">
      <w:pPr>
        <w:rPr>
          <w:rFonts w:ascii="Times New Roman" w:hAnsi="Times New Roman" w:cs="Times New Roman"/>
        </w:rPr>
      </w:pPr>
      <w:r w:rsidRPr="00AA1112">
        <w:rPr>
          <w:rFonts w:ascii="Times New Roman" w:hAnsi="Times New Roman" w:cs="Times New Roman"/>
        </w:rPr>
        <w:br w:type="page"/>
      </w:r>
    </w:p>
    <w:p w:rsidR="00A459B9" w:rsidRPr="00AA1112" w:rsidRDefault="00A459B9" w:rsidP="00A459B9">
      <w:pPr>
        <w:spacing w:after="0" w:line="240" w:lineRule="auto"/>
        <w:jc w:val="right"/>
        <w:rPr>
          <w:rFonts w:ascii="Times New Roman" w:eastAsia="Calibri" w:hAnsi="Times New Roman" w:cs="Times New Roman"/>
          <w:b/>
          <w:sz w:val="24"/>
          <w:szCs w:val="24"/>
        </w:rPr>
      </w:pPr>
      <w:r w:rsidRPr="00AA1112">
        <w:rPr>
          <w:rFonts w:ascii="Times New Roman" w:hAnsi="Times New Roman" w:cs="Times New Roman"/>
          <w:sz w:val="24"/>
          <w:szCs w:val="28"/>
        </w:rPr>
        <w:lastRenderedPageBreak/>
        <w:t>Attachment C</w:t>
      </w:r>
    </w:p>
    <w:p w:rsidR="00CF567F" w:rsidRPr="00AA1112" w:rsidRDefault="00CF567F" w:rsidP="00CF567F">
      <w:pPr>
        <w:spacing w:after="0" w:line="240" w:lineRule="auto"/>
        <w:rPr>
          <w:rFonts w:ascii="Times New Roman" w:eastAsia="Calibri" w:hAnsi="Times New Roman" w:cs="Times New Roman"/>
          <w:b/>
          <w:sz w:val="24"/>
          <w:szCs w:val="24"/>
        </w:rPr>
      </w:pPr>
      <w:r w:rsidRPr="00AA1112">
        <w:rPr>
          <w:rFonts w:ascii="Times New Roman" w:eastAsia="Calibri" w:hAnsi="Times New Roman" w:cs="Times New Roman"/>
          <w:b/>
          <w:sz w:val="24"/>
          <w:szCs w:val="24"/>
        </w:rPr>
        <w:t xml:space="preserve">Introduction </w:t>
      </w:r>
    </w:p>
    <w:p w:rsidR="00CF567F" w:rsidRPr="00AA1112" w:rsidRDefault="00CF567F" w:rsidP="00CF567F">
      <w:pPr>
        <w:spacing w:after="0" w:line="240" w:lineRule="auto"/>
        <w:rPr>
          <w:rFonts w:ascii="Times New Roman" w:eastAsia="Calibri" w:hAnsi="Times New Roman" w:cs="Times New Roman"/>
          <w:b/>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The Virginia Board of Education’s authority for approving textbooks and other instructional materials is prescribed in the </w:t>
      </w:r>
      <w:r w:rsidRPr="00AA1112">
        <w:rPr>
          <w:rFonts w:ascii="Times New Roman" w:eastAsia="Calibri" w:hAnsi="Times New Roman" w:cs="Times New Roman"/>
          <w:i/>
          <w:sz w:val="24"/>
          <w:szCs w:val="24"/>
        </w:rPr>
        <w:t>Virginia Constitution</w:t>
      </w:r>
      <w:r w:rsidRPr="00AA1112">
        <w:rPr>
          <w:rFonts w:ascii="Times New Roman" w:eastAsia="Calibri" w:hAnsi="Times New Roman" w:cs="Times New Roman"/>
          <w:sz w:val="24"/>
          <w:szCs w:val="24"/>
        </w:rPr>
        <w:t xml:space="preserve"> and in the </w:t>
      </w:r>
      <w:r w:rsidRPr="00AA1112">
        <w:rPr>
          <w:rFonts w:ascii="Times New Roman" w:eastAsia="Calibri" w:hAnsi="Times New Roman" w:cs="Times New Roman"/>
          <w:i/>
          <w:sz w:val="24"/>
          <w:szCs w:val="24"/>
        </w:rPr>
        <w:t>Code of Virginia</w:t>
      </w:r>
      <w:r w:rsidRPr="00AA1112">
        <w:rPr>
          <w:rFonts w:ascii="Times New Roman" w:eastAsia="Calibri" w:hAnsi="Times New Roman" w:cs="Times New Roman"/>
          <w:sz w:val="24"/>
          <w:szCs w:val="24"/>
        </w:rPr>
        <w:t>.</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numPr>
          <w:ilvl w:val="0"/>
          <w:numId w:val="7"/>
        </w:numPr>
        <w:spacing w:after="0" w:line="240" w:lineRule="auto"/>
        <w:contextualSpacing/>
        <w:rPr>
          <w:rFonts w:ascii="Times New Roman" w:eastAsia="Times" w:hAnsi="Times New Roman" w:cs="Times New Roman"/>
          <w:i/>
        </w:rPr>
      </w:pPr>
      <w:r w:rsidRPr="00AA1112">
        <w:rPr>
          <w:rFonts w:ascii="Times New Roman" w:eastAsia="Times" w:hAnsi="Times New Roman" w:cs="Times New Roman"/>
          <w:i/>
        </w:rPr>
        <w:t>Virginia Constitution, Article VIII, § 5 (d)</w:t>
      </w:r>
    </w:p>
    <w:p w:rsidR="00CF567F" w:rsidRPr="00AA1112" w:rsidRDefault="00CF567F" w:rsidP="00CF567F">
      <w:pPr>
        <w:spacing w:after="0" w:line="240" w:lineRule="auto"/>
        <w:ind w:left="720"/>
        <w:contextualSpacing/>
        <w:rPr>
          <w:rFonts w:ascii="Times New Roman" w:eastAsia="Times" w:hAnsi="Times New Roman" w:cs="Times New Roman"/>
          <w:i/>
        </w:rPr>
      </w:pPr>
    </w:p>
    <w:p w:rsidR="00CF567F" w:rsidRPr="00AA1112" w:rsidRDefault="00CF567F" w:rsidP="00CF567F">
      <w:pPr>
        <w:spacing w:after="0" w:line="240" w:lineRule="auto"/>
        <w:ind w:left="720"/>
        <w:rPr>
          <w:rFonts w:ascii="Times New Roman" w:eastAsia="Calibri" w:hAnsi="Times New Roman" w:cs="Times New Roman"/>
          <w:sz w:val="24"/>
          <w:szCs w:val="24"/>
        </w:rPr>
      </w:pPr>
      <w:r w:rsidRPr="00AA1112">
        <w:rPr>
          <w:rFonts w:ascii="Times New Roman" w:eastAsia="Calibri" w:hAnsi="Times New Roman" w:cs="Times New Roman"/>
          <w:sz w:val="24"/>
          <w:szCs w:val="24"/>
        </w:rPr>
        <w:t>It [the Board of Education] shall have authority to approve textbooks and instructional aids and materials for use in courses in the public schools of the Commonwealth.</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numPr>
          <w:ilvl w:val="0"/>
          <w:numId w:val="7"/>
        </w:numPr>
        <w:spacing w:after="0" w:line="240" w:lineRule="auto"/>
        <w:contextualSpacing/>
        <w:rPr>
          <w:rFonts w:ascii="Times New Roman" w:eastAsia="Times" w:hAnsi="Times New Roman" w:cs="Times New Roman"/>
        </w:rPr>
      </w:pPr>
      <w:r w:rsidRPr="00AA1112">
        <w:rPr>
          <w:rFonts w:ascii="Times New Roman" w:eastAsia="Times" w:hAnsi="Times New Roman" w:cs="Times New Roman"/>
          <w:i/>
        </w:rPr>
        <w:t>Code of Virginia</w:t>
      </w:r>
      <w:r w:rsidRPr="00AA1112">
        <w:rPr>
          <w:rFonts w:ascii="Times New Roman" w:eastAsia="Times" w:hAnsi="Times New Roman" w:cs="Times New Roman"/>
        </w:rPr>
        <w:t>, § 22.1-238</w:t>
      </w:r>
    </w:p>
    <w:p w:rsidR="00CF567F" w:rsidRPr="00AA1112" w:rsidRDefault="00CF567F" w:rsidP="00CF567F">
      <w:pPr>
        <w:spacing w:after="0" w:line="240" w:lineRule="auto"/>
        <w:ind w:left="720"/>
        <w:contextualSpacing/>
        <w:rPr>
          <w:rFonts w:ascii="Times New Roman" w:eastAsia="Times" w:hAnsi="Times New Roman" w:cs="Times New Roman"/>
        </w:rPr>
      </w:pPr>
    </w:p>
    <w:p w:rsidR="00CF567F" w:rsidRPr="00AA1112" w:rsidRDefault="00CF567F" w:rsidP="00CF567F">
      <w:pPr>
        <w:numPr>
          <w:ilvl w:val="0"/>
          <w:numId w:val="8"/>
        </w:numPr>
        <w:tabs>
          <w:tab w:val="left" w:pos="810"/>
        </w:tabs>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CF567F" w:rsidRPr="00AA1112" w:rsidRDefault="00CF567F" w:rsidP="00CF567F">
      <w:pPr>
        <w:tabs>
          <w:tab w:val="left" w:pos="810"/>
        </w:tabs>
        <w:spacing w:after="0" w:line="240" w:lineRule="auto"/>
        <w:ind w:left="1080"/>
        <w:rPr>
          <w:rFonts w:ascii="Times New Roman" w:eastAsia="Calibri" w:hAnsi="Times New Roman" w:cs="Times New Roman"/>
          <w:sz w:val="24"/>
          <w:szCs w:val="24"/>
        </w:rPr>
      </w:pPr>
    </w:p>
    <w:p w:rsidR="00CF567F" w:rsidRPr="00AA1112" w:rsidRDefault="00CF567F" w:rsidP="00CF567F">
      <w:pPr>
        <w:numPr>
          <w:ilvl w:val="0"/>
          <w:numId w:val="8"/>
        </w:numPr>
        <w:tabs>
          <w:tab w:val="left" w:pos="810"/>
        </w:tabs>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Any school board may use textbooks not approved by the Board provided the school board selects such books in accordance with regulations promulgated by the Board. </w:t>
      </w:r>
    </w:p>
    <w:p w:rsidR="00CF567F" w:rsidRPr="00AA1112" w:rsidRDefault="00CF567F" w:rsidP="00CF567F">
      <w:pPr>
        <w:spacing w:after="0" w:line="240" w:lineRule="auto"/>
        <w:ind w:left="720"/>
        <w:rPr>
          <w:rFonts w:ascii="Times New Roman" w:eastAsia="Times" w:hAnsi="Times New Roman" w:cs="Times New Roman"/>
          <w:sz w:val="24"/>
          <w:szCs w:val="20"/>
        </w:rPr>
      </w:pPr>
    </w:p>
    <w:p w:rsidR="00CF567F" w:rsidRPr="00AA1112" w:rsidRDefault="00CF567F" w:rsidP="00CF567F">
      <w:pPr>
        <w:numPr>
          <w:ilvl w:val="0"/>
          <w:numId w:val="8"/>
        </w:numPr>
        <w:tabs>
          <w:tab w:val="left" w:pos="810"/>
        </w:tabs>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For the purposes of this chapter, the term "textbooks" means print or electronic media for student use that serve as the primary curriculum basis for a grade-level subject or course.</w:t>
      </w:r>
    </w:p>
    <w:p w:rsidR="00CF567F" w:rsidRPr="00AA1112" w:rsidRDefault="00CF567F" w:rsidP="00CF567F">
      <w:pPr>
        <w:autoSpaceDE w:val="0"/>
        <w:autoSpaceDN w:val="0"/>
        <w:adjustRightInd w:val="0"/>
        <w:spacing w:after="0" w:line="240" w:lineRule="auto"/>
        <w:rPr>
          <w:rFonts w:ascii="Times New Roman" w:eastAsia="Calibri" w:hAnsi="Times New Roman" w:cs="Times New Roman"/>
          <w:color w:val="000000"/>
          <w:sz w:val="23"/>
          <w:szCs w:val="23"/>
        </w:rPr>
      </w:pPr>
    </w:p>
    <w:p w:rsidR="00CF567F" w:rsidRPr="00AA1112" w:rsidRDefault="00B7664E" w:rsidP="00CF567F">
      <w:pPr>
        <w:autoSpaceDE w:val="0"/>
        <w:autoSpaceDN w:val="0"/>
        <w:adjustRightInd w:val="0"/>
        <w:spacing w:after="0" w:line="240" w:lineRule="auto"/>
        <w:rPr>
          <w:rFonts w:ascii="Times New Roman" w:eastAsia="Calibri" w:hAnsi="Times New Roman" w:cs="Times New Roman"/>
          <w:color w:val="000000"/>
          <w:sz w:val="23"/>
          <w:szCs w:val="23"/>
        </w:rPr>
      </w:pPr>
      <w:hyperlink r:id="rId21" w:history="1">
        <w:r w:rsidR="00CF567F" w:rsidRPr="00AA1112">
          <w:rPr>
            <w:rFonts w:ascii="Times New Roman" w:eastAsia="Calibri" w:hAnsi="Times New Roman" w:cs="Times New Roman"/>
            <w:color w:val="0000FF"/>
            <w:sz w:val="23"/>
            <w:szCs w:val="23"/>
            <w:u w:val="single"/>
          </w:rPr>
          <w:t>SB4 (2014) Chapter 440 § 1</w:t>
        </w:r>
      </w:hyperlink>
      <w:r w:rsidR="00CF567F" w:rsidRPr="00AA1112">
        <w:rPr>
          <w:rFonts w:ascii="Times New Roman" w:eastAsia="Calibri" w:hAnsi="Times New Roman" w:cs="Times New Roman"/>
          <w:color w:val="000000"/>
          <w:sz w:val="23"/>
          <w:szCs w:val="23"/>
        </w:rPr>
        <w:t xml:space="preserve"> was passed as an Uncodified Act of the General Assembly - </w:t>
      </w:r>
    </w:p>
    <w:p w:rsidR="00CF567F" w:rsidRPr="00AA1112" w:rsidRDefault="00CF567F" w:rsidP="00CF567F">
      <w:pPr>
        <w:autoSpaceDE w:val="0"/>
        <w:autoSpaceDN w:val="0"/>
        <w:adjustRightInd w:val="0"/>
        <w:spacing w:after="0" w:line="240" w:lineRule="auto"/>
        <w:rPr>
          <w:rFonts w:ascii="Times New Roman" w:eastAsia="Calibri" w:hAnsi="Times New Roman" w:cs="Times New Roman"/>
          <w:color w:val="000000"/>
          <w:sz w:val="23"/>
          <w:szCs w:val="23"/>
        </w:rPr>
      </w:pPr>
      <w:r w:rsidRPr="00AA1112">
        <w:rPr>
          <w:rFonts w:ascii="Times New Roman" w:eastAsia="Calibri" w:hAnsi="Times New Roman" w:cs="Times New Roman"/>
          <w:color w:val="000000"/>
          <w:sz w:val="23"/>
          <w:szCs w:val="23"/>
        </w:rPr>
        <w:t xml:space="preserve">Be it enacted by the General Assembly of Virginia: </w:t>
      </w:r>
    </w:p>
    <w:p w:rsidR="00CF567F" w:rsidRPr="00AA1112" w:rsidRDefault="00CF567F" w:rsidP="00CF567F">
      <w:pPr>
        <w:autoSpaceDE w:val="0"/>
        <w:autoSpaceDN w:val="0"/>
        <w:adjustRightInd w:val="0"/>
        <w:spacing w:after="0" w:line="240" w:lineRule="auto"/>
        <w:ind w:left="720"/>
        <w:rPr>
          <w:rFonts w:ascii="Times New Roman" w:eastAsia="Calibri" w:hAnsi="Times New Roman" w:cs="Times New Roman"/>
          <w:color w:val="000000"/>
          <w:sz w:val="23"/>
          <w:szCs w:val="23"/>
        </w:rPr>
      </w:pPr>
      <w:r w:rsidRPr="00AA1112">
        <w:rPr>
          <w:rFonts w:ascii="Times New Roman" w:eastAsia="Calibri" w:hAnsi="Times New Roman" w:cs="Times New Roman"/>
          <w:color w:val="000000"/>
          <w:sz w:val="23"/>
          <w:szCs w:val="23"/>
        </w:rPr>
        <w:t xml:space="preserve">1. </w:t>
      </w:r>
      <w:r w:rsidRPr="00AA1112">
        <w:rPr>
          <w:rFonts w:ascii="Times New Roman" w:eastAsia="Calibri" w:hAnsi="Times New Roman" w:cs="Times New Roman"/>
          <w:i/>
          <w:iCs/>
          <w:color w:val="000000"/>
          <w:sz w:val="23"/>
          <w:szCs w:val="23"/>
        </w:rPr>
        <w:t xml:space="preserve">§ 1. That all textbooks approved by the Board of Education pursuant to § 22.1-238 of the Code of Virginia, when referring to the Sea of Japan, shall note that it is also referred to as the East Sea. </w:t>
      </w:r>
    </w:p>
    <w:p w:rsidR="00CF567F" w:rsidRPr="00AA1112" w:rsidRDefault="00CF567F" w:rsidP="00CF567F">
      <w:pPr>
        <w:tabs>
          <w:tab w:val="left" w:pos="810"/>
        </w:tabs>
        <w:spacing w:after="0" w:line="240" w:lineRule="auto"/>
        <w:ind w:left="720"/>
        <w:rPr>
          <w:rFonts w:ascii="Times New Roman" w:eastAsia="Calibri" w:hAnsi="Times New Roman" w:cs="Times New Roman"/>
          <w:sz w:val="24"/>
          <w:szCs w:val="24"/>
        </w:rPr>
      </w:pPr>
      <w:r w:rsidRPr="00AA1112">
        <w:rPr>
          <w:rFonts w:ascii="Times New Roman" w:eastAsia="Calibri" w:hAnsi="Times New Roman" w:cs="Times New Roman"/>
          <w:sz w:val="23"/>
          <w:szCs w:val="23"/>
        </w:rPr>
        <w:t>2. That the provisions of this act shall not affect any textbook approved by the Board of Education prior to July 1, 2014.</w:t>
      </w:r>
    </w:p>
    <w:p w:rsidR="00CF567F" w:rsidRPr="00AA1112" w:rsidRDefault="00CF567F" w:rsidP="00CF567F">
      <w:pPr>
        <w:tabs>
          <w:tab w:val="left" w:pos="810"/>
        </w:tabs>
        <w:spacing w:after="0" w:line="240" w:lineRule="auto"/>
        <w:ind w:left="1080"/>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This document, including all attachments, provides textbook publishers with the required information and forms for submitting textbooks for review by the Virginia Department of Education (VDOE) and approval by the Virginia Board of Education.  By submitting textbooks for evaluation, publishers agree to follow the procedures set forth in this document.  Failure to comply with all procedures may result in disqualification of the textbook as a part of the review and approval process. </w:t>
      </w:r>
    </w:p>
    <w:p w:rsidR="00AA1112" w:rsidRDefault="00AA1112" w:rsidP="00A459B9">
      <w:pPr>
        <w:jc w:val="right"/>
        <w:rPr>
          <w:rFonts w:ascii="Times New Roman" w:hAnsi="Times New Roman" w:cs="Times New Roman"/>
          <w:sz w:val="24"/>
          <w:szCs w:val="28"/>
        </w:rPr>
      </w:pPr>
    </w:p>
    <w:p w:rsidR="00CF567F" w:rsidRPr="00AA1112" w:rsidRDefault="00A459B9" w:rsidP="00293A9E">
      <w:pPr>
        <w:pageBreakBefore/>
        <w:jc w:val="right"/>
        <w:rPr>
          <w:rFonts w:ascii="Times New Roman" w:hAnsi="Times New Roman" w:cs="Times New Roman"/>
        </w:rPr>
      </w:pPr>
      <w:r w:rsidRPr="00AA1112">
        <w:rPr>
          <w:rFonts w:ascii="Times New Roman" w:hAnsi="Times New Roman" w:cs="Times New Roman"/>
          <w:sz w:val="24"/>
          <w:szCs w:val="28"/>
        </w:rPr>
        <w:lastRenderedPageBreak/>
        <w:t>Attachment C</w:t>
      </w:r>
      <w:r w:rsidRPr="00AA1112">
        <w:rPr>
          <w:rFonts w:ascii="Times New Roman" w:hAnsi="Times New Roman" w:cs="Times New Roman"/>
        </w:rPr>
        <w:t xml:space="preserve"> </w:t>
      </w:r>
    </w:p>
    <w:p w:rsidR="00CF567F" w:rsidRPr="00AA1112" w:rsidRDefault="00CF567F" w:rsidP="00CF567F">
      <w:pPr>
        <w:spacing w:after="0" w:line="240" w:lineRule="auto"/>
        <w:rPr>
          <w:rFonts w:ascii="Times New Roman" w:eastAsia="Calibri" w:hAnsi="Times New Roman" w:cs="Times New Roman"/>
          <w:b/>
          <w:sz w:val="24"/>
          <w:szCs w:val="24"/>
        </w:rPr>
      </w:pPr>
      <w:r w:rsidRPr="00AA1112">
        <w:rPr>
          <w:rFonts w:ascii="Times New Roman" w:eastAsia="Calibri" w:hAnsi="Times New Roman" w:cs="Times New Roman"/>
          <w:b/>
          <w:sz w:val="24"/>
          <w:szCs w:val="24"/>
        </w:rPr>
        <w:t xml:space="preserve">Primary Material Submitted for Review </w:t>
      </w:r>
    </w:p>
    <w:p w:rsidR="00CF567F" w:rsidRPr="00AA1112" w:rsidRDefault="00CF567F" w:rsidP="00CF567F">
      <w:pPr>
        <w:spacing w:after="0" w:line="240" w:lineRule="auto"/>
        <w:rPr>
          <w:rFonts w:ascii="Times New Roman" w:eastAsia="Calibri" w:hAnsi="Times New Roman" w:cs="Times New Roman"/>
          <w:b/>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As noted in Section 22.1-238.C of the </w:t>
      </w:r>
      <w:r w:rsidRPr="00AA1112">
        <w:rPr>
          <w:rFonts w:ascii="Times New Roman" w:eastAsia="Calibri" w:hAnsi="Times New Roman" w:cs="Times New Roman"/>
          <w:i/>
          <w:sz w:val="24"/>
          <w:szCs w:val="24"/>
        </w:rPr>
        <w:t>Code of Virginia</w:t>
      </w:r>
      <w:r w:rsidRPr="00AA1112">
        <w:rPr>
          <w:rFonts w:ascii="Times New Roman" w:eastAsia="Calibri" w:hAnsi="Times New Roman" w:cs="Times New Roman"/>
          <w:sz w:val="24"/>
          <w:szCs w:val="24"/>
        </w:rPr>
        <w:t xml:space="preserve"> above, the term textbook refers to print or electronic media for student use that serves as the primary curriculum basis for a grade-level subject or course.</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For the remainder of this document, such instructional media will be referred to as “primary material.”  Primary material contains the core curriculum that is the basis for the grade-level subject or course.  VDOE review committees will review the material selected by the publisher as the “primary material.”  This is typically the student edition of the textbook or the primary material that students will use to gain access to the content, although there may be exceptions according to the content area and grade level of the textbooks (e.g., teacher’s editions may need to be included in the review at elementary grades for English/reading).  Ancillary and supplemental materials will not be considered for review.</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Submitting primary material in digital format is encouraged.  However, publishers may submit primary material in either digital or print format, or in a format combining both media.  VDOE review committees will review only the material selected as the primary material by the publisher.  If a print program is submitted as the primary material to be reviewed, a digital version of this material must also be available to students.  Any duplicate or similar version of the primary material submitted will not be reviewed by the VDOE review committees as a part of the textbook approval process.  If a publisher submits digital primary material and this material is also available in print, the review committee will review only the digital version of the primary material.  In submitting their materials for review, publishers must provide an explanation of if and how the content in the primary material medium (digital or print) is different from or comparable to that offered in the other medium.  Digital primary material may contain items such as embedded video clips or content that is delivered through an interactive format. </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b/>
          <w:sz w:val="24"/>
          <w:szCs w:val="24"/>
        </w:rPr>
      </w:pPr>
      <w:r w:rsidRPr="00AA1112">
        <w:rPr>
          <w:rFonts w:ascii="Times New Roman" w:eastAsia="Calibri" w:hAnsi="Times New Roman" w:cs="Times New Roman"/>
          <w:b/>
          <w:sz w:val="24"/>
          <w:szCs w:val="24"/>
        </w:rPr>
        <w:t>Submission Forms</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Publishers must complete the Textbook Publisher’s Certification and Agreement listing all primary materials submitted for review consideration at the time it signals intent to submit textbooks for review as part of Virginia’s textbook approval process.  </w:t>
      </w:r>
    </w:p>
    <w:p w:rsidR="00CF567F" w:rsidRDefault="00CF567F" w:rsidP="00677FA5"/>
    <w:p w:rsidR="00CF567F" w:rsidRDefault="00CF567F" w:rsidP="00CF567F">
      <w:r>
        <w:br w:type="page"/>
      </w:r>
    </w:p>
    <w:p w:rsidR="00A459B9" w:rsidRDefault="00A459B9" w:rsidP="00A459B9">
      <w:pPr>
        <w:jc w:val="right"/>
      </w:pPr>
      <w:r>
        <w:rPr>
          <w:rFonts w:ascii="Times New Roman" w:hAnsi="Times New Roman"/>
          <w:sz w:val="24"/>
          <w:szCs w:val="28"/>
        </w:rPr>
        <w:lastRenderedPageBreak/>
        <w:t>Attachment C</w:t>
      </w:r>
    </w:p>
    <w:p w:rsidR="00CF567F" w:rsidRPr="00AA1112" w:rsidRDefault="00CF567F" w:rsidP="00CF567F">
      <w:pPr>
        <w:spacing w:after="0" w:line="240" w:lineRule="auto"/>
        <w:jc w:val="center"/>
        <w:rPr>
          <w:rFonts w:ascii="Times New Roman" w:eastAsia="Calibri" w:hAnsi="Times New Roman" w:cs="Times New Roman"/>
          <w:b/>
          <w:i/>
          <w:sz w:val="24"/>
          <w:szCs w:val="24"/>
        </w:rPr>
      </w:pPr>
      <w:r w:rsidRPr="00AA1112">
        <w:rPr>
          <w:rFonts w:ascii="Times New Roman" w:eastAsia="Calibri" w:hAnsi="Times New Roman" w:cs="Times New Roman"/>
          <w:b/>
          <w:i/>
          <w:sz w:val="24"/>
          <w:szCs w:val="24"/>
        </w:rPr>
        <w:t>Textbook Publisher’s Certification</w:t>
      </w:r>
    </w:p>
    <w:p w:rsidR="00CF567F" w:rsidRPr="00AA1112" w:rsidRDefault="00CF567F" w:rsidP="00CF567F">
      <w:pPr>
        <w:spacing w:after="0" w:line="240" w:lineRule="auto"/>
        <w:rPr>
          <w:rFonts w:ascii="Times New Roman" w:eastAsia="Calibri" w:hAnsi="Times New Roman" w:cs="Times New Roman"/>
          <w:b/>
          <w:sz w:val="24"/>
          <w:szCs w:val="24"/>
          <w:u w:val="single"/>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u w:val="single"/>
        </w:rPr>
        <w:fldChar w:fldCharType="begin">
          <w:ffData>
            <w:name w:val="Text1"/>
            <w:enabled/>
            <w:calcOnExit w:val="0"/>
            <w:textInput/>
          </w:ffData>
        </w:fldChar>
      </w:r>
      <w:r w:rsidRPr="00AA1112">
        <w:rPr>
          <w:rFonts w:ascii="Times New Roman" w:eastAsia="Calibri" w:hAnsi="Times New Roman" w:cs="Times New Roman"/>
          <w:sz w:val="24"/>
          <w:szCs w:val="24"/>
          <w:u w:val="single"/>
        </w:rPr>
        <w:instrText xml:space="preserve"> FORMTEXT </w:instrText>
      </w:r>
      <w:r w:rsidRPr="00AA1112">
        <w:rPr>
          <w:rFonts w:ascii="Times New Roman" w:eastAsia="Calibri" w:hAnsi="Times New Roman" w:cs="Times New Roman"/>
          <w:sz w:val="24"/>
          <w:szCs w:val="24"/>
          <w:u w:val="single"/>
        </w:rPr>
      </w:r>
      <w:r w:rsidRPr="00AA1112">
        <w:rPr>
          <w:rFonts w:ascii="Times New Roman" w:eastAsia="Calibri" w:hAnsi="Times New Roman" w:cs="Times New Roman"/>
          <w:sz w:val="24"/>
          <w:szCs w:val="24"/>
          <w:u w:val="single"/>
        </w:rPr>
        <w:fldChar w:fldCharType="separate"/>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sz w:val="24"/>
          <w:szCs w:val="24"/>
          <w:u w:val="single"/>
        </w:rPr>
        <w:fldChar w:fldCharType="end"/>
      </w:r>
      <w:r w:rsidRPr="00AA1112">
        <w:rPr>
          <w:rFonts w:ascii="Times New Roman" w:eastAsia="Calibri" w:hAnsi="Times New Roman" w:cs="Times New Roman"/>
          <w:sz w:val="24"/>
          <w:szCs w:val="24"/>
        </w:rPr>
        <w:t xml:space="preserve"> </w:t>
      </w: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(Date)</w:t>
      </w:r>
    </w:p>
    <w:p w:rsidR="00CF567F" w:rsidRPr="00AA1112" w:rsidRDefault="00CF567F" w:rsidP="00CF567F">
      <w:pPr>
        <w:spacing w:after="0" w:line="240" w:lineRule="auto"/>
        <w:rPr>
          <w:rFonts w:ascii="Times New Roman" w:eastAsia="Calibri" w:hAnsi="Times New Roman" w:cs="Times New Roman"/>
          <w:sz w:val="24"/>
          <w:szCs w:val="24"/>
          <w:u w:val="single"/>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u w:val="single"/>
        </w:rPr>
        <w:fldChar w:fldCharType="begin">
          <w:ffData>
            <w:name w:val="Text1"/>
            <w:enabled/>
            <w:calcOnExit w:val="0"/>
            <w:textInput/>
          </w:ffData>
        </w:fldChar>
      </w:r>
      <w:bookmarkStart w:id="11" w:name="Text1"/>
      <w:r w:rsidRPr="00AA1112">
        <w:rPr>
          <w:rFonts w:ascii="Times New Roman" w:eastAsia="Calibri" w:hAnsi="Times New Roman" w:cs="Times New Roman"/>
          <w:sz w:val="24"/>
          <w:szCs w:val="24"/>
          <w:u w:val="single"/>
        </w:rPr>
        <w:instrText xml:space="preserve"> FORMTEXT </w:instrText>
      </w:r>
      <w:r w:rsidRPr="00AA1112">
        <w:rPr>
          <w:rFonts w:ascii="Times New Roman" w:eastAsia="Calibri" w:hAnsi="Times New Roman" w:cs="Times New Roman"/>
          <w:sz w:val="24"/>
          <w:szCs w:val="24"/>
          <w:u w:val="single"/>
        </w:rPr>
      </w:r>
      <w:r w:rsidRPr="00AA1112">
        <w:rPr>
          <w:rFonts w:ascii="Times New Roman" w:eastAsia="Calibri" w:hAnsi="Times New Roman" w:cs="Times New Roman"/>
          <w:sz w:val="24"/>
          <w:szCs w:val="24"/>
          <w:u w:val="single"/>
        </w:rPr>
        <w:fldChar w:fldCharType="separate"/>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sz w:val="24"/>
          <w:szCs w:val="24"/>
          <w:u w:val="single"/>
        </w:rPr>
        <w:fldChar w:fldCharType="end"/>
      </w:r>
      <w:bookmarkEnd w:id="11"/>
      <w:r w:rsidRPr="00AA1112">
        <w:rPr>
          <w:rFonts w:ascii="Times New Roman" w:eastAsia="Calibri" w:hAnsi="Times New Roman" w:cs="Times New Roman"/>
          <w:sz w:val="24"/>
          <w:szCs w:val="24"/>
        </w:rPr>
        <w:t xml:space="preserve"> </w:t>
      </w: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(Publishing Company)</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Name of Primary Contact:</w:t>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u w:val="single"/>
        </w:rPr>
        <w:fldChar w:fldCharType="begin">
          <w:ffData>
            <w:name w:val="Text1"/>
            <w:enabled/>
            <w:calcOnExit w:val="0"/>
            <w:textInput/>
          </w:ffData>
        </w:fldChar>
      </w:r>
      <w:r w:rsidRPr="00AA1112">
        <w:rPr>
          <w:rFonts w:ascii="Times New Roman" w:eastAsia="Calibri" w:hAnsi="Times New Roman" w:cs="Times New Roman"/>
          <w:sz w:val="24"/>
          <w:szCs w:val="24"/>
          <w:u w:val="single"/>
        </w:rPr>
        <w:instrText xml:space="preserve"> FORMTEXT </w:instrText>
      </w:r>
      <w:r w:rsidRPr="00AA1112">
        <w:rPr>
          <w:rFonts w:ascii="Times New Roman" w:eastAsia="Calibri" w:hAnsi="Times New Roman" w:cs="Times New Roman"/>
          <w:sz w:val="24"/>
          <w:szCs w:val="24"/>
          <w:u w:val="single"/>
        </w:rPr>
      </w:r>
      <w:r w:rsidRPr="00AA1112">
        <w:rPr>
          <w:rFonts w:ascii="Times New Roman" w:eastAsia="Calibri" w:hAnsi="Times New Roman" w:cs="Times New Roman"/>
          <w:sz w:val="24"/>
          <w:szCs w:val="24"/>
          <w:u w:val="single"/>
        </w:rPr>
        <w:fldChar w:fldCharType="separate"/>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sz w:val="24"/>
          <w:szCs w:val="24"/>
          <w:u w:val="single"/>
        </w:rPr>
        <w:fldChar w:fldCharType="end"/>
      </w:r>
      <w:r w:rsidRPr="00AA1112">
        <w:rPr>
          <w:rFonts w:ascii="Times New Roman" w:eastAsia="Calibri" w:hAnsi="Times New Roman" w:cs="Times New Roman"/>
          <w:sz w:val="24"/>
          <w:szCs w:val="24"/>
        </w:rPr>
        <w:t xml:space="preserve"> </w:t>
      </w: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Phone Number, including area code:</w:t>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u w:val="single"/>
        </w:rPr>
        <w:fldChar w:fldCharType="begin">
          <w:ffData>
            <w:name w:val="Text1"/>
            <w:enabled/>
            <w:calcOnExit w:val="0"/>
            <w:textInput/>
          </w:ffData>
        </w:fldChar>
      </w:r>
      <w:r w:rsidRPr="00AA1112">
        <w:rPr>
          <w:rFonts w:ascii="Times New Roman" w:eastAsia="Calibri" w:hAnsi="Times New Roman" w:cs="Times New Roman"/>
          <w:sz w:val="24"/>
          <w:szCs w:val="24"/>
          <w:u w:val="single"/>
        </w:rPr>
        <w:instrText xml:space="preserve"> FORMTEXT </w:instrText>
      </w:r>
      <w:r w:rsidRPr="00AA1112">
        <w:rPr>
          <w:rFonts w:ascii="Times New Roman" w:eastAsia="Calibri" w:hAnsi="Times New Roman" w:cs="Times New Roman"/>
          <w:sz w:val="24"/>
          <w:szCs w:val="24"/>
          <w:u w:val="single"/>
        </w:rPr>
      </w:r>
      <w:r w:rsidRPr="00AA1112">
        <w:rPr>
          <w:rFonts w:ascii="Times New Roman" w:eastAsia="Calibri" w:hAnsi="Times New Roman" w:cs="Times New Roman"/>
          <w:sz w:val="24"/>
          <w:szCs w:val="24"/>
          <w:u w:val="single"/>
        </w:rPr>
        <w:fldChar w:fldCharType="separate"/>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sz w:val="24"/>
          <w:szCs w:val="24"/>
          <w:u w:val="single"/>
        </w:rPr>
        <w:fldChar w:fldCharType="end"/>
      </w:r>
      <w:r w:rsidRPr="00AA1112">
        <w:rPr>
          <w:rFonts w:ascii="Times New Roman" w:eastAsia="Calibri" w:hAnsi="Times New Roman" w:cs="Times New Roman"/>
          <w:sz w:val="24"/>
          <w:szCs w:val="24"/>
        </w:rPr>
        <w:t xml:space="preserve"> </w:t>
      </w: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E-mail Address:</w:t>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rPr>
        <w:tab/>
      </w:r>
      <w:r w:rsidRPr="00AA1112">
        <w:rPr>
          <w:rFonts w:ascii="Times New Roman" w:eastAsia="Calibri" w:hAnsi="Times New Roman" w:cs="Times New Roman"/>
          <w:sz w:val="24"/>
          <w:szCs w:val="24"/>
          <w:u w:val="single"/>
        </w:rPr>
        <w:fldChar w:fldCharType="begin">
          <w:ffData>
            <w:name w:val="Text1"/>
            <w:enabled/>
            <w:calcOnExit w:val="0"/>
            <w:textInput/>
          </w:ffData>
        </w:fldChar>
      </w:r>
      <w:r w:rsidRPr="00AA1112">
        <w:rPr>
          <w:rFonts w:ascii="Times New Roman" w:eastAsia="Calibri" w:hAnsi="Times New Roman" w:cs="Times New Roman"/>
          <w:sz w:val="24"/>
          <w:szCs w:val="24"/>
          <w:u w:val="single"/>
        </w:rPr>
        <w:instrText xml:space="preserve"> FORMTEXT </w:instrText>
      </w:r>
      <w:r w:rsidRPr="00AA1112">
        <w:rPr>
          <w:rFonts w:ascii="Times New Roman" w:eastAsia="Calibri" w:hAnsi="Times New Roman" w:cs="Times New Roman"/>
          <w:sz w:val="24"/>
          <w:szCs w:val="24"/>
          <w:u w:val="single"/>
        </w:rPr>
      </w:r>
      <w:r w:rsidRPr="00AA1112">
        <w:rPr>
          <w:rFonts w:ascii="Times New Roman" w:eastAsia="Calibri" w:hAnsi="Times New Roman" w:cs="Times New Roman"/>
          <w:sz w:val="24"/>
          <w:szCs w:val="24"/>
          <w:u w:val="single"/>
        </w:rPr>
        <w:fldChar w:fldCharType="separate"/>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noProof/>
          <w:sz w:val="24"/>
          <w:szCs w:val="24"/>
          <w:u w:val="single"/>
        </w:rPr>
        <w:t> </w:t>
      </w:r>
      <w:r w:rsidRPr="00AA1112">
        <w:rPr>
          <w:rFonts w:ascii="Times New Roman" w:eastAsia="Calibri" w:hAnsi="Times New Roman" w:cs="Times New Roman"/>
          <w:sz w:val="24"/>
          <w:szCs w:val="24"/>
          <w:u w:val="single"/>
        </w:rPr>
        <w:fldChar w:fldCharType="end"/>
      </w:r>
      <w:r w:rsidRPr="00AA1112">
        <w:rPr>
          <w:rFonts w:ascii="Times New Roman" w:eastAsia="Calibri" w:hAnsi="Times New Roman" w:cs="Times New Roman"/>
          <w:sz w:val="24"/>
          <w:szCs w:val="24"/>
        </w:rPr>
        <w:t xml:space="preserve"> </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The publishing company indicated above submits the following primary materials to the Virginia Department of Education for consideration in Virginia’s textbook approval process. </w:t>
      </w:r>
    </w:p>
    <w:p w:rsidR="00CF567F" w:rsidRPr="00AA1112" w:rsidRDefault="00CF567F" w:rsidP="00CF567F">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78"/>
        <w:gridCol w:w="2114"/>
        <w:gridCol w:w="1659"/>
        <w:gridCol w:w="2060"/>
      </w:tblGrid>
      <w:tr w:rsidR="00CF567F" w:rsidRPr="00AA1112" w:rsidTr="00CF567F">
        <w:tc>
          <w:tcPr>
            <w:tcW w:w="1865" w:type="dxa"/>
            <w:shd w:val="clear" w:color="auto" w:fill="BFBFBF"/>
          </w:tcPr>
          <w:p w:rsidR="00CF567F" w:rsidRPr="00AA1112" w:rsidRDefault="00CF567F" w:rsidP="00CF567F">
            <w:pPr>
              <w:spacing w:after="0" w:line="240" w:lineRule="auto"/>
              <w:jc w:val="center"/>
              <w:rPr>
                <w:rFonts w:ascii="Times New Roman" w:eastAsia="Calibri" w:hAnsi="Times New Roman" w:cs="Times New Roman"/>
                <w:b/>
                <w:sz w:val="24"/>
                <w:szCs w:val="24"/>
              </w:rPr>
            </w:pPr>
            <w:r w:rsidRPr="00AA1112">
              <w:rPr>
                <w:rFonts w:ascii="Times New Roman" w:eastAsia="Calibri" w:hAnsi="Times New Roman" w:cs="Times New Roman"/>
                <w:b/>
                <w:sz w:val="24"/>
                <w:szCs w:val="24"/>
              </w:rPr>
              <w:t>Title</w:t>
            </w:r>
          </w:p>
        </w:tc>
        <w:tc>
          <w:tcPr>
            <w:tcW w:w="1878" w:type="dxa"/>
            <w:shd w:val="clear" w:color="auto" w:fill="BFBFBF"/>
          </w:tcPr>
          <w:p w:rsidR="00CF567F" w:rsidRPr="00AA1112" w:rsidRDefault="00CF567F" w:rsidP="00CF567F">
            <w:pPr>
              <w:spacing w:after="0" w:line="240" w:lineRule="auto"/>
              <w:jc w:val="center"/>
              <w:rPr>
                <w:rFonts w:ascii="Times New Roman" w:eastAsia="Calibri" w:hAnsi="Times New Roman" w:cs="Times New Roman"/>
                <w:b/>
                <w:sz w:val="24"/>
                <w:szCs w:val="24"/>
              </w:rPr>
            </w:pPr>
            <w:r w:rsidRPr="00AA1112">
              <w:rPr>
                <w:rFonts w:ascii="Times New Roman" w:eastAsia="Calibri" w:hAnsi="Times New Roman" w:cs="Times New Roman"/>
                <w:b/>
                <w:sz w:val="24"/>
                <w:szCs w:val="24"/>
              </w:rPr>
              <w:t>ISBN</w:t>
            </w:r>
          </w:p>
        </w:tc>
        <w:tc>
          <w:tcPr>
            <w:tcW w:w="2114" w:type="dxa"/>
            <w:shd w:val="clear" w:color="auto" w:fill="BFBFBF"/>
          </w:tcPr>
          <w:p w:rsidR="00CF567F" w:rsidRPr="00AA1112" w:rsidRDefault="00CF567F" w:rsidP="00CF567F">
            <w:pPr>
              <w:spacing w:after="0" w:line="240" w:lineRule="auto"/>
              <w:jc w:val="center"/>
              <w:rPr>
                <w:rFonts w:ascii="Times New Roman" w:eastAsia="Calibri" w:hAnsi="Times New Roman" w:cs="Times New Roman"/>
                <w:b/>
                <w:sz w:val="24"/>
                <w:szCs w:val="24"/>
              </w:rPr>
            </w:pPr>
            <w:r w:rsidRPr="00AA1112">
              <w:rPr>
                <w:rFonts w:ascii="Times New Roman" w:eastAsia="Calibri" w:hAnsi="Times New Roman" w:cs="Times New Roman"/>
                <w:b/>
                <w:sz w:val="24"/>
                <w:szCs w:val="24"/>
              </w:rPr>
              <w:t>Copyright</w:t>
            </w:r>
          </w:p>
        </w:tc>
        <w:tc>
          <w:tcPr>
            <w:tcW w:w="1659" w:type="dxa"/>
            <w:shd w:val="clear" w:color="auto" w:fill="BFBFBF"/>
          </w:tcPr>
          <w:p w:rsidR="00CF567F" w:rsidRPr="00AA1112" w:rsidRDefault="00CF567F" w:rsidP="00CF567F">
            <w:pPr>
              <w:spacing w:after="0" w:line="240" w:lineRule="auto"/>
              <w:jc w:val="center"/>
              <w:rPr>
                <w:rFonts w:ascii="Times New Roman" w:eastAsia="Calibri" w:hAnsi="Times New Roman" w:cs="Times New Roman"/>
                <w:b/>
                <w:sz w:val="24"/>
                <w:szCs w:val="24"/>
              </w:rPr>
            </w:pPr>
            <w:r w:rsidRPr="00AA1112">
              <w:rPr>
                <w:rFonts w:ascii="Times New Roman" w:eastAsia="Calibri" w:hAnsi="Times New Roman" w:cs="Times New Roman"/>
                <w:b/>
                <w:sz w:val="24"/>
                <w:szCs w:val="24"/>
              </w:rPr>
              <w:t xml:space="preserve">Grade Level or Course </w:t>
            </w:r>
          </w:p>
        </w:tc>
        <w:tc>
          <w:tcPr>
            <w:tcW w:w="2060" w:type="dxa"/>
            <w:shd w:val="clear" w:color="auto" w:fill="BFBFBF"/>
          </w:tcPr>
          <w:p w:rsidR="00CF567F" w:rsidRPr="00AA1112" w:rsidRDefault="00CF567F" w:rsidP="00CF567F">
            <w:pPr>
              <w:spacing w:after="0" w:line="240" w:lineRule="auto"/>
              <w:jc w:val="center"/>
              <w:rPr>
                <w:rFonts w:ascii="Times New Roman" w:eastAsia="Calibri" w:hAnsi="Times New Roman" w:cs="Times New Roman"/>
                <w:b/>
                <w:sz w:val="24"/>
                <w:szCs w:val="24"/>
              </w:rPr>
            </w:pPr>
            <w:r w:rsidRPr="00AA1112">
              <w:rPr>
                <w:rFonts w:ascii="Times New Roman" w:eastAsia="Calibri" w:hAnsi="Times New Roman" w:cs="Times New Roman"/>
                <w:b/>
                <w:sz w:val="24"/>
                <w:szCs w:val="24"/>
              </w:rPr>
              <w:t>Is this primary material submitted as digital, print, or combination?*</w:t>
            </w: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r w:rsidR="00CF567F" w:rsidRPr="00AA1112" w:rsidTr="00CF567F">
        <w:tc>
          <w:tcPr>
            <w:tcW w:w="1865"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878"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114"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1659" w:type="dxa"/>
          </w:tcPr>
          <w:p w:rsidR="00CF567F" w:rsidRPr="00AA1112" w:rsidRDefault="00CF567F" w:rsidP="00CF567F">
            <w:pPr>
              <w:spacing w:after="0" w:line="240" w:lineRule="auto"/>
              <w:rPr>
                <w:rFonts w:ascii="Times New Roman" w:eastAsia="Calibri" w:hAnsi="Times New Roman" w:cs="Times New Roman"/>
                <w:sz w:val="24"/>
                <w:szCs w:val="24"/>
              </w:rPr>
            </w:pPr>
          </w:p>
        </w:tc>
        <w:tc>
          <w:tcPr>
            <w:tcW w:w="2060" w:type="dxa"/>
          </w:tcPr>
          <w:p w:rsidR="00CF567F" w:rsidRPr="00AA1112" w:rsidRDefault="00CF567F" w:rsidP="00CF567F">
            <w:pPr>
              <w:spacing w:after="0" w:line="240" w:lineRule="auto"/>
              <w:rPr>
                <w:rFonts w:ascii="Times New Roman" w:eastAsia="Calibri" w:hAnsi="Times New Roman" w:cs="Times New Roman"/>
                <w:sz w:val="24"/>
                <w:szCs w:val="24"/>
              </w:rPr>
            </w:pPr>
          </w:p>
        </w:tc>
      </w:tr>
    </w:tbl>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*Only one version of the primary material will be reviewed by VDOE committees.  If the primary material is available in more than one format, provide an explanation of how they differ or are comparable. </w:t>
      </w:r>
    </w:p>
    <w:p w:rsidR="00CF567F" w:rsidRPr="00AA1112" w:rsidRDefault="00CF567F" w:rsidP="00CF567F">
      <w:pPr>
        <w:spacing w:after="0" w:line="240" w:lineRule="auto"/>
        <w:rPr>
          <w:rFonts w:ascii="Times New Roman" w:eastAsia="Calibri" w:hAnsi="Times New Roman" w:cs="Times New Roman"/>
          <w:sz w:val="24"/>
          <w:szCs w:val="24"/>
        </w:rPr>
      </w:pP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 xml:space="preserve">The publisher certifies the following: </w:t>
      </w:r>
    </w:p>
    <w:p w:rsidR="00CF567F" w:rsidRPr="00AA1112" w:rsidRDefault="00CF567F" w:rsidP="00A459B9">
      <w:pPr>
        <w:pStyle w:val="ListParagraph"/>
        <w:numPr>
          <w:ilvl w:val="0"/>
          <w:numId w:val="13"/>
        </w:numPr>
        <w:spacing w:after="0" w:line="240" w:lineRule="auto"/>
        <w:rPr>
          <w:rFonts w:ascii="Times New Roman" w:eastAsia="Calibri" w:hAnsi="Times New Roman" w:cs="Times New Roman"/>
          <w:color w:val="FF0000"/>
          <w:sz w:val="24"/>
          <w:szCs w:val="24"/>
        </w:rPr>
      </w:pPr>
      <w:r w:rsidRPr="00AA1112">
        <w:rPr>
          <w:rFonts w:ascii="Times New Roman" w:eastAsia="Calibri" w:hAnsi="Times New Roman" w:cs="Times New Roman"/>
          <w:sz w:val="24"/>
          <w:szCs w:val="24"/>
        </w:rPr>
        <w:t>Each textbook has been thoroughly examined and reviewed by at least three qualified content experts for factual accuracy in the subject matter and the textbooks are free from any factual or editing errors. The credentials of the author(s) and/or editor(s) and content review experts are provided on the attached forms.</w:t>
      </w:r>
    </w:p>
    <w:p w:rsidR="00AA1112" w:rsidRDefault="00AA1112" w:rsidP="00A459B9">
      <w:pPr>
        <w:pStyle w:val="ListParagraph"/>
        <w:spacing w:after="0" w:line="240" w:lineRule="auto"/>
        <w:jc w:val="right"/>
        <w:rPr>
          <w:rFonts w:ascii="Times New Roman" w:hAnsi="Times New Roman"/>
          <w:sz w:val="24"/>
          <w:szCs w:val="28"/>
        </w:rPr>
      </w:pPr>
    </w:p>
    <w:p w:rsidR="00AA1112" w:rsidRDefault="00AA1112" w:rsidP="00A459B9">
      <w:pPr>
        <w:pStyle w:val="ListParagraph"/>
        <w:spacing w:after="0" w:line="240" w:lineRule="auto"/>
        <w:jc w:val="right"/>
        <w:rPr>
          <w:rFonts w:ascii="Times New Roman" w:hAnsi="Times New Roman"/>
          <w:sz w:val="24"/>
          <w:szCs w:val="28"/>
        </w:rPr>
      </w:pPr>
    </w:p>
    <w:p w:rsidR="00293A9E" w:rsidRDefault="00293A9E" w:rsidP="00A459B9">
      <w:pPr>
        <w:pStyle w:val="ListParagraph"/>
        <w:spacing w:after="0" w:line="240" w:lineRule="auto"/>
        <w:jc w:val="right"/>
        <w:rPr>
          <w:rFonts w:ascii="Times New Roman" w:hAnsi="Times New Roman"/>
          <w:sz w:val="24"/>
          <w:szCs w:val="28"/>
        </w:rPr>
      </w:pPr>
    </w:p>
    <w:p w:rsidR="00A459B9" w:rsidRDefault="00A459B9" w:rsidP="00A459B9">
      <w:pPr>
        <w:pStyle w:val="ListParagraph"/>
        <w:spacing w:after="0" w:line="240" w:lineRule="auto"/>
        <w:jc w:val="right"/>
        <w:rPr>
          <w:rFonts w:ascii="Times New Roman" w:hAnsi="Times New Roman"/>
          <w:sz w:val="24"/>
          <w:szCs w:val="28"/>
        </w:rPr>
      </w:pPr>
      <w:r>
        <w:rPr>
          <w:rFonts w:ascii="Times New Roman" w:hAnsi="Times New Roman"/>
          <w:sz w:val="24"/>
          <w:szCs w:val="28"/>
        </w:rPr>
        <w:lastRenderedPageBreak/>
        <w:t>Attachment C</w:t>
      </w:r>
    </w:p>
    <w:p w:rsidR="00F00207" w:rsidRPr="00A459B9" w:rsidRDefault="00F00207" w:rsidP="00A459B9">
      <w:pPr>
        <w:pStyle w:val="ListParagraph"/>
        <w:spacing w:after="0" w:line="240" w:lineRule="auto"/>
        <w:jc w:val="right"/>
        <w:rPr>
          <w:rFonts w:ascii="Calibri" w:eastAsia="Calibri" w:hAnsi="Calibri" w:cs="Times New Roman"/>
          <w:color w:val="FF0000"/>
          <w:sz w:val="24"/>
          <w:szCs w:val="24"/>
        </w:rPr>
      </w:pPr>
    </w:p>
    <w:p w:rsidR="00CF567F" w:rsidRPr="00AA1112" w:rsidRDefault="00CF567F" w:rsidP="00CF567F">
      <w:pPr>
        <w:spacing w:after="0" w:line="240" w:lineRule="auto"/>
        <w:ind w:left="720" w:hanging="360"/>
        <w:contextualSpacing/>
        <w:rPr>
          <w:rFonts w:ascii="Times New Roman" w:eastAsia="Calibri" w:hAnsi="Times New Roman" w:cs="Times New Roman"/>
          <w:sz w:val="24"/>
          <w:szCs w:val="24"/>
        </w:rPr>
      </w:pPr>
      <w:r w:rsidRPr="00CF567F">
        <w:rPr>
          <w:rFonts w:ascii="Calibri" w:eastAsia="Calibri" w:hAnsi="Calibri" w:cs="Times New Roman"/>
          <w:sz w:val="24"/>
          <w:szCs w:val="24"/>
        </w:rPr>
        <w:t>2.</w:t>
      </w:r>
      <w:r w:rsidRPr="00AA1112">
        <w:rPr>
          <w:rFonts w:ascii="Times New Roman" w:eastAsia="Calibri" w:hAnsi="Times New Roman" w:cs="Times New Roman"/>
          <w:sz w:val="24"/>
          <w:szCs w:val="24"/>
        </w:rPr>
        <w:tab/>
        <w:t xml:space="preserve">Each textbook has been thoroughly examined and reviewed by qualified editors to identify any typographical errors. </w:t>
      </w:r>
    </w:p>
    <w:p w:rsidR="00CF567F" w:rsidRPr="00AA1112" w:rsidRDefault="00CF567F" w:rsidP="00CF567F">
      <w:pPr>
        <w:numPr>
          <w:ilvl w:val="0"/>
          <w:numId w:val="10"/>
        </w:numPr>
        <w:spacing w:after="0" w:line="240" w:lineRule="auto"/>
        <w:contextualSpacing/>
        <w:rPr>
          <w:rFonts w:ascii="Times New Roman" w:eastAsia="Times" w:hAnsi="Times New Roman" w:cs="Times New Roman"/>
          <w:sz w:val="24"/>
          <w:szCs w:val="20"/>
        </w:rPr>
      </w:pPr>
      <w:r w:rsidRPr="00AA1112">
        <w:rPr>
          <w:rFonts w:ascii="Times New Roman" w:eastAsia="Times" w:hAnsi="Times New Roman" w:cs="Times New Roman"/>
          <w:sz w:val="24"/>
          <w:szCs w:val="20"/>
        </w:rPr>
        <w:t xml:space="preserve">Any duplicate version (i.e., print or digital) of the primary material that is available to Virginia school divisions contains at least the same content included in the primary material selected by the publisher for review.  Any additional content, above that contained in the primary material reviewed is accurate and free of errors. If the content of the print and digital versions of the same primary material varies, those variations are outlined in an attachment to the certification. </w:t>
      </w:r>
    </w:p>
    <w:p w:rsidR="00CF567F" w:rsidRPr="00AA1112" w:rsidRDefault="00CF567F" w:rsidP="00CF567F">
      <w:pPr>
        <w:numPr>
          <w:ilvl w:val="0"/>
          <w:numId w:val="10"/>
        </w:numPr>
        <w:spacing w:after="0" w:line="240" w:lineRule="auto"/>
        <w:contextualSpacing/>
        <w:rPr>
          <w:rFonts w:ascii="Times New Roman" w:eastAsia="Times" w:hAnsi="Times New Roman" w:cs="Times New Roman"/>
          <w:sz w:val="24"/>
          <w:szCs w:val="20"/>
        </w:rPr>
      </w:pPr>
      <w:r w:rsidRPr="00AA1112">
        <w:rPr>
          <w:rFonts w:ascii="Times New Roman" w:eastAsia="Times" w:hAnsi="Times New Roman" w:cs="Times New Roman"/>
          <w:sz w:val="24"/>
          <w:szCs w:val="20"/>
        </w:rPr>
        <w:t xml:space="preserve">The Quality Assurance and Editing Process described below </w:t>
      </w:r>
      <w:proofErr w:type="gramStart"/>
      <w:r w:rsidRPr="00AA1112">
        <w:rPr>
          <w:rFonts w:ascii="Times New Roman" w:eastAsia="Times" w:hAnsi="Times New Roman" w:cs="Times New Roman"/>
          <w:sz w:val="24"/>
          <w:szCs w:val="20"/>
        </w:rPr>
        <w:t>was</w:t>
      </w:r>
      <w:proofErr w:type="gramEnd"/>
      <w:r w:rsidRPr="00AA1112">
        <w:rPr>
          <w:rFonts w:ascii="Times New Roman" w:eastAsia="Times" w:hAnsi="Times New Roman" w:cs="Times New Roman"/>
          <w:sz w:val="24"/>
          <w:szCs w:val="20"/>
        </w:rPr>
        <w:t xml:space="preserve"> followed for all primary materials submitted by the publisher for review.</w:t>
      </w:r>
    </w:p>
    <w:p w:rsidR="00CF567F" w:rsidRPr="00AA1112" w:rsidRDefault="00CF567F" w:rsidP="00CF567F">
      <w:pPr>
        <w:spacing w:after="0" w:line="240" w:lineRule="auto"/>
        <w:contextualSpacing/>
        <w:rPr>
          <w:rFonts w:ascii="Times New Roman" w:eastAsia="Calibri" w:hAnsi="Times New Roman" w:cs="Times New Roman"/>
          <w:sz w:val="24"/>
          <w:szCs w:val="24"/>
          <w:u w:val="single"/>
        </w:rPr>
      </w:pPr>
    </w:p>
    <w:p w:rsidR="00CF567F" w:rsidRPr="00AA1112" w:rsidRDefault="00CF567F" w:rsidP="00CF567F">
      <w:pPr>
        <w:autoSpaceDE w:val="0"/>
        <w:autoSpaceDN w:val="0"/>
        <w:adjustRightInd w:val="0"/>
        <w:spacing w:after="0" w:line="240" w:lineRule="auto"/>
        <w:ind w:left="720"/>
        <w:rPr>
          <w:rFonts w:ascii="Times New Roman" w:eastAsia="Calibri" w:hAnsi="Times New Roman" w:cs="Times New Roman"/>
          <w:sz w:val="24"/>
          <w:szCs w:val="24"/>
        </w:rPr>
      </w:pPr>
      <w:r w:rsidRPr="00AA1112">
        <w:rPr>
          <w:rFonts w:ascii="Times New Roman" w:eastAsia="Calibri" w:hAnsi="Times New Roman" w:cs="Times New Roman"/>
          <w:b/>
          <w:sz w:val="24"/>
          <w:szCs w:val="24"/>
        </w:rPr>
        <w:t>Quality Assurance and Editing Process</w:t>
      </w:r>
      <w:r w:rsidRPr="00AA1112">
        <w:rPr>
          <w:rFonts w:ascii="Times New Roman" w:eastAsia="Calibri" w:hAnsi="Times New Roman" w:cs="Times New Roman"/>
          <w:sz w:val="24"/>
          <w:szCs w:val="24"/>
        </w:rPr>
        <w:t xml:space="preserve">: Please describe, </w:t>
      </w:r>
      <w:r w:rsidRPr="00AA1112">
        <w:rPr>
          <w:rFonts w:ascii="Times New Roman" w:eastAsia="Calibri" w:hAnsi="Times New Roman" w:cs="Times New Roman"/>
          <w:i/>
          <w:sz w:val="24"/>
          <w:szCs w:val="24"/>
          <w:u w:val="single"/>
        </w:rPr>
        <w:t>in three pages or less</w:t>
      </w:r>
      <w:r w:rsidRPr="00AA1112">
        <w:rPr>
          <w:rFonts w:ascii="Times New Roman" w:eastAsia="Calibri" w:hAnsi="Times New Roman" w:cs="Times New Roman"/>
          <w:sz w:val="24"/>
          <w:szCs w:val="24"/>
        </w:rPr>
        <w:t>, the internal process used to ensure accuracy and lack of bias including:</w:t>
      </w:r>
    </w:p>
    <w:p w:rsidR="00CF567F" w:rsidRPr="00AA1112" w:rsidRDefault="00CF567F" w:rsidP="00CF567F">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AA1112">
        <w:rPr>
          <w:rFonts w:ascii="Times New Roman" w:eastAsia="Times" w:hAnsi="Times New Roman" w:cs="Times New Roman"/>
          <w:sz w:val="24"/>
          <w:szCs w:val="24"/>
        </w:rPr>
        <w:t>the quality assurance and workflow steps used to ensure accuracy of content;</w:t>
      </w:r>
    </w:p>
    <w:p w:rsidR="00CF567F" w:rsidRPr="00AA1112" w:rsidRDefault="00CF567F" w:rsidP="00CF567F">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AA1112">
        <w:rPr>
          <w:rFonts w:ascii="Times New Roman" w:eastAsia="Times" w:hAnsi="Times New Roman" w:cs="Times New Roman"/>
          <w:sz w:val="24"/>
          <w:szCs w:val="24"/>
        </w:rPr>
        <w:t>the quality assurance and workflow steps used to eliminate editing and typographical errors, including errors in grammar, written expression, spelling, formatting, and other substantive elements that may affect student learning;</w:t>
      </w:r>
    </w:p>
    <w:p w:rsidR="00CF567F" w:rsidRPr="00AA1112" w:rsidRDefault="00CF567F" w:rsidP="00CF567F">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AA1112">
        <w:rPr>
          <w:rFonts w:ascii="Times New Roman" w:eastAsia="Times" w:hAnsi="Times New Roman" w:cs="Times New Roman"/>
          <w:sz w:val="24"/>
          <w:szCs w:val="24"/>
        </w:rPr>
        <w:t>the fact-back-up guidelines (i.e., what is an acceptable source for a fact and what is not) used by the authors, editors, and outside content experts;</w:t>
      </w:r>
    </w:p>
    <w:p w:rsidR="00CF567F" w:rsidRPr="00AA1112" w:rsidRDefault="00CF567F" w:rsidP="00CF567F">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AA1112">
        <w:rPr>
          <w:rFonts w:ascii="Times New Roman" w:eastAsia="Times" w:hAnsi="Times New Roman" w:cs="Times New Roman"/>
          <w:sz w:val="24"/>
          <w:szCs w:val="24"/>
        </w:rPr>
        <w:t>the review by outside content experts, other than the authors, to verify accuracy and ensure freedom from bias; and</w:t>
      </w:r>
    </w:p>
    <w:p w:rsidR="00CF567F" w:rsidRPr="00AA1112" w:rsidRDefault="00CF567F" w:rsidP="00CF567F">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0"/>
        </w:rPr>
      </w:pPr>
      <w:proofErr w:type="gramStart"/>
      <w:r w:rsidRPr="00AA1112">
        <w:rPr>
          <w:rFonts w:ascii="Times New Roman" w:eastAsia="Times" w:hAnsi="Times New Roman" w:cs="Times New Roman"/>
          <w:sz w:val="24"/>
          <w:szCs w:val="24"/>
        </w:rPr>
        <w:t>the</w:t>
      </w:r>
      <w:proofErr w:type="gramEnd"/>
      <w:r w:rsidRPr="00AA1112">
        <w:rPr>
          <w:rFonts w:ascii="Times New Roman" w:eastAsia="Times" w:hAnsi="Times New Roman" w:cs="Times New Roman"/>
          <w:sz w:val="24"/>
          <w:szCs w:val="24"/>
        </w:rPr>
        <w:t xml:space="preserve"> process used to reach consensus on information with divergent interpretations.</w:t>
      </w:r>
    </w:p>
    <w:p w:rsidR="00CF567F" w:rsidRPr="00AA1112" w:rsidRDefault="00CF567F" w:rsidP="00CF567F">
      <w:pPr>
        <w:tabs>
          <w:tab w:val="left" w:pos="6570"/>
        </w:tabs>
        <w:spacing w:after="0" w:line="240" w:lineRule="auto"/>
        <w:ind w:left="720"/>
        <w:rPr>
          <w:rFonts w:ascii="Times New Roman" w:eastAsia="Calibri" w:hAnsi="Times New Roman" w:cs="Times New Roman"/>
          <w:sz w:val="24"/>
          <w:szCs w:val="24"/>
          <w:u w:val="single"/>
        </w:rPr>
      </w:pPr>
    </w:p>
    <w:p w:rsidR="00A459B9" w:rsidRDefault="00CF567F" w:rsidP="00293A9E">
      <w:pPr>
        <w:spacing w:after="0" w:line="240" w:lineRule="auto"/>
        <w:ind w:left="1440"/>
        <w:contextualSpacing/>
      </w:pPr>
      <w:r w:rsidRPr="00AA1112">
        <w:rPr>
          <w:rFonts w:ascii="Times New Roman" w:eastAsia="Times" w:hAnsi="Times New Roman" w:cs="Times New Roman"/>
          <w:sz w:val="24"/>
          <w:szCs w:val="20"/>
        </w:rPr>
        <w:fldChar w:fldCharType="begin">
          <w:ffData>
            <w:name w:val=""/>
            <w:enabled/>
            <w:calcOnExit w:val="0"/>
            <w:textInput>
              <w:default w:val="Enter the description here. "/>
            </w:textInput>
          </w:ffData>
        </w:fldChar>
      </w:r>
      <w:r w:rsidRPr="00AA1112">
        <w:rPr>
          <w:rFonts w:ascii="Times New Roman" w:eastAsia="Times" w:hAnsi="Times New Roman" w:cs="Times New Roman"/>
          <w:sz w:val="24"/>
          <w:szCs w:val="20"/>
        </w:rPr>
        <w:instrText xml:space="preserve"> FORMTEXT </w:instrText>
      </w:r>
      <w:r w:rsidRPr="00AA1112">
        <w:rPr>
          <w:rFonts w:ascii="Times New Roman" w:eastAsia="Times" w:hAnsi="Times New Roman" w:cs="Times New Roman"/>
          <w:sz w:val="24"/>
          <w:szCs w:val="20"/>
        </w:rPr>
      </w:r>
      <w:r w:rsidRPr="00AA1112">
        <w:rPr>
          <w:rFonts w:ascii="Times New Roman" w:eastAsia="Times" w:hAnsi="Times New Roman" w:cs="Times New Roman"/>
          <w:sz w:val="24"/>
          <w:szCs w:val="20"/>
        </w:rPr>
        <w:fldChar w:fldCharType="separate"/>
      </w:r>
      <w:r w:rsidRPr="00AA1112">
        <w:rPr>
          <w:rFonts w:ascii="Times New Roman" w:eastAsia="Times" w:hAnsi="Times New Roman" w:cs="Times New Roman"/>
          <w:noProof/>
          <w:sz w:val="24"/>
          <w:szCs w:val="20"/>
        </w:rPr>
        <w:t xml:space="preserve">Enter the description here. </w:t>
      </w:r>
      <w:r w:rsidRPr="00AA1112">
        <w:rPr>
          <w:rFonts w:ascii="Times New Roman" w:eastAsia="Times" w:hAnsi="Times New Roman" w:cs="Times New Roman"/>
          <w:sz w:val="24"/>
          <w:szCs w:val="20"/>
        </w:rPr>
        <w:fldChar w:fldCharType="end"/>
      </w:r>
      <w:r w:rsidRPr="00AA1112">
        <w:rPr>
          <w:rFonts w:ascii="Times New Roman" w:eastAsia="Times" w:hAnsi="Times New Roman" w:cs="Times New Roman"/>
          <w:sz w:val="24"/>
          <w:szCs w:val="20"/>
        </w:rPr>
        <w:t xml:space="preserve"> (Additional information will not be considered or reviewed.)</w:t>
      </w:r>
    </w:p>
    <w:p w:rsidR="00A459B9" w:rsidRDefault="00A459B9" w:rsidP="000705B3">
      <w:pPr>
        <w:spacing w:after="0"/>
        <w:jc w:val="center"/>
      </w:pPr>
    </w:p>
    <w:p w:rsidR="00A459B9" w:rsidRDefault="00A459B9" w:rsidP="000705B3">
      <w:pPr>
        <w:spacing w:after="0"/>
        <w:jc w:val="center"/>
      </w:pPr>
    </w:p>
    <w:p w:rsidR="00A459B9" w:rsidRDefault="00CF567F" w:rsidP="000705B3">
      <w:pPr>
        <w:spacing w:after="0"/>
        <w:jc w:val="center"/>
      </w:pPr>
      <w:r>
        <w:br w:type="page"/>
      </w:r>
    </w:p>
    <w:p w:rsidR="00A459B9" w:rsidRDefault="00A459B9" w:rsidP="00A459B9">
      <w:pPr>
        <w:spacing w:after="0"/>
        <w:jc w:val="right"/>
      </w:pPr>
      <w:r>
        <w:rPr>
          <w:rFonts w:ascii="Times New Roman" w:hAnsi="Times New Roman"/>
          <w:sz w:val="24"/>
          <w:szCs w:val="28"/>
        </w:rPr>
        <w:lastRenderedPageBreak/>
        <w:t>Attachment C</w:t>
      </w:r>
    </w:p>
    <w:p w:rsidR="00CF567F" w:rsidRPr="00AA1112" w:rsidRDefault="00CF567F" w:rsidP="000705B3">
      <w:pPr>
        <w:spacing w:after="0"/>
        <w:jc w:val="center"/>
        <w:rPr>
          <w:rFonts w:ascii="Times New Roman" w:hAnsi="Times New Roman" w:cs="Times New Roman"/>
          <w:sz w:val="24"/>
          <w:szCs w:val="24"/>
        </w:rPr>
      </w:pPr>
      <w:r w:rsidRPr="00AA1112">
        <w:rPr>
          <w:rFonts w:ascii="Times New Roman" w:eastAsia="Calibri" w:hAnsi="Times New Roman" w:cs="Times New Roman"/>
          <w:b/>
          <w:i/>
          <w:sz w:val="24"/>
          <w:szCs w:val="24"/>
        </w:rPr>
        <w:t>Textbook Publisher’s Agreement</w:t>
      </w:r>
    </w:p>
    <w:p w:rsidR="00CF567F" w:rsidRPr="00AA1112" w:rsidRDefault="00CF567F" w:rsidP="00CF567F">
      <w:pPr>
        <w:spacing w:after="0" w:line="240" w:lineRule="auto"/>
        <w:rPr>
          <w:rFonts w:ascii="Times New Roman" w:eastAsia="Calibri" w:hAnsi="Times New Roman" w:cs="Times New Roman"/>
          <w:sz w:val="24"/>
          <w:szCs w:val="24"/>
        </w:rPr>
      </w:pPr>
      <w:r w:rsidRPr="00AA1112">
        <w:rPr>
          <w:rFonts w:ascii="Times New Roman" w:eastAsia="Calibri" w:hAnsi="Times New Roman" w:cs="Times New Roman"/>
          <w:sz w:val="24"/>
          <w:szCs w:val="24"/>
        </w:rPr>
        <w:t>The PUBLISHER agrees to the following:</w:t>
      </w:r>
    </w:p>
    <w:p w:rsidR="00CF567F" w:rsidRPr="00AA1112" w:rsidRDefault="00CF567F" w:rsidP="00CF567F">
      <w:pPr>
        <w:numPr>
          <w:ilvl w:val="0"/>
          <w:numId w:val="11"/>
        </w:numPr>
        <w:spacing w:after="0" w:line="240" w:lineRule="auto"/>
        <w:rPr>
          <w:rFonts w:ascii="Times New Roman" w:eastAsia="Times" w:hAnsi="Times New Roman" w:cs="Times New Roman"/>
          <w:sz w:val="24"/>
          <w:szCs w:val="24"/>
        </w:rPr>
      </w:pPr>
      <w:r w:rsidRPr="00AA1112">
        <w:rPr>
          <w:rFonts w:ascii="Times New Roman" w:eastAsia="Times" w:hAnsi="Times New Roman" w:cs="Times New Roman"/>
          <w:sz w:val="24"/>
          <w:szCs w:val="24"/>
        </w:rPr>
        <w:t>After submission of a textbook to the Department of Education for consideration in the textbook approval process, the PUBLISHER will promptly inform the Department in writing of any changes made in the textbook prior to its approval by the Board of Education.</w:t>
      </w:r>
    </w:p>
    <w:p w:rsidR="00CF567F" w:rsidRPr="00AA1112" w:rsidRDefault="00CF567F" w:rsidP="00CF567F">
      <w:pPr>
        <w:numPr>
          <w:ilvl w:val="0"/>
          <w:numId w:val="11"/>
        </w:numPr>
        <w:spacing w:after="0" w:line="240" w:lineRule="auto"/>
        <w:rPr>
          <w:rFonts w:ascii="Times New Roman" w:eastAsia="Times" w:hAnsi="Times New Roman" w:cs="Times New Roman"/>
          <w:sz w:val="24"/>
          <w:szCs w:val="24"/>
        </w:rPr>
      </w:pPr>
      <w:r w:rsidRPr="00AA1112">
        <w:rPr>
          <w:rFonts w:ascii="Times New Roman" w:eastAsia="Times" w:hAnsi="Times New Roman" w:cs="Times New Roman"/>
          <w:sz w:val="24"/>
          <w:szCs w:val="24"/>
        </w:rPr>
        <w:t>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include, but are not limited to:  a) corrections upon reprinting of the textbook; b) corrective edits to an online textbook; c) electronic errata sheets posted on the PUBLISHER’s and the Department of Education’s Web 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rsidR="00CF567F" w:rsidRPr="00AA1112" w:rsidRDefault="00CF567F" w:rsidP="00CF567F">
      <w:pPr>
        <w:numPr>
          <w:ilvl w:val="0"/>
          <w:numId w:val="11"/>
        </w:numPr>
        <w:spacing w:after="0" w:line="240" w:lineRule="auto"/>
        <w:rPr>
          <w:rFonts w:ascii="Times New Roman" w:eastAsia="Times" w:hAnsi="Times New Roman" w:cs="Times New Roman"/>
          <w:sz w:val="24"/>
          <w:szCs w:val="24"/>
        </w:rPr>
      </w:pPr>
      <w:r w:rsidRPr="00AA1112">
        <w:rPr>
          <w:rFonts w:ascii="Times New Roman" w:eastAsia="Times" w:hAnsi="Times New Roman" w:cs="Times New Roman"/>
          <w:sz w:val="24"/>
          <w:szCs w:val="24"/>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rsidR="00CF567F" w:rsidRPr="00AA1112" w:rsidRDefault="00CF567F" w:rsidP="00CF567F">
      <w:pPr>
        <w:numPr>
          <w:ilvl w:val="0"/>
          <w:numId w:val="11"/>
        </w:numPr>
        <w:spacing w:after="0" w:line="240" w:lineRule="auto"/>
        <w:rPr>
          <w:rFonts w:ascii="Times New Roman" w:eastAsia="Times" w:hAnsi="Times New Roman" w:cs="Times New Roman"/>
          <w:b/>
          <w:i/>
          <w:color w:val="000000"/>
          <w:sz w:val="24"/>
          <w:szCs w:val="24"/>
        </w:rPr>
      </w:pPr>
      <w:r w:rsidRPr="00AA1112">
        <w:rPr>
          <w:rFonts w:ascii="Times New Roman" w:eastAsia="Times" w:hAnsi="Times New Roman" w:cs="Times New Roman"/>
          <w:sz w:val="24"/>
          <w:szCs w:val="24"/>
        </w:rPr>
        <w:t>If numerous and/or significant errors are identified in a textbook on the Board of Education’s approved list, the Board of Education may, in its sole discretion, withdraw the textbook from the approved list.  The Board of Education must notify the PUBLISHER in writing before it removes its textbook from the approved list.  The PUBLISHER will have 30 days to respond in writing and the right to meet</w:t>
      </w:r>
      <w:r w:rsidRPr="00AA1112">
        <w:rPr>
          <w:rFonts w:ascii="Times New Roman" w:eastAsia="Times" w:hAnsi="Times New Roman" w:cs="Times New Roman"/>
          <w:i/>
          <w:sz w:val="24"/>
          <w:szCs w:val="24"/>
        </w:rPr>
        <w:t xml:space="preserve"> </w:t>
      </w:r>
      <w:r w:rsidRPr="00AA1112">
        <w:rPr>
          <w:rFonts w:ascii="Times New Roman" w:eastAsia="Times" w:hAnsi="Times New Roman" w:cs="Times New Roman"/>
          <w:sz w:val="24"/>
          <w:szCs w:val="24"/>
        </w:rPr>
        <w:t>with the Department of Education before removal.</w:t>
      </w:r>
      <w:r w:rsidRPr="00AA1112">
        <w:rPr>
          <w:rFonts w:ascii="Times New Roman" w:eastAsia="Times" w:hAnsi="Times New Roman" w:cs="Times New Roman"/>
          <w:i/>
          <w:sz w:val="24"/>
          <w:szCs w:val="24"/>
        </w:rPr>
        <w:t xml:space="preserve"> </w:t>
      </w:r>
      <w:r w:rsidRPr="00AA1112">
        <w:rPr>
          <w:rFonts w:ascii="Times New Roman" w:eastAsia="Times" w:hAnsi="Times New Roman" w:cs="Times New Roman"/>
          <w:sz w:val="24"/>
          <w:szCs w:val="24"/>
        </w:rPr>
        <w:t>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w:t>
      </w:r>
    </w:p>
    <w:p w:rsidR="00A459B9" w:rsidRDefault="00A459B9" w:rsidP="000705B3">
      <w:pPr>
        <w:rPr>
          <w:rFonts w:ascii="Calibri" w:eastAsia="Times" w:hAnsi="Calibri" w:cs="Times New Roman"/>
          <w:sz w:val="24"/>
          <w:szCs w:val="20"/>
        </w:rPr>
      </w:pPr>
    </w:p>
    <w:p w:rsidR="00AA1112" w:rsidRDefault="00AA1112" w:rsidP="00A459B9">
      <w:pPr>
        <w:jc w:val="right"/>
        <w:rPr>
          <w:rFonts w:ascii="Times New Roman" w:hAnsi="Times New Roman"/>
          <w:sz w:val="24"/>
          <w:szCs w:val="28"/>
        </w:rPr>
      </w:pPr>
    </w:p>
    <w:p w:rsidR="00293A9E" w:rsidRDefault="00293A9E" w:rsidP="00A459B9">
      <w:pPr>
        <w:jc w:val="right"/>
        <w:rPr>
          <w:rFonts w:ascii="Times New Roman" w:hAnsi="Times New Roman"/>
          <w:sz w:val="24"/>
          <w:szCs w:val="28"/>
        </w:rPr>
      </w:pPr>
    </w:p>
    <w:p w:rsidR="00A459B9" w:rsidRDefault="00A459B9" w:rsidP="00A459B9">
      <w:pPr>
        <w:jc w:val="right"/>
        <w:rPr>
          <w:rFonts w:ascii="Times New Roman" w:hAnsi="Times New Roman"/>
          <w:sz w:val="24"/>
          <w:szCs w:val="28"/>
        </w:rPr>
      </w:pPr>
      <w:r>
        <w:rPr>
          <w:rFonts w:ascii="Times New Roman" w:hAnsi="Times New Roman"/>
          <w:sz w:val="24"/>
          <w:szCs w:val="28"/>
        </w:rPr>
        <w:lastRenderedPageBreak/>
        <w:t>Attachment C</w:t>
      </w:r>
    </w:p>
    <w:p w:rsidR="000705B3" w:rsidRPr="000705B3" w:rsidRDefault="00CF567F" w:rsidP="00A459B9">
      <w:pPr>
        <w:jc w:val="right"/>
        <w:rPr>
          <w:rFonts w:ascii="Times New Roman" w:hAnsi="Times New Roman" w:cs="Times New Roman"/>
          <w:sz w:val="24"/>
          <w:szCs w:val="24"/>
        </w:rPr>
      </w:pPr>
      <w:r w:rsidRPr="00AA1112">
        <w:rPr>
          <w:rFonts w:ascii="Times New Roman" w:eastAsia="Times" w:hAnsi="Times New Roman" w:cs="Times New Roman"/>
          <w:sz w:val="24"/>
          <w:szCs w:val="24"/>
        </w:rPr>
        <w:t>If the PUBLISHER makes updates/revisions to textbooks after they have been approved by the Board of Education, the PUBLISHER will ensure that the updated/revised material</w:t>
      </w:r>
      <w:r w:rsidR="000705B3" w:rsidRPr="00AA1112">
        <w:rPr>
          <w:rFonts w:ascii="Times New Roman" w:hAnsi="Times New Roman" w:cs="Times New Roman"/>
          <w:sz w:val="24"/>
          <w:szCs w:val="24"/>
        </w:rPr>
        <w:t xml:space="preserve"> </w:t>
      </w:r>
      <w:r w:rsidR="000705B3" w:rsidRPr="000705B3">
        <w:rPr>
          <w:rFonts w:ascii="Times New Roman" w:eastAsia="Times" w:hAnsi="Times New Roman" w:cs="Times New Roman"/>
          <w:sz w:val="24"/>
          <w:szCs w:val="24"/>
        </w:rPr>
        <w:t xml:space="preserve">has been vetted through the same quality assurance process for accuracy and editing outlined in the signed certification.  The PUBLISHER will notify the Department and any school division that has purchased this material of the updates/revisions that have been made. </w:t>
      </w:r>
    </w:p>
    <w:p w:rsidR="000705B3" w:rsidRPr="000705B3" w:rsidRDefault="000705B3" w:rsidP="000705B3">
      <w:pPr>
        <w:spacing w:after="0" w:line="240" w:lineRule="auto"/>
        <w:ind w:left="720"/>
        <w:contextualSpacing/>
        <w:rPr>
          <w:rFonts w:ascii="Times New Roman" w:eastAsia="Times" w:hAnsi="Times New Roman" w:cs="Times New Roman"/>
          <w:sz w:val="24"/>
          <w:szCs w:val="24"/>
        </w:rPr>
      </w:pPr>
    </w:p>
    <w:p w:rsidR="000705B3" w:rsidRPr="000705B3" w:rsidRDefault="000705B3" w:rsidP="000705B3">
      <w:pPr>
        <w:spacing w:after="0" w:line="240" w:lineRule="auto"/>
        <w:ind w:left="720" w:hanging="720"/>
        <w:contextualSpacing/>
        <w:rPr>
          <w:rFonts w:ascii="Times New Roman" w:eastAsia="Times" w:hAnsi="Times New Roman" w:cs="Times New Roman"/>
          <w:sz w:val="24"/>
          <w:szCs w:val="24"/>
        </w:rPr>
      </w:pPr>
      <w:r w:rsidRPr="000705B3">
        <w:rPr>
          <w:rFonts w:ascii="Times New Roman" w:eastAsia="Times" w:hAnsi="Times New Roman" w:cs="Times New Roman"/>
          <w:sz w:val="24"/>
          <w:szCs w:val="24"/>
        </w:rPr>
        <w:fldChar w:fldCharType="begin">
          <w:ffData>
            <w:name w:val="Check1"/>
            <w:enabled/>
            <w:calcOnExit w:val="0"/>
            <w:checkBox>
              <w:sizeAuto/>
              <w:default w:val="0"/>
            </w:checkBox>
          </w:ffData>
        </w:fldChar>
      </w:r>
      <w:bookmarkStart w:id="12" w:name="Check1"/>
      <w:r w:rsidRPr="000705B3">
        <w:rPr>
          <w:rFonts w:ascii="Times New Roman" w:eastAsia="Times" w:hAnsi="Times New Roman" w:cs="Times New Roman"/>
          <w:sz w:val="24"/>
          <w:szCs w:val="24"/>
        </w:rPr>
        <w:instrText xml:space="preserve"> FORMCHECKBOX </w:instrText>
      </w:r>
      <w:r w:rsidR="00B7664E">
        <w:rPr>
          <w:rFonts w:ascii="Times New Roman" w:eastAsia="Times" w:hAnsi="Times New Roman" w:cs="Times New Roman"/>
          <w:sz w:val="24"/>
          <w:szCs w:val="24"/>
        </w:rPr>
      </w:r>
      <w:r w:rsidR="00B7664E">
        <w:rPr>
          <w:rFonts w:ascii="Times New Roman" w:eastAsia="Times" w:hAnsi="Times New Roman" w:cs="Times New Roman"/>
          <w:sz w:val="24"/>
          <w:szCs w:val="24"/>
        </w:rPr>
        <w:fldChar w:fldCharType="separate"/>
      </w:r>
      <w:r w:rsidRPr="000705B3">
        <w:rPr>
          <w:rFonts w:ascii="Times New Roman" w:eastAsia="Times" w:hAnsi="Times New Roman" w:cs="Times New Roman"/>
          <w:sz w:val="24"/>
          <w:szCs w:val="24"/>
        </w:rPr>
        <w:fldChar w:fldCharType="end"/>
      </w:r>
      <w:bookmarkEnd w:id="12"/>
      <w:r w:rsidRPr="000705B3">
        <w:rPr>
          <w:rFonts w:ascii="Times New Roman" w:eastAsia="Times" w:hAnsi="Times New Roman" w:cs="Times New Roman"/>
          <w:sz w:val="24"/>
          <w:szCs w:val="24"/>
        </w:rPr>
        <w:t xml:space="preserve"> </w:t>
      </w:r>
      <w:r w:rsidRPr="000705B3">
        <w:rPr>
          <w:rFonts w:ascii="Times New Roman" w:eastAsia="Times" w:hAnsi="Times New Roman" w:cs="Times New Roman"/>
          <w:sz w:val="24"/>
          <w:szCs w:val="24"/>
        </w:rPr>
        <w:tab/>
        <w:t>Please check here if this submission includes an attachment that outlines if and how duplicate versions (print or digital) of primary materials vary.  (Item #3 in the certification)</w:t>
      </w:r>
    </w:p>
    <w:p w:rsidR="000705B3" w:rsidRPr="000705B3" w:rsidRDefault="000705B3" w:rsidP="000705B3">
      <w:pPr>
        <w:spacing w:after="0" w:line="240" w:lineRule="auto"/>
        <w:rPr>
          <w:rFonts w:ascii="Times New Roman" w:eastAsia="Calibri" w:hAnsi="Times New Roman" w:cs="Times New Roman"/>
          <w:b/>
          <w:color w:val="000000"/>
          <w:sz w:val="24"/>
          <w:szCs w:val="24"/>
        </w:rPr>
      </w:pPr>
    </w:p>
    <w:p w:rsidR="000705B3" w:rsidRPr="000705B3" w:rsidRDefault="000705B3" w:rsidP="000705B3">
      <w:pPr>
        <w:spacing w:after="0" w:line="240" w:lineRule="auto"/>
        <w:rPr>
          <w:rFonts w:ascii="Times New Roman" w:eastAsia="Calibri" w:hAnsi="Times New Roman" w:cs="Times New Roman"/>
          <w:sz w:val="24"/>
          <w:szCs w:val="24"/>
        </w:rPr>
      </w:pPr>
      <w:r w:rsidRPr="000705B3">
        <w:rPr>
          <w:rFonts w:ascii="Times New Roman" w:eastAsia="Calibri" w:hAnsi="Times New Roman" w:cs="Times New Roman"/>
          <w:sz w:val="24"/>
          <w:szCs w:val="24"/>
        </w:rPr>
        <w:t xml:space="preserve">_____________________________________________     </w:t>
      </w:r>
      <w:r w:rsidRPr="000705B3">
        <w:rPr>
          <w:rFonts w:ascii="Times New Roman" w:eastAsia="Calibri" w:hAnsi="Times New Roman" w:cs="Times New Roman"/>
          <w:sz w:val="24"/>
          <w:szCs w:val="24"/>
        </w:rPr>
        <w:tab/>
        <w:t>___________________________</w:t>
      </w:r>
    </w:p>
    <w:p w:rsidR="000705B3" w:rsidRPr="000705B3" w:rsidRDefault="000705B3" w:rsidP="000705B3">
      <w:pPr>
        <w:spacing w:after="0" w:line="240" w:lineRule="auto"/>
        <w:rPr>
          <w:rFonts w:ascii="Times New Roman" w:eastAsia="Calibri" w:hAnsi="Times New Roman" w:cs="Times New Roman"/>
          <w:sz w:val="24"/>
          <w:szCs w:val="24"/>
        </w:rPr>
      </w:pPr>
      <w:r w:rsidRPr="000705B3">
        <w:rPr>
          <w:rFonts w:ascii="Times New Roman" w:eastAsia="Calibri" w:hAnsi="Times New Roman" w:cs="Times New Roman"/>
          <w:sz w:val="24"/>
          <w:szCs w:val="24"/>
        </w:rPr>
        <w:t xml:space="preserve">    (Signature of President of the Company or </w:t>
      </w:r>
      <w:r w:rsidR="00F00207" w:rsidRPr="00AA1112">
        <w:rPr>
          <w:rFonts w:ascii="Times New Roman" w:eastAsia="Calibri" w:hAnsi="Times New Roman" w:cs="Times New Roman"/>
          <w:sz w:val="24"/>
          <w:szCs w:val="24"/>
        </w:rPr>
        <w:t xml:space="preserve">Designee)  </w:t>
      </w:r>
      <w:r w:rsidRPr="000705B3">
        <w:rPr>
          <w:rFonts w:ascii="Times New Roman" w:eastAsia="Calibri" w:hAnsi="Times New Roman" w:cs="Times New Roman"/>
          <w:sz w:val="24"/>
          <w:szCs w:val="24"/>
        </w:rPr>
        <w:t xml:space="preserve">                     (Date)</w:t>
      </w:r>
    </w:p>
    <w:p w:rsidR="000705B3" w:rsidRPr="000705B3" w:rsidRDefault="000705B3" w:rsidP="000705B3">
      <w:pPr>
        <w:spacing w:after="0" w:line="240" w:lineRule="auto"/>
        <w:rPr>
          <w:rFonts w:ascii="Times New Roman" w:eastAsia="Calibri" w:hAnsi="Times New Roman" w:cs="Times New Roman"/>
          <w:sz w:val="24"/>
          <w:szCs w:val="24"/>
        </w:rPr>
      </w:pPr>
    </w:p>
    <w:p w:rsidR="000705B3" w:rsidRPr="000705B3" w:rsidRDefault="000705B3" w:rsidP="000705B3">
      <w:pPr>
        <w:spacing w:after="0" w:line="240" w:lineRule="auto"/>
        <w:rPr>
          <w:rFonts w:ascii="Times New Roman" w:eastAsia="Calibri" w:hAnsi="Times New Roman" w:cs="Times New Roman"/>
          <w:sz w:val="24"/>
          <w:szCs w:val="24"/>
        </w:rPr>
      </w:pPr>
      <w:r w:rsidRPr="000705B3">
        <w:rPr>
          <w:rFonts w:ascii="Times New Roman" w:eastAsia="Calibri" w:hAnsi="Times New Roman" w:cs="Times New Roman"/>
          <w:sz w:val="24"/>
          <w:szCs w:val="24"/>
        </w:rPr>
        <w:t>_______________________________________________________</w:t>
      </w:r>
    </w:p>
    <w:p w:rsidR="000705B3" w:rsidRDefault="000705B3" w:rsidP="000705B3">
      <w:pPr>
        <w:spacing w:after="0" w:line="240" w:lineRule="auto"/>
        <w:rPr>
          <w:rFonts w:ascii="Times New Roman" w:eastAsia="Calibri" w:hAnsi="Times New Roman" w:cs="Times New Roman"/>
          <w:sz w:val="24"/>
          <w:szCs w:val="24"/>
        </w:rPr>
      </w:pPr>
      <w:r w:rsidRPr="000705B3">
        <w:rPr>
          <w:rFonts w:ascii="Times New Roman" w:eastAsia="Calibri" w:hAnsi="Times New Roman" w:cs="Times New Roman"/>
          <w:sz w:val="24"/>
          <w:szCs w:val="24"/>
        </w:rPr>
        <w:t xml:space="preserve">            (Name and Title of Person Signing)</w:t>
      </w:r>
    </w:p>
    <w:p w:rsidR="00293A9E" w:rsidRDefault="00293A9E" w:rsidP="000705B3">
      <w:pPr>
        <w:spacing w:after="0" w:line="240" w:lineRule="auto"/>
        <w:rPr>
          <w:rFonts w:ascii="Times New Roman" w:eastAsia="Calibri" w:hAnsi="Times New Roman" w:cs="Times New Roman"/>
          <w:sz w:val="24"/>
          <w:szCs w:val="24"/>
        </w:rPr>
        <w:sectPr w:rsidR="00293A9E" w:rsidSect="00293A9E">
          <w:pgSz w:w="12240" w:h="15840"/>
          <w:pgMar w:top="1440" w:right="1440" w:bottom="1440" w:left="1440" w:header="720" w:footer="720" w:gutter="0"/>
          <w:pgNumType w:start="1"/>
          <w:cols w:space="720"/>
          <w:docGrid w:linePitch="360"/>
        </w:sectPr>
      </w:pPr>
    </w:p>
    <w:p w:rsidR="00151262" w:rsidRDefault="00BE15FB" w:rsidP="00533B26">
      <w:pPr>
        <w:spacing w:after="0"/>
        <w:ind w:firstLine="274"/>
        <w:jc w:val="right"/>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F00207">
        <w:rPr>
          <w:rFonts w:ascii="Times New Roman" w:hAnsi="Times New Roman" w:cs="Times New Roman"/>
          <w:sz w:val="24"/>
          <w:szCs w:val="24"/>
        </w:rPr>
        <w:t>D</w:t>
      </w:r>
    </w:p>
    <w:p w:rsidR="00083C5C" w:rsidRPr="009D1E91" w:rsidRDefault="00083C5C" w:rsidP="007C411A">
      <w:pPr>
        <w:spacing w:after="0"/>
        <w:ind w:hanging="187"/>
        <w:rPr>
          <w:rFonts w:ascii="Times New Roman" w:eastAsia="Calibri" w:hAnsi="Times New Roman" w:cs="Times New Roman"/>
          <w:sz w:val="24"/>
          <w:szCs w:val="24"/>
        </w:rPr>
      </w:pPr>
      <w:r w:rsidRPr="009D1E91">
        <w:rPr>
          <w:rFonts w:ascii="Times New Roman" w:eastAsia="Calibri" w:hAnsi="Times New Roman" w:cs="Times New Roman"/>
          <w:sz w:val="24"/>
          <w:szCs w:val="24"/>
        </w:rPr>
        <w:t xml:space="preserve">Proposed </w:t>
      </w:r>
      <w:r>
        <w:rPr>
          <w:rFonts w:ascii="Times New Roman" w:eastAsia="Calibri" w:hAnsi="Times New Roman" w:cs="Times New Roman"/>
          <w:sz w:val="24"/>
          <w:szCs w:val="24"/>
        </w:rPr>
        <w:t xml:space="preserve">Recommended </w:t>
      </w:r>
      <w:r w:rsidRPr="009D1E91">
        <w:rPr>
          <w:rFonts w:ascii="Times New Roman" w:eastAsia="Calibri" w:hAnsi="Times New Roman" w:cs="Times New Roman"/>
          <w:sz w:val="24"/>
          <w:szCs w:val="24"/>
        </w:rPr>
        <w:t xml:space="preserve">History and Social Science Textbooks for </w:t>
      </w:r>
      <w:r>
        <w:rPr>
          <w:rFonts w:ascii="Times New Roman" w:eastAsia="Calibri" w:hAnsi="Times New Roman" w:cs="Times New Roman"/>
          <w:sz w:val="24"/>
          <w:szCs w:val="24"/>
        </w:rPr>
        <w:t>Approval</w:t>
      </w:r>
      <w:r w:rsidRPr="009D1E91">
        <w:rPr>
          <w:rFonts w:ascii="Times New Roman" w:eastAsia="Calibri" w:hAnsi="Times New Roman" w:cs="Times New Roman"/>
          <w:sz w:val="24"/>
          <w:szCs w:val="24"/>
        </w:rPr>
        <w:t xml:space="preserve"> </w:t>
      </w:r>
    </w:p>
    <w:p w:rsidR="00083C5C" w:rsidRPr="009D1E91" w:rsidRDefault="00083C5C" w:rsidP="007C411A">
      <w:pPr>
        <w:spacing w:after="0"/>
        <w:ind w:hanging="187"/>
        <w:rPr>
          <w:rFonts w:ascii="Times New Roman" w:eastAsia="Calibri" w:hAnsi="Times New Roman" w:cs="Times New Roman"/>
          <w:sz w:val="24"/>
          <w:szCs w:val="24"/>
        </w:rPr>
      </w:pPr>
      <w:r w:rsidRPr="009D1E91">
        <w:rPr>
          <w:rFonts w:ascii="Times New Roman" w:eastAsia="Calibri" w:hAnsi="Times New Roman" w:cs="Times New Roman"/>
          <w:sz w:val="24"/>
          <w:szCs w:val="24"/>
        </w:rPr>
        <w:t>January 25, 2018</w:t>
      </w:r>
    </w:p>
    <w:tbl>
      <w:tblPr>
        <w:tblStyle w:val="TableGrid"/>
        <w:tblW w:w="13375" w:type="dxa"/>
        <w:jc w:val="center"/>
        <w:tblLayout w:type="fixed"/>
        <w:tblLook w:val="04A0" w:firstRow="1" w:lastRow="0" w:firstColumn="1" w:lastColumn="0" w:noHBand="0" w:noVBand="1"/>
        <w:tblCaption w:val="Proposed Recommended History and Social Science Textbooks for Approval"/>
        <w:tblDescription w:val="Table lists the proposed list of textbooks recommended to the VA BOE on Jauary 25, 2018"/>
      </w:tblPr>
      <w:tblGrid>
        <w:gridCol w:w="1077"/>
        <w:gridCol w:w="3420"/>
        <w:gridCol w:w="5940"/>
        <w:gridCol w:w="2938"/>
      </w:tblGrid>
      <w:tr w:rsidR="00083C5C" w:rsidRPr="008F1852" w:rsidTr="00805C77">
        <w:trPr>
          <w:trHeight w:val="553"/>
          <w:tblHeader/>
          <w:jc w:val="center"/>
        </w:trPr>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rsidR="00083C5C" w:rsidRPr="008F1852" w:rsidRDefault="00083C5C" w:rsidP="009D1E91">
            <w:pPr>
              <w:rPr>
                <w:rFonts w:ascii="Times New Roman" w:eastAsia="Calibri" w:hAnsi="Times New Roman" w:cs="Times New Roman"/>
                <w:b/>
                <w:sz w:val="28"/>
              </w:rPr>
            </w:pPr>
            <w:r w:rsidRPr="008F1852">
              <w:rPr>
                <w:rFonts w:ascii="Times New Roman" w:eastAsia="Calibri" w:hAnsi="Times New Roman" w:cs="Times New Roman"/>
                <w:b/>
                <w:sz w:val="28"/>
              </w:rPr>
              <w:t>Grade/Course</w:t>
            </w:r>
          </w:p>
        </w:tc>
        <w:tc>
          <w:tcPr>
            <w:tcW w:w="3420" w:type="dxa"/>
            <w:tcBorders>
              <w:top w:val="single" w:sz="2" w:space="0" w:color="auto"/>
              <w:left w:val="single" w:sz="2" w:space="0" w:color="auto"/>
              <w:bottom w:val="single" w:sz="2" w:space="0" w:color="auto"/>
              <w:right w:val="single" w:sz="2" w:space="0" w:color="auto"/>
            </w:tcBorders>
            <w:shd w:val="clear" w:color="auto" w:fill="auto"/>
            <w:vAlign w:val="center"/>
          </w:tcPr>
          <w:p w:rsidR="00083C5C" w:rsidRPr="008F1852" w:rsidRDefault="00083C5C" w:rsidP="009D1E91">
            <w:pPr>
              <w:rPr>
                <w:rFonts w:ascii="Times New Roman" w:eastAsia="Calibri" w:hAnsi="Times New Roman" w:cs="Times New Roman"/>
                <w:b/>
                <w:sz w:val="28"/>
              </w:rPr>
            </w:pPr>
            <w:r w:rsidRPr="008F1852">
              <w:rPr>
                <w:rFonts w:ascii="Times New Roman" w:eastAsia="Calibri" w:hAnsi="Times New Roman" w:cs="Times New Roman"/>
                <w:b/>
                <w:sz w:val="28"/>
              </w:rPr>
              <w:t>Publisher</w:t>
            </w:r>
          </w:p>
        </w:tc>
        <w:tc>
          <w:tcPr>
            <w:tcW w:w="5940" w:type="dxa"/>
            <w:tcBorders>
              <w:top w:val="single" w:sz="2" w:space="0" w:color="auto"/>
              <w:left w:val="single" w:sz="2" w:space="0" w:color="auto"/>
              <w:bottom w:val="single" w:sz="2" w:space="0" w:color="auto"/>
              <w:right w:val="single" w:sz="2" w:space="0" w:color="auto"/>
            </w:tcBorders>
            <w:shd w:val="clear" w:color="auto" w:fill="auto"/>
            <w:vAlign w:val="center"/>
          </w:tcPr>
          <w:p w:rsidR="00083C5C" w:rsidRPr="008F1852" w:rsidRDefault="00083C5C" w:rsidP="009D1E91">
            <w:pPr>
              <w:rPr>
                <w:rFonts w:ascii="Times New Roman" w:eastAsia="Calibri" w:hAnsi="Times New Roman" w:cs="Times New Roman"/>
                <w:b/>
                <w:sz w:val="28"/>
              </w:rPr>
            </w:pPr>
            <w:r w:rsidRPr="008F1852">
              <w:rPr>
                <w:rFonts w:ascii="Times New Roman" w:eastAsia="Calibri" w:hAnsi="Times New Roman" w:cs="Times New Roman"/>
                <w:b/>
                <w:sz w:val="28"/>
              </w:rPr>
              <w:t>Title</w:t>
            </w:r>
          </w:p>
        </w:tc>
        <w:tc>
          <w:tcPr>
            <w:tcW w:w="2938" w:type="dxa"/>
            <w:tcBorders>
              <w:top w:val="single" w:sz="2" w:space="0" w:color="auto"/>
              <w:left w:val="single" w:sz="2" w:space="0" w:color="auto"/>
              <w:right w:val="single" w:sz="2" w:space="0" w:color="auto"/>
            </w:tcBorders>
            <w:shd w:val="clear" w:color="auto" w:fill="auto"/>
          </w:tcPr>
          <w:p w:rsidR="00083C5C" w:rsidRPr="008F1852" w:rsidRDefault="00083C5C" w:rsidP="00B02024">
            <w:pPr>
              <w:spacing w:line="276" w:lineRule="auto"/>
              <w:rPr>
                <w:rFonts w:ascii="Times New Roman" w:eastAsia="Calibri" w:hAnsi="Times New Roman" w:cs="Times New Roman"/>
                <w:b/>
              </w:rPr>
            </w:pPr>
            <w:r w:rsidRPr="008F1852">
              <w:rPr>
                <w:rFonts w:ascii="Times New Roman" w:eastAsia="Calibri" w:hAnsi="Times New Roman" w:cs="Times New Roman"/>
                <w:b/>
              </w:rPr>
              <w:t>Satisfactory Completion of Publisher’s Certifications and Agreements</w:t>
            </w:r>
          </w:p>
        </w:tc>
      </w:tr>
      <w:tr w:rsidR="00083C5C" w:rsidRPr="008F1852" w:rsidTr="007C411A">
        <w:trPr>
          <w:jc w:val="center"/>
        </w:trPr>
        <w:tc>
          <w:tcPr>
            <w:tcW w:w="13375" w:type="dxa"/>
            <w:gridSpan w:val="4"/>
            <w:shd w:val="clear" w:color="auto" w:fill="8DB3E2"/>
          </w:tcPr>
          <w:p w:rsidR="00083C5C" w:rsidRPr="008F1852" w:rsidRDefault="00083C5C" w:rsidP="009D1E91">
            <w:pPr>
              <w:rPr>
                <w:rFonts w:ascii="Times New Roman" w:eastAsia="Calibri" w:hAnsi="Times New Roman" w:cs="Times New Roman"/>
                <w:b/>
                <w:sz w:val="24"/>
                <w:szCs w:val="24"/>
              </w:rPr>
            </w:pPr>
            <w:r w:rsidRPr="008F1852">
              <w:rPr>
                <w:rFonts w:ascii="Times New Roman" w:eastAsia="Calibri" w:hAnsi="Times New Roman" w:cs="Times New Roman"/>
                <w:b/>
                <w:sz w:val="24"/>
                <w:szCs w:val="24"/>
              </w:rPr>
              <w:t>Kindergarten</w:t>
            </w:r>
          </w:p>
        </w:tc>
      </w:tr>
      <w:tr w:rsidR="00083C5C" w:rsidRPr="009D1E91" w:rsidTr="009A47C0">
        <w:trPr>
          <w:jc w:val="center"/>
        </w:trPr>
        <w:tc>
          <w:tcPr>
            <w:tcW w:w="1077" w:type="dxa"/>
            <w:shd w:val="clear" w:color="auto" w:fill="FFFFFF" w:themeFill="background1"/>
          </w:tcPr>
          <w:p w:rsidR="00083C5C" w:rsidRPr="009D1E91" w:rsidRDefault="00083C5C" w:rsidP="009D1E91">
            <w:pPr>
              <w:rPr>
                <w:rFonts w:ascii="Times New Roman" w:eastAsia="Calibri" w:hAnsi="Times New Roman" w:cs="Times New Roman"/>
                <w:szCs w:val="24"/>
              </w:rPr>
            </w:pPr>
          </w:p>
        </w:tc>
        <w:tc>
          <w:tcPr>
            <w:tcW w:w="3420" w:type="dxa"/>
            <w:shd w:val="clear" w:color="auto" w:fill="FFFFFF" w:themeFill="background1"/>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shd w:val="clear" w:color="auto" w:fill="FFFFFF" w:themeFill="background1"/>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Our World: Our Community</w:t>
            </w:r>
          </w:p>
        </w:tc>
        <w:tc>
          <w:tcPr>
            <w:tcW w:w="2938" w:type="dxa"/>
            <w:shd w:val="clear" w:color="auto" w:fill="FFFFFF" w:themeFill="background1"/>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9D1E91" w:rsidTr="00B96AF7">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805C77">
              <w:rPr>
                <w:rFonts w:ascii="Times New Roman" w:eastAsia="Calibri" w:hAnsi="Times New Roman" w:cs="Times New Roman"/>
                <w:szCs w:val="24"/>
              </w:rPr>
              <w:t>Virginia Social Studies: Living, Learning and Working Together</w:t>
            </w:r>
          </w:p>
        </w:tc>
        <w:tc>
          <w:tcPr>
            <w:tcW w:w="2938" w:type="dxa"/>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8F1852" w:rsidTr="007C411A">
        <w:trPr>
          <w:jc w:val="center"/>
        </w:trPr>
        <w:tc>
          <w:tcPr>
            <w:tcW w:w="13375" w:type="dxa"/>
            <w:gridSpan w:val="4"/>
            <w:shd w:val="clear" w:color="auto" w:fill="8DB3E2"/>
          </w:tcPr>
          <w:p w:rsidR="00083C5C" w:rsidRPr="008F1852" w:rsidRDefault="00083C5C" w:rsidP="009D1E91">
            <w:pPr>
              <w:rPr>
                <w:rFonts w:ascii="Times New Roman" w:eastAsia="Calibri" w:hAnsi="Times New Roman" w:cs="Times New Roman"/>
                <w:b/>
                <w:sz w:val="24"/>
                <w:szCs w:val="24"/>
              </w:rPr>
            </w:pPr>
            <w:r w:rsidRPr="008F1852">
              <w:rPr>
                <w:rFonts w:ascii="Times New Roman" w:eastAsia="Calibri" w:hAnsi="Times New Roman" w:cs="Times New Roman"/>
                <w:b/>
                <w:sz w:val="24"/>
                <w:szCs w:val="24"/>
              </w:rPr>
              <w:t>Grade 1</w:t>
            </w:r>
          </w:p>
        </w:tc>
      </w:tr>
      <w:tr w:rsidR="00083C5C" w:rsidRPr="009D1E91" w:rsidTr="00110330">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tcPr>
          <w:p w:rsidR="00083C5C" w:rsidRPr="009D1E91" w:rsidRDefault="00083C5C" w:rsidP="009D1E91">
            <w:pPr>
              <w:rPr>
                <w:rFonts w:ascii="Times New Roman" w:eastAsia="Calibri" w:hAnsi="Times New Roman" w:cs="Times New Roman"/>
                <w:szCs w:val="24"/>
              </w:rPr>
            </w:pPr>
            <w:r>
              <w:rPr>
                <w:rFonts w:ascii="Times New Roman" w:eastAsia="Calibri" w:hAnsi="Times New Roman" w:cs="Times New Roman"/>
              </w:rPr>
              <w:t xml:space="preserve">Our World:  </w:t>
            </w:r>
            <w:r w:rsidRPr="009D1E91">
              <w:rPr>
                <w:rFonts w:ascii="Times New Roman" w:eastAsia="Calibri" w:hAnsi="Times New Roman" w:cs="Times New Roman"/>
              </w:rPr>
              <w:t>Our State</w:t>
            </w:r>
          </w:p>
        </w:tc>
        <w:tc>
          <w:tcPr>
            <w:tcW w:w="2938" w:type="dxa"/>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8F1852" w:rsidTr="007C411A">
        <w:trPr>
          <w:jc w:val="center"/>
        </w:trPr>
        <w:tc>
          <w:tcPr>
            <w:tcW w:w="13375" w:type="dxa"/>
            <w:gridSpan w:val="4"/>
            <w:shd w:val="clear" w:color="auto" w:fill="8DB3E2"/>
          </w:tcPr>
          <w:p w:rsidR="00083C5C" w:rsidRPr="008F1852" w:rsidRDefault="00083C5C" w:rsidP="009D1E91">
            <w:pPr>
              <w:rPr>
                <w:rFonts w:ascii="Times New Roman" w:eastAsia="Calibri" w:hAnsi="Times New Roman" w:cs="Times New Roman"/>
                <w:b/>
                <w:sz w:val="24"/>
                <w:szCs w:val="24"/>
              </w:rPr>
            </w:pPr>
            <w:r w:rsidRPr="008F1852">
              <w:rPr>
                <w:rFonts w:ascii="Times New Roman" w:eastAsia="Calibri" w:hAnsi="Times New Roman" w:cs="Times New Roman"/>
                <w:b/>
                <w:sz w:val="24"/>
                <w:szCs w:val="24"/>
              </w:rPr>
              <w:t>Grade 2</w:t>
            </w:r>
          </w:p>
        </w:tc>
      </w:tr>
      <w:tr w:rsidR="00083C5C" w:rsidRPr="009D1E91" w:rsidTr="006568B2">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Our World: Our United States</w:t>
            </w:r>
          </w:p>
        </w:tc>
        <w:tc>
          <w:tcPr>
            <w:tcW w:w="2938" w:type="dxa"/>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8F1852" w:rsidTr="007C411A">
        <w:trPr>
          <w:jc w:val="center"/>
        </w:trPr>
        <w:tc>
          <w:tcPr>
            <w:tcW w:w="13375" w:type="dxa"/>
            <w:gridSpan w:val="4"/>
            <w:shd w:val="clear" w:color="auto" w:fill="8DB3E2"/>
          </w:tcPr>
          <w:p w:rsidR="00083C5C" w:rsidRPr="008F1852" w:rsidRDefault="00083C5C" w:rsidP="009D1E91">
            <w:pPr>
              <w:rPr>
                <w:rFonts w:ascii="Times New Roman" w:eastAsia="Calibri" w:hAnsi="Times New Roman" w:cs="Times New Roman"/>
                <w:sz w:val="24"/>
                <w:szCs w:val="24"/>
              </w:rPr>
            </w:pPr>
            <w:r w:rsidRPr="008F1852">
              <w:rPr>
                <w:rFonts w:ascii="Times New Roman" w:eastAsia="Calibri" w:hAnsi="Times New Roman" w:cs="Times New Roman"/>
                <w:b/>
                <w:sz w:val="24"/>
                <w:szCs w:val="24"/>
              </w:rPr>
              <w:t>Grade 3</w:t>
            </w:r>
          </w:p>
        </w:tc>
      </w:tr>
      <w:tr w:rsidR="00083C5C" w:rsidRPr="009D1E91" w:rsidTr="000A6AC2">
        <w:trPr>
          <w:jc w:val="center"/>
        </w:trPr>
        <w:tc>
          <w:tcPr>
            <w:tcW w:w="1077" w:type="dxa"/>
            <w:shd w:val="clear" w:color="auto" w:fill="FFFFFF" w:themeFill="background1"/>
          </w:tcPr>
          <w:p w:rsidR="00083C5C" w:rsidRPr="009D1E91" w:rsidRDefault="00083C5C" w:rsidP="009D1E91">
            <w:pPr>
              <w:rPr>
                <w:rFonts w:ascii="Times New Roman" w:eastAsia="Calibri" w:hAnsi="Times New Roman" w:cs="Times New Roman"/>
                <w:szCs w:val="24"/>
              </w:rPr>
            </w:pPr>
          </w:p>
        </w:tc>
        <w:tc>
          <w:tcPr>
            <w:tcW w:w="3420" w:type="dxa"/>
            <w:shd w:val="clear" w:color="auto" w:fill="FFFFFF" w:themeFill="background1"/>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shd w:val="clear" w:color="auto" w:fill="FFFFFF" w:themeFill="background1"/>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Our World: Ancient World Cultures</w:t>
            </w:r>
          </w:p>
        </w:tc>
        <w:tc>
          <w:tcPr>
            <w:tcW w:w="2938" w:type="dxa"/>
            <w:shd w:val="clear" w:color="auto" w:fill="FFFFFF" w:themeFill="background1"/>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9D1E91" w:rsidTr="00643846">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805C77">
              <w:rPr>
                <w:rFonts w:ascii="Times New Roman" w:eastAsia="Calibri" w:hAnsi="Times New Roman" w:cs="Times New Roman"/>
                <w:szCs w:val="24"/>
              </w:rPr>
              <w:t>Grade 3 Social Studies: Exploring People Places and Cultures</w:t>
            </w:r>
          </w:p>
        </w:tc>
        <w:tc>
          <w:tcPr>
            <w:tcW w:w="2938" w:type="dxa"/>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8F1852" w:rsidTr="007C411A">
        <w:trPr>
          <w:jc w:val="center"/>
        </w:trPr>
        <w:tc>
          <w:tcPr>
            <w:tcW w:w="13375" w:type="dxa"/>
            <w:gridSpan w:val="4"/>
            <w:shd w:val="clear" w:color="auto" w:fill="8DB3E2"/>
          </w:tcPr>
          <w:p w:rsidR="00083C5C" w:rsidRPr="008F1852" w:rsidRDefault="00083C5C" w:rsidP="009D1E91">
            <w:pPr>
              <w:rPr>
                <w:rFonts w:ascii="Times New Roman" w:eastAsia="Calibri" w:hAnsi="Times New Roman" w:cs="Times New Roman"/>
                <w:b/>
                <w:sz w:val="24"/>
                <w:szCs w:val="24"/>
              </w:rPr>
            </w:pPr>
            <w:r w:rsidRPr="008F1852">
              <w:rPr>
                <w:rFonts w:ascii="Times New Roman" w:eastAsia="Calibri" w:hAnsi="Times New Roman" w:cs="Times New Roman"/>
                <w:b/>
                <w:sz w:val="24"/>
                <w:szCs w:val="24"/>
              </w:rPr>
              <w:t>Virginia Studies</w:t>
            </w:r>
          </w:p>
        </w:tc>
      </w:tr>
      <w:tr w:rsidR="00083C5C" w:rsidRPr="009D1E91" w:rsidTr="000557D6">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tcPr>
          <w:p w:rsidR="00083C5C" w:rsidRPr="009D1E91" w:rsidRDefault="00083C5C" w:rsidP="00D56F79">
            <w:pPr>
              <w:rPr>
                <w:rFonts w:ascii="Times New Roman" w:eastAsia="Calibri" w:hAnsi="Times New Roman" w:cs="Times New Roman"/>
                <w:szCs w:val="24"/>
              </w:rPr>
            </w:pPr>
            <w:r w:rsidRPr="009D1E91">
              <w:rPr>
                <w:rFonts w:ascii="Times New Roman" w:eastAsia="Calibri" w:hAnsi="Times New Roman" w:cs="Times New Roman"/>
                <w:szCs w:val="24"/>
              </w:rPr>
              <w:t>Our Virginia</w:t>
            </w:r>
            <w:r>
              <w:rPr>
                <w:rFonts w:ascii="Times New Roman" w:eastAsia="Calibri" w:hAnsi="Times New Roman" w:cs="Times New Roman"/>
                <w:szCs w:val="24"/>
              </w:rPr>
              <w:t xml:space="preserve">:  </w:t>
            </w:r>
            <w:r w:rsidRPr="009D1E91">
              <w:rPr>
                <w:rFonts w:ascii="Times New Roman" w:eastAsia="Calibri" w:hAnsi="Times New Roman" w:cs="Times New Roman"/>
                <w:szCs w:val="24"/>
              </w:rPr>
              <w:t>Past and Present</w:t>
            </w:r>
          </w:p>
        </w:tc>
        <w:tc>
          <w:tcPr>
            <w:tcW w:w="2938" w:type="dxa"/>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9D1E91" w:rsidTr="00030F52">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SS Virginia Studies</w:t>
            </w:r>
          </w:p>
        </w:tc>
        <w:tc>
          <w:tcPr>
            <w:tcW w:w="2938" w:type="dxa"/>
          </w:tcPr>
          <w:p w:rsidR="00083C5C" w:rsidRPr="00B02024" w:rsidRDefault="00083C5C" w:rsidP="00083C5C">
            <w:pPr>
              <w:pStyle w:val="ListParagraph"/>
              <w:numPr>
                <w:ilvl w:val="0"/>
                <w:numId w:val="20"/>
              </w:numPr>
              <w:jc w:val="center"/>
              <w:rPr>
                <w:rFonts w:ascii="Times New Roman" w:eastAsia="Calibri" w:hAnsi="Times New Roman" w:cs="Times New Roman"/>
                <w:szCs w:val="24"/>
              </w:rPr>
            </w:pPr>
          </w:p>
        </w:tc>
      </w:tr>
      <w:tr w:rsidR="00083C5C" w:rsidRPr="008F1852" w:rsidTr="007C411A">
        <w:trPr>
          <w:jc w:val="center"/>
        </w:trPr>
        <w:tc>
          <w:tcPr>
            <w:tcW w:w="13375" w:type="dxa"/>
            <w:gridSpan w:val="4"/>
            <w:shd w:val="clear" w:color="auto" w:fill="8DB3E2"/>
          </w:tcPr>
          <w:p w:rsidR="00083C5C" w:rsidRPr="008F1852" w:rsidRDefault="00083C5C" w:rsidP="009D1E91">
            <w:pPr>
              <w:rPr>
                <w:rFonts w:ascii="Times New Roman" w:eastAsia="Calibri" w:hAnsi="Times New Roman" w:cs="Times New Roman"/>
                <w:b/>
                <w:sz w:val="24"/>
                <w:szCs w:val="24"/>
              </w:rPr>
            </w:pPr>
            <w:r w:rsidRPr="008F1852">
              <w:rPr>
                <w:rFonts w:ascii="Times New Roman" w:eastAsia="Calibri" w:hAnsi="Times New Roman" w:cs="Times New Roman"/>
                <w:b/>
                <w:sz w:val="24"/>
                <w:szCs w:val="24"/>
              </w:rPr>
              <w:t>United States History to 1865</w:t>
            </w:r>
          </w:p>
        </w:tc>
      </w:tr>
      <w:tr w:rsidR="00083C5C" w:rsidRPr="009D1E91" w:rsidTr="00B02024">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Cengage/National Geographic</w:t>
            </w:r>
          </w:p>
        </w:tc>
        <w:tc>
          <w:tcPr>
            <w:tcW w:w="5940" w:type="dxa"/>
          </w:tcPr>
          <w:p w:rsidR="00083C5C" w:rsidRPr="009D1E91" w:rsidRDefault="00083C5C" w:rsidP="009D1E91">
            <w:pPr>
              <w:rPr>
                <w:rFonts w:ascii="Times New Roman" w:eastAsia="Calibri" w:hAnsi="Times New Roman" w:cs="Times New Roman"/>
                <w:szCs w:val="24"/>
              </w:rPr>
            </w:pPr>
            <w:r w:rsidRPr="00D56F79">
              <w:rPr>
                <w:rFonts w:ascii="Times New Roman" w:eastAsia="Calibri" w:hAnsi="Times New Roman" w:cs="Times New Roman"/>
                <w:bCs/>
                <w:szCs w:val="24"/>
              </w:rPr>
              <w:t>US History: American Stories, Beginnings to 1877</w:t>
            </w:r>
          </w:p>
        </w:tc>
        <w:tc>
          <w:tcPr>
            <w:tcW w:w="2938" w:type="dxa"/>
            <w:vAlign w:val="center"/>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B02024">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Our America to 1865</w:t>
            </w:r>
          </w:p>
        </w:tc>
        <w:tc>
          <w:tcPr>
            <w:tcW w:w="2938" w:type="dxa"/>
            <w:vAlign w:val="center"/>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B02024">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United States History Beginnings to 1877</w:t>
            </w:r>
          </w:p>
        </w:tc>
        <w:tc>
          <w:tcPr>
            <w:tcW w:w="2938" w:type="dxa"/>
            <w:vAlign w:val="center"/>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B02024">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Discovering Our Past: A History of The United States- Early Years</w:t>
            </w:r>
            <w:r w:rsidRPr="009D1E91">
              <w:rPr>
                <w:rFonts w:ascii="Times New Roman" w:eastAsia="Calibri" w:hAnsi="Times New Roman" w:cs="Times New Roman"/>
                <w:szCs w:val="24"/>
              </w:rPr>
              <w:tab/>
            </w:r>
          </w:p>
        </w:tc>
        <w:tc>
          <w:tcPr>
            <w:tcW w:w="2938" w:type="dxa"/>
            <w:vAlign w:val="center"/>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B02024">
        <w:trPr>
          <w:jc w:val="center"/>
        </w:trPr>
        <w:tc>
          <w:tcPr>
            <w:tcW w:w="1077"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Pearson</w:t>
            </w:r>
          </w:p>
        </w:tc>
        <w:tc>
          <w:tcPr>
            <w:tcW w:w="5940" w:type="dxa"/>
          </w:tcPr>
          <w:p w:rsidR="00083C5C" w:rsidRPr="008F1852" w:rsidRDefault="00083C5C" w:rsidP="009D1E91">
            <w:pPr>
              <w:rPr>
                <w:rFonts w:ascii="Times New Roman" w:eastAsia="Calibri" w:hAnsi="Times New Roman" w:cs="Times New Roman"/>
                <w:szCs w:val="24"/>
              </w:rPr>
            </w:pPr>
            <w:r w:rsidRPr="00F43667">
              <w:rPr>
                <w:rFonts w:ascii="Times New Roman" w:eastAsia="Calibri" w:hAnsi="Times New Roman" w:cs="Times New Roman"/>
                <w:szCs w:val="24"/>
              </w:rPr>
              <w:t>United States History Beginnings to 1865</w:t>
            </w:r>
          </w:p>
        </w:tc>
        <w:tc>
          <w:tcPr>
            <w:tcW w:w="2938" w:type="dxa"/>
            <w:vAlign w:val="center"/>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8F1852" w:rsidTr="007C411A">
        <w:trPr>
          <w:jc w:val="center"/>
        </w:trPr>
        <w:tc>
          <w:tcPr>
            <w:tcW w:w="13375" w:type="dxa"/>
            <w:gridSpan w:val="4"/>
            <w:shd w:val="clear" w:color="auto" w:fill="8DB3E2"/>
          </w:tcPr>
          <w:p w:rsidR="00083C5C" w:rsidRPr="008F1852" w:rsidRDefault="00083C5C" w:rsidP="00F203D7">
            <w:pPr>
              <w:rPr>
                <w:rFonts w:ascii="Times New Roman" w:eastAsia="Calibri" w:hAnsi="Times New Roman" w:cs="Times New Roman"/>
                <w:b/>
                <w:sz w:val="24"/>
                <w:szCs w:val="24"/>
              </w:rPr>
            </w:pPr>
            <w:r w:rsidRPr="008F1852">
              <w:rPr>
                <w:rFonts w:ascii="Times New Roman" w:eastAsia="Calibri" w:hAnsi="Times New Roman" w:cs="Times New Roman"/>
                <w:b/>
                <w:sz w:val="24"/>
                <w:szCs w:val="24"/>
              </w:rPr>
              <w:t>United States History:  1865 to the Present</w:t>
            </w:r>
          </w:p>
        </w:tc>
      </w:tr>
      <w:tr w:rsidR="00083C5C" w:rsidRPr="009D1E91" w:rsidTr="0079249F">
        <w:trPr>
          <w:jc w:val="center"/>
        </w:trPr>
        <w:tc>
          <w:tcPr>
            <w:tcW w:w="1077"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Our America: 1865 to the Present</w:t>
            </w:r>
          </w:p>
        </w:tc>
        <w:tc>
          <w:tcPr>
            <w:tcW w:w="2938" w:type="dxa"/>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410315">
        <w:trPr>
          <w:jc w:val="center"/>
        </w:trPr>
        <w:tc>
          <w:tcPr>
            <w:tcW w:w="1077"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tcPr>
          <w:p w:rsidR="00083C5C" w:rsidRPr="009D1E91" w:rsidRDefault="00083C5C" w:rsidP="00F203D7">
            <w:pPr>
              <w:rPr>
                <w:rFonts w:ascii="Times New Roman" w:eastAsia="Calibri" w:hAnsi="Times New Roman" w:cs="Times New Roman"/>
                <w:szCs w:val="24"/>
              </w:rPr>
            </w:pPr>
            <w:r w:rsidRPr="00F43667">
              <w:rPr>
                <w:rFonts w:ascii="Times New Roman" w:eastAsia="Calibri" w:hAnsi="Times New Roman" w:cs="Times New Roman"/>
              </w:rPr>
              <w:t>United States History: Civil War to the Present</w:t>
            </w:r>
          </w:p>
        </w:tc>
        <w:tc>
          <w:tcPr>
            <w:tcW w:w="2938" w:type="dxa"/>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84117A">
        <w:trPr>
          <w:jc w:val="center"/>
        </w:trPr>
        <w:tc>
          <w:tcPr>
            <w:tcW w:w="1077"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A History of the United States</w:t>
            </w:r>
          </w:p>
        </w:tc>
        <w:tc>
          <w:tcPr>
            <w:tcW w:w="2938" w:type="dxa"/>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r w:rsidR="00083C5C" w:rsidRPr="009D1E91" w:rsidTr="007D3575">
        <w:trPr>
          <w:jc w:val="center"/>
        </w:trPr>
        <w:tc>
          <w:tcPr>
            <w:tcW w:w="1077"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Pearson</w:t>
            </w:r>
          </w:p>
        </w:tc>
        <w:tc>
          <w:tcPr>
            <w:tcW w:w="594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United States History: 1865 to the Present</w:t>
            </w:r>
          </w:p>
        </w:tc>
        <w:tc>
          <w:tcPr>
            <w:tcW w:w="2938" w:type="dxa"/>
          </w:tcPr>
          <w:p w:rsidR="00083C5C" w:rsidRPr="00B02024" w:rsidRDefault="00083C5C" w:rsidP="00083C5C">
            <w:pPr>
              <w:pStyle w:val="ListParagraph"/>
              <w:numPr>
                <w:ilvl w:val="0"/>
                <w:numId w:val="21"/>
              </w:numPr>
              <w:jc w:val="center"/>
              <w:rPr>
                <w:rFonts w:ascii="Times New Roman" w:eastAsia="Calibri" w:hAnsi="Times New Roman" w:cs="Times New Roman"/>
                <w:szCs w:val="24"/>
              </w:rPr>
            </w:pPr>
          </w:p>
        </w:tc>
      </w:tr>
    </w:tbl>
    <w:p w:rsidR="00083C5C" w:rsidRPr="009D1E91" w:rsidRDefault="00083C5C" w:rsidP="007C411A">
      <w:pPr>
        <w:spacing w:after="0"/>
        <w:jc w:val="right"/>
        <w:rPr>
          <w:rFonts w:ascii="Times New Roman" w:eastAsia="Calibri" w:hAnsi="Times New Roman" w:cs="Times New Roman"/>
          <w:sz w:val="24"/>
        </w:rPr>
      </w:pPr>
      <w:r w:rsidRPr="009D1E91">
        <w:rPr>
          <w:rFonts w:ascii="Calibri" w:eastAsia="Calibri" w:hAnsi="Calibri" w:cs="Times New Roman"/>
        </w:rPr>
        <w:br w:type="page"/>
      </w:r>
      <w:r>
        <w:rPr>
          <w:rFonts w:ascii="Times New Roman" w:eastAsia="Calibri" w:hAnsi="Times New Roman" w:cs="Times New Roman"/>
          <w:sz w:val="24"/>
        </w:rPr>
        <w:lastRenderedPageBreak/>
        <w:t>Attachment D</w:t>
      </w:r>
    </w:p>
    <w:p w:rsidR="00083C5C" w:rsidRPr="009D1E91" w:rsidRDefault="00083C5C" w:rsidP="007C411A">
      <w:pPr>
        <w:spacing w:after="0"/>
        <w:rPr>
          <w:rFonts w:ascii="Times New Roman" w:eastAsia="Calibri" w:hAnsi="Times New Roman" w:cs="Times New Roman"/>
          <w:sz w:val="24"/>
        </w:rPr>
      </w:pPr>
      <w:r w:rsidRPr="009D1E91">
        <w:rPr>
          <w:rFonts w:ascii="Times New Roman" w:eastAsia="Calibri" w:hAnsi="Times New Roman" w:cs="Times New Roman"/>
          <w:sz w:val="24"/>
        </w:rPr>
        <w:t xml:space="preserve">Proposed Recommended History and Social Science Textbooks for Approval </w:t>
      </w:r>
    </w:p>
    <w:p w:rsidR="00083C5C" w:rsidRPr="009D1E91" w:rsidRDefault="00083C5C" w:rsidP="007C411A">
      <w:pPr>
        <w:spacing w:after="0"/>
        <w:rPr>
          <w:rFonts w:ascii="Times New Roman" w:eastAsia="Calibri" w:hAnsi="Times New Roman" w:cs="Times New Roman"/>
          <w:sz w:val="24"/>
        </w:rPr>
      </w:pPr>
      <w:r w:rsidRPr="009D1E91">
        <w:rPr>
          <w:rFonts w:ascii="Times New Roman" w:eastAsia="Calibri" w:hAnsi="Times New Roman" w:cs="Times New Roman"/>
          <w:sz w:val="24"/>
        </w:rPr>
        <w:t>January 25, 2018</w:t>
      </w:r>
    </w:p>
    <w:tbl>
      <w:tblPr>
        <w:tblStyle w:val="TableGrid"/>
        <w:tblW w:w="13181" w:type="dxa"/>
        <w:jc w:val="center"/>
        <w:tblLayout w:type="fixed"/>
        <w:tblLook w:val="04A0" w:firstRow="1" w:lastRow="0" w:firstColumn="1" w:lastColumn="0" w:noHBand="0" w:noVBand="1"/>
        <w:tblCaption w:val="Proposed Recommended History and Social Science Textbooks for Approval"/>
        <w:tblDescription w:val="Table lists the proposed list of textbooks recommended to the VA BOE on Jauary 25, 2018."/>
      </w:tblPr>
      <w:tblGrid>
        <w:gridCol w:w="1080"/>
        <w:gridCol w:w="3420"/>
        <w:gridCol w:w="5940"/>
        <w:gridCol w:w="2741"/>
      </w:tblGrid>
      <w:tr w:rsidR="00083C5C" w:rsidRPr="009D1E91" w:rsidTr="00AA5DBE">
        <w:trPr>
          <w:tblHeader/>
          <w:jc w:val="center"/>
        </w:trPr>
        <w:tc>
          <w:tcPr>
            <w:tcW w:w="1080" w:type="dxa"/>
            <w:shd w:val="clear" w:color="auto" w:fill="FFFFFF"/>
            <w:vAlign w:val="center"/>
          </w:tcPr>
          <w:p w:rsidR="00083C5C" w:rsidRPr="00F43667" w:rsidRDefault="00083C5C" w:rsidP="009D1E91">
            <w:pPr>
              <w:rPr>
                <w:rFonts w:ascii="Times New Roman" w:eastAsia="Calibri" w:hAnsi="Times New Roman" w:cs="Times New Roman"/>
                <w:b/>
                <w:sz w:val="28"/>
                <w:szCs w:val="24"/>
              </w:rPr>
            </w:pPr>
            <w:r w:rsidRPr="00F43667">
              <w:rPr>
                <w:rFonts w:ascii="Times New Roman" w:eastAsia="Calibri" w:hAnsi="Times New Roman" w:cs="Times New Roman"/>
                <w:b/>
                <w:sz w:val="28"/>
                <w:szCs w:val="24"/>
              </w:rPr>
              <w:t>Grade/Course</w:t>
            </w:r>
          </w:p>
        </w:tc>
        <w:tc>
          <w:tcPr>
            <w:tcW w:w="3420" w:type="dxa"/>
            <w:shd w:val="clear" w:color="auto" w:fill="FFFFFF"/>
            <w:vAlign w:val="center"/>
          </w:tcPr>
          <w:p w:rsidR="00083C5C" w:rsidRPr="00F43667" w:rsidRDefault="00083C5C" w:rsidP="009D1E91">
            <w:pPr>
              <w:rPr>
                <w:rFonts w:ascii="Times New Roman" w:eastAsia="Calibri" w:hAnsi="Times New Roman" w:cs="Times New Roman"/>
                <w:b/>
                <w:sz w:val="28"/>
                <w:szCs w:val="24"/>
              </w:rPr>
            </w:pPr>
            <w:r w:rsidRPr="00F43667">
              <w:rPr>
                <w:rFonts w:ascii="Times New Roman" w:eastAsia="Calibri" w:hAnsi="Times New Roman" w:cs="Times New Roman"/>
                <w:b/>
                <w:sz w:val="28"/>
                <w:szCs w:val="24"/>
              </w:rPr>
              <w:t>Publisher</w:t>
            </w:r>
          </w:p>
        </w:tc>
        <w:tc>
          <w:tcPr>
            <w:tcW w:w="5940" w:type="dxa"/>
            <w:shd w:val="clear" w:color="auto" w:fill="FFFFFF"/>
            <w:vAlign w:val="center"/>
          </w:tcPr>
          <w:p w:rsidR="00083C5C" w:rsidRPr="00F43667" w:rsidRDefault="00083C5C" w:rsidP="009D1E91">
            <w:pPr>
              <w:rPr>
                <w:rFonts w:ascii="Times New Roman" w:eastAsia="Calibri" w:hAnsi="Times New Roman" w:cs="Times New Roman"/>
                <w:b/>
                <w:sz w:val="28"/>
                <w:szCs w:val="24"/>
              </w:rPr>
            </w:pPr>
            <w:r w:rsidRPr="00F43667">
              <w:rPr>
                <w:rFonts w:ascii="Times New Roman" w:eastAsia="Calibri" w:hAnsi="Times New Roman" w:cs="Times New Roman"/>
                <w:b/>
                <w:sz w:val="28"/>
                <w:szCs w:val="24"/>
              </w:rPr>
              <w:t>Title</w:t>
            </w:r>
          </w:p>
        </w:tc>
        <w:tc>
          <w:tcPr>
            <w:tcW w:w="2741" w:type="dxa"/>
            <w:shd w:val="clear" w:color="auto" w:fill="FFFFFF"/>
          </w:tcPr>
          <w:p w:rsidR="00083C5C" w:rsidRPr="007C411A" w:rsidRDefault="00083C5C" w:rsidP="00B02024">
            <w:pPr>
              <w:rPr>
                <w:rFonts w:ascii="Times New Roman" w:eastAsia="Calibri" w:hAnsi="Times New Roman" w:cs="Times New Roman"/>
                <w:b/>
                <w:sz w:val="20"/>
                <w:szCs w:val="20"/>
              </w:rPr>
            </w:pPr>
            <w:r w:rsidRPr="00B02024">
              <w:rPr>
                <w:rFonts w:ascii="Times New Roman" w:eastAsia="Calibri" w:hAnsi="Times New Roman" w:cs="Times New Roman"/>
                <w:b/>
                <w:szCs w:val="20"/>
              </w:rPr>
              <w:t>Satisfactory Completion of Publisher’s Certifications and Agreements</w:t>
            </w:r>
          </w:p>
        </w:tc>
      </w:tr>
      <w:tr w:rsidR="00083C5C" w:rsidRPr="007C411A" w:rsidTr="00F43667">
        <w:trPr>
          <w:jc w:val="center"/>
        </w:trPr>
        <w:tc>
          <w:tcPr>
            <w:tcW w:w="13181" w:type="dxa"/>
            <w:gridSpan w:val="4"/>
            <w:shd w:val="clear" w:color="auto" w:fill="8DB3E2"/>
          </w:tcPr>
          <w:p w:rsidR="00083C5C" w:rsidRPr="007C411A" w:rsidRDefault="00083C5C" w:rsidP="009D1E91">
            <w:pPr>
              <w:rPr>
                <w:rFonts w:ascii="Times New Roman" w:eastAsia="Calibri" w:hAnsi="Times New Roman" w:cs="Times New Roman"/>
                <w:b/>
                <w:sz w:val="24"/>
                <w:szCs w:val="24"/>
              </w:rPr>
            </w:pPr>
            <w:r w:rsidRPr="007C411A">
              <w:rPr>
                <w:rFonts w:ascii="Times New Roman" w:eastAsia="Calibri" w:hAnsi="Times New Roman" w:cs="Times New Roman"/>
                <w:b/>
                <w:sz w:val="24"/>
                <w:szCs w:val="24"/>
              </w:rPr>
              <w:t>Civics and Economics</w:t>
            </w:r>
          </w:p>
        </w:tc>
      </w:tr>
      <w:tr w:rsidR="00083C5C" w:rsidRPr="009D1E91" w:rsidTr="00DD0F69">
        <w:trPr>
          <w:jc w:val="center"/>
        </w:trPr>
        <w:tc>
          <w:tcPr>
            <w:tcW w:w="1080" w:type="dxa"/>
            <w:shd w:val="clear" w:color="auto" w:fill="FFFFFF" w:themeFill="background1"/>
          </w:tcPr>
          <w:p w:rsidR="00083C5C" w:rsidRPr="009D1E91" w:rsidRDefault="00083C5C" w:rsidP="009D1E91">
            <w:pPr>
              <w:rPr>
                <w:rFonts w:ascii="Times New Roman" w:eastAsia="Calibri" w:hAnsi="Times New Roman" w:cs="Times New Roman"/>
                <w:szCs w:val="24"/>
              </w:rPr>
            </w:pPr>
          </w:p>
        </w:tc>
        <w:tc>
          <w:tcPr>
            <w:tcW w:w="3420" w:type="dxa"/>
            <w:shd w:val="clear" w:color="auto" w:fill="FFFFFF" w:themeFill="background1"/>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Five Ponds Press</w:t>
            </w:r>
          </w:p>
        </w:tc>
        <w:tc>
          <w:tcPr>
            <w:tcW w:w="5940" w:type="dxa"/>
            <w:shd w:val="clear" w:color="auto" w:fill="FFFFFF" w:themeFill="background1"/>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Our State &amp; Nation:  Civics and Economics</w:t>
            </w:r>
          </w:p>
        </w:tc>
        <w:tc>
          <w:tcPr>
            <w:tcW w:w="2741" w:type="dxa"/>
            <w:shd w:val="clear" w:color="auto" w:fill="FFFFFF" w:themeFill="background1"/>
          </w:tcPr>
          <w:p w:rsidR="00083C5C" w:rsidRPr="00B02024" w:rsidRDefault="00083C5C" w:rsidP="00083C5C">
            <w:pPr>
              <w:pStyle w:val="ListParagraph"/>
              <w:numPr>
                <w:ilvl w:val="0"/>
                <w:numId w:val="14"/>
              </w:numPr>
              <w:jc w:val="center"/>
              <w:rPr>
                <w:rFonts w:ascii="Times New Roman" w:eastAsia="Calibri" w:hAnsi="Times New Roman" w:cs="Times New Roman"/>
                <w:szCs w:val="24"/>
              </w:rPr>
            </w:pPr>
          </w:p>
        </w:tc>
      </w:tr>
      <w:tr w:rsidR="00083C5C" w:rsidRPr="009D1E91" w:rsidTr="00E51FEC">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Civics</w:t>
            </w:r>
          </w:p>
        </w:tc>
        <w:tc>
          <w:tcPr>
            <w:tcW w:w="2741" w:type="dxa"/>
          </w:tcPr>
          <w:p w:rsidR="00083C5C" w:rsidRPr="00B02024" w:rsidRDefault="00083C5C" w:rsidP="00083C5C">
            <w:pPr>
              <w:pStyle w:val="ListParagraph"/>
              <w:numPr>
                <w:ilvl w:val="0"/>
                <w:numId w:val="14"/>
              </w:numPr>
              <w:jc w:val="center"/>
              <w:rPr>
                <w:rFonts w:ascii="Times New Roman" w:eastAsia="Calibri" w:hAnsi="Times New Roman" w:cs="Times New Roman"/>
                <w:szCs w:val="24"/>
              </w:rPr>
            </w:pPr>
          </w:p>
        </w:tc>
      </w:tr>
      <w:tr w:rsidR="00083C5C" w:rsidRPr="009D1E91" w:rsidTr="00A8209C">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Building Citizenship</w:t>
            </w:r>
          </w:p>
        </w:tc>
        <w:tc>
          <w:tcPr>
            <w:tcW w:w="2741" w:type="dxa"/>
          </w:tcPr>
          <w:p w:rsidR="00083C5C" w:rsidRPr="00B02024" w:rsidRDefault="00083C5C" w:rsidP="00083C5C">
            <w:pPr>
              <w:pStyle w:val="ListParagraph"/>
              <w:numPr>
                <w:ilvl w:val="0"/>
                <w:numId w:val="14"/>
              </w:numPr>
              <w:jc w:val="center"/>
              <w:rPr>
                <w:rFonts w:ascii="Times New Roman" w:eastAsia="Calibri" w:hAnsi="Times New Roman" w:cs="Times New Roman"/>
                <w:szCs w:val="24"/>
              </w:rPr>
            </w:pPr>
          </w:p>
        </w:tc>
      </w:tr>
      <w:tr w:rsidR="00083C5C" w:rsidRPr="007C411A" w:rsidTr="00F43667">
        <w:trPr>
          <w:jc w:val="center"/>
        </w:trPr>
        <w:tc>
          <w:tcPr>
            <w:tcW w:w="13181" w:type="dxa"/>
            <w:gridSpan w:val="4"/>
            <w:shd w:val="clear" w:color="auto" w:fill="8DB3E2"/>
          </w:tcPr>
          <w:p w:rsidR="00083C5C" w:rsidRPr="007C411A" w:rsidRDefault="00083C5C" w:rsidP="009D1E91">
            <w:pPr>
              <w:rPr>
                <w:rFonts w:ascii="Times New Roman" w:eastAsia="Calibri" w:hAnsi="Times New Roman" w:cs="Times New Roman"/>
                <w:b/>
                <w:sz w:val="24"/>
                <w:szCs w:val="24"/>
              </w:rPr>
            </w:pPr>
            <w:r w:rsidRPr="007C411A">
              <w:rPr>
                <w:rFonts w:ascii="Times New Roman" w:eastAsia="Calibri" w:hAnsi="Times New Roman" w:cs="Times New Roman"/>
                <w:b/>
                <w:sz w:val="24"/>
                <w:szCs w:val="24"/>
              </w:rPr>
              <w:t>World Geography</w:t>
            </w:r>
          </w:p>
        </w:tc>
      </w:tr>
      <w:tr w:rsidR="00083C5C" w:rsidRPr="009D1E91" w:rsidTr="00B02024">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Cengage/National Geographic</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National Geographic Learning- World Cultures and Geography Survey</w:t>
            </w:r>
          </w:p>
        </w:tc>
        <w:tc>
          <w:tcPr>
            <w:tcW w:w="2741" w:type="dxa"/>
            <w:vAlign w:val="center"/>
          </w:tcPr>
          <w:p w:rsidR="00083C5C" w:rsidRPr="00B02024" w:rsidRDefault="00083C5C" w:rsidP="00083C5C">
            <w:pPr>
              <w:pStyle w:val="ListParagraph"/>
              <w:numPr>
                <w:ilvl w:val="0"/>
                <w:numId w:val="15"/>
              </w:numPr>
              <w:jc w:val="center"/>
              <w:rPr>
                <w:rFonts w:ascii="Times New Roman" w:eastAsia="Calibri" w:hAnsi="Times New Roman" w:cs="Times New Roman"/>
                <w:szCs w:val="24"/>
              </w:rPr>
            </w:pPr>
          </w:p>
        </w:tc>
      </w:tr>
      <w:tr w:rsidR="00083C5C" w:rsidRPr="009D1E91" w:rsidTr="00B02024">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Geography: The Human and Physical World</w:t>
            </w:r>
          </w:p>
        </w:tc>
        <w:tc>
          <w:tcPr>
            <w:tcW w:w="2741" w:type="dxa"/>
            <w:vAlign w:val="center"/>
          </w:tcPr>
          <w:p w:rsidR="00083C5C" w:rsidRPr="00B02024" w:rsidRDefault="00083C5C" w:rsidP="00083C5C">
            <w:pPr>
              <w:pStyle w:val="ListParagraph"/>
              <w:numPr>
                <w:ilvl w:val="0"/>
                <w:numId w:val="15"/>
              </w:numPr>
              <w:jc w:val="center"/>
              <w:rPr>
                <w:rFonts w:ascii="Times New Roman" w:eastAsia="Calibri" w:hAnsi="Times New Roman" w:cs="Times New Roman"/>
                <w:szCs w:val="24"/>
              </w:rPr>
            </w:pPr>
          </w:p>
        </w:tc>
      </w:tr>
      <w:tr w:rsidR="00083C5C" w:rsidRPr="007C411A" w:rsidTr="00F43667">
        <w:trPr>
          <w:jc w:val="center"/>
        </w:trPr>
        <w:tc>
          <w:tcPr>
            <w:tcW w:w="13181" w:type="dxa"/>
            <w:gridSpan w:val="4"/>
            <w:shd w:val="clear" w:color="auto" w:fill="8DB3E2"/>
          </w:tcPr>
          <w:p w:rsidR="00083C5C" w:rsidRPr="007C411A" w:rsidRDefault="00083C5C" w:rsidP="009D1E91">
            <w:pPr>
              <w:rPr>
                <w:rFonts w:ascii="Times New Roman" w:eastAsia="Calibri" w:hAnsi="Times New Roman" w:cs="Times New Roman"/>
                <w:sz w:val="24"/>
                <w:szCs w:val="24"/>
              </w:rPr>
            </w:pPr>
            <w:r w:rsidRPr="007C411A">
              <w:rPr>
                <w:rFonts w:ascii="Times New Roman" w:eastAsia="Calibri" w:hAnsi="Times New Roman" w:cs="Times New Roman"/>
                <w:b/>
                <w:sz w:val="24"/>
                <w:szCs w:val="24"/>
              </w:rPr>
              <w:t>World History and Geography to 1500 A.D. (C.E.)</w:t>
            </w:r>
          </w:p>
        </w:tc>
      </w:tr>
      <w:tr w:rsidR="00083C5C" w:rsidRPr="009D1E91" w:rsidTr="00812275">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Cengage/National Geographic</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National Geographic World History: Great Civilizations</w:t>
            </w:r>
          </w:p>
        </w:tc>
        <w:tc>
          <w:tcPr>
            <w:tcW w:w="2741" w:type="dxa"/>
          </w:tcPr>
          <w:p w:rsidR="00083C5C" w:rsidRPr="00B02024" w:rsidRDefault="00083C5C" w:rsidP="00083C5C">
            <w:pPr>
              <w:pStyle w:val="ListParagraph"/>
              <w:numPr>
                <w:ilvl w:val="0"/>
                <w:numId w:val="16"/>
              </w:numPr>
              <w:jc w:val="center"/>
              <w:rPr>
                <w:rFonts w:ascii="Times New Roman" w:eastAsia="Calibri" w:hAnsi="Times New Roman" w:cs="Times New Roman"/>
                <w:b/>
                <w:szCs w:val="24"/>
              </w:rPr>
            </w:pPr>
          </w:p>
        </w:tc>
      </w:tr>
      <w:tr w:rsidR="00083C5C" w:rsidRPr="009D1E91" w:rsidTr="00416446">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tcPr>
          <w:p w:rsidR="00083C5C" w:rsidRPr="009D1E91" w:rsidRDefault="00083C5C" w:rsidP="009D1E91">
            <w:pPr>
              <w:rPr>
                <w:rFonts w:ascii="Times New Roman" w:eastAsia="Calibri" w:hAnsi="Times New Roman" w:cs="Times New Roman"/>
                <w:szCs w:val="24"/>
              </w:rPr>
            </w:pPr>
            <w:r w:rsidRPr="00F43667">
              <w:rPr>
                <w:rFonts w:ascii="Times New Roman" w:eastAsia="Calibri" w:hAnsi="Times New Roman" w:cs="Times New Roman"/>
                <w:szCs w:val="24"/>
              </w:rPr>
              <w:t>Modern World History</w:t>
            </w:r>
          </w:p>
        </w:tc>
        <w:tc>
          <w:tcPr>
            <w:tcW w:w="2741" w:type="dxa"/>
          </w:tcPr>
          <w:p w:rsidR="00083C5C" w:rsidRPr="00B02024" w:rsidRDefault="00083C5C" w:rsidP="00083C5C">
            <w:pPr>
              <w:pStyle w:val="ListParagraph"/>
              <w:numPr>
                <w:ilvl w:val="0"/>
                <w:numId w:val="16"/>
              </w:numPr>
              <w:jc w:val="center"/>
              <w:rPr>
                <w:rFonts w:ascii="Times New Roman" w:eastAsia="Calibri" w:hAnsi="Times New Roman" w:cs="Times New Roman"/>
                <w:b/>
                <w:szCs w:val="24"/>
              </w:rPr>
            </w:pPr>
          </w:p>
        </w:tc>
      </w:tr>
      <w:tr w:rsidR="00083C5C" w:rsidRPr="009D1E91" w:rsidTr="00321C6B">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World History and Geography Early Ages</w:t>
            </w:r>
          </w:p>
        </w:tc>
        <w:tc>
          <w:tcPr>
            <w:tcW w:w="2741" w:type="dxa"/>
          </w:tcPr>
          <w:p w:rsidR="00083C5C" w:rsidRPr="00B02024" w:rsidRDefault="00083C5C" w:rsidP="00083C5C">
            <w:pPr>
              <w:pStyle w:val="ListParagraph"/>
              <w:numPr>
                <w:ilvl w:val="0"/>
                <w:numId w:val="16"/>
              </w:numPr>
              <w:jc w:val="center"/>
              <w:rPr>
                <w:rFonts w:ascii="Times New Roman" w:eastAsia="Calibri" w:hAnsi="Times New Roman" w:cs="Times New Roman"/>
                <w:szCs w:val="24"/>
              </w:rPr>
            </w:pPr>
          </w:p>
        </w:tc>
      </w:tr>
      <w:tr w:rsidR="00083C5C" w:rsidRPr="009D1E91" w:rsidTr="00D000BA">
        <w:trPr>
          <w:jc w:val="center"/>
        </w:trPr>
        <w:tc>
          <w:tcPr>
            <w:tcW w:w="1080" w:type="dxa"/>
          </w:tcPr>
          <w:p w:rsidR="00083C5C" w:rsidRPr="009D1E91" w:rsidRDefault="00083C5C" w:rsidP="009D1E91">
            <w:pPr>
              <w:rPr>
                <w:rFonts w:ascii="Times New Roman" w:eastAsia="Calibri" w:hAnsi="Times New Roman" w:cs="Times New Roman"/>
                <w:szCs w:val="24"/>
              </w:rPr>
            </w:pPr>
          </w:p>
        </w:tc>
        <w:tc>
          <w:tcPr>
            <w:tcW w:w="3420" w:type="dxa"/>
            <w:shd w:val="clear" w:color="auto" w:fill="auto"/>
          </w:tcPr>
          <w:p w:rsidR="00083C5C" w:rsidRPr="009D1E91" w:rsidRDefault="00083C5C" w:rsidP="009D1E91">
            <w:pPr>
              <w:rPr>
                <w:rFonts w:ascii="Times New Roman" w:eastAsia="Calibri" w:hAnsi="Times New Roman" w:cs="Times New Roman"/>
                <w:szCs w:val="24"/>
              </w:rPr>
            </w:pPr>
            <w:r w:rsidRPr="009D1E91">
              <w:rPr>
                <w:rFonts w:ascii="Times New Roman" w:eastAsia="Calibri" w:hAnsi="Times New Roman" w:cs="Times New Roman"/>
                <w:szCs w:val="24"/>
              </w:rPr>
              <w:t>Pearson</w:t>
            </w:r>
          </w:p>
        </w:tc>
        <w:tc>
          <w:tcPr>
            <w:tcW w:w="5940" w:type="dxa"/>
            <w:shd w:val="clear" w:color="auto" w:fill="auto"/>
          </w:tcPr>
          <w:p w:rsidR="00083C5C" w:rsidRPr="009D1E91" w:rsidRDefault="00083C5C" w:rsidP="009D1E91">
            <w:pPr>
              <w:rPr>
                <w:rFonts w:ascii="Times New Roman" w:eastAsia="Calibri" w:hAnsi="Times New Roman" w:cs="Times New Roman"/>
                <w:szCs w:val="24"/>
              </w:rPr>
            </w:pPr>
            <w:r w:rsidRPr="00F43667">
              <w:rPr>
                <w:rFonts w:ascii="Times New Roman" w:eastAsia="Calibri" w:hAnsi="Times New Roman" w:cs="Times New Roman"/>
                <w:szCs w:val="24"/>
              </w:rPr>
              <w:t>World History and Geography Beginnings to 1500</w:t>
            </w:r>
          </w:p>
        </w:tc>
        <w:tc>
          <w:tcPr>
            <w:tcW w:w="2741" w:type="dxa"/>
            <w:shd w:val="clear" w:color="auto" w:fill="auto"/>
          </w:tcPr>
          <w:p w:rsidR="00083C5C" w:rsidRPr="00B02024" w:rsidRDefault="00083C5C" w:rsidP="00083C5C">
            <w:pPr>
              <w:pStyle w:val="ListParagraph"/>
              <w:numPr>
                <w:ilvl w:val="0"/>
                <w:numId w:val="16"/>
              </w:numPr>
              <w:jc w:val="center"/>
              <w:rPr>
                <w:rFonts w:ascii="Times New Roman" w:eastAsia="Calibri" w:hAnsi="Times New Roman" w:cs="Times New Roman"/>
                <w:szCs w:val="24"/>
              </w:rPr>
            </w:pPr>
          </w:p>
        </w:tc>
      </w:tr>
      <w:tr w:rsidR="00083C5C" w:rsidRPr="007C411A" w:rsidTr="00F43667">
        <w:trPr>
          <w:jc w:val="center"/>
        </w:trPr>
        <w:tc>
          <w:tcPr>
            <w:tcW w:w="13181" w:type="dxa"/>
            <w:gridSpan w:val="4"/>
            <w:shd w:val="clear" w:color="auto" w:fill="8DB3E2"/>
          </w:tcPr>
          <w:p w:rsidR="00083C5C" w:rsidRPr="007C411A" w:rsidRDefault="00083C5C" w:rsidP="00F203D7">
            <w:pPr>
              <w:rPr>
                <w:rFonts w:ascii="Times New Roman" w:eastAsia="Calibri" w:hAnsi="Times New Roman" w:cs="Times New Roman"/>
                <w:sz w:val="24"/>
                <w:szCs w:val="24"/>
              </w:rPr>
            </w:pPr>
            <w:r w:rsidRPr="007C411A">
              <w:rPr>
                <w:rFonts w:ascii="Times New Roman" w:eastAsia="Calibri" w:hAnsi="Times New Roman" w:cs="Times New Roman"/>
                <w:b/>
                <w:sz w:val="24"/>
                <w:szCs w:val="24"/>
              </w:rPr>
              <w:t>World History and Geography:  1500 A.D. (C.E.) to the Present</w:t>
            </w:r>
          </w:p>
        </w:tc>
      </w:tr>
      <w:tr w:rsidR="00083C5C" w:rsidRPr="009D1E91" w:rsidTr="00B02024">
        <w:trPr>
          <w:trHeight w:val="107"/>
          <w:jc w:val="center"/>
        </w:trPr>
        <w:tc>
          <w:tcPr>
            <w:tcW w:w="1080" w:type="dxa"/>
            <w:shd w:val="clear" w:color="auto" w:fill="FFFFFF"/>
            <w:vAlign w:val="center"/>
          </w:tcPr>
          <w:p w:rsidR="00083C5C" w:rsidRPr="009D1E91" w:rsidRDefault="00083C5C" w:rsidP="00F203D7">
            <w:pPr>
              <w:rPr>
                <w:rFonts w:ascii="Times New Roman" w:eastAsia="Calibri" w:hAnsi="Times New Roman" w:cs="Times New Roman"/>
                <w:b/>
                <w:sz w:val="28"/>
                <w:szCs w:val="24"/>
              </w:rPr>
            </w:pPr>
          </w:p>
        </w:tc>
        <w:tc>
          <w:tcPr>
            <w:tcW w:w="3420" w:type="dxa"/>
            <w:shd w:val="clear" w:color="auto" w:fill="FFFFFF"/>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shd w:val="clear" w:color="auto" w:fill="FFFFFF"/>
          </w:tcPr>
          <w:p w:rsidR="00083C5C" w:rsidRPr="009D1E91" w:rsidRDefault="00083C5C" w:rsidP="00F203D7">
            <w:pPr>
              <w:rPr>
                <w:rFonts w:ascii="Times New Roman" w:eastAsia="Calibri" w:hAnsi="Times New Roman" w:cs="Times New Roman"/>
                <w:szCs w:val="24"/>
              </w:rPr>
            </w:pPr>
            <w:r w:rsidRPr="00F43667">
              <w:rPr>
                <w:rFonts w:ascii="Times New Roman" w:eastAsia="Calibri" w:hAnsi="Times New Roman" w:cs="Times New Roman"/>
                <w:szCs w:val="24"/>
              </w:rPr>
              <w:t>Modern World History Survey</w:t>
            </w:r>
          </w:p>
        </w:tc>
        <w:tc>
          <w:tcPr>
            <w:tcW w:w="2741" w:type="dxa"/>
            <w:shd w:val="clear" w:color="auto" w:fill="FFFFFF"/>
          </w:tcPr>
          <w:p w:rsidR="00083C5C" w:rsidRPr="00B02024" w:rsidRDefault="00083C5C" w:rsidP="00083C5C">
            <w:pPr>
              <w:pStyle w:val="ListParagraph"/>
              <w:numPr>
                <w:ilvl w:val="0"/>
                <w:numId w:val="17"/>
              </w:numPr>
              <w:jc w:val="center"/>
              <w:rPr>
                <w:rFonts w:ascii="Times New Roman" w:eastAsia="Calibri" w:hAnsi="Times New Roman" w:cs="Times New Roman"/>
                <w:b/>
                <w:szCs w:val="24"/>
              </w:rPr>
            </w:pPr>
          </w:p>
        </w:tc>
      </w:tr>
      <w:tr w:rsidR="00083C5C" w:rsidRPr="009D1E91" w:rsidTr="000D5ADD">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F203D7">
            <w:pPr>
              <w:rPr>
                <w:rFonts w:ascii="Times New Roman" w:eastAsia="Calibri" w:hAnsi="Times New Roman" w:cs="Times New Roman"/>
                <w:szCs w:val="24"/>
              </w:rPr>
            </w:pPr>
            <w:r w:rsidRPr="003F5D37">
              <w:rPr>
                <w:rFonts w:ascii="Times New Roman" w:eastAsia="Calibri" w:hAnsi="Times New Roman" w:cs="Times New Roman"/>
                <w:szCs w:val="24"/>
              </w:rPr>
              <w:t>World History and Geography, Modern Times</w:t>
            </w:r>
          </w:p>
        </w:tc>
        <w:tc>
          <w:tcPr>
            <w:tcW w:w="2741" w:type="dxa"/>
          </w:tcPr>
          <w:p w:rsidR="00083C5C" w:rsidRPr="00B02024" w:rsidRDefault="00083C5C" w:rsidP="00083C5C">
            <w:pPr>
              <w:pStyle w:val="ListParagraph"/>
              <w:numPr>
                <w:ilvl w:val="0"/>
                <w:numId w:val="17"/>
              </w:numPr>
              <w:jc w:val="center"/>
              <w:rPr>
                <w:rFonts w:ascii="Times New Roman" w:eastAsia="Calibri" w:hAnsi="Times New Roman" w:cs="Times New Roman"/>
                <w:szCs w:val="24"/>
              </w:rPr>
            </w:pPr>
          </w:p>
        </w:tc>
      </w:tr>
      <w:tr w:rsidR="00083C5C" w:rsidRPr="009D1E91" w:rsidTr="00AB3BD0">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shd w:val="clear" w:color="auto" w:fill="auto"/>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Pearson</w:t>
            </w:r>
          </w:p>
        </w:tc>
        <w:tc>
          <w:tcPr>
            <w:tcW w:w="5940" w:type="dxa"/>
            <w:shd w:val="clear" w:color="auto" w:fill="auto"/>
          </w:tcPr>
          <w:p w:rsidR="00083C5C" w:rsidRPr="009D1E91" w:rsidRDefault="00083C5C" w:rsidP="00F203D7">
            <w:pPr>
              <w:rPr>
                <w:rFonts w:ascii="Times New Roman" w:eastAsia="Calibri" w:hAnsi="Times New Roman" w:cs="Times New Roman"/>
                <w:szCs w:val="24"/>
              </w:rPr>
            </w:pPr>
            <w:r w:rsidRPr="00F43667">
              <w:rPr>
                <w:rFonts w:ascii="Times New Roman" w:eastAsia="Calibri" w:hAnsi="Times New Roman" w:cs="Times New Roman"/>
                <w:szCs w:val="24"/>
              </w:rPr>
              <w:t>World History and Geography From 1500</w:t>
            </w:r>
          </w:p>
        </w:tc>
        <w:tc>
          <w:tcPr>
            <w:tcW w:w="2741" w:type="dxa"/>
            <w:shd w:val="clear" w:color="auto" w:fill="auto"/>
          </w:tcPr>
          <w:p w:rsidR="00083C5C" w:rsidRPr="00B02024" w:rsidRDefault="00083C5C" w:rsidP="00083C5C">
            <w:pPr>
              <w:pStyle w:val="ListParagraph"/>
              <w:numPr>
                <w:ilvl w:val="0"/>
                <w:numId w:val="17"/>
              </w:numPr>
              <w:jc w:val="center"/>
              <w:rPr>
                <w:rFonts w:ascii="Times New Roman" w:eastAsia="Calibri" w:hAnsi="Times New Roman" w:cs="Times New Roman"/>
                <w:szCs w:val="24"/>
              </w:rPr>
            </w:pPr>
          </w:p>
        </w:tc>
      </w:tr>
      <w:tr w:rsidR="00083C5C" w:rsidRPr="007C411A" w:rsidTr="00F43667">
        <w:trPr>
          <w:jc w:val="center"/>
        </w:trPr>
        <w:tc>
          <w:tcPr>
            <w:tcW w:w="13181" w:type="dxa"/>
            <w:gridSpan w:val="4"/>
            <w:shd w:val="clear" w:color="auto" w:fill="8DB3E2"/>
          </w:tcPr>
          <w:p w:rsidR="00083C5C" w:rsidRPr="007C411A" w:rsidRDefault="00083C5C" w:rsidP="00F203D7">
            <w:pPr>
              <w:rPr>
                <w:rFonts w:ascii="Times New Roman" w:eastAsia="Calibri" w:hAnsi="Times New Roman" w:cs="Times New Roman"/>
                <w:b/>
                <w:sz w:val="24"/>
                <w:szCs w:val="24"/>
              </w:rPr>
            </w:pPr>
            <w:r w:rsidRPr="007C411A">
              <w:rPr>
                <w:rFonts w:ascii="Times New Roman" w:eastAsia="Calibri" w:hAnsi="Times New Roman" w:cs="Times New Roman"/>
                <w:b/>
                <w:sz w:val="24"/>
                <w:szCs w:val="24"/>
              </w:rPr>
              <w:t>Virginia and United States History</w:t>
            </w:r>
          </w:p>
        </w:tc>
      </w:tr>
      <w:tr w:rsidR="00083C5C" w:rsidRPr="009D1E91" w:rsidTr="00D15C8E">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American History</w:t>
            </w:r>
          </w:p>
        </w:tc>
        <w:tc>
          <w:tcPr>
            <w:tcW w:w="2741" w:type="dxa"/>
          </w:tcPr>
          <w:p w:rsidR="00083C5C" w:rsidRPr="00B02024" w:rsidRDefault="00083C5C" w:rsidP="00083C5C">
            <w:pPr>
              <w:pStyle w:val="ListParagraph"/>
              <w:numPr>
                <w:ilvl w:val="0"/>
                <w:numId w:val="18"/>
              </w:numPr>
              <w:jc w:val="center"/>
              <w:rPr>
                <w:rFonts w:ascii="Times New Roman" w:eastAsia="Calibri" w:hAnsi="Times New Roman" w:cs="Times New Roman"/>
                <w:szCs w:val="24"/>
              </w:rPr>
            </w:pPr>
          </w:p>
        </w:tc>
      </w:tr>
      <w:tr w:rsidR="00083C5C" w:rsidRPr="009D1E91" w:rsidTr="00C3483E">
        <w:trPr>
          <w:jc w:val="center"/>
        </w:trPr>
        <w:tc>
          <w:tcPr>
            <w:tcW w:w="1080" w:type="dxa"/>
            <w:shd w:val="clear" w:color="auto" w:fill="FFFFFF" w:themeFill="background1"/>
          </w:tcPr>
          <w:p w:rsidR="00083C5C" w:rsidRPr="009D1E91" w:rsidRDefault="00083C5C" w:rsidP="00F203D7">
            <w:pPr>
              <w:rPr>
                <w:rFonts w:ascii="Times New Roman" w:eastAsia="Calibri" w:hAnsi="Times New Roman" w:cs="Times New Roman"/>
                <w:szCs w:val="24"/>
              </w:rPr>
            </w:pPr>
          </w:p>
        </w:tc>
        <w:tc>
          <w:tcPr>
            <w:tcW w:w="3420" w:type="dxa"/>
            <w:shd w:val="clear" w:color="auto" w:fill="FFFFFF" w:themeFill="background1"/>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shd w:val="clear" w:color="auto" w:fill="FFFFFF" w:themeFill="background1"/>
          </w:tcPr>
          <w:p w:rsidR="00083C5C" w:rsidRPr="009D1E91" w:rsidRDefault="00083C5C" w:rsidP="00F203D7">
            <w:pPr>
              <w:rPr>
                <w:rFonts w:ascii="Times New Roman" w:eastAsia="Calibri" w:hAnsi="Times New Roman" w:cs="Times New Roman"/>
                <w:szCs w:val="24"/>
              </w:rPr>
            </w:pPr>
            <w:r w:rsidRPr="00F43667">
              <w:rPr>
                <w:rFonts w:ascii="Times New Roman" w:eastAsia="Calibri" w:hAnsi="Times New Roman" w:cs="Times New Roman"/>
                <w:szCs w:val="24"/>
              </w:rPr>
              <w:t>United States History &amp; Geography</w:t>
            </w:r>
          </w:p>
        </w:tc>
        <w:tc>
          <w:tcPr>
            <w:tcW w:w="2741" w:type="dxa"/>
            <w:shd w:val="clear" w:color="auto" w:fill="FFFFFF" w:themeFill="background1"/>
          </w:tcPr>
          <w:p w:rsidR="00083C5C" w:rsidRPr="00B02024" w:rsidRDefault="00083C5C" w:rsidP="00083C5C">
            <w:pPr>
              <w:pStyle w:val="ListParagraph"/>
              <w:numPr>
                <w:ilvl w:val="0"/>
                <w:numId w:val="18"/>
              </w:numPr>
              <w:jc w:val="center"/>
              <w:rPr>
                <w:rFonts w:ascii="Times New Roman" w:eastAsia="Calibri" w:hAnsi="Times New Roman" w:cs="Times New Roman"/>
                <w:szCs w:val="24"/>
              </w:rPr>
            </w:pPr>
          </w:p>
        </w:tc>
      </w:tr>
      <w:tr w:rsidR="00083C5C" w:rsidRPr="009D1E91" w:rsidTr="003A4ED1">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shd w:val="clear" w:color="auto" w:fill="auto"/>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Pearson</w:t>
            </w:r>
          </w:p>
        </w:tc>
        <w:tc>
          <w:tcPr>
            <w:tcW w:w="5940" w:type="dxa"/>
            <w:shd w:val="clear" w:color="auto" w:fill="auto"/>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Virginia and United States History</w:t>
            </w:r>
          </w:p>
        </w:tc>
        <w:tc>
          <w:tcPr>
            <w:tcW w:w="2741" w:type="dxa"/>
            <w:shd w:val="clear" w:color="auto" w:fill="auto"/>
          </w:tcPr>
          <w:p w:rsidR="00083C5C" w:rsidRPr="00B02024" w:rsidRDefault="00083C5C" w:rsidP="00083C5C">
            <w:pPr>
              <w:pStyle w:val="ListParagraph"/>
              <w:numPr>
                <w:ilvl w:val="0"/>
                <w:numId w:val="18"/>
              </w:numPr>
              <w:jc w:val="center"/>
              <w:rPr>
                <w:rFonts w:ascii="Times New Roman" w:eastAsia="Calibri" w:hAnsi="Times New Roman" w:cs="Times New Roman"/>
                <w:szCs w:val="24"/>
              </w:rPr>
            </w:pPr>
          </w:p>
        </w:tc>
      </w:tr>
      <w:tr w:rsidR="00083C5C" w:rsidRPr="007C411A" w:rsidTr="00F43667">
        <w:trPr>
          <w:jc w:val="center"/>
        </w:trPr>
        <w:tc>
          <w:tcPr>
            <w:tcW w:w="13181" w:type="dxa"/>
            <w:gridSpan w:val="4"/>
            <w:shd w:val="clear" w:color="auto" w:fill="8DB3E2"/>
          </w:tcPr>
          <w:p w:rsidR="00083C5C" w:rsidRPr="007C411A" w:rsidRDefault="00083C5C" w:rsidP="00F203D7">
            <w:pPr>
              <w:rPr>
                <w:rFonts w:ascii="Times New Roman" w:eastAsia="Calibri" w:hAnsi="Times New Roman" w:cs="Times New Roman"/>
                <w:b/>
                <w:sz w:val="24"/>
                <w:szCs w:val="24"/>
              </w:rPr>
            </w:pPr>
            <w:r w:rsidRPr="007C411A">
              <w:rPr>
                <w:rFonts w:ascii="Times New Roman" w:eastAsia="Calibri" w:hAnsi="Times New Roman" w:cs="Times New Roman"/>
                <w:b/>
                <w:sz w:val="24"/>
                <w:szCs w:val="24"/>
              </w:rPr>
              <w:t>Virginia and United States Government</w:t>
            </w:r>
          </w:p>
        </w:tc>
      </w:tr>
      <w:tr w:rsidR="00083C5C" w:rsidRPr="009D1E91" w:rsidTr="00736713">
        <w:trPr>
          <w:jc w:val="center"/>
        </w:trPr>
        <w:tc>
          <w:tcPr>
            <w:tcW w:w="1080" w:type="dxa"/>
            <w:shd w:val="clear" w:color="auto" w:fill="FFFFFF" w:themeFill="background1"/>
          </w:tcPr>
          <w:p w:rsidR="00083C5C" w:rsidRPr="009D1E91" w:rsidRDefault="00083C5C" w:rsidP="00F203D7">
            <w:pPr>
              <w:rPr>
                <w:rFonts w:ascii="Times New Roman" w:eastAsia="Calibri" w:hAnsi="Times New Roman" w:cs="Times New Roman"/>
                <w:szCs w:val="24"/>
              </w:rPr>
            </w:pPr>
          </w:p>
        </w:tc>
        <w:tc>
          <w:tcPr>
            <w:tcW w:w="3420" w:type="dxa"/>
            <w:shd w:val="clear" w:color="auto" w:fill="FFFFFF" w:themeFill="background1"/>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Cengage/National Geographic</w:t>
            </w:r>
          </w:p>
        </w:tc>
        <w:tc>
          <w:tcPr>
            <w:tcW w:w="5940" w:type="dxa"/>
            <w:shd w:val="clear" w:color="auto" w:fill="FFFFFF" w:themeFill="background1"/>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Govt9: Principles of American Government</w:t>
            </w:r>
          </w:p>
        </w:tc>
        <w:tc>
          <w:tcPr>
            <w:tcW w:w="2741" w:type="dxa"/>
            <w:shd w:val="clear" w:color="auto" w:fill="FFFFFF" w:themeFill="background1"/>
          </w:tcPr>
          <w:p w:rsidR="00083C5C" w:rsidRPr="00B02024" w:rsidRDefault="00083C5C" w:rsidP="00083C5C">
            <w:pPr>
              <w:pStyle w:val="ListParagraph"/>
              <w:numPr>
                <w:ilvl w:val="0"/>
                <w:numId w:val="19"/>
              </w:numPr>
              <w:jc w:val="center"/>
              <w:rPr>
                <w:rFonts w:ascii="Times New Roman" w:eastAsia="Calibri" w:hAnsi="Times New Roman" w:cs="Times New Roman"/>
                <w:szCs w:val="24"/>
              </w:rPr>
            </w:pPr>
          </w:p>
        </w:tc>
      </w:tr>
      <w:tr w:rsidR="00083C5C" w:rsidRPr="009D1E91" w:rsidTr="000157DF">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Houghton Mifflin Harcourt</w:t>
            </w:r>
          </w:p>
        </w:tc>
        <w:tc>
          <w:tcPr>
            <w:tcW w:w="594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Government</w:t>
            </w:r>
          </w:p>
        </w:tc>
        <w:tc>
          <w:tcPr>
            <w:tcW w:w="2741" w:type="dxa"/>
          </w:tcPr>
          <w:p w:rsidR="00083C5C" w:rsidRPr="00B02024" w:rsidRDefault="00083C5C" w:rsidP="00083C5C">
            <w:pPr>
              <w:pStyle w:val="ListParagraph"/>
              <w:numPr>
                <w:ilvl w:val="0"/>
                <w:numId w:val="19"/>
              </w:numPr>
              <w:jc w:val="center"/>
              <w:rPr>
                <w:rFonts w:ascii="Times New Roman" w:eastAsia="Calibri" w:hAnsi="Times New Roman" w:cs="Times New Roman"/>
                <w:szCs w:val="24"/>
              </w:rPr>
            </w:pPr>
          </w:p>
        </w:tc>
      </w:tr>
      <w:tr w:rsidR="00083C5C" w:rsidRPr="009D1E91" w:rsidTr="00196CB7">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McGraw-Hill</w:t>
            </w:r>
          </w:p>
        </w:tc>
        <w:tc>
          <w:tcPr>
            <w:tcW w:w="5940" w:type="dxa"/>
          </w:tcPr>
          <w:p w:rsidR="00083C5C" w:rsidRPr="009D1E91" w:rsidRDefault="00083C5C" w:rsidP="00F203D7">
            <w:pPr>
              <w:rPr>
                <w:rFonts w:ascii="Times New Roman" w:eastAsia="Calibri" w:hAnsi="Times New Roman" w:cs="Times New Roman"/>
                <w:szCs w:val="24"/>
              </w:rPr>
            </w:pPr>
            <w:r w:rsidRPr="00F43667">
              <w:rPr>
                <w:rFonts w:ascii="Times New Roman" w:eastAsia="Calibri" w:hAnsi="Times New Roman" w:cs="Times New Roman"/>
                <w:szCs w:val="24"/>
              </w:rPr>
              <w:t>United States Government: Our Democracy</w:t>
            </w:r>
          </w:p>
        </w:tc>
        <w:tc>
          <w:tcPr>
            <w:tcW w:w="2741" w:type="dxa"/>
          </w:tcPr>
          <w:p w:rsidR="00083C5C" w:rsidRPr="00B02024" w:rsidRDefault="00083C5C" w:rsidP="00083C5C">
            <w:pPr>
              <w:pStyle w:val="ListParagraph"/>
              <w:numPr>
                <w:ilvl w:val="0"/>
                <w:numId w:val="19"/>
              </w:numPr>
              <w:jc w:val="center"/>
              <w:rPr>
                <w:rFonts w:ascii="Times New Roman" w:eastAsia="Calibri" w:hAnsi="Times New Roman" w:cs="Times New Roman"/>
                <w:szCs w:val="24"/>
              </w:rPr>
            </w:pPr>
          </w:p>
        </w:tc>
      </w:tr>
      <w:tr w:rsidR="00083C5C" w:rsidRPr="009D1E91" w:rsidTr="00F3751B">
        <w:trPr>
          <w:jc w:val="center"/>
        </w:trPr>
        <w:tc>
          <w:tcPr>
            <w:tcW w:w="1080" w:type="dxa"/>
          </w:tcPr>
          <w:p w:rsidR="00083C5C" w:rsidRPr="009D1E91" w:rsidRDefault="00083C5C" w:rsidP="00F203D7">
            <w:pPr>
              <w:rPr>
                <w:rFonts w:ascii="Times New Roman" w:eastAsia="Calibri" w:hAnsi="Times New Roman" w:cs="Times New Roman"/>
                <w:szCs w:val="24"/>
              </w:rPr>
            </w:pPr>
          </w:p>
        </w:tc>
        <w:tc>
          <w:tcPr>
            <w:tcW w:w="3420" w:type="dxa"/>
            <w:shd w:val="clear" w:color="auto" w:fill="auto"/>
          </w:tcPr>
          <w:p w:rsidR="00083C5C" w:rsidRPr="009D1E91" w:rsidRDefault="00083C5C" w:rsidP="00F203D7">
            <w:pPr>
              <w:rPr>
                <w:rFonts w:ascii="Times New Roman" w:eastAsia="Calibri" w:hAnsi="Times New Roman" w:cs="Times New Roman"/>
                <w:szCs w:val="24"/>
              </w:rPr>
            </w:pPr>
            <w:r w:rsidRPr="009D1E91">
              <w:rPr>
                <w:rFonts w:ascii="Times New Roman" w:eastAsia="Calibri" w:hAnsi="Times New Roman" w:cs="Times New Roman"/>
                <w:szCs w:val="24"/>
              </w:rPr>
              <w:t>Pearson</w:t>
            </w:r>
          </w:p>
        </w:tc>
        <w:tc>
          <w:tcPr>
            <w:tcW w:w="5940" w:type="dxa"/>
            <w:shd w:val="clear" w:color="auto" w:fill="auto"/>
          </w:tcPr>
          <w:p w:rsidR="00083C5C" w:rsidRPr="009D1E91" w:rsidRDefault="00083C5C" w:rsidP="00F203D7">
            <w:pPr>
              <w:rPr>
                <w:rFonts w:ascii="Times New Roman" w:eastAsia="Calibri" w:hAnsi="Times New Roman" w:cs="Times New Roman"/>
                <w:szCs w:val="24"/>
              </w:rPr>
            </w:pPr>
            <w:proofErr w:type="spellStart"/>
            <w:r w:rsidRPr="009D1E91">
              <w:rPr>
                <w:rFonts w:ascii="Times New Roman" w:eastAsia="Calibri" w:hAnsi="Times New Roman" w:cs="Times New Roman"/>
                <w:szCs w:val="24"/>
              </w:rPr>
              <w:t>Magruder’s</w:t>
            </w:r>
            <w:proofErr w:type="spellEnd"/>
            <w:r w:rsidRPr="009D1E91">
              <w:rPr>
                <w:rFonts w:ascii="Times New Roman" w:eastAsia="Calibri" w:hAnsi="Times New Roman" w:cs="Times New Roman"/>
                <w:szCs w:val="24"/>
              </w:rPr>
              <w:t xml:space="preserve"> American Government</w:t>
            </w:r>
          </w:p>
        </w:tc>
        <w:tc>
          <w:tcPr>
            <w:tcW w:w="2741" w:type="dxa"/>
            <w:shd w:val="clear" w:color="auto" w:fill="auto"/>
          </w:tcPr>
          <w:p w:rsidR="00083C5C" w:rsidRPr="00B02024" w:rsidRDefault="00083C5C" w:rsidP="00083C5C">
            <w:pPr>
              <w:pStyle w:val="ListParagraph"/>
              <w:numPr>
                <w:ilvl w:val="0"/>
                <w:numId w:val="19"/>
              </w:numPr>
              <w:jc w:val="center"/>
              <w:rPr>
                <w:rFonts w:ascii="Times New Roman" w:eastAsia="Calibri" w:hAnsi="Times New Roman" w:cs="Times New Roman"/>
                <w:szCs w:val="24"/>
              </w:rPr>
            </w:pPr>
          </w:p>
        </w:tc>
      </w:tr>
    </w:tbl>
    <w:p w:rsidR="00083C5C" w:rsidRPr="00151262" w:rsidRDefault="00083C5C" w:rsidP="00083C5C">
      <w:pPr>
        <w:spacing w:after="0"/>
        <w:ind w:firstLine="274"/>
        <w:jc w:val="right"/>
        <w:rPr>
          <w:rFonts w:ascii="Times New Roman" w:hAnsi="Times New Roman" w:cs="Times New Roman"/>
          <w:sz w:val="24"/>
          <w:szCs w:val="24"/>
        </w:rPr>
      </w:pPr>
      <w:bookmarkStart w:id="13" w:name="_GoBack"/>
      <w:bookmarkEnd w:id="13"/>
    </w:p>
    <w:sectPr w:rsidR="00083C5C" w:rsidRPr="00151262" w:rsidSect="00293A9E">
      <w:footerReference w:type="default" r:id="rId2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E2" w:rsidRDefault="00FD71E2" w:rsidP="000E009D">
      <w:pPr>
        <w:spacing w:after="0" w:line="240" w:lineRule="auto"/>
      </w:pPr>
      <w:r>
        <w:separator/>
      </w:r>
    </w:p>
  </w:endnote>
  <w:endnote w:type="continuationSeparator" w:id="0">
    <w:p w:rsidR="00FD71E2" w:rsidRDefault="00FD71E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CF567F" w:rsidRDefault="00CF567F">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B7664E">
          <w:rPr>
            <w:rFonts w:ascii="Times New Roman" w:hAnsi="Times New Roman" w:cs="Times New Roman"/>
            <w:noProof/>
          </w:rPr>
          <w:t>A</w:t>
        </w:r>
        <w:r w:rsidRPr="000E009D">
          <w:rPr>
            <w:rFonts w:ascii="Times New Roman" w:hAnsi="Times New Roman" w:cs="Times New Roman"/>
            <w:noProof/>
          </w:rPr>
          <w:fldChar w:fldCharType="end"/>
        </w:r>
      </w:p>
    </w:sdtContent>
  </w:sdt>
  <w:p w:rsidR="00CF567F" w:rsidRDefault="00CF567F">
    <w:pPr>
      <w:pStyle w:val="Footer"/>
    </w:pPr>
  </w:p>
  <w:p w:rsidR="00CF567F" w:rsidRDefault="00CF56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92951"/>
      <w:docPartObj>
        <w:docPartGallery w:val="Page Numbers (Bottom of Page)"/>
        <w:docPartUnique/>
      </w:docPartObj>
    </w:sdtPr>
    <w:sdtEndPr>
      <w:rPr>
        <w:rFonts w:ascii="Times New Roman" w:hAnsi="Times New Roman" w:cs="Times New Roman"/>
        <w:noProof/>
      </w:rPr>
    </w:sdtEndPr>
    <w:sdtContent>
      <w:p w:rsidR="00293A9E" w:rsidRPr="00293A9E" w:rsidRDefault="00293A9E">
        <w:pPr>
          <w:pStyle w:val="Footer"/>
          <w:jc w:val="center"/>
          <w:rPr>
            <w:rFonts w:ascii="Times New Roman" w:hAnsi="Times New Roman" w:cs="Times New Roman"/>
          </w:rPr>
        </w:pPr>
        <w:r w:rsidRPr="00293A9E">
          <w:rPr>
            <w:rFonts w:ascii="Times New Roman" w:hAnsi="Times New Roman" w:cs="Times New Roman"/>
          </w:rPr>
          <w:fldChar w:fldCharType="begin"/>
        </w:r>
        <w:r w:rsidRPr="00293A9E">
          <w:rPr>
            <w:rFonts w:ascii="Times New Roman" w:hAnsi="Times New Roman" w:cs="Times New Roman"/>
          </w:rPr>
          <w:instrText xml:space="preserve"> PAGE   \* MERGEFORMAT </w:instrText>
        </w:r>
        <w:r w:rsidRPr="00293A9E">
          <w:rPr>
            <w:rFonts w:ascii="Times New Roman" w:hAnsi="Times New Roman" w:cs="Times New Roman"/>
          </w:rPr>
          <w:fldChar w:fldCharType="separate"/>
        </w:r>
        <w:r w:rsidR="00B7664E">
          <w:rPr>
            <w:rFonts w:ascii="Times New Roman" w:hAnsi="Times New Roman" w:cs="Times New Roman"/>
            <w:noProof/>
          </w:rPr>
          <w:t>4</w:t>
        </w:r>
        <w:r w:rsidRPr="00293A9E">
          <w:rPr>
            <w:rFonts w:ascii="Times New Roman" w:hAnsi="Times New Roman" w:cs="Times New Roman"/>
            <w:noProof/>
          </w:rPr>
          <w:fldChar w:fldCharType="end"/>
        </w:r>
      </w:p>
    </w:sdtContent>
  </w:sdt>
  <w:p w:rsidR="00293A9E" w:rsidRDefault="00293A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39440"/>
      <w:docPartObj>
        <w:docPartGallery w:val="Page Numbers (Bottom of Page)"/>
        <w:docPartUnique/>
      </w:docPartObj>
    </w:sdtPr>
    <w:sdtEndPr>
      <w:rPr>
        <w:noProof/>
      </w:rPr>
    </w:sdtEndPr>
    <w:sdtContent>
      <w:p w:rsidR="00293A9E" w:rsidRDefault="00293A9E">
        <w:pPr>
          <w:pStyle w:val="Footer"/>
          <w:jc w:val="center"/>
        </w:pPr>
        <w:r>
          <w:fldChar w:fldCharType="begin"/>
        </w:r>
        <w:r>
          <w:instrText xml:space="preserve"> PAGE   \* MERGEFORMAT </w:instrText>
        </w:r>
        <w:r>
          <w:fldChar w:fldCharType="separate"/>
        </w:r>
        <w:r w:rsidR="00B7664E">
          <w:rPr>
            <w:noProof/>
          </w:rPr>
          <w:t>2</w:t>
        </w:r>
        <w:r>
          <w:rPr>
            <w:noProof/>
          </w:rPr>
          <w:fldChar w:fldCharType="end"/>
        </w:r>
      </w:p>
    </w:sdtContent>
  </w:sdt>
  <w:p w:rsidR="00293A9E" w:rsidRDefault="00293A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E2" w:rsidRDefault="00FD71E2" w:rsidP="000E009D">
      <w:pPr>
        <w:spacing w:after="0" w:line="240" w:lineRule="auto"/>
      </w:pPr>
      <w:r>
        <w:separator/>
      </w:r>
    </w:p>
  </w:footnote>
  <w:footnote w:type="continuationSeparator" w:id="0">
    <w:p w:rsidR="00FD71E2" w:rsidRDefault="00FD71E2"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793"/>
    <w:multiLevelType w:val="hybridMultilevel"/>
    <w:tmpl w:val="16588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1589F"/>
    <w:multiLevelType w:val="hybridMultilevel"/>
    <w:tmpl w:val="7AC2EC98"/>
    <w:lvl w:ilvl="0" w:tplc="B1C8E0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24641"/>
    <w:multiLevelType w:val="hybridMultilevel"/>
    <w:tmpl w:val="7AC2EC98"/>
    <w:lvl w:ilvl="0" w:tplc="B1C8E0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82856"/>
    <w:multiLevelType w:val="hybridMultilevel"/>
    <w:tmpl w:val="53BE0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6011B"/>
    <w:multiLevelType w:val="hybridMultilevel"/>
    <w:tmpl w:val="3D323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E6283"/>
    <w:multiLevelType w:val="hybridMultilevel"/>
    <w:tmpl w:val="B616188A"/>
    <w:lvl w:ilvl="0" w:tplc="B1C8E0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32B32"/>
    <w:multiLevelType w:val="hybridMultilevel"/>
    <w:tmpl w:val="D458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A6260"/>
    <w:multiLevelType w:val="hybridMultilevel"/>
    <w:tmpl w:val="930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8593A"/>
    <w:multiLevelType w:val="hybridMultilevel"/>
    <w:tmpl w:val="99609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5F4AD1"/>
    <w:multiLevelType w:val="hybridMultilevel"/>
    <w:tmpl w:val="169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B3382"/>
    <w:multiLevelType w:val="hybridMultilevel"/>
    <w:tmpl w:val="619C0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44564"/>
    <w:multiLevelType w:val="hybridMultilevel"/>
    <w:tmpl w:val="99164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3ED1810"/>
    <w:multiLevelType w:val="hybridMultilevel"/>
    <w:tmpl w:val="96329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50EAC"/>
    <w:multiLevelType w:val="hybridMultilevel"/>
    <w:tmpl w:val="FFC49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2"/>
  </w:num>
  <w:num w:numId="4">
    <w:abstractNumId w:val="17"/>
  </w:num>
  <w:num w:numId="5">
    <w:abstractNumId w:val="11"/>
  </w:num>
  <w:num w:numId="6">
    <w:abstractNumId w:val="8"/>
  </w:num>
  <w:num w:numId="7">
    <w:abstractNumId w:val="16"/>
  </w:num>
  <w:num w:numId="8">
    <w:abstractNumId w:val="10"/>
  </w:num>
  <w:num w:numId="9">
    <w:abstractNumId w:val="13"/>
  </w:num>
  <w:num w:numId="10">
    <w:abstractNumId w:val="5"/>
  </w:num>
  <w:num w:numId="11">
    <w:abstractNumId w:val="1"/>
  </w:num>
  <w:num w:numId="12">
    <w:abstractNumId w:val="2"/>
  </w:num>
  <w:num w:numId="13">
    <w:abstractNumId w:val="6"/>
  </w:num>
  <w:num w:numId="14">
    <w:abstractNumId w:val="20"/>
  </w:num>
  <w:num w:numId="15">
    <w:abstractNumId w:val="7"/>
  </w:num>
  <w:num w:numId="16">
    <w:abstractNumId w:val="3"/>
  </w:num>
  <w:num w:numId="17">
    <w:abstractNumId w:val="18"/>
  </w:num>
  <w:num w:numId="18">
    <w:abstractNumId w:val="0"/>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7B3E"/>
    <w:rsid w:val="00057129"/>
    <w:rsid w:val="000705B3"/>
    <w:rsid w:val="00083C5C"/>
    <w:rsid w:val="000D590D"/>
    <w:rsid w:val="000E009D"/>
    <w:rsid w:val="000E7E9F"/>
    <w:rsid w:val="00123E2E"/>
    <w:rsid w:val="00151262"/>
    <w:rsid w:val="00156256"/>
    <w:rsid w:val="00190351"/>
    <w:rsid w:val="00293A9E"/>
    <w:rsid w:val="002A695A"/>
    <w:rsid w:val="002E2A85"/>
    <w:rsid w:val="003162E8"/>
    <w:rsid w:val="003422BE"/>
    <w:rsid w:val="00350A12"/>
    <w:rsid w:val="003730EB"/>
    <w:rsid w:val="003E15B5"/>
    <w:rsid w:val="003E1949"/>
    <w:rsid w:val="00427AE5"/>
    <w:rsid w:val="00477B5D"/>
    <w:rsid w:val="00493F2D"/>
    <w:rsid w:val="004F634E"/>
    <w:rsid w:val="004F7B0C"/>
    <w:rsid w:val="00530462"/>
    <w:rsid w:val="00533B26"/>
    <w:rsid w:val="005357C5"/>
    <w:rsid w:val="00537153"/>
    <w:rsid w:val="00541CAE"/>
    <w:rsid w:val="00577A51"/>
    <w:rsid w:val="005D0C96"/>
    <w:rsid w:val="005D3044"/>
    <w:rsid w:val="0065013E"/>
    <w:rsid w:val="006752EB"/>
    <w:rsid w:val="00677FA5"/>
    <w:rsid w:val="00680D3D"/>
    <w:rsid w:val="006A5A84"/>
    <w:rsid w:val="006A5E56"/>
    <w:rsid w:val="00727D63"/>
    <w:rsid w:val="0077204B"/>
    <w:rsid w:val="007923C0"/>
    <w:rsid w:val="007F60FF"/>
    <w:rsid w:val="00805AF1"/>
    <w:rsid w:val="0083605F"/>
    <w:rsid w:val="00892D0F"/>
    <w:rsid w:val="008B7818"/>
    <w:rsid w:val="008C02C3"/>
    <w:rsid w:val="009B109E"/>
    <w:rsid w:val="009B7A05"/>
    <w:rsid w:val="009E63C7"/>
    <w:rsid w:val="00A459B9"/>
    <w:rsid w:val="00A47F8C"/>
    <w:rsid w:val="00A838DB"/>
    <w:rsid w:val="00A972CE"/>
    <w:rsid w:val="00AA1112"/>
    <w:rsid w:val="00AB1F4C"/>
    <w:rsid w:val="00B7664E"/>
    <w:rsid w:val="00BB5454"/>
    <w:rsid w:val="00BB669F"/>
    <w:rsid w:val="00BE15FB"/>
    <w:rsid w:val="00C1310F"/>
    <w:rsid w:val="00C35863"/>
    <w:rsid w:val="00C46244"/>
    <w:rsid w:val="00C66B72"/>
    <w:rsid w:val="00C76415"/>
    <w:rsid w:val="00C812BC"/>
    <w:rsid w:val="00CF567F"/>
    <w:rsid w:val="00D0770D"/>
    <w:rsid w:val="00D171E9"/>
    <w:rsid w:val="00E42570"/>
    <w:rsid w:val="00E83BB5"/>
    <w:rsid w:val="00EC7CF9"/>
    <w:rsid w:val="00EF4DC0"/>
    <w:rsid w:val="00F00207"/>
    <w:rsid w:val="00FC48AD"/>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3F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3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5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7FA5"/>
    <w:rPr>
      <w:color w:val="800080" w:themeColor="followedHyperlink"/>
      <w:u w:val="single"/>
    </w:rPr>
  </w:style>
  <w:style w:type="character" w:customStyle="1" w:styleId="Heading4Char">
    <w:name w:val="Heading 4 Char"/>
    <w:basedOn w:val="DefaultParagraphFont"/>
    <w:link w:val="Heading4"/>
    <w:uiPriority w:val="9"/>
    <w:rsid w:val="00493F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3F2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3F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3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5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7FA5"/>
    <w:rPr>
      <w:color w:val="800080" w:themeColor="followedHyperlink"/>
      <w:u w:val="single"/>
    </w:rPr>
  </w:style>
  <w:style w:type="character" w:customStyle="1" w:styleId="Heading4Char">
    <w:name w:val="Heading 4 Char"/>
    <w:basedOn w:val="DefaultParagraphFont"/>
    <w:link w:val="Heading4"/>
    <w:uiPriority w:val="9"/>
    <w:rsid w:val="00493F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3F2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textbooks/review_process/publisher_submission_form.docx" TargetMode="External"/><Relationship Id="rId18" Type="http://schemas.openxmlformats.org/officeDocument/2006/relationships/hyperlink" Target="http://www.doe.virginia.gov/instruction/textbooks/history_social_science/2017-approval/index.shtml" TargetMode="External"/><Relationship Id="rId3" Type="http://schemas.openxmlformats.org/officeDocument/2006/relationships/styles" Target="styles.xml"/><Relationship Id="rId21" Type="http://schemas.openxmlformats.org/officeDocument/2006/relationships/hyperlink" Target="http://law.lis.virginia.gov/uncodifiedacts/2014/session1/chapter440/" TargetMode="External"/><Relationship Id="rId7" Type="http://schemas.openxmlformats.org/officeDocument/2006/relationships/footnotes" Target="footnotes.xml"/><Relationship Id="rId12" Type="http://schemas.openxmlformats.org/officeDocument/2006/relationships/hyperlink" Target="http://www.doe.virginia.gov/instruction/textbooks/history_social_science/2017-approval/textbook-criteria-hss-2017.docx" TargetMode="External"/><Relationship Id="rId17" Type="http://schemas.openxmlformats.org/officeDocument/2006/relationships/hyperlink" Target="http://www.doe.virginia.gov/instruction/textbooks/review_process/va_textbook_review_proces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22.1-253.13: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textbooks/history_social_science/2017-approval/anticipated-textbook-timeline-hss.docx"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law.lis.virginia.gov/constitution/article8/section2" TargetMode="External"/><Relationship Id="rId23" Type="http://schemas.openxmlformats.org/officeDocument/2006/relationships/fontTable" Target="fontTable.xml"/><Relationship Id="rId10" Type="http://schemas.openxmlformats.org/officeDocument/2006/relationships/hyperlink" Target="mailto:Christonya.Brown@doe.virgini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boe/plan/comprehensive-plan.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5511A5AE25F44CFE8FD16D7E3916388D"/>
        <w:category>
          <w:name w:val="General"/>
          <w:gallery w:val="placeholder"/>
        </w:category>
        <w:types>
          <w:type w:val="bbPlcHdr"/>
        </w:types>
        <w:behaviors>
          <w:behavior w:val="content"/>
        </w:behaviors>
        <w:guid w:val="{93DC675C-DCB8-4447-B67D-F765E8BDE69D}"/>
      </w:docPartPr>
      <w:docPartBody>
        <w:p w:rsidR="00805E17" w:rsidRDefault="00A65C63" w:rsidP="00A65C63">
          <w:pPr>
            <w:pStyle w:val="5511A5AE25F44CFE8FD16D7E3916388D"/>
          </w:pPr>
          <w:r w:rsidRPr="00FB1214">
            <w:rPr>
              <w:rStyle w:val="PlaceholderText"/>
              <w:rFonts w:ascii="Times New Roman" w:hAnsi="Times New Roman"/>
              <w:szCs w:val="24"/>
            </w:rPr>
            <w:t>Choose an item.</w:t>
          </w:r>
        </w:p>
      </w:docPartBody>
    </w:docPart>
    <w:docPart>
      <w:docPartPr>
        <w:name w:val="2127DC829B6647AFBC9CDDD513C308C3"/>
        <w:category>
          <w:name w:val="General"/>
          <w:gallery w:val="placeholder"/>
        </w:category>
        <w:types>
          <w:type w:val="bbPlcHdr"/>
        </w:types>
        <w:behaviors>
          <w:behavior w:val="content"/>
        </w:behaviors>
        <w:guid w:val="{47174246-A988-4E4B-8179-64FD1D119B04}"/>
      </w:docPartPr>
      <w:docPartBody>
        <w:p w:rsidR="00805E17" w:rsidRDefault="00A65C63" w:rsidP="00A65C63">
          <w:pPr>
            <w:pStyle w:val="2127DC829B6647AFBC9CDDD513C308C3"/>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B4D0E"/>
    <w:rsid w:val="00191A15"/>
    <w:rsid w:val="00213B38"/>
    <w:rsid w:val="00644E2B"/>
    <w:rsid w:val="00805E17"/>
    <w:rsid w:val="00952A5E"/>
    <w:rsid w:val="00A169F7"/>
    <w:rsid w:val="00A65C63"/>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C6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5511A5AE25F44CFE8FD16D7E3916388D">
    <w:name w:val="5511A5AE25F44CFE8FD16D7E3916388D"/>
    <w:rsid w:val="00A65C63"/>
    <w:pPr>
      <w:spacing w:after="160" w:line="259" w:lineRule="auto"/>
    </w:pPr>
  </w:style>
  <w:style w:type="paragraph" w:customStyle="1" w:styleId="2127DC829B6647AFBC9CDDD513C308C3">
    <w:name w:val="2127DC829B6647AFBC9CDDD513C308C3"/>
    <w:rsid w:val="00A65C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C6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5511A5AE25F44CFE8FD16D7E3916388D">
    <w:name w:val="5511A5AE25F44CFE8FD16D7E3916388D"/>
    <w:rsid w:val="00A65C63"/>
    <w:pPr>
      <w:spacing w:after="160" w:line="259" w:lineRule="auto"/>
    </w:pPr>
  </w:style>
  <w:style w:type="paragraph" w:customStyle="1" w:styleId="2127DC829B6647AFBC9CDDD513C308C3">
    <w:name w:val="2127DC829B6647AFBC9CDDD513C308C3"/>
    <w:rsid w:val="00A65C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6480-B568-479E-8CB9-EB045D0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3</cp:revision>
  <cp:lastPrinted>2018-01-16T15:45:00Z</cp:lastPrinted>
  <dcterms:created xsi:type="dcterms:W3CDTF">2018-01-22T19:18:00Z</dcterms:created>
  <dcterms:modified xsi:type="dcterms:W3CDTF">2018-01-22T19:19:00Z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