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C63A" w14:textId="77777777" w:rsidR="00F469EA" w:rsidRPr="006C7EE7" w:rsidRDefault="0011498F" w:rsidP="0086375F">
      <w:pPr>
        <w:ind w:right="98"/>
        <w:contextualSpacing/>
        <w:jc w:val="right"/>
        <w:rPr>
          <w:sz w:val="24"/>
        </w:rPr>
      </w:pPr>
      <w:r w:rsidRPr="006C7EE7">
        <w:rPr>
          <w:sz w:val="24"/>
        </w:rPr>
        <w:t>January 2020</w:t>
      </w:r>
    </w:p>
    <w:p w14:paraId="1F91A844" w14:textId="77777777" w:rsidR="00F469EA" w:rsidRPr="006C7EE7" w:rsidRDefault="00F469EA" w:rsidP="0086375F">
      <w:pPr>
        <w:pStyle w:val="BodyText"/>
        <w:ind w:left="1530" w:firstLine="540"/>
        <w:contextualSpacing/>
        <w:jc w:val="center"/>
        <w:rPr>
          <w:sz w:val="20"/>
        </w:rPr>
      </w:pPr>
    </w:p>
    <w:p w14:paraId="31F102A9" w14:textId="77777777" w:rsidR="0086375F" w:rsidRDefault="0086375F" w:rsidP="0086375F">
      <w:pPr>
        <w:tabs>
          <w:tab w:val="left" w:pos="7020"/>
        </w:tabs>
        <w:ind w:left="1530" w:right="2514" w:firstLine="540"/>
        <w:contextualSpacing/>
        <w:jc w:val="center"/>
        <w:rPr>
          <w:b/>
          <w:i/>
          <w:sz w:val="24"/>
        </w:rPr>
      </w:pPr>
      <w:r>
        <w:rPr>
          <w:b/>
          <w:i/>
          <w:sz w:val="24"/>
        </w:rPr>
        <w:t>Department</w:t>
      </w:r>
      <w:r w:rsidR="00EC7E3D" w:rsidRPr="006C7EE7">
        <w:rPr>
          <w:b/>
          <w:i/>
          <w:sz w:val="24"/>
        </w:rPr>
        <w:t xml:space="preserve"> of Teacher Education and Licensure</w:t>
      </w:r>
    </w:p>
    <w:p w14:paraId="05FFCB97" w14:textId="77777777" w:rsidR="00F469EA" w:rsidRPr="006C7EE7" w:rsidRDefault="00EC7E3D" w:rsidP="0086375F">
      <w:pPr>
        <w:tabs>
          <w:tab w:val="left" w:pos="7020"/>
        </w:tabs>
        <w:ind w:left="1530" w:right="2514" w:firstLine="540"/>
        <w:contextualSpacing/>
        <w:jc w:val="center"/>
        <w:rPr>
          <w:b/>
          <w:i/>
          <w:sz w:val="24"/>
        </w:rPr>
      </w:pPr>
      <w:r w:rsidRPr="006C7EE7">
        <w:rPr>
          <w:b/>
          <w:i/>
          <w:sz w:val="24"/>
        </w:rPr>
        <w:t>Virginia Department of Education</w:t>
      </w:r>
    </w:p>
    <w:p w14:paraId="41320A31" w14:textId="77777777" w:rsidR="00F469EA" w:rsidRPr="006C7EE7" w:rsidRDefault="00EC7E3D" w:rsidP="0086375F">
      <w:pPr>
        <w:ind w:left="3182" w:right="3164" w:firstLine="847"/>
        <w:contextualSpacing/>
        <w:rPr>
          <w:b/>
          <w:i/>
          <w:sz w:val="24"/>
        </w:rPr>
      </w:pPr>
      <w:r w:rsidRPr="006C7EE7">
        <w:rPr>
          <w:b/>
          <w:i/>
          <w:sz w:val="24"/>
        </w:rPr>
        <w:t>P. O. Box 2120 Richmond, Virginia 23218-2120</w:t>
      </w:r>
    </w:p>
    <w:p w14:paraId="37BDC554" w14:textId="77777777" w:rsidR="00F469EA" w:rsidRPr="006C7EE7" w:rsidRDefault="00F469EA">
      <w:pPr>
        <w:pStyle w:val="BodyText"/>
        <w:rPr>
          <w:b/>
          <w:i/>
          <w:sz w:val="26"/>
        </w:rPr>
      </w:pPr>
    </w:p>
    <w:p w14:paraId="064804F4" w14:textId="77777777" w:rsidR="00F469EA" w:rsidRPr="006C7EE7" w:rsidRDefault="00EC7E3D">
      <w:pPr>
        <w:ind w:left="2152"/>
        <w:rPr>
          <w:b/>
          <w:sz w:val="23"/>
        </w:rPr>
      </w:pPr>
      <w:r w:rsidRPr="006C7EE7">
        <w:rPr>
          <w:b/>
          <w:sz w:val="23"/>
        </w:rPr>
        <w:t>Adding Teaching Endorsements to a Virginia License</w:t>
      </w:r>
    </w:p>
    <w:p w14:paraId="13F2CB87" w14:textId="77777777" w:rsidR="00F469EA" w:rsidRPr="006C7EE7" w:rsidRDefault="00F469EA">
      <w:pPr>
        <w:pStyle w:val="BodyText"/>
        <w:spacing w:before="6"/>
        <w:rPr>
          <w:b/>
          <w:sz w:val="22"/>
        </w:rPr>
      </w:pPr>
    </w:p>
    <w:p w14:paraId="6476A713" w14:textId="77777777" w:rsidR="006C7EE7" w:rsidRPr="006C7EE7" w:rsidRDefault="006C7EE7" w:rsidP="006C7EE7">
      <w:pPr>
        <w:rPr>
          <w:rFonts w:ascii="Arial" w:hAnsi="Arial" w:cs="Arial"/>
          <w:sz w:val="20"/>
          <w:szCs w:val="20"/>
        </w:rPr>
      </w:pPr>
      <w:r w:rsidRPr="006C7EE7">
        <w:rPr>
          <w:rFonts w:ascii="Arial" w:hAnsi="Arial" w:cs="Arial"/>
          <w:sz w:val="20"/>
          <w:szCs w:val="20"/>
        </w:rPr>
        <w:t xml:space="preserve">The </w:t>
      </w:r>
      <w:hyperlink r:id="rId5" w:history="1">
        <w:r w:rsidRPr="00F779E7">
          <w:rPr>
            <w:rStyle w:val="Hyperlink"/>
            <w:rFonts w:ascii="Arial" w:hAnsi="Arial" w:cs="Arial"/>
            <w:i/>
            <w:sz w:val="20"/>
            <w:szCs w:val="20"/>
          </w:rPr>
          <w:t>Licensure Regulations for School Personnel</w:t>
        </w:r>
      </w:hyperlink>
      <w:r w:rsidRPr="006C7EE7">
        <w:rPr>
          <w:rFonts w:ascii="Arial" w:hAnsi="Arial" w:cs="Arial"/>
          <w:sz w:val="20"/>
          <w:szCs w:val="20"/>
        </w:rPr>
        <w:t xml:space="preserve"> allows an individual holding a valid Virginia license issued by the Board of Education to add an endorsement by one of the following options.</w:t>
      </w:r>
      <w:r w:rsidR="00E85E9C">
        <w:rPr>
          <w:rFonts w:ascii="Arial" w:hAnsi="Arial" w:cs="Arial"/>
          <w:sz w:val="20"/>
          <w:szCs w:val="20"/>
        </w:rPr>
        <w:t xml:space="preserve"> </w:t>
      </w:r>
      <w:r w:rsidRPr="006C7EE7">
        <w:rPr>
          <w:rFonts w:ascii="Arial" w:hAnsi="Arial" w:cs="Arial"/>
          <w:sz w:val="20"/>
          <w:szCs w:val="20"/>
        </w:rPr>
        <w:t xml:space="preserve"> Please note that all conditions for licensure set forth in </w:t>
      </w:r>
      <w:r w:rsidR="00F779E7">
        <w:rPr>
          <w:rFonts w:ascii="Arial" w:hAnsi="Arial" w:cs="Arial"/>
          <w:sz w:val="20"/>
          <w:szCs w:val="20"/>
        </w:rPr>
        <w:t xml:space="preserve">the </w:t>
      </w:r>
      <w:r w:rsidRPr="006C7EE7">
        <w:rPr>
          <w:rFonts w:ascii="Arial" w:hAnsi="Arial" w:cs="Arial"/>
          <w:sz w:val="20"/>
          <w:szCs w:val="20"/>
        </w:rPr>
        <w:t xml:space="preserve">Board of Education regulations and the </w:t>
      </w:r>
      <w:r w:rsidRPr="006C7EE7">
        <w:rPr>
          <w:rFonts w:ascii="Arial" w:hAnsi="Arial" w:cs="Arial"/>
          <w:i/>
          <w:sz w:val="20"/>
          <w:szCs w:val="20"/>
        </w:rPr>
        <w:t>Code of Virginia</w:t>
      </w:r>
      <w:r w:rsidRPr="006C7EE7">
        <w:rPr>
          <w:rFonts w:ascii="Arial" w:hAnsi="Arial" w:cs="Arial"/>
          <w:sz w:val="20"/>
          <w:szCs w:val="20"/>
        </w:rPr>
        <w:t xml:space="preserve"> must be met.  </w:t>
      </w:r>
    </w:p>
    <w:p w14:paraId="36F4641C" w14:textId="77777777" w:rsidR="006C7EE7" w:rsidRPr="006C7EE7" w:rsidRDefault="006C7EE7" w:rsidP="006C7EE7">
      <w:pPr>
        <w:rPr>
          <w:rFonts w:ascii="Arial" w:hAnsi="Arial" w:cs="Arial"/>
          <w:sz w:val="20"/>
          <w:szCs w:val="20"/>
        </w:rPr>
      </w:pPr>
    </w:p>
    <w:p w14:paraId="58B168B4" w14:textId="77777777" w:rsidR="006C7EE7" w:rsidRPr="006C7EE7" w:rsidRDefault="006C7EE7" w:rsidP="006C7EE7">
      <w:pPr>
        <w:rPr>
          <w:rFonts w:ascii="Arial" w:hAnsi="Arial" w:cs="Arial"/>
          <w:sz w:val="20"/>
          <w:szCs w:val="20"/>
        </w:rPr>
      </w:pPr>
      <w:r w:rsidRPr="006C7EE7">
        <w:rPr>
          <w:rFonts w:ascii="Arial" w:hAnsi="Arial" w:cs="Arial"/>
          <w:sz w:val="20"/>
          <w:szCs w:val="20"/>
        </w:rPr>
        <w:t>If you are currently employed by a Virginia school division or accredited nonpublic school, your credentials must be submitted on your behalf by the employing educational agency.  Please contact your Human Resources Office to inquire who is the licensure contact in your division/nonpublic</w:t>
      </w:r>
      <w:r w:rsidR="00C84C4B">
        <w:rPr>
          <w:rFonts w:ascii="Arial" w:hAnsi="Arial" w:cs="Arial"/>
          <w:sz w:val="20"/>
          <w:szCs w:val="20"/>
        </w:rPr>
        <w:t xml:space="preserve"> accredited</w:t>
      </w:r>
      <w:r w:rsidRPr="006C7EE7">
        <w:rPr>
          <w:rFonts w:ascii="Arial" w:hAnsi="Arial" w:cs="Arial"/>
          <w:sz w:val="20"/>
          <w:szCs w:val="20"/>
        </w:rPr>
        <w:t xml:space="preserve"> school.  </w:t>
      </w:r>
    </w:p>
    <w:p w14:paraId="290A95C3" w14:textId="77777777" w:rsidR="006C7EE7" w:rsidRPr="006C7EE7" w:rsidRDefault="006C7EE7" w:rsidP="006C7EE7">
      <w:pPr>
        <w:rPr>
          <w:rFonts w:ascii="Arial" w:hAnsi="Arial" w:cs="Arial"/>
          <w:sz w:val="20"/>
          <w:szCs w:val="20"/>
        </w:rPr>
      </w:pPr>
    </w:p>
    <w:p w14:paraId="1620218D" w14:textId="77777777" w:rsidR="006C7EE7" w:rsidRPr="006C7EE7" w:rsidRDefault="006C7EE7" w:rsidP="006C7EE7">
      <w:pPr>
        <w:rPr>
          <w:rFonts w:ascii="Arial" w:hAnsi="Arial" w:cs="Arial"/>
          <w:sz w:val="20"/>
          <w:szCs w:val="20"/>
        </w:rPr>
      </w:pPr>
      <w:r w:rsidRPr="006C7EE7">
        <w:rPr>
          <w:rFonts w:ascii="Arial" w:hAnsi="Arial" w:cs="Arial"/>
          <w:sz w:val="20"/>
          <w:szCs w:val="20"/>
        </w:rPr>
        <w:t xml:space="preserve">If you are not employed by a Virginia public school division or nonpublic </w:t>
      </w:r>
      <w:r w:rsidR="00F779E7">
        <w:rPr>
          <w:rFonts w:ascii="Arial" w:hAnsi="Arial" w:cs="Arial"/>
          <w:sz w:val="20"/>
          <w:szCs w:val="20"/>
        </w:rPr>
        <w:t xml:space="preserve">accredited </w:t>
      </w:r>
      <w:r w:rsidR="00C84C4B">
        <w:rPr>
          <w:rFonts w:ascii="Arial" w:hAnsi="Arial" w:cs="Arial"/>
          <w:sz w:val="20"/>
          <w:szCs w:val="20"/>
        </w:rPr>
        <w:t>school</w:t>
      </w:r>
      <w:r w:rsidRPr="006C7EE7">
        <w:rPr>
          <w:rFonts w:ascii="Arial" w:hAnsi="Arial" w:cs="Arial"/>
          <w:sz w:val="20"/>
          <w:szCs w:val="20"/>
        </w:rPr>
        <w:t>, directions are provided to submit your request if you are seeking an additional endorsement through a Virginia approved teacher preparation program, reciprocity, or testing option.</w:t>
      </w:r>
    </w:p>
    <w:p w14:paraId="69B3CB2D" w14:textId="77777777" w:rsidR="006C7EE7" w:rsidRPr="006C7EE7" w:rsidRDefault="006C7EE7" w:rsidP="006C7EE7">
      <w:pPr>
        <w:rPr>
          <w:rFonts w:ascii="Arial" w:hAnsi="Arial" w:cs="Arial"/>
          <w:sz w:val="20"/>
          <w:szCs w:val="20"/>
        </w:rPr>
      </w:pPr>
    </w:p>
    <w:p w14:paraId="31867CF4" w14:textId="77777777" w:rsidR="006C7EE7" w:rsidRPr="006C7EE7" w:rsidRDefault="006C7EE7" w:rsidP="006C7EE7">
      <w:pPr>
        <w:rPr>
          <w:rFonts w:ascii="Arial" w:hAnsi="Arial" w:cs="Arial"/>
          <w:b/>
          <w:sz w:val="20"/>
          <w:szCs w:val="20"/>
          <w:u w:val="single"/>
        </w:rPr>
      </w:pPr>
      <w:r w:rsidRPr="006C7EE7">
        <w:rPr>
          <w:rFonts w:ascii="Arial" w:hAnsi="Arial" w:cs="Arial"/>
          <w:b/>
          <w:sz w:val="20"/>
          <w:szCs w:val="20"/>
          <w:u w:val="single"/>
        </w:rPr>
        <w:t>Virginia Approved Teacher Preparation Program</w:t>
      </w:r>
      <w:r w:rsidRPr="006C7EE7">
        <w:rPr>
          <w:rFonts w:ascii="Arial" w:hAnsi="Arial" w:cs="Arial"/>
          <w:b/>
          <w:sz w:val="20"/>
          <w:szCs w:val="20"/>
        </w:rPr>
        <w:t>:</w:t>
      </w:r>
      <w:r w:rsidRPr="006C7EE7">
        <w:rPr>
          <w:rFonts w:ascii="Arial" w:hAnsi="Arial" w:cs="Arial"/>
          <w:b/>
          <w:sz w:val="20"/>
          <w:szCs w:val="20"/>
          <w:u w:val="single"/>
        </w:rPr>
        <w:t xml:space="preserve"> </w:t>
      </w:r>
    </w:p>
    <w:p w14:paraId="0F745CEF" w14:textId="77777777" w:rsidR="006C7EE7" w:rsidRPr="006C7EE7" w:rsidRDefault="006C7EE7" w:rsidP="006C7EE7">
      <w:pPr>
        <w:rPr>
          <w:rFonts w:ascii="Arial" w:hAnsi="Arial" w:cs="Arial"/>
          <w:sz w:val="20"/>
          <w:szCs w:val="20"/>
        </w:rPr>
      </w:pPr>
      <w:r w:rsidRPr="006C7EE7">
        <w:rPr>
          <w:rFonts w:ascii="Arial" w:hAnsi="Arial" w:cs="Arial"/>
          <w:sz w:val="20"/>
          <w:szCs w:val="20"/>
        </w:rPr>
        <w:t xml:space="preserve">An individual who has completed a </w:t>
      </w:r>
      <w:r w:rsidR="009858ED" w:rsidRPr="006C7EE7">
        <w:rPr>
          <w:rFonts w:ascii="Arial" w:hAnsi="Arial" w:cs="Arial"/>
          <w:sz w:val="20"/>
          <w:szCs w:val="20"/>
        </w:rPr>
        <w:t>Virginia Board</w:t>
      </w:r>
      <w:r w:rsidRPr="006C7EE7">
        <w:rPr>
          <w:rFonts w:ascii="Arial" w:hAnsi="Arial" w:cs="Arial"/>
          <w:sz w:val="20"/>
          <w:szCs w:val="20"/>
        </w:rPr>
        <w:t xml:space="preserve"> of Education approved teacher preparation program (including an applicable experience) may apply for the endorsement.  </w:t>
      </w:r>
    </w:p>
    <w:p w14:paraId="7E1DEA74" w14:textId="77777777" w:rsidR="006C7EE7" w:rsidRPr="006C7EE7" w:rsidRDefault="006C7EE7" w:rsidP="006C7EE7">
      <w:pPr>
        <w:rPr>
          <w:rFonts w:ascii="Arial" w:hAnsi="Arial" w:cs="Arial"/>
          <w:sz w:val="20"/>
          <w:szCs w:val="20"/>
        </w:rPr>
      </w:pPr>
    </w:p>
    <w:p w14:paraId="5CB855BB" w14:textId="63C87BD8" w:rsidR="006C7EE7" w:rsidRPr="006C7EE7" w:rsidRDefault="00C84C4B" w:rsidP="006C7EE7">
      <w:pPr>
        <w:rPr>
          <w:rFonts w:ascii="Arial" w:hAnsi="Arial" w:cs="Arial"/>
          <w:sz w:val="20"/>
          <w:szCs w:val="20"/>
        </w:rPr>
      </w:pPr>
      <w:r>
        <w:rPr>
          <w:rFonts w:ascii="Arial" w:hAnsi="Arial" w:cs="Arial"/>
          <w:sz w:val="20"/>
          <w:szCs w:val="20"/>
        </w:rPr>
        <w:t>To</w:t>
      </w:r>
      <w:r w:rsidR="006C7EE7" w:rsidRPr="006C7EE7">
        <w:rPr>
          <w:rFonts w:ascii="Arial" w:hAnsi="Arial" w:cs="Arial"/>
          <w:sz w:val="20"/>
          <w:szCs w:val="20"/>
        </w:rPr>
        <w:t xml:space="preserve"> apply</w:t>
      </w:r>
      <w:r w:rsidR="00C0363A">
        <w:rPr>
          <w:rFonts w:ascii="Arial" w:hAnsi="Arial" w:cs="Arial"/>
          <w:sz w:val="20"/>
          <w:szCs w:val="20"/>
        </w:rPr>
        <w:t xml:space="preserve"> to add an endorsement,</w:t>
      </w:r>
      <w:r w:rsidR="006C7EE7" w:rsidRPr="006C7EE7">
        <w:rPr>
          <w:rFonts w:ascii="Arial" w:hAnsi="Arial" w:cs="Arial"/>
          <w:sz w:val="20"/>
          <w:szCs w:val="20"/>
        </w:rPr>
        <w:t xml:space="preserve"> </w:t>
      </w:r>
      <w:r>
        <w:rPr>
          <w:rFonts w:ascii="Arial" w:hAnsi="Arial" w:cs="Arial"/>
          <w:sz w:val="20"/>
          <w:szCs w:val="20"/>
        </w:rPr>
        <w:t>submit the following</w:t>
      </w:r>
      <w:r w:rsidR="00F779E7">
        <w:rPr>
          <w:rFonts w:ascii="Arial" w:hAnsi="Arial" w:cs="Arial"/>
          <w:sz w:val="20"/>
          <w:szCs w:val="20"/>
        </w:rPr>
        <w:t xml:space="preserve"> documents that </w:t>
      </w:r>
      <w:r w:rsidR="006C7EE7" w:rsidRPr="006C7EE7">
        <w:rPr>
          <w:rFonts w:ascii="Arial" w:hAnsi="Arial" w:cs="Arial"/>
          <w:sz w:val="20"/>
          <w:szCs w:val="20"/>
        </w:rPr>
        <w:t xml:space="preserve">can be found in the Application for a </w:t>
      </w:r>
      <w:r w:rsidR="006C7EE7" w:rsidRPr="00852D3B">
        <w:rPr>
          <w:rFonts w:ascii="Arial" w:hAnsi="Arial" w:cs="Arial"/>
          <w:sz w:val="20"/>
          <w:szCs w:val="20"/>
        </w:rPr>
        <w:t>V</w:t>
      </w:r>
      <w:r w:rsidR="00F779E7" w:rsidRPr="00852D3B">
        <w:rPr>
          <w:rFonts w:ascii="Arial" w:hAnsi="Arial" w:cs="Arial"/>
          <w:sz w:val="20"/>
          <w:szCs w:val="20"/>
        </w:rPr>
        <w:t>irginia License at</w:t>
      </w:r>
      <w:r w:rsidR="00852D3B" w:rsidRPr="00852D3B">
        <w:rPr>
          <w:rFonts w:ascii="Arial" w:hAnsi="Arial" w:cs="Arial"/>
          <w:sz w:val="20"/>
          <w:szCs w:val="20"/>
        </w:rPr>
        <w:t xml:space="preserve"> </w:t>
      </w:r>
      <w:hyperlink r:id="rId6" w:history="1">
        <w:r w:rsidR="00852D3B" w:rsidRPr="00852D3B">
          <w:rPr>
            <w:rStyle w:val="Hyperlink"/>
            <w:rFonts w:ascii="Arial" w:hAnsi="Arial" w:cs="Arial"/>
            <w:sz w:val="20"/>
            <w:szCs w:val="20"/>
          </w:rPr>
          <w:t>https://www.doe.virginia.gov/home/showpublisheddocument/3498/637985948203800000</w:t>
        </w:r>
      </w:hyperlink>
      <w:r w:rsidR="006C7EE7" w:rsidRPr="00852D3B">
        <w:rPr>
          <w:rFonts w:ascii="Arial" w:hAnsi="Arial" w:cs="Arial"/>
          <w:sz w:val="20"/>
          <w:szCs w:val="20"/>
        </w:rPr>
        <w:t>.  Include in your packet:</w:t>
      </w:r>
    </w:p>
    <w:p w14:paraId="26BDCEDC" w14:textId="77777777" w:rsidR="006C7EE7" w:rsidRPr="006C7EE7" w:rsidRDefault="006C7EE7" w:rsidP="006C7EE7">
      <w:pPr>
        <w:rPr>
          <w:rFonts w:ascii="Arial" w:hAnsi="Arial" w:cs="Arial"/>
          <w:sz w:val="20"/>
          <w:szCs w:val="20"/>
        </w:rPr>
      </w:pPr>
    </w:p>
    <w:p w14:paraId="5AB5A549"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Application Form</w:t>
      </w:r>
    </w:p>
    <w:p w14:paraId="0592D9C9"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 xml:space="preserve">Please respond to all questions on the application form.  SIGN AND DATE BOTH PAGES OF THE APPLICATION.  Original signatures with a current date are required. </w:t>
      </w:r>
      <w:r w:rsidR="00F779E7">
        <w:rPr>
          <w:rFonts w:ascii="Arial" w:hAnsi="Arial" w:cs="Arial"/>
          <w:sz w:val="20"/>
          <w:szCs w:val="20"/>
        </w:rPr>
        <w:t xml:space="preserve"> </w:t>
      </w:r>
      <w:r w:rsidR="006C7EE7" w:rsidRPr="006C7EE7">
        <w:rPr>
          <w:rFonts w:ascii="Arial" w:hAnsi="Arial" w:cs="Arial"/>
          <w:sz w:val="20"/>
          <w:szCs w:val="20"/>
        </w:rPr>
        <w:t>The applicant is responsible for notifying the Department of Teacher Education and Licensure in writing of mailing address changes.</w:t>
      </w:r>
    </w:p>
    <w:p w14:paraId="6DB99596"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 xml:space="preserve">Nonrefundable Fee </w:t>
      </w:r>
    </w:p>
    <w:p w14:paraId="03AC83B9"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 xml:space="preserve">A $50 fee is required </w:t>
      </w:r>
      <w:r>
        <w:rPr>
          <w:rFonts w:ascii="Arial" w:hAnsi="Arial" w:cs="Arial"/>
          <w:sz w:val="20"/>
          <w:szCs w:val="20"/>
        </w:rPr>
        <w:t>to add</w:t>
      </w:r>
      <w:r w:rsidR="006C7EE7" w:rsidRPr="006C7EE7">
        <w:rPr>
          <w:rFonts w:ascii="Arial" w:hAnsi="Arial" w:cs="Arial"/>
          <w:sz w:val="20"/>
          <w:szCs w:val="20"/>
        </w:rPr>
        <w:t xml:space="preserve"> each endorsement.  A $50 processing fee is assessed for a check returned for any reason.  Returned checks are subject to collection action.</w:t>
      </w:r>
    </w:p>
    <w:p w14:paraId="0C45F6CC"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College Verification Form</w:t>
      </w:r>
    </w:p>
    <w:p w14:paraId="7319B87D" w14:textId="77777777" w:rsidR="006C7EE7" w:rsidRPr="006C7EE7" w:rsidRDefault="00C84C4B" w:rsidP="00C31C29">
      <w:pPr>
        <w:pStyle w:val="ListParagraph"/>
        <w:ind w:left="720"/>
        <w:rPr>
          <w:rFonts w:ascii="Arial" w:hAnsi="Arial" w:cs="Arial"/>
          <w:sz w:val="20"/>
          <w:szCs w:val="20"/>
        </w:rPr>
      </w:pPr>
      <w:r>
        <w:rPr>
          <w:rFonts w:ascii="Arial" w:hAnsi="Arial" w:cs="Arial"/>
          <w:sz w:val="20"/>
          <w:szCs w:val="20"/>
        </w:rPr>
        <w:t xml:space="preserve">   </w:t>
      </w:r>
      <w:r w:rsidR="00C31C29">
        <w:rPr>
          <w:rFonts w:ascii="Arial" w:hAnsi="Arial" w:cs="Arial"/>
          <w:sz w:val="20"/>
          <w:szCs w:val="20"/>
        </w:rPr>
        <w:t xml:space="preserve"> </w:t>
      </w:r>
      <w:r>
        <w:rPr>
          <w:rFonts w:ascii="Arial" w:hAnsi="Arial" w:cs="Arial"/>
          <w:sz w:val="20"/>
          <w:szCs w:val="20"/>
        </w:rPr>
        <w:t xml:space="preserve">  </w:t>
      </w:r>
      <w:r w:rsidR="006C7EE7" w:rsidRPr="006C7EE7">
        <w:rPr>
          <w:rFonts w:ascii="Arial" w:hAnsi="Arial" w:cs="Arial"/>
          <w:sz w:val="20"/>
          <w:szCs w:val="20"/>
        </w:rPr>
        <w:t xml:space="preserve">If you have completed </w:t>
      </w:r>
      <w:r>
        <w:rPr>
          <w:rFonts w:ascii="Arial" w:hAnsi="Arial" w:cs="Arial"/>
          <w:sz w:val="20"/>
          <w:szCs w:val="20"/>
        </w:rPr>
        <w:t xml:space="preserve">an </w:t>
      </w:r>
      <w:r w:rsidR="006C7EE7" w:rsidRPr="006C7EE7">
        <w:rPr>
          <w:rFonts w:ascii="Arial" w:hAnsi="Arial" w:cs="Arial"/>
          <w:sz w:val="20"/>
          <w:szCs w:val="20"/>
        </w:rPr>
        <w:t>undergraduate and/or graduate sta</w:t>
      </w:r>
      <w:r w:rsidR="00C0363A">
        <w:rPr>
          <w:rFonts w:ascii="Arial" w:hAnsi="Arial" w:cs="Arial"/>
          <w:sz w:val="20"/>
          <w:szCs w:val="20"/>
        </w:rPr>
        <w:t>te-approved preparation program</w:t>
      </w:r>
      <w:r w:rsidR="006C7EE7" w:rsidRPr="006C7EE7">
        <w:rPr>
          <w:rFonts w:ascii="Arial" w:hAnsi="Arial" w:cs="Arial"/>
          <w:sz w:val="20"/>
          <w:szCs w:val="20"/>
        </w:rPr>
        <w:t xml:space="preserve">, the College Verification Form must be completed by the certification/licensure officer of the college or university where you completed </w:t>
      </w:r>
      <w:r w:rsidR="00C0363A">
        <w:rPr>
          <w:rFonts w:ascii="Arial" w:hAnsi="Arial" w:cs="Arial"/>
          <w:sz w:val="20"/>
          <w:szCs w:val="20"/>
        </w:rPr>
        <w:t>the</w:t>
      </w:r>
      <w:r w:rsidR="006C7EE7" w:rsidRPr="006C7EE7">
        <w:rPr>
          <w:rFonts w:ascii="Arial" w:hAnsi="Arial" w:cs="Arial"/>
          <w:sz w:val="20"/>
          <w:szCs w:val="20"/>
        </w:rPr>
        <w:t xml:space="preserve"> program. </w:t>
      </w:r>
      <w:r w:rsidR="00C0363A">
        <w:rPr>
          <w:rFonts w:ascii="Arial" w:hAnsi="Arial" w:cs="Arial"/>
          <w:sz w:val="20"/>
          <w:szCs w:val="20"/>
        </w:rPr>
        <w:t xml:space="preserve"> </w:t>
      </w:r>
      <w:r w:rsidR="006C7EE7" w:rsidRPr="006C7EE7">
        <w:rPr>
          <w:rFonts w:ascii="Arial" w:hAnsi="Arial" w:cs="Arial"/>
          <w:sz w:val="20"/>
          <w:szCs w:val="20"/>
        </w:rPr>
        <w:t xml:space="preserve">The student teaching/practicum/internship verification (Part III) must be completed for each student teaching/practicum/internship experience.  </w:t>
      </w:r>
    </w:p>
    <w:p w14:paraId="3CC77F15"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 xml:space="preserve">Report on Experience, if Applicable  </w:t>
      </w:r>
    </w:p>
    <w:p w14:paraId="4C632337"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This form must be completed by the appropriate official(s) at a public school division or accredited nonpublic school if you have completed at least one year of full-time contractual teaching or other contracted instructional school professional experience at a public or accredited nonpublic school.</w:t>
      </w:r>
    </w:p>
    <w:p w14:paraId="124AE5FA"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Professional Teacher’s Assessment Scores, if Applicable</w:t>
      </w:r>
    </w:p>
    <w:p w14:paraId="5E6557FF"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Include a copy of the score reports for the Virginia licensure assessments taken and passed.  Electronic scores sent to the Department from the testing companies are not always transferred; therefore, include copies of score reports</w:t>
      </w:r>
      <w:r w:rsidR="00C0363A">
        <w:rPr>
          <w:rFonts w:ascii="Arial" w:hAnsi="Arial" w:cs="Arial"/>
          <w:sz w:val="20"/>
          <w:szCs w:val="20"/>
        </w:rPr>
        <w:t xml:space="preserve"> (include the first page of the score reports)</w:t>
      </w:r>
      <w:r w:rsidR="006C7EE7" w:rsidRPr="006C7EE7">
        <w:rPr>
          <w:rFonts w:ascii="Arial" w:hAnsi="Arial" w:cs="Arial"/>
          <w:sz w:val="20"/>
          <w:szCs w:val="20"/>
        </w:rPr>
        <w:t xml:space="preserve">.  Please refer to the testing information on the Licensure website.  </w:t>
      </w:r>
    </w:p>
    <w:p w14:paraId="70EDC9F8" w14:textId="77777777" w:rsidR="006C7EE7" w:rsidRPr="006C7EE7" w:rsidRDefault="006C7EE7" w:rsidP="006C7EE7">
      <w:pPr>
        <w:pStyle w:val="ListParagraph"/>
        <w:widowControl/>
        <w:numPr>
          <w:ilvl w:val="0"/>
          <w:numId w:val="2"/>
        </w:numPr>
        <w:autoSpaceDE/>
        <w:autoSpaceDN/>
        <w:ind w:right="0"/>
        <w:contextualSpacing/>
        <w:rPr>
          <w:rFonts w:ascii="Arial" w:hAnsi="Arial" w:cs="Arial"/>
          <w:b/>
          <w:sz w:val="20"/>
          <w:szCs w:val="20"/>
        </w:rPr>
      </w:pPr>
      <w:r w:rsidRPr="006C7EE7">
        <w:rPr>
          <w:rFonts w:ascii="Arial" w:hAnsi="Arial" w:cs="Arial"/>
          <w:b/>
          <w:sz w:val="20"/>
          <w:szCs w:val="20"/>
        </w:rPr>
        <w:t>Official Student Transcripts</w:t>
      </w:r>
    </w:p>
    <w:p w14:paraId="6D6A245B"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Include</w:t>
      </w:r>
      <w:r>
        <w:rPr>
          <w:rFonts w:ascii="Arial" w:hAnsi="Arial" w:cs="Arial"/>
          <w:sz w:val="20"/>
          <w:szCs w:val="20"/>
        </w:rPr>
        <w:t xml:space="preserve"> an official transcript, with the conferral date</w:t>
      </w:r>
      <w:r w:rsidR="000679A4">
        <w:rPr>
          <w:rFonts w:ascii="Arial" w:hAnsi="Arial" w:cs="Arial"/>
          <w:sz w:val="20"/>
          <w:szCs w:val="20"/>
        </w:rPr>
        <w:t xml:space="preserve"> (if applicable)</w:t>
      </w:r>
      <w:r>
        <w:rPr>
          <w:rFonts w:ascii="Arial" w:hAnsi="Arial" w:cs="Arial"/>
          <w:sz w:val="20"/>
          <w:szCs w:val="20"/>
        </w:rPr>
        <w:t>, from the c</w:t>
      </w:r>
      <w:r w:rsidR="006C7EE7" w:rsidRPr="006C7EE7">
        <w:rPr>
          <w:rFonts w:ascii="Arial" w:hAnsi="Arial" w:cs="Arial"/>
          <w:sz w:val="20"/>
          <w:szCs w:val="20"/>
        </w:rPr>
        <w:t>olle</w:t>
      </w:r>
      <w:r>
        <w:rPr>
          <w:rFonts w:ascii="Arial" w:hAnsi="Arial" w:cs="Arial"/>
          <w:sz w:val="20"/>
          <w:szCs w:val="20"/>
        </w:rPr>
        <w:t xml:space="preserve">ge or university that you attended.   </w:t>
      </w:r>
    </w:p>
    <w:p w14:paraId="1C019B3E" w14:textId="77777777" w:rsidR="006C7EE7" w:rsidRPr="006C7EE7" w:rsidRDefault="006C7EE7" w:rsidP="006C7EE7">
      <w:pPr>
        <w:rPr>
          <w:rFonts w:ascii="Arial" w:hAnsi="Arial" w:cs="Arial"/>
          <w:sz w:val="20"/>
          <w:szCs w:val="20"/>
        </w:rPr>
      </w:pPr>
    </w:p>
    <w:p w14:paraId="04AD4775" w14:textId="77777777" w:rsidR="006C7EE7" w:rsidRPr="006C7EE7" w:rsidRDefault="006C7EE7" w:rsidP="006C7EE7">
      <w:pPr>
        <w:rPr>
          <w:rFonts w:ascii="Arial" w:hAnsi="Arial" w:cs="Arial"/>
          <w:b/>
          <w:sz w:val="20"/>
          <w:szCs w:val="20"/>
        </w:rPr>
      </w:pPr>
      <w:r w:rsidRPr="006C7EE7">
        <w:rPr>
          <w:rFonts w:ascii="Arial" w:hAnsi="Arial" w:cs="Arial"/>
          <w:b/>
          <w:sz w:val="20"/>
          <w:szCs w:val="20"/>
          <w:u w:val="single"/>
        </w:rPr>
        <w:t>Reciprocity</w:t>
      </w:r>
      <w:r w:rsidRPr="006C7EE7">
        <w:rPr>
          <w:rFonts w:ascii="Arial" w:hAnsi="Arial" w:cs="Arial"/>
          <w:b/>
          <w:sz w:val="20"/>
          <w:szCs w:val="20"/>
        </w:rPr>
        <w:t>:</w:t>
      </w:r>
    </w:p>
    <w:p w14:paraId="069B143F" w14:textId="77777777" w:rsidR="006C7EE7" w:rsidRDefault="006C7EE7" w:rsidP="006C7EE7">
      <w:pPr>
        <w:rPr>
          <w:rFonts w:ascii="Arial" w:hAnsi="Arial" w:cs="Arial"/>
          <w:sz w:val="20"/>
          <w:szCs w:val="20"/>
        </w:rPr>
      </w:pPr>
      <w:r w:rsidRPr="006C7EE7">
        <w:rPr>
          <w:rFonts w:ascii="Arial" w:hAnsi="Arial" w:cs="Arial"/>
          <w:sz w:val="20"/>
          <w:szCs w:val="20"/>
        </w:rPr>
        <w:t xml:space="preserve">An individual coming into Virginia from any state may qualify for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w:t>
      </w:r>
    </w:p>
    <w:p w14:paraId="066465F8" w14:textId="31F267C0" w:rsidR="00C0363A" w:rsidRPr="006C7EE7" w:rsidRDefault="00C0363A" w:rsidP="00C0363A">
      <w:pPr>
        <w:rPr>
          <w:rFonts w:ascii="Arial" w:hAnsi="Arial" w:cs="Arial"/>
          <w:sz w:val="20"/>
          <w:szCs w:val="20"/>
        </w:rPr>
      </w:pPr>
      <w:r>
        <w:rPr>
          <w:rFonts w:ascii="Arial" w:hAnsi="Arial" w:cs="Arial"/>
          <w:sz w:val="20"/>
          <w:szCs w:val="20"/>
        </w:rPr>
        <w:t>To</w:t>
      </w:r>
      <w:r w:rsidRPr="006C7EE7">
        <w:rPr>
          <w:rFonts w:ascii="Arial" w:hAnsi="Arial" w:cs="Arial"/>
          <w:sz w:val="20"/>
          <w:szCs w:val="20"/>
        </w:rPr>
        <w:t xml:space="preserve"> apply</w:t>
      </w:r>
      <w:r>
        <w:rPr>
          <w:rFonts w:ascii="Arial" w:hAnsi="Arial" w:cs="Arial"/>
          <w:sz w:val="20"/>
          <w:szCs w:val="20"/>
        </w:rPr>
        <w:t xml:space="preserve"> to add an endorsement,</w:t>
      </w:r>
      <w:r w:rsidRPr="006C7EE7">
        <w:rPr>
          <w:rFonts w:ascii="Arial" w:hAnsi="Arial" w:cs="Arial"/>
          <w:sz w:val="20"/>
          <w:szCs w:val="20"/>
        </w:rPr>
        <w:t xml:space="preserve"> </w:t>
      </w:r>
      <w:r>
        <w:rPr>
          <w:rFonts w:ascii="Arial" w:hAnsi="Arial" w:cs="Arial"/>
          <w:sz w:val="20"/>
          <w:szCs w:val="20"/>
        </w:rPr>
        <w:t xml:space="preserve">submit the following documents that </w:t>
      </w:r>
      <w:r w:rsidRPr="006C7EE7">
        <w:rPr>
          <w:rFonts w:ascii="Arial" w:hAnsi="Arial" w:cs="Arial"/>
          <w:sz w:val="20"/>
          <w:szCs w:val="20"/>
        </w:rPr>
        <w:t xml:space="preserve">can be found in the Application for a </w:t>
      </w:r>
      <w:r w:rsidRPr="006C7EE7">
        <w:rPr>
          <w:rFonts w:ascii="Arial" w:hAnsi="Arial" w:cs="Arial"/>
          <w:sz w:val="20"/>
          <w:szCs w:val="20"/>
        </w:rPr>
        <w:lastRenderedPageBreak/>
        <w:t>V</w:t>
      </w:r>
      <w:r>
        <w:rPr>
          <w:rFonts w:ascii="Arial" w:hAnsi="Arial" w:cs="Arial"/>
          <w:sz w:val="20"/>
          <w:szCs w:val="20"/>
        </w:rPr>
        <w:t>irginia License at</w:t>
      </w:r>
      <w:r w:rsidRPr="006C7EE7">
        <w:rPr>
          <w:rFonts w:ascii="Arial" w:hAnsi="Arial" w:cs="Arial"/>
          <w:sz w:val="20"/>
          <w:szCs w:val="20"/>
        </w:rPr>
        <w:t xml:space="preserve"> </w:t>
      </w:r>
      <w:hyperlink r:id="rId7" w:tgtFrame="_blank" w:history="1">
        <w:r w:rsidR="00852D3B" w:rsidRPr="00852D3B">
          <w:rPr>
            <w:rStyle w:val="Hyperlink"/>
            <w:rFonts w:ascii="Arial" w:hAnsi="Arial" w:cs="Arial"/>
            <w:sz w:val="20"/>
            <w:szCs w:val="20"/>
          </w:rPr>
          <w:t>https://www.doe.virginia.gov/?navid=279</w:t>
        </w:r>
      </w:hyperlink>
      <w:r w:rsidRPr="006C7EE7">
        <w:rPr>
          <w:rFonts w:ascii="Arial" w:hAnsi="Arial" w:cs="Arial"/>
          <w:sz w:val="20"/>
          <w:szCs w:val="20"/>
        </w:rPr>
        <w:t>.  Include in your packet:</w:t>
      </w:r>
    </w:p>
    <w:p w14:paraId="54A88D98" w14:textId="77777777" w:rsidR="00C0363A" w:rsidRPr="006C7EE7" w:rsidRDefault="00C0363A" w:rsidP="006C7EE7">
      <w:pPr>
        <w:rPr>
          <w:rFonts w:ascii="Arial" w:hAnsi="Arial" w:cs="Arial"/>
          <w:sz w:val="20"/>
          <w:szCs w:val="20"/>
        </w:rPr>
      </w:pPr>
    </w:p>
    <w:p w14:paraId="614CEA64" w14:textId="77777777" w:rsidR="006C7EE7" w:rsidRPr="006C7EE7" w:rsidRDefault="006C7EE7" w:rsidP="00C0363A">
      <w:pPr>
        <w:pStyle w:val="ListParagraph"/>
        <w:widowControl/>
        <w:numPr>
          <w:ilvl w:val="0"/>
          <w:numId w:val="14"/>
        </w:numPr>
        <w:autoSpaceDE/>
        <w:autoSpaceDN/>
        <w:ind w:right="0"/>
        <w:contextualSpacing/>
        <w:rPr>
          <w:rFonts w:ascii="Arial" w:hAnsi="Arial" w:cs="Arial"/>
          <w:b/>
          <w:sz w:val="20"/>
          <w:szCs w:val="20"/>
        </w:rPr>
      </w:pPr>
      <w:r w:rsidRPr="006C7EE7">
        <w:rPr>
          <w:rFonts w:ascii="Arial" w:hAnsi="Arial" w:cs="Arial"/>
          <w:b/>
          <w:sz w:val="20"/>
          <w:szCs w:val="20"/>
        </w:rPr>
        <w:t>Application Form</w:t>
      </w:r>
    </w:p>
    <w:p w14:paraId="5EC8E6ED" w14:textId="77777777" w:rsidR="006C7EE7" w:rsidRPr="006C7EE7" w:rsidRDefault="00C84C4B"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Please respond to all questions on the application form.  SIGN AND DATE BOTH PAGES OF THE APPLICATION.  Original signatures with a current date are required. The applicant is responsible for notifying the Department of Teacher Education and Licensure in writing of mailing address changes.</w:t>
      </w:r>
    </w:p>
    <w:p w14:paraId="5C5001D0" w14:textId="77777777" w:rsidR="00C31C29" w:rsidRPr="006C7EE7" w:rsidRDefault="00C31C29" w:rsidP="00C0363A">
      <w:pPr>
        <w:pStyle w:val="ListParagraph"/>
        <w:widowControl/>
        <w:numPr>
          <w:ilvl w:val="0"/>
          <w:numId w:val="14"/>
        </w:numPr>
        <w:autoSpaceDE/>
        <w:autoSpaceDN/>
        <w:ind w:right="0"/>
        <w:contextualSpacing/>
        <w:rPr>
          <w:rFonts w:ascii="Arial" w:hAnsi="Arial" w:cs="Arial"/>
          <w:b/>
          <w:sz w:val="20"/>
          <w:szCs w:val="20"/>
        </w:rPr>
      </w:pPr>
      <w:r w:rsidRPr="006C7EE7">
        <w:rPr>
          <w:rFonts w:ascii="Arial" w:hAnsi="Arial" w:cs="Arial"/>
          <w:b/>
          <w:sz w:val="20"/>
          <w:szCs w:val="20"/>
        </w:rPr>
        <w:t xml:space="preserve">Nonrefundable Fee </w:t>
      </w:r>
    </w:p>
    <w:p w14:paraId="0462821A" w14:textId="77777777" w:rsidR="00C31C29" w:rsidRPr="006C7EE7" w:rsidRDefault="00C31C29" w:rsidP="00C31C29">
      <w:pPr>
        <w:pStyle w:val="ListParagraph"/>
        <w:ind w:left="720"/>
        <w:rPr>
          <w:rFonts w:ascii="Arial" w:hAnsi="Arial" w:cs="Arial"/>
          <w:sz w:val="20"/>
          <w:szCs w:val="20"/>
        </w:rPr>
      </w:pPr>
      <w:r>
        <w:rPr>
          <w:rFonts w:ascii="Arial" w:hAnsi="Arial" w:cs="Arial"/>
          <w:sz w:val="20"/>
          <w:szCs w:val="20"/>
        </w:rPr>
        <w:t xml:space="preserve">       </w:t>
      </w:r>
      <w:r w:rsidRPr="006C7EE7">
        <w:rPr>
          <w:rFonts w:ascii="Arial" w:hAnsi="Arial" w:cs="Arial"/>
          <w:sz w:val="20"/>
          <w:szCs w:val="20"/>
        </w:rPr>
        <w:t xml:space="preserve">A $50 fee is required </w:t>
      </w:r>
      <w:r>
        <w:rPr>
          <w:rFonts w:ascii="Arial" w:hAnsi="Arial" w:cs="Arial"/>
          <w:sz w:val="20"/>
          <w:szCs w:val="20"/>
        </w:rPr>
        <w:t>to add</w:t>
      </w:r>
      <w:r w:rsidRPr="006C7EE7">
        <w:rPr>
          <w:rFonts w:ascii="Arial" w:hAnsi="Arial" w:cs="Arial"/>
          <w:sz w:val="20"/>
          <w:szCs w:val="20"/>
        </w:rPr>
        <w:t xml:space="preserve"> each endorsement.  A $50 processing fee is assessed for a check returned for any reason.  Returned checks are subject to collection action.</w:t>
      </w:r>
    </w:p>
    <w:p w14:paraId="5225C462" w14:textId="77777777" w:rsidR="006C7EE7" w:rsidRPr="00C31C29" w:rsidRDefault="006C7EE7" w:rsidP="00C0363A">
      <w:pPr>
        <w:pStyle w:val="ListParagraph"/>
        <w:widowControl/>
        <w:numPr>
          <w:ilvl w:val="0"/>
          <w:numId w:val="14"/>
        </w:numPr>
        <w:autoSpaceDE/>
        <w:autoSpaceDN/>
        <w:ind w:right="0"/>
        <w:contextualSpacing/>
        <w:rPr>
          <w:rFonts w:ascii="Arial" w:hAnsi="Arial" w:cs="Arial"/>
          <w:b/>
          <w:sz w:val="20"/>
          <w:szCs w:val="20"/>
        </w:rPr>
      </w:pPr>
      <w:r w:rsidRPr="00C31C29">
        <w:rPr>
          <w:rFonts w:ascii="Arial" w:hAnsi="Arial" w:cs="Arial"/>
          <w:b/>
          <w:sz w:val="20"/>
          <w:szCs w:val="20"/>
        </w:rPr>
        <w:t>Out-of-state License(s)</w:t>
      </w:r>
    </w:p>
    <w:p w14:paraId="0DEBD280" w14:textId="77777777" w:rsidR="00C0363A" w:rsidRDefault="001A73B8" w:rsidP="00C0363A">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Include a photocopy of each of your active out-of-state license(s), and any additional documentation received with the license(s), if applicable.</w:t>
      </w:r>
    </w:p>
    <w:p w14:paraId="2AF72562" w14:textId="77777777" w:rsidR="00C0363A" w:rsidRPr="00C0363A" w:rsidRDefault="00C0363A" w:rsidP="00C0363A">
      <w:pPr>
        <w:pStyle w:val="ListParagraph"/>
        <w:numPr>
          <w:ilvl w:val="0"/>
          <w:numId w:val="14"/>
        </w:numPr>
        <w:rPr>
          <w:rFonts w:ascii="Arial" w:hAnsi="Arial" w:cs="Arial"/>
          <w:sz w:val="20"/>
          <w:szCs w:val="20"/>
        </w:rPr>
      </w:pPr>
      <w:r w:rsidRPr="00C0363A">
        <w:rPr>
          <w:rFonts w:ascii="Arial" w:hAnsi="Arial" w:cs="Arial"/>
          <w:b/>
          <w:sz w:val="20"/>
          <w:szCs w:val="20"/>
        </w:rPr>
        <w:t>College Verification Form</w:t>
      </w:r>
      <w:r>
        <w:rPr>
          <w:rFonts w:ascii="Arial" w:hAnsi="Arial" w:cs="Arial"/>
          <w:b/>
          <w:sz w:val="20"/>
          <w:szCs w:val="20"/>
        </w:rPr>
        <w:t>, if Applicable</w:t>
      </w:r>
    </w:p>
    <w:p w14:paraId="6661F2DF" w14:textId="77777777" w:rsidR="00C0363A" w:rsidRPr="006C7EE7" w:rsidRDefault="00C0363A" w:rsidP="00C0363A">
      <w:pPr>
        <w:pStyle w:val="ListParagraph"/>
        <w:ind w:left="720"/>
        <w:rPr>
          <w:rFonts w:ascii="Arial" w:hAnsi="Arial" w:cs="Arial"/>
          <w:sz w:val="20"/>
          <w:szCs w:val="20"/>
        </w:rPr>
      </w:pPr>
      <w:r>
        <w:rPr>
          <w:rFonts w:ascii="Arial" w:hAnsi="Arial" w:cs="Arial"/>
          <w:sz w:val="20"/>
          <w:szCs w:val="20"/>
        </w:rPr>
        <w:t xml:space="preserve">      </w:t>
      </w:r>
      <w:r w:rsidRPr="006C7EE7">
        <w:rPr>
          <w:rFonts w:ascii="Arial" w:hAnsi="Arial" w:cs="Arial"/>
          <w:sz w:val="20"/>
          <w:szCs w:val="20"/>
        </w:rPr>
        <w:t xml:space="preserve">If you have completed </w:t>
      </w:r>
      <w:r>
        <w:rPr>
          <w:rFonts w:ascii="Arial" w:hAnsi="Arial" w:cs="Arial"/>
          <w:sz w:val="20"/>
          <w:szCs w:val="20"/>
        </w:rPr>
        <w:t xml:space="preserve">an </w:t>
      </w:r>
      <w:r w:rsidRPr="006C7EE7">
        <w:rPr>
          <w:rFonts w:ascii="Arial" w:hAnsi="Arial" w:cs="Arial"/>
          <w:sz w:val="20"/>
          <w:szCs w:val="20"/>
        </w:rPr>
        <w:t>undergraduate and/or graduate sta</w:t>
      </w:r>
      <w:r>
        <w:rPr>
          <w:rFonts w:ascii="Arial" w:hAnsi="Arial" w:cs="Arial"/>
          <w:sz w:val="20"/>
          <w:szCs w:val="20"/>
        </w:rPr>
        <w:t>te-approved preparation program</w:t>
      </w:r>
      <w:r w:rsidRPr="006C7EE7">
        <w:rPr>
          <w:rFonts w:ascii="Arial" w:hAnsi="Arial" w:cs="Arial"/>
          <w:sz w:val="20"/>
          <w:szCs w:val="20"/>
        </w:rPr>
        <w:t xml:space="preserve">, the College Verification Form must be completed by the certification/licensure officer of the college or university where you completed </w:t>
      </w:r>
      <w:r>
        <w:rPr>
          <w:rFonts w:ascii="Arial" w:hAnsi="Arial" w:cs="Arial"/>
          <w:sz w:val="20"/>
          <w:szCs w:val="20"/>
        </w:rPr>
        <w:t>the</w:t>
      </w:r>
      <w:r w:rsidRPr="006C7EE7">
        <w:rPr>
          <w:rFonts w:ascii="Arial" w:hAnsi="Arial" w:cs="Arial"/>
          <w:sz w:val="20"/>
          <w:szCs w:val="20"/>
        </w:rPr>
        <w:t xml:space="preserve"> program. </w:t>
      </w:r>
      <w:r>
        <w:rPr>
          <w:rFonts w:ascii="Arial" w:hAnsi="Arial" w:cs="Arial"/>
          <w:sz w:val="20"/>
          <w:szCs w:val="20"/>
        </w:rPr>
        <w:t xml:space="preserve"> </w:t>
      </w:r>
      <w:r w:rsidRPr="006C7EE7">
        <w:rPr>
          <w:rFonts w:ascii="Arial" w:hAnsi="Arial" w:cs="Arial"/>
          <w:sz w:val="20"/>
          <w:szCs w:val="20"/>
        </w:rPr>
        <w:t xml:space="preserve">The student teaching/practicum/internship verification (Part III) must be completed for each student teaching/practicum/internship experience.  </w:t>
      </w:r>
    </w:p>
    <w:p w14:paraId="56AF3FC9" w14:textId="77777777" w:rsidR="000679A4" w:rsidRDefault="00C0363A" w:rsidP="006C7EE7">
      <w:pPr>
        <w:pStyle w:val="ListParagraph"/>
        <w:ind w:left="720"/>
        <w:rPr>
          <w:rFonts w:ascii="Arial" w:hAnsi="Arial" w:cs="Arial"/>
          <w:b/>
          <w:sz w:val="20"/>
          <w:szCs w:val="20"/>
        </w:rPr>
      </w:pPr>
      <w:r>
        <w:rPr>
          <w:rFonts w:ascii="Arial" w:hAnsi="Arial" w:cs="Arial"/>
          <w:b/>
          <w:sz w:val="20"/>
          <w:szCs w:val="20"/>
        </w:rPr>
        <w:t>5</w:t>
      </w:r>
      <w:r w:rsidR="000679A4" w:rsidRPr="000679A4">
        <w:rPr>
          <w:rFonts w:ascii="Arial" w:hAnsi="Arial" w:cs="Arial"/>
          <w:b/>
          <w:sz w:val="20"/>
          <w:szCs w:val="20"/>
        </w:rPr>
        <w:t xml:space="preserve">.   </w:t>
      </w:r>
      <w:r w:rsidR="000679A4">
        <w:rPr>
          <w:rFonts w:ascii="Arial" w:hAnsi="Arial" w:cs="Arial"/>
          <w:b/>
          <w:sz w:val="20"/>
          <w:szCs w:val="20"/>
        </w:rPr>
        <w:t xml:space="preserve">Written Explanation and Supporting </w:t>
      </w:r>
      <w:r w:rsidR="000679A4" w:rsidRPr="000679A4">
        <w:rPr>
          <w:rFonts w:ascii="Arial" w:hAnsi="Arial" w:cs="Arial"/>
          <w:b/>
          <w:sz w:val="20"/>
          <w:szCs w:val="20"/>
        </w:rPr>
        <w:t xml:space="preserve">Documents </w:t>
      </w:r>
    </w:p>
    <w:p w14:paraId="1C2ED5A4" w14:textId="77777777" w:rsidR="000679A4" w:rsidRPr="00CB0E89" w:rsidRDefault="000679A4" w:rsidP="006C7EE7">
      <w:pPr>
        <w:pStyle w:val="ListParagraph"/>
        <w:ind w:left="720"/>
        <w:rPr>
          <w:rFonts w:ascii="Arial" w:hAnsi="Arial" w:cs="Arial"/>
          <w:sz w:val="20"/>
          <w:szCs w:val="20"/>
        </w:rPr>
      </w:pPr>
      <w:r>
        <w:rPr>
          <w:rFonts w:ascii="Arial" w:hAnsi="Arial" w:cs="Arial"/>
          <w:b/>
          <w:sz w:val="20"/>
          <w:szCs w:val="20"/>
        </w:rPr>
        <w:t xml:space="preserve">      </w:t>
      </w:r>
      <w:r w:rsidR="00CB0E89">
        <w:rPr>
          <w:rFonts w:ascii="Arial" w:hAnsi="Arial" w:cs="Arial"/>
          <w:b/>
          <w:sz w:val="20"/>
          <w:szCs w:val="20"/>
        </w:rPr>
        <w:t xml:space="preserve"> </w:t>
      </w:r>
      <w:r w:rsidRPr="00CB0E89">
        <w:rPr>
          <w:rFonts w:ascii="Arial" w:hAnsi="Arial" w:cs="Arial"/>
          <w:sz w:val="20"/>
          <w:szCs w:val="20"/>
        </w:rPr>
        <w:t>Include a written explanation of how the endorsement was earned (example</w:t>
      </w:r>
      <w:r w:rsidR="00CB0E89" w:rsidRPr="00CB0E89">
        <w:rPr>
          <w:rFonts w:ascii="Arial" w:hAnsi="Arial" w:cs="Arial"/>
          <w:sz w:val="20"/>
          <w:szCs w:val="20"/>
        </w:rPr>
        <w:t>: if an endorsement was added after passing an assessment);</w:t>
      </w:r>
      <w:r w:rsidRPr="00CB0E89">
        <w:rPr>
          <w:rFonts w:ascii="Arial" w:hAnsi="Arial" w:cs="Arial"/>
          <w:sz w:val="20"/>
          <w:szCs w:val="20"/>
        </w:rPr>
        <w:t xml:space="preserve"> and provide documentat</w:t>
      </w:r>
      <w:r w:rsidR="00CB0E89" w:rsidRPr="00CB0E89">
        <w:rPr>
          <w:rFonts w:ascii="Arial" w:hAnsi="Arial" w:cs="Arial"/>
          <w:sz w:val="20"/>
          <w:szCs w:val="20"/>
        </w:rPr>
        <w:t xml:space="preserve">ion, if it had not previously been submitted into </w:t>
      </w:r>
      <w:r w:rsidR="00CB0E89">
        <w:rPr>
          <w:rFonts w:ascii="Arial" w:hAnsi="Arial" w:cs="Arial"/>
          <w:sz w:val="20"/>
          <w:szCs w:val="20"/>
        </w:rPr>
        <w:t>the licensure</w:t>
      </w:r>
      <w:r w:rsidR="00CB0E89" w:rsidRPr="00CB0E89">
        <w:rPr>
          <w:rFonts w:ascii="Arial" w:hAnsi="Arial" w:cs="Arial"/>
          <w:sz w:val="20"/>
          <w:szCs w:val="20"/>
        </w:rPr>
        <w:t xml:space="preserve"> office, of how you earned the endorsement (example: a copy of the assessment score report).  </w:t>
      </w:r>
    </w:p>
    <w:p w14:paraId="4BC6C354" w14:textId="77777777" w:rsidR="006C7EE7" w:rsidRPr="006C7EE7" w:rsidRDefault="006C7EE7" w:rsidP="006C7EE7">
      <w:pPr>
        <w:rPr>
          <w:rFonts w:ascii="Arial" w:hAnsi="Arial" w:cs="Arial"/>
          <w:sz w:val="20"/>
          <w:szCs w:val="20"/>
        </w:rPr>
      </w:pPr>
    </w:p>
    <w:p w14:paraId="234043AF" w14:textId="77777777" w:rsidR="006C7EE7" w:rsidRPr="006C7EE7" w:rsidRDefault="006C7EE7" w:rsidP="006C7EE7">
      <w:pPr>
        <w:rPr>
          <w:rFonts w:ascii="Arial" w:hAnsi="Arial" w:cs="Arial"/>
          <w:b/>
          <w:sz w:val="20"/>
          <w:szCs w:val="20"/>
        </w:rPr>
      </w:pPr>
      <w:r w:rsidRPr="006C7EE7">
        <w:rPr>
          <w:rFonts w:ascii="Arial" w:hAnsi="Arial" w:cs="Arial"/>
          <w:b/>
          <w:sz w:val="20"/>
          <w:szCs w:val="20"/>
          <w:u w:val="single"/>
        </w:rPr>
        <w:t>Testing</w:t>
      </w:r>
      <w:r w:rsidRPr="006C7EE7">
        <w:rPr>
          <w:rFonts w:ascii="Arial" w:hAnsi="Arial" w:cs="Arial"/>
          <w:b/>
          <w:sz w:val="20"/>
          <w:szCs w:val="20"/>
        </w:rPr>
        <w:t>:</w:t>
      </w:r>
    </w:p>
    <w:p w14:paraId="73716611" w14:textId="05C913BB" w:rsidR="006C7EE7" w:rsidRDefault="006C7EE7" w:rsidP="006C7EE7">
      <w:pPr>
        <w:rPr>
          <w:rFonts w:ascii="Arial" w:hAnsi="Arial" w:cs="Arial"/>
          <w:sz w:val="20"/>
          <w:szCs w:val="20"/>
        </w:rPr>
      </w:pPr>
      <w:r w:rsidRPr="006C7EE7">
        <w:rPr>
          <w:rFonts w:ascii="Arial" w:hAnsi="Arial" w:cs="Arial"/>
          <w:sz w:val="20"/>
          <w:szCs w:val="20"/>
        </w:rPr>
        <w:t xml:space="preserve">An individual who holds a teaching license may add an additional </w:t>
      </w:r>
      <w:r w:rsidRPr="006C7EE7">
        <w:rPr>
          <w:rFonts w:ascii="Arial" w:hAnsi="Arial" w:cs="Arial"/>
          <w:b/>
          <w:sz w:val="20"/>
          <w:szCs w:val="20"/>
          <w:u w:val="single"/>
        </w:rPr>
        <w:t>teaching</w:t>
      </w:r>
      <w:r w:rsidRPr="006C7EE7">
        <w:rPr>
          <w:rFonts w:ascii="Arial" w:hAnsi="Arial" w:cs="Arial"/>
          <w:sz w:val="20"/>
          <w:szCs w:val="20"/>
        </w:rPr>
        <w:t xml:space="preserve"> endorsement to the license by passing a rigorous academic subject test for endorsements in which a test is prescribed by t</w:t>
      </w:r>
      <w:r w:rsidR="00E85E9C">
        <w:rPr>
          <w:rFonts w:ascii="Arial" w:hAnsi="Arial" w:cs="Arial"/>
          <w:sz w:val="20"/>
          <w:szCs w:val="20"/>
        </w:rPr>
        <w:t xml:space="preserve">he Virginia Board of Education.  </w:t>
      </w:r>
      <w:r w:rsidRPr="006C7EE7">
        <w:rPr>
          <w:rFonts w:ascii="Arial" w:hAnsi="Arial" w:cs="Arial"/>
          <w:sz w:val="20"/>
          <w:szCs w:val="20"/>
        </w:rPr>
        <w:t xml:space="preserve">You may review the current listing of Praxis assessments on the following website:  </w:t>
      </w:r>
      <w:hyperlink r:id="rId8" w:tgtFrame="_blank" w:history="1">
        <w:r w:rsidR="00852D3B" w:rsidRPr="00852D3B">
          <w:rPr>
            <w:rStyle w:val="Hyperlink"/>
            <w:rFonts w:ascii="Arial" w:hAnsi="Arial" w:cs="Arial"/>
            <w:sz w:val="20"/>
            <w:szCs w:val="20"/>
          </w:rPr>
          <w:t>https://www.doe.virginia.gov/?navid=279</w:t>
        </w:r>
      </w:hyperlink>
      <w:r w:rsidR="00C0363A" w:rsidRPr="00852D3B">
        <w:rPr>
          <w:rFonts w:ascii="Arial" w:hAnsi="Arial" w:cs="Arial"/>
          <w:sz w:val="20"/>
          <w:szCs w:val="20"/>
        </w:rPr>
        <w:t>.</w:t>
      </w:r>
      <w:r w:rsidR="00E85E9C">
        <w:rPr>
          <w:rFonts w:ascii="Arial" w:hAnsi="Arial" w:cs="Arial"/>
          <w:sz w:val="20"/>
          <w:szCs w:val="20"/>
        </w:rPr>
        <w:t xml:space="preserve">  </w:t>
      </w:r>
      <w:r w:rsidRPr="006C7EE7">
        <w:rPr>
          <w:rFonts w:ascii="Arial" w:hAnsi="Arial" w:cs="Arial"/>
          <w:sz w:val="20"/>
          <w:szCs w:val="20"/>
        </w:rPr>
        <w:t>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14:paraId="60657DAE" w14:textId="77777777" w:rsidR="00C0363A" w:rsidRDefault="00C0363A" w:rsidP="006C7EE7">
      <w:pPr>
        <w:rPr>
          <w:rFonts w:ascii="Arial" w:hAnsi="Arial" w:cs="Arial"/>
          <w:sz w:val="20"/>
          <w:szCs w:val="20"/>
        </w:rPr>
      </w:pPr>
    </w:p>
    <w:p w14:paraId="30935E71" w14:textId="77777777" w:rsidR="00C0363A" w:rsidRPr="006C7EE7" w:rsidRDefault="00C0363A" w:rsidP="00C0363A">
      <w:pPr>
        <w:rPr>
          <w:rFonts w:ascii="Arial" w:hAnsi="Arial" w:cs="Arial"/>
          <w:sz w:val="20"/>
          <w:szCs w:val="20"/>
        </w:rPr>
      </w:pPr>
      <w:r>
        <w:rPr>
          <w:rFonts w:ascii="Arial" w:hAnsi="Arial" w:cs="Arial"/>
          <w:sz w:val="20"/>
          <w:szCs w:val="20"/>
        </w:rPr>
        <w:t>To</w:t>
      </w:r>
      <w:r w:rsidRPr="006C7EE7">
        <w:rPr>
          <w:rFonts w:ascii="Arial" w:hAnsi="Arial" w:cs="Arial"/>
          <w:sz w:val="20"/>
          <w:szCs w:val="20"/>
        </w:rPr>
        <w:t xml:space="preserve"> apply</w:t>
      </w:r>
      <w:r>
        <w:rPr>
          <w:rFonts w:ascii="Arial" w:hAnsi="Arial" w:cs="Arial"/>
          <w:sz w:val="20"/>
          <w:szCs w:val="20"/>
        </w:rPr>
        <w:t xml:space="preserve"> to add an endorsement,</w:t>
      </w:r>
      <w:r w:rsidRPr="006C7EE7">
        <w:rPr>
          <w:rFonts w:ascii="Arial" w:hAnsi="Arial" w:cs="Arial"/>
          <w:sz w:val="20"/>
          <w:szCs w:val="20"/>
        </w:rPr>
        <w:t xml:space="preserve"> </w:t>
      </w:r>
      <w:r>
        <w:rPr>
          <w:rFonts w:ascii="Arial" w:hAnsi="Arial" w:cs="Arial"/>
          <w:sz w:val="20"/>
          <w:szCs w:val="20"/>
        </w:rPr>
        <w:t xml:space="preserve">submit the following documents: </w:t>
      </w:r>
    </w:p>
    <w:p w14:paraId="209AF3EA" w14:textId="77777777" w:rsidR="006C7EE7" w:rsidRPr="006C7EE7" w:rsidRDefault="006C7EE7" w:rsidP="006C7EE7">
      <w:pPr>
        <w:rPr>
          <w:rFonts w:ascii="Arial" w:hAnsi="Arial" w:cs="Arial"/>
          <w:sz w:val="20"/>
          <w:szCs w:val="20"/>
        </w:rPr>
      </w:pPr>
    </w:p>
    <w:p w14:paraId="738C09D5" w14:textId="77777777" w:rsidR="006C7EE7" w:rsidRPr="006C7EE7" w:rsidRDefault="006C7EE7" w:rsidP="00C31C29">
      <w:pPr>
        <w:pStyle w:val="ListParagraph"/>
        <w:widowControl/>
        <w:numPr>
          <w:ilvl w:val="0"/>
          <w:numId w:val="9"/>
        </w:numPr>
        <w:autoSpaceDE/>
        <w:autoSpaceDN/>
        <w:ind w:right="0"/>
        <w:contextualSpacing/>
        <w:rPr>
          <w:rFonts w:ascii="Arial" w:hAnsi="Arial" w:cs="Arial"/>
          <w:b/>
          <w:sz w:val="20"/>
          <w:szCs w:val="20"/>
        </w:rPr>
      </w:pPr>
      <w:r w:rsidRPr="006C7EE7">
        <w:rPr>
          <w:rFonts w:ascii="Arial" w:hAnsi="Arial" w:cs="Arial"/>
          <w:b/>
          <w:sz w:val="20"/>
          <w:szCs w:val="20"/>
        </w:rPr>
        <w:t xml:space="preserve">Request for an Endorsement to be Added </w:t>
      </w:r>
    </w:p>
    <w:p w14:paraId="5E622890" w14:textId="77777777" w:rsidR="00C31C29" w:rsidRDefault="001A73B8" w:rsidP="00C31C29">
      <w:pPr>
        <w:pStyle w:val="ListParagraph"/>
        <w:ind w:left="720"/>
        <w:rPr>
          <w:rFonts w:ascii="Arial" w:hAnsi="Arial" w:cs="Arial"/>
          <w:snapToGrid w:val="0"/>
          <w:sz w:val="20"/>
          <w:szCs w:val="20"/>
        </w:rPr>
      </w:pPr>
      <w:r>
        <w:rPr>
          <w:rFonts w:ascii="Arial" w:hAnsi="Arial" w:cs="Arial"/>
          <w:snapToGrid w:val="0"/>
          <w:sz w:val="20"/>
          <w:szCs w:val="20"/>
        </w:rPr>
        <w:t xml:space="preserve">       </w:t>
      </w:r>
      <w:r w:rsidR="00CB0E89">
        <w:rPr>
          <w:rFonts w:ascii="Arial" w:hAnsi="Arial" w:cs="Arial"/>
          <w:snapToGrid w:val="0"/>
          <w:sz w:val="20"/>
          <w:szCs w:val="20"/>
        </w:rPr>
        <w:t>I</w:t>
      </w:r>
      <w:r w:rsidR="006C7EE7" w:rsidRPr="006C7EE7">
        <w:rPr>
          <w:rFonts w:ascii="Arial" w:hAnsi="Arial" w:cs="Arial"/>
          <w:snapToGrid w:val="0"/>
          <w:sz w:val="20"/>
          <w:szCs w:val="20"/>
        </w:rPr>
        <w:t>nclud</w:t>
      </w:r>
      <w:r w:rsidR="00CB0E89">
        <w:rPr>
          <w:rFonts w:ascii="Arial" w:hAnsi="Arial" w:cs="Arial"/>
          <w:snapToGrid w:val="0"/>
          <w:sz w:val="20"/>
          <w:szCs w:val="20"/>
        </w:rPr>
        <w:t xml:space="preserve">e </w:t>
      </w:r>
      <w:r w:rsidR="00EC7E3D">
        <w:rPr>
          <w:rFonts w:ascii="Arial" w:hAnsi="Arial" w:cs="Arial"/>
          <w:snapToGrid w:val="0"/>
          <w:sz w:val="20"/>
          <w:szCs w:val="20"/>
        </w:rPr>
        <w:t xml:space="preserve">a written </w:t>
      </w:r>
      <w:r w:rsidR="006C7EE7" w:rsidRPr="006C7EE7">
        <w:rPr>
          <w:rFonts w:ascii="Arial" w:hAnsi="Arial" w:cs="Arial"/>
          <w:snapToGrid w:val="0"/>
          <w:sz w:val="20"/>
          <w:szCs w:val="20"/>
        </w:rPr>
        <w:t xml:space="preserve">request </w:t>
      </w:r>
      <w:r w:rsidR="00CB0E89">
        <w:rPr>
          <w:rFonts w:ascii="Arial" w:hAnsi="Arial" w:cs="Arial"/>
          <w:snapToGrid w:val="0"/>
          <w:sz w:val="20"/>
          <w:szCs w:val="20"/>
        </w:rPr>
        <w:t>with your name, license number or Social S</w:t>
      </w:r>
      <w:r w:rsidR="00CB0E89" w:rsidRPr="006C7EE7">
        <w:rPr>
          <w:rFonts w:ascii="Arial" w:hAnsi="Arial" w:cs="Arial"/>
          <w:snapToGrid w:val="0"/>
          <w:sz w:val="20"/>
          <w:szCs w:val="20"/>
        </w:rPr>
        <w:t>ecurity number,</w:t>
      </w:r>
      <w:r w:rsidR="00CB0E89">
        <w:rPr>
          <w:rFonts w:ascii="Arial" w:hAnsi="Arial" w:cs="Arial"/>
          <w:snapToGrid w:val="0"/>
          <w:sz w:val="20"/>
          <w:szCs w:val="20"/>
        </w:rPr>
        <w:t xml:space="preserve"> and </w:t>
      </w:r>
      <w:r w:rsidR="00C0363A">
        <w:rPr>
          <w:rFonts w:ascii="Arial" w:hAnsi="Arial" w:cs="Arial"/>
          <w:snapToGrid w:val="0"/>
          <w:sz w:val="20"/>
          <w:szCs w:val="20"/>
        </w:rPr>
        <w:t>the</w:t>
      </w:r>
      <w:r w:rsidR="00CB0E89" w:rsidRPr="006C7EE7">
        <w:rPr>
          <w:rFonts w:ascii="Arial" w:hAnsi="Arial" w:cs="Arial"/>
          <w:snapToGrid w:val="0"/>
          <w:sz w:val="20"/>
          <w:szCs w:val="20"/>
        </w:rPr>
        <w:t xml:space="preserve"> endorsement </w:t>
      </w:r>
      <w:r w:rsidR="00CB0E89">
        <w:rPr>
          <w:rFonts w:ascii="Arial" w:hAnsi="Arial" w:cs="Arial"/>
          <w:snapToGrid w:val="0"/>
          <w:sz w:val="20"/>
          <w:szCs w:val="20"/>
        </w:rPr>
        <w:t>you would like added to your</w:t>
      </w:r>
      <w:r w:rsidR="00CB0E89" w:rsidRPr="006C7EE7">
        <w:rPr>
          <w:rFonts w:ascii="Arial" w:hAnsi="Arial" w:cs="Arial"/>
          <w:snapToGrid w:val="0"/>
          <w:sz w:val="20"/>
          <w:szCs w:val="20"/>
        </w:rPr>
        <w:t xml:space="preserve"> valid</w:t>
      </w:r>
      <w:r w:rsidR="00CB0E89">
        <w:rPr>
          <w:rFonts w:ascii="Arial" w:hAnsi="Arial" w:cs="Arial"/>
          <w:snapToGrid w:val="0"/>
          <w:sz w:val="20"/>
          <w:szCs w:val="20"/>
        </w:rPr>
        <w:t xml:space="preserve"> Virginia</w:t>
      </w:r>
      <w:r w:rsidR="00CB0E89" w:rsidRPr="006C7EE7">
        <w:rPr>
          <w:rFonts w:ascii="Arial" w:hAnsi="Arial" w:cs="Arial"/>
          <w:snapToGrid w:val="0"/>
          <w:sz w:val="20"/>
          <w:szCs w:val="20"/>
        </w:rPr>
        <w:t xml:space="preserve"> license</w:t>
      </w:r>
      <w:r w:rsidR="00CB0E89">
        <w:rPr>
          <w:rFonts w:ascii="Arial" w:hAnsi="Arial" w:cs="Arial"/>
          <w:snapToGrid w:val="0"/>
          <w:sz w:val="20"/>
          <w:szCs w:val="20"/>
        </w:rPr>
        <w:t xml:space="preserve">.  </w:t>
      </w:r>
      <w:r w:rsidR="006C7EE7" w:rsidRPr="006C7EE7">
        <w:rPr>
          <w:rFonts w:ascii="Arial" w:hAnsi="Arial" w:cs="Arial"/>
          <w:snapToGrid w:val="0"/>
          <w:sz w:val="20"/>
          <w:szCs w:val="20"/>
        </w:rPr>
        <w:t xml:space="preserve">  </w:t>
      </w:r>
    </w:p>
    <w:p w14:paraId="76BB03A3" w14:textId="77777777" w:rsidR="00C31C29" w:rsidRPr="00C31C29" w:rsidRDefault="00C31C29" w:rsidP="00C31C29">
      <w:pPr>
        <w:pStyle w:val="ListParagraph"/>
        <w:numPr>
          <w:ilvl w:val="0"/>
          <w:numId w:val="9"/>
        </w:numPr>
        <w:rPr>
          <w:rFonts w:ascii="Arial" w:hAnsi="Arial" w:cs="Arial"/>
          <w:snapToGrid w:val="0"/>
          <w:sz w:val="20"/>
          <w:szCs w:val="20"/>
        </w:rPr>
      </w:pPr>
      <w:r w:rsidRPr="00C31C29">
        <w:rPr>
          <w:rFonts w:ascii="Arial" w:hAnsi="Arial" w:cs="Arial"/>
          <w:b/>
          <w:sz w:val="20"/>
          <w:szCs w:val="20"/>
        </w:rPr>
        <w:t xml:space="preserve">Nonrefundable Fee </w:t>
      </w:r>
    </w:p>
    <w:p w14:paraId="7F87708F" w14:textId="77777777" w:rsidR="00C31C29" w:rsidRDefault="00C31C29" w:rsidP="00C31C29">
      <w:pPr>
        <w:pStyle w:val="ListParagraph"/>
        <w:ind w:left="720"/>
        <w:rPr>
          <w:rFonts w:ascii="Arial" w:hAnsi="Arial" w:cs="Arial"/>
          <w:sz w:val="20"/>
          <w:szCs w:val="20"/>
        </w:rPr>
      </w:pPr>
      <w:r>
        <w:rPr>
          <w:rFonts w:ascii="Arial" w:hAnsi="Arial" w:cs="Arial"/>
          <w:sz w:val="20"/>
          <w:szCs w:val="20"/>
        </w:rPr>
        <w:t xml:space="preserve">       </w:t>
      </w:r>
      <w:r w:rsidRPr="006C7EE7">
        <w:rPr>
          <w:rFonts w:ascii="Arial" w:hAnsi="Arial" w:cs="Arial"/>
          <w:sz w:val="20"/>
          <w:szCs w:val="20"/>
        </w:rPr>
        <w:t xml:space="preserve">A $50 fee is required </w:t>
      </w:r>
      <w:r>
        <w:rPr>
          <w:rFonts w:ascii="Arial" w:hAnsi="Arial" w:cs="Arial"/>
          <w:sz w:val="20"/>
          <w:szCs w:val="20"/>
        </w:rPr>
        <w:t>to add</w:t>
      </w:r>
      <w:r w:rsidRPr="006C7EE7">
        <w:rPr>
          <w:rFonts w:ascii="Arial" w:hAnsi="Arial" w:cs="Arial"/>
          <w:sz w:val="20"/>
          <w:szCs w:val="20"/>
        </w:rPr>
        <w:t xml:space="preserve"> each endorsement.  A $50 processing fee is assessed for a check returned for any reason.  Returned checks are subject to collection action.</w:t>
      </w:r>
    </w:p>
    <w:p w14:paraId="09F610F8" w14:textId="77777777" w:rsidR="006C7EE7" w:rsidRPr="00C31C29" w:rsidRDefault="006C7EE7" w:rsidP="00C31C29">
      <w:pPr>
        <w:pStyle w:val="ListParagraph"/>
        <w:numPr>
          <w:ilvl w:val="0"/>
          <w:numId w:val="9"/>
        </w:numPr>
        <w:rPr>
          <w:rFonts w:ascii="Arial" w:hAnsi="Arial" w:cs="Arial"/>
          <w:sz w:val="20"/>
          <w:szCs w:val="20"/>
        </w:rPr>
      </w:pPr>
      <w:r w:rsidRPr="00C31C29">
        <w:rPr>
          <w:rFonts w:ascii="Arial" w:hAnsi="Arial" w:cs="Arial"/>
          <w:b/>
          <w:sz w:val="20"/>
          <w:szCs w:val="20"/>
        </w:rPr>
        <w:t>Professional Teacher’s Assessment Scores, if Applicable</w:t>
      </w:r>
    </w:p>
    <w:p w14:paraId="3FF5A6AD" w14:textId="77777777" w:rsidR="006C7EE7" w:rsidRPr="006C7EE7" w:rsidRDefault="001A73B8" w:rsidP="006C7EE7">
      <w:pPr>
        <w:pStyle w:val="ListParagraph"/>
        <w:ind w:left="720"/>
        <w:rPr>
          <w:rFonts w:ascii="Arial" w:hAnsi="Arial" w:cs="Arial"/>
          <w:sz w:val="20"/>
          <w:szCs w:val="20"/>
        </w:rPr>
      </w:pPr>
      <w:r>
        <w:rPr>
          <w:rFonts w:ascii="Arial" w:hAnsi="Arial" w:cs="Arial"/>
          <w:sz w:val="20"/>
          <w:szCs w:val="20"/>
        </w:rPr>
        <w:t xml:space="preserve">      </w:t>
      </w:r>
      <w:r w:rsidR="006C7EE7" w:rsidRPr="006C7EE7">
        <w:rPr>
          <w:rFonts w:ascii="Arial" w:hAnsi="Arial" w:cs="Arial"/>
          <w:sz w:val="20"/>
          <w:szCs w:val="20"/>
        </w:rPr>
        <w:t>Inc</w:t>
      </w:r>
      <w:r w:rsidR="00C0363A">
        <w:rPr>
          <w:rFonts w:ascii="Arial" w:hAnsi="Arial" w:cs="Arial"/>
          <w:sz w:val="20"/>
          <w:szCs w:val="20"/>
        </w:rPr>
        <w:t>lude a copy of the score reports</w:t>
      </w:r>
      <w:r w:rsidR="006C7EE7" w:rsidRPr="006C7EE7">
        <w:rPr>
          <w:rFonts w:ascii="Arial" w:hAnsi="Arial" w:cs="Arial"/>
          <w:sz w:val="20"/>
          <w:szCs w:val="20"/>
        </w:rPr>
        <w:t xml:space="preserve"> for the Virginia licensure assessments taken and passed</w:t>
      </w:r>
      <w:r w:rsidR="00F779E7">
        <w:rPr>
          <w:rFonts w:ascii="Arial" w:hAnsi="Arial" w:cs="Arial"/>
          <w:sz w:val="20"/>
          <w:szCs w:val="20"/>
        </w:rPr>
        <w:t xml:space="preserve"> (include the first page of the score report</w:t>
      </w:r>
      <w:r w:rsidR="00C0363A">
        <w:rPr>
          <w:rFonts w:ascii="Arial" w:hAnsi="Arial" w:cs="Arial"/>
          <w:sz w:val="20"/>
          <w:szCs w:val="20"/>
        </w:rPr>
        <w:t>s</w:t>
      </w:r>
      <w:r w:rsidR="00F779E7">
        <w:rPr>
          <w:rFonts w:ascii="Arial" w:hAnsi="Arial" w:cs="Arial"/>
          <w:sz w:val="20"/>
          <w:szCs w:val="20"/>
        </w:rPr>
        <w:t>)</w:t>
      </w:r>
      <w:r w:rsidR="006C7EE7" w:rsidRPr="006C7EE7">
        <w:rPr>
          <w:rFonts w:ascii="Arial" w:hAnsi="Arial" w:cs="Arial"/>
          <w:sz w:val="20"/>
          <w:szCs w:val="20"/>
        </w:rPr>
        <w:t xml:space="preserve">.  Electronic scores sent to the Department from the testing companies are not always transferred; therefore, include copies of score reports.  Please refer to the testing information on the Licensure website.  </w:t>
      </w:r>
    </w:p>
    <w:p w14:paraId="4E08179C" w14:textId="77777777" w:rsidR="006C7EE7" w:rsidRPr="006C7EE7" w:rsidRDefault="006C7EE7" w:rsidP="006C7EE7">
      <w:pPr>
        <w:rPr>
          <w:rFonts w:ascii="Arial" w:hAnsi="Arial" w:cs="Arial"/>
          <w:sz w:val="20"/>
          <w:szCs w:val="20"/>
        </w:rPr>
      </w:pPr>
    </w:p>
    <w:p w14:paraId="277E9091" w14:textId="77777777" w:rsidR="006C7EE7" w:rsidRPr="006C7EE7" w:rsidRDefault="006C7EE7" w:rsidP="006C7EE7">
      <w:pPr>
        <w:rPr>
          <w:rFonts w:ascii="Arial" w:hAnsi="Arial" w:cs="Arial"/>
          <w:sz w:val="20"/>
          <w:szCs w:val="20"/>
        </w:rPr>
      </w:pPr>
      <w:r w:rsidRPr="006C7EE7">
        <w:rPr>
          <w:rFonts w:ascii="Arial" w:hAnsi="Arial" w:cs="Arial"/>
          <w:b/>
          <w:sz w:val="20"/>
          <w:szCs w:val="20"/>
          <w:u w:val="single"/>
        </w:rPr>
        <w:t>Course-by-course Transcript Review</w:t>
      </w:r>
      <w:r w:rsidRPr="006C7EE7">
        <w:rPr>
          <w:rFonts w:ascii="Arial" w:hAnsi="Arial" w:cs="Arial"/>
          <w:sz w:val="20"/>
          <w:szCs w:val="20"/>
        </w:rPr>
        <w:t>:</w:t>
      </w:r>
    </w:p>
    <w:p w14:paraId="3D7CDCCC" w14:textId="77777777" w:rsidR="00C0363A" w:rsidRPr="00E85E9C" w:rsidRDefault="00F779E7" w:rsidP="006C7EE7">
      <w:pPr>
        <w:rPr>
          <w:rFonts w:ascii="Arial" w:hAnsi="Arial" w:cs="Arial"/>
          <w:sz w:val="20"/>
          <w:szCs w:val="20"/>
        </w:rPr>
      </w:pPr>
      <w:r w:rsidRPr="00E85E9C">
        <w:rPr>
          <w:rFonts w:ascii="Arial" w:hAnsi="Arial" w:cs="Arial"/>
          <w:sz w:val="20"/>
          <w:szCs w:val="20"/>
        </w:rPr>
        <w:t xml:space="preserve">Course-by-course transcript review requests must be submitted to the </w:t>
      </w:r>
      <w:r w:rsidR="0086375F">
        <w:rPr>
          <w:rFonts w:ascii="Arial" w:hAnsi="Arial" w:cs="Arial"/>
          <w:sz w:val="20"/>
          <w:szCs w:val="20"/>
        </w:rPr>
        <w:t>Department</w:t>
      </w:r>
      <w:r w:rsidRPr="00E85E9C">
        <w:rPr>
          <w:rFonts w:ascii="Arial" w:hAnsi="Arial" w:cs="Arial"/>
          <w:sz w:val="20"/>
          <w:szCs w:val="20"/>
        </w:rPr>
        <w:t xml:space="preserve"> of Teacher Education and Licensure by a Virginia school division or accredited nonpublic school</w:t>
      </w:r>
      <w:r w:rsidR="00C0363A" w:rsidRPr="00E85E9C">
        <w:rPr>
          <w:rFonts w:ascii="Arial" w:hAnsi="Arial" w:cs="Arial"/>
          <w:sz w:val="20"/>
          <w:szCs w:val="20"/>
        </w:rPr>
        <w:t>’s</w:t>
      </w:r>
      <w:r w:rsidRPr="00E85E9C">
        <w:rPr>
          <w:rFonts w:ascii="Arial" w:hAnsi="Arial" w:cs="Arial"/>
          <w:sz w:val="20"/>
          <w:szCs w:val="20"/>
        </w:rPr>
        <w:t xml:space="preserve"> designated licensure representative, on your behalf.  </w:t>
      </w:r>
    </w:p>
    <w:p w14:paraId="7A2F5AF1" w14:textId="77777777" w:rsidR="00C0363A" w:rsidRPr="00E85E9C" w:rsidRDefault="00C0363A" w:rsidP="006C7EE7">
      <w:pPr>
        <w:rPr>
          <w:rFonts w:ascii="Arial" w:hAnsi="Arial" w:cs="Arial"/>
          <w:sz w:val="20"/>
          <w:szCs w:val="20"/>
        </w:rPr>
      </w:pPr>
    </w:p>
    <w:p w14:paraId="05C0D1C8" w14:textId="77777777" w:rsidR="006C7EE7" w:rsidRPr="00E85E9C" w:rsidRDefault="006C7EE7" w:rsidP="006C7EE7">
      <w:pPr>
        <w:rPr>
          <w:rFonts w:ascii="Arial" w:hAnsi="Arial" w:cs="Arial"/>
          <w:sz w:val="20"/>
          <w:szCs w:val="20"/>
        </w:rPr>
      </w:pPr>
      <w:r w:rsidRPr="00E85E9C">
        <w:rPr>
          <w:rFonts w:ascii="Arial" w:hAnsi="Arial" w:cs="Arial"/>
          <w:sz w:val="20"/>
          <w:szCs w:val="20"/>
        </w:rPr>
        <w:t xml:space="preserve">If you are employed with a Virginia school division or accredited nonpublic school, </w:t>
      </w:r>
      <w:r w:rsidR="00F779E7" w:rsidRPr="00E85E9C">
        <w:rPr>
          <w:rFonts w:ascii="Arial" w:hAnsi="Arial" w:cs="Arial"/>
          <w:sz w:val="20"/>
          <w:szCs w:val="20"/>
        </w:rPr>
        <w:t xml:space="preserve">submit </w:t>
      </w:r>
      <w:r w:rsidRPr="00E85E9C">
        <w:rPr>
          <w:rFonts w:ascii="Arial" w:hAnsi="Arial" w:cs="Arial"/>
          <w:sz w:val="20"/>
          <w:szCs w:val="20"/>
        </w:rPr>
        <w:t>the following documents to your employer</w:t>
      </w:r>
      <w:r w:rsidR="00F779E7" w:rsidRPr="00E85E9C">
        <w:rPr>
          <w:rFonts w:ascii="Arial" w:hAnsi="Arial" w:cs="Arial"/>
          <w:sz w:val="20"/>
          <w:szCs w:val="20"/>
        </w:rPr>
        <w:t xml:space="preserve"> for a review</w:t>
      </w:r>
      <w:r w:rsidRPr="00E85E9C">
        <w:rPr>
          <w:rFonts w:ascii="Arial" w:hAnsi="Arial" w:cs="Arial"/>
          <w:sz w:val="20"/>
          <w:szCs w:val="20"/>
        </w:rPr>
        <w:t xml:space="preserve">:  </w:t>
      </w:r>
    </w:p>
    <w:p w14:paraId="513C8D71" w14:textId="77777777" w:rsidR="006C7EE7" w:rsidRPr="006C7EE7" w:rsidRDefault="006C7EE7" w:rsidP="006C7EE7">
      <w:pPr>
        <w:rPr>
          <w:rFonts w:ascii="Arial" w:hAnsi="Arial" w:cs="Arial"/>
          <w:sz w:val="20"/>
          <w:szCs w:val="20"/>
        </w:rPr>
      </w:pPr>
    </w:p>
    <w:p w14:paraId="1B0B1333" w14:textId="77777777" w:rsidR="00C31C29" w:rsidRPr="00C31C29" w:rsidRDefault="00C31C29" w:rsidP="00C31C29">
      <w:pPr>
        <w:pStyle w:val="ListParagraph"/>
        <w:numPr>
          <w:ilvl w:val="0"/>
          <w:numId w:val="12"/>
        </w:numPr>
        <w:rPr>
          <w:rFonts w:ascii="Arial" w:hAnsi="Arial" w:cs="Arial"/>
          <w:snapToGrid w:val="0"/>
          <w:sz w:val="20"/>
          <w:szCs w:val="20"/>
        </w:rPr>
      </w:pPr>
      <w:r w:rsidRPr="00C31C29">
        <w:rPr>
          <w:rFonts w:ascii="Arial" w:hAnsi="Arial" w:cs="Arial"/>
          <w:b/>
          <w:sz w:val="20"/>
          <w:szCs w:val="20"/>
        </w:rPr>
        <w:t xml:space="preserve">Nonrefundable Fee </w:t>
      </w:r>
    </w:p>
    <w:p w14:paraId="12EC5BA1" w14:textId="77777777" w:rsidR="00C31C29" w:rsidRDefault="00C31C29" w:rsidP="00C31C29">
      <w:pPr>
        <w:pStyle w:val="ListParagraph"/>
        <w:ind w:left="720"/>
        <w:rPr>
          <w:rFonts w:ascii="Arial" w:hAnsi="Arial" w:cs="Arial"/>
          <w:sz w:val="20"/>
          <w:szCs w:val="20"/>
        </w:rPr>
      </w:pPr>
      <w:r>
        <w:rPr>
          <w:rFonts w:ascii="Arial" w:hAnsi="Arial" w:cs="Arial"/>
          <w:sz w:val="20"/>
          <w:szCs w:val="20"/>
        </w:rPr>
        <w:t xml:space="preserve">       </w:t>
      </w:r>
      <w:r w:rsidRPr="006C7EE7">
        <w:rPr>
          <w:rFonts w:ascii="Arial" w:hAnsi="Arial" w:cs="Arial"/>
          <w:sz w:val="20"/>
          <w:szCs w:val="20"/>
        </w:rPr>
        <w:t xml:space="preserve">A $50 fee is required </w:t>
      </w:r>
      <w:r>
        <w:rPr>
          <w:rFonts w:ascii="Arial" w:hAnsi="Arial" w:cs="Arial"/>
          <w:sz w:val="20"/>
          <w:szCs w:val="20"/>
        </w:rPr>
        <w:t>to add</w:t>
      </w:r>
      <w:r w:rsidRPr="006C7EE7">
        <w:rPr>
          <w:rFonts w:ascii="Arial" w:hAnsi="Arial" w:cs="Arial"/>
          <w:sz w:val="20"/>
          <w:szCs w:val="20"/>
        </w:rPr>
        <w:t xml:space="preserve"> each endorsement.  A $50 processing fee is assessed for a check returned for any reason.  Returned checks are subject to collection action.</w:t>
      </w:r>
    </w:p>
    <w:p w14:paraId="1083E9A3" w14:textId="77777777" w:rsidR="00C31C29" w:rsidRPr="00C31C29" w:rsidRDefault="006C7EE7" w:rsidP="00C31C29">
      <w:pPr>
        <w:pStyle w:val="ListParagraph"/>
        <w:numPr>
          <w:ilvl w:val="0"/>
          <w:numId w:val="12"/>
        </w:numPr>
        <w:rPr>
          <w:rFonts w:ascii="Arial" w:hAnsi="Arial" w:cs="Arial"/>
          <w:snapToGrid w:val="0"/>
          <w:sz w:val="20"/>
          <w:szCs w:val="20"/>
        </w:rPr>
      </w:pPr>
      <w:r w:rsidRPr="00C31C29">
        <w:rPr>
          <w:rFonts w:ascii="Arial" w:hAnsi="Arial" w:cs="Arial"/>
          <w:b/>
          <w:sz w:val="20"/>
          <w:szCs w:val="20"/>
        </w:rPr>
        <w:t xml:space="preserve">Report on Experience, if Applicable  </w:t>
      </w:r>
    </w:p>
    <w:p w14:paraId="2FA6C3E5" w14:textId="77777777" w:rsidR="006C7EE7" w:rsidRPr="00C31C29" w:rsidRDefault="00C31C29" w:rsidP="00C31C29">
      <w:pPr>
        <w:pStyle w:val="ListParagraph"/>
        <w:ind w:left="720" w:firstLine="0"/>
        <w:rPr>
          <w:rFonts w:ascii="Arial" w:hAnsi="Arial" w:cs="Arial"/>
          <w:snapToGrid w:val="0"/>
          <w:sz w:val="20"/>
          <w:szCs w:val="20"/>
        </w:rPr>
      </w:pPr>
      <w:r w:rsidRPr="006C7EE7">
        <w:rPr>
          <w:rFonts w:ascii="Arial" w:hAnsi="Arial" w:cs="Arial"/>
          <w:sz w:val="20"/>
          <w:szCs w:val="20"/>
        </w:rPr>
        <w:t>This form must be completed by the appropriate official(s) at a public school division or accredited nonpublic school if you have completed at least one year of full-time contractual teaching or other contracted instructional school professional experience at a public or accredited nonpublic school.</w:t>
      </w:r>
    </w:p>
    <w:p w14:paraId="2BB5EC14" w14:textId="77777777" w:rsidR="006C7EE7" w:rsidRPr="00C31C29" w:rsidRDefault="006C7EE7" w:rsidP="00C31C29">
      <w:pPr>
        <w:pStyle w:val="ListParagraph"/>
        <w:numPr>
          <w:ilvl w:val="0"/>
          <w:numId w:val="12"/>
        </w:numPr>
        <w:rPr>
          <w:rFonts w:ascii="Arial" w:hAnsi="Arial" w:cs="Arial"/>
          <w:b/>
          <w:sz w:val="20"/>
          <w:szCs w:val="20"/>
        </w:rPr>
      </w:pPr>
      <w:r w:rsidRPr="00C31C29">
        <w:rPr>
          <w:rFonts w:ascii="Arial" w:hAnsi="Arial" w:cs="Arial"/>
          <w:b/>
          <w:sz w:val="20"/>
          <w:szCs w:val="20"/>
        </w:rPr>
        <w:t>Official Student Transcripts</w:t>
      </w:r>
    </w:p>
    <w:p w14:paraId="7D2E8478" w14:textId="77777777" w:rsidR="006C7EE7" w:rsidRDefault="001A73B8" w:rsidP="006C7EE7">
      <w:pPr>
        <w:pStyle w:val="ListParagraph"/>
        <w:ind w:left="720"/>
        <w:rPr>
          <w:rFonts w:ascii="Arial" w:hAnsi="Arial" w:cs="Arial"/>
          <w:sz w:val="20"/>
          <w:szCs w:val="20"/>
        </w:rPr>
      </w:pPr>
      <w:r>
        <w:rPr>
          <w:rFonts w:ascii="Arial" w:hAnsi="Arial" w:cs="Arial"/>
          <w:sz w:val="20"/>
          <w:szCs w:val="20"/>
        </w:rPr>
        <w:lastRenderedPageBreak/>
        <w:t xml:space="preserve">      </w:t>
      </w:r>
      <w:r w:rsidR="00CB0E89">
        <w:rPr>
          <w:rFonts w:ascii="Arial" w:hAnsi="Arial" w:cs="Arial"/>
          <w:sz w:val="20"/>
          <w:szCs w:val="20"/>
        </w:rPr>
        <w:t xml:space="preserve"> </w:t>
      </w:r>
      <w:r w:rsidR="006C7EE7" w:rsidRPr="006C7EE7">
        <w:rPr>
          <w:rFonts w:ascii="Arial" w:hAnsi="Arial" w:cs="Arial"/>
          <w:sz w:val="20"/>
          <w:szCs w:val="20"/>
        </w:rPr>
        <w:t>Include official transcripts from all colleges and universities attended</w:t>
      </w:r>
      <w:r w:rsidR="00F94F13">
        <w:rPr>
          <w:rFonts w:ascii="Arial" w:hAnsi="Arial" w:cs="Arial"/>
          <w:sz w:val="20"/>
          <w:szCs w:val="20"/>
        </w:rPr>
        <w:t xml:space="preserve">, if </w:t>
      </w:r>
      <w:r w:rsidR="00CB0E89">
        <w:rPr>
          <w:rFonts w:ascii="Arial" w:hAnsi="Arial" w:cs="Arial"/>
          <w:sz w:val="20"/>
          <w:szCs w:val="20"/>
        </w:rPr>
        <w:t>not been</w:t>
      </w:r>
      <w:r w:rsidR="00CB0E89" w:rsidRPr="00CB0E89">
        <w:rPr>
          <w:rFonts w:ascii="Arial" w:hAnsi="Arial" w:cs="Arial"/>
          <w:sz w:val="20"/>
          <w:szCs w:val="20"/>
        </w:rPr>
        <w:t xml:space="preserve"> previously submitted </w:t>
      </w:r>
      <w:r w:rsidR="00F94F13">
        <w:rPr>
          <w:rFonts w:ascii="Arial" w:hAnsi="Arial" w:cs="Arial"/>
          <w:sz w:val="20"/>
          <w:szCs w:val="20"/>
        </w:rPr>
        <w:t xml:space="preserve">to the </w:t>
      </w:r>
      <w:r w:rsidR="00F94F13" w:rsidRPr="006C7EE7">
        <w:rPr>
          <w:rFonts w:ascii="Arial" w:hAnsi="Arial" w:cs="Arial"/>
          <w:sz w:val="20"/>
          <w:szCs w:val="20"/>
        </w:rPr>
        <w:t>Department of Teacher Education and Licensure</w:t>
      </w:r>
      <w:r w:rsidR="006C7EE7" w:rsidRPr="006C7EE7">
        <w:rPr>
          <w:rFonts w:ascii="Arial" w:hAnsi="Arial" w:cs="Arial"/>
          <w:sz w:val="20"/>
          <w:szCs w:val="20"/>
        </w:rPr>
        <w:t xml:space="preserve">.  Contact the registrar’s office of each college or university where you have earned a degree or completed coursework.  Request official student transcripts to be sent to you, and </w:t>
      </w:r>
      <w:r w:rsidR="00CB0E89">
        <w:rPr>
          <w:rFonts w:ascii="Arial" w:hAnsi="Arial" w:cs="Arial"/>
          <w:sz w:val="20"/>
          <w:szCs w:val="20"/>
        </w:rPr>
        <w:t>submit the transcripts to your employer</w:t>
      </w:r>
      <w:r w:rsidR="006C7EE7" w:rsidRPr="006C7EE7">
        <w:rPr>
          <w:rFonts w:ascii="Arial" w:hAnsi="Arial" w:cs="Arial"/>
          <w:sz w:val="20"/>
          <w:szCs w:val="20"/>
        </w:rPr>
        <w:t>.  Official student transcripts that have been issued to students are acceptable.  {Do not have transcripts sent directly from the institution to this office.}</w:t>
      </w:r>
    </w:p>
    <w:p w14:paraId="7C9CDB30" w14:textId="77777777" w:rsidR="00C84C4B" w:rsidRPr="006C7EE7" w:rsidRDefault="00C84C4B" w:rsidP="006C7EE7">
      <w:pPr>
        <w:pStyle w:val="ListParagraph"/>
        <w:ind w:left="720"/>
        <w:rPr>
          <w:rFonts w:ascii="Arial" w:hAnsi="Arial" w:cs="Arial"/>
          <w:sz w:val="20"/>
          <w:szCs w:val="20"/>
        </w:rPr>
      </w:pPr>
    </w:p>
    <w:p w14:paraId="2891BA59" w14:textId="77777777" w:rsidR="00C84C4B" w:rsidRPr="00F94F13" w:rsidRDefault="00C84C4B" w:rsidP="00C84C4B">
      <w:pPr>
        <w:rPr>
          <w:rFonts w:ascii="Arial" w:hAnsi="Arial" w:cs="Arial"/>
          <w:b/>
          <w:sz w:val="20"/>
          <w:szCs w:val="20"/>
        </w:rPr>
      </w:pPr>
      <w:r w:rsidRPr="00F94F13">
        <w:rPr>
          <w:rFonts w:ascii="Arial" w:hAnsi="Arial" w:cs="Arial"/>
          <w:b/>
          <w:sz w:val="20"/>
          <w:szCs w:val="20"/>
        </w:rPr>
        <w:t xml:space="preserve">Submit </w:t>
      </w:r>
      <w:r w:rsidR="00F94F13" w:rsidRPr="00F94F13">
        <w:rPr>
          <w:rFonts w:ascii="Arial" w:hAnsi="Arial" w:cs="Arial"/>
          <w:b/>
          <w:sz w:val="20"/>
          <w:szCs w:val="20"/>
        </w:rPr>
        <w:t>all</w:t>
      </w:r>
      <w:r w:rsidRPr="00F94F13">
        <w:rPr>
          <w:rFonts w:ascii="Arial" w:hAnsi="Arial" w:cs="Arial"/>
          <w:b/>
          <w:sz w:val="20"/>
          <w:szCs w:val="20"/>
        </w:rPr>
        <w:t xml:space="preserve"> forms and documents requested, in a </w:t>
      </w:r>
      <w:r w:rsidRPr="00F94F13">
        <w:rPr>
          <w:rFonts w:ascii="Arial" w:hAnsi="Arial" w:cs="Arial"/>
          <w:b/>
          <w:sz w:val="20"/>
          <w:szCs w:val="20"/>
          <w:u w:val="single"/>
        </w:rPr>
        <w:t>single packet</w:t>
      </w:r>
      <w:r w:rsidR="00F94F13" w:rsidRPr="00F94F13">
        <w:rPr>
          <w:rFonts w:ascii="Arial" w:hAnsi="Arial" w:cs="Arial"/>
          <w:b/>
          <w:sz w:val="20"/>
          <w:szCs w:val="20"/>
        </w:rPr>
        <w:t xml:space="preserve">.  If you are employed with a Virginia school division or accredited nonpublic school, submit the following documents to your employer.  If you are not </w:t>
      </w:r>
      <w:r w:rsidR="009858ED" w:rsidRPr="00F94F13">
        <w:rPr>
          <w:rFonts w:ascii="Arial" w:hAnsi="Arial" w:cs="Arial"/>
          <w:b/>
          <w:sz w:val="20"/>
          <w:szCs w:val="20"/>
        </w:rPr>
        <w:t>employed,</w:t>
      </w:r>
      <w:r w:rsidR="00F94F13" w:rsidRPr="00F94F13">
        <w:rPr>
          <w:rFonts w:ascii="Arial" w:hAnsi="Arial" w:cs="Arial"/>
          <w:b/>
          <w:sz w:val="20"/>
          <w:szCs w:val="20"/>
        </w:rPr>
        <w:t xml:space="preserve"> submit the packet</w:t>
      </w:r>
      <w:r w:rsidRPr="00F94F13">
        <w:rPr>
          <w:rFonts w:ascii="Arial" w:hAnsi="Arial" w:cs="Arial"/>
          <w:b/>
          <w:sz w:val="20"/>
          <w:szCs w:val="20"/>
        </w:rPr>
        <w:t xml:space="preserve"> to the Virginia Department of Education, </w:t>
      </w:r>
      <w:r w:rsidR="0086375F">
        <w:rPr>
          <w:rFonts w:ascii="Arial" w:hAnsi="Arial" w:cs="Arial"/>
          <w:b/>
          <w:sz w:val="20"/>
          <w:szCs w:val="20"/>
        </w:rPr>
        <w:t>Department</w:t>
      </w:r>
      <w:r w:rsidRPr="00F94F13">
        <w:rPr>
          <w:rFonts w:ascii="Arial" w:hAnsi="Arial" w:cs="Arial"/>
          <w:b/>
          <w:sz w:val="20"/>
          <w:szCs w:val="20"/>
        </w:rPr>
        <w:t xml:space="preserve"> of Teacher Education and Licensure, P.O. Box 2120, Richmond, Virginia 23218-2120.</w:t>
      </w:r>
    </w:p>
    <w:p w14:paraId="79A6B02F" w14:textId="77777777" w:rsidR="006C7EE7" w:rsidRPr="006C7EE7" w:rsidRDefault="006C7EE7" w:rsidP="006C7EE7">
      <w:pPr>
        <w:rPr>
          <w:rFonts w:ascii="Arial" w:hAnsi="Arial" w:cs="Arial"/>
          <w:sz w:val="20"/>
          <w:szCs w:val="20"/>
        </w:rPr>
      </w:pPr>
    </w:p>
    <w:p w14:paraId="0AC202B3" w14:textId="77777777" w:rsidR="006C7EE7" w:rsidRPr="006C7EE7" w:rsidRDefault="006C7EE7" w:rsidP="006C7EE7">
      <w:pPr>
        <w:rPr>
          <w:rFonts w:ascii="Arial" w:hAnsi="Arial" w:cs="Arial"/>
          <w:sz w:val="20"/>
          <w:szCs w:val="20"/>
        </w:rPr>
      </w:pPr>
      <w:r w:rsidRPr="006C7EE7">
        <w:rPr>
          <w:rFonts w:ascii="Arial" w:hAnsi="Arial" w:cs="Arial"/>
          <w:sz w:val="20"/>
          <w:szCs w:val="20"/>
        </w:rPr>
        <w:t xml:space="preserve">All endorsement requirements for Virginia can be found in the </w:t>
      </w:r>
      <w:r w:rsidRPr="006C7EE7">
        <w:rPr>
          <w:rFonts w:ascii="Arial" w:hAnsi="Arial" w:cs="Arial"/>
          <w:i/>
          <w:sz w:val="20"/>
          <w:szCs w:val="20"/>
        </w:rPr>
        <w:t>Licensure Regulations for School Personnel</w:t>
      </w:r>
      <w:r w:rsidRPr="006C7EE7">
        <w:rPr>
          <w:rFonts w:ascii="Arial" w:hAnsi="Arial" w:cs="Arial"/>
          <w:sz w:val="20"/>
          <w:szCs w:val="20"/>
        </w:rPr>
        <w:t xml:space="preserve"> at: </w:t>
      </w:r>
    </w:p>
    <w:p w14:paraId="4FEE37D0" w14:textId="77777777" w:rsidR="006C7EE7" w:rsidRPr="00F94F13" w:rsidRDefault="00852D3B" w:rsidP="006C7EE7">
      <w:pPr>
        <w:rPr>
          <w:rFonts w:ascii="Arial" w:hAnsi="Arial" w:cs="Arial"/>
          <w:sz w:val="20"/>
          <w:szCs w:val="20"/>
        </w:rPr>
      </w:pPr>
      <w:hyperlink r:id="rId9" w:history="1">
        <w:r w:rsidR="006C7EE7" w:rsidRPr="006C7EE7">
          <w:rPr>
            <w:rStyle w:val="Hyperlink"/>
            <w:rFonts w:ascii="Arial" w:hAnsi="Arial" w:cs="Arial"/>
            <w:sz w:val="20"/>
            <w:szCs w:val="20"/>
          </w:rPr>
          <w:t>https://law.lis.virginia.gov/admincode/title8/agency20/chapter23/</w:t>
        </w:r>
      </w:hyperlink>
      <w:r w:rsidR="00F94F13">
        <w:rPr>
          <w:rStyle w:val="Hyperlink"/>
          <w:rFonts w:ascii="Arial" w:hAnsi="Arial" w:cs="Arial"/>
          <w:sz w:val="20"/>
          <w:szCs w:val="20"/>
          <w:u w:val="none"/>
        </w:rPr>
        <w:t>.</w:t>
      </w:r>
    </w:p>
    <w:p w14:paraId="00DFF58B" w14:textId="77777777" w:rsidR="006C7EE7" w:rsidRPr="006C7EE7" w:rsidRDefault="006C7EE7" w:rsidP="006C7EE7">
      <w:pPr>
        <w:rPr>
          <w:rFonts w:ascii="Arial" w:hAnsi="Arial" w:cs="Arial"/>
          <w:sz w:val="20"/>
          <w:szCs w:val="20"/>
        </w:rPr>
      </w:pPr>
    </w:p>
    <w:p w14:paraId="2ADB73D8" w14:textId="77777777" w:rsidR="006C7EE7" w:rsidRPr="006C7EE7" w:rsidRDefault="006C7EE7" w:rsidP="006C7EE7">
      <w:pPr>
        <w:rPr>
          <w:rFonts w:ascii="Arial" w:hAnsi="Arial" w:cs="Arial"/>
          <w:sz w:val="20"/>
          <w:szCs w:val="20"/>
        </w:rPr>
      </w:pPr>
      <w:r w:rsidRPr="006C7EE7">
        <w:rPr>
          <w:rFonts w:ascii="Arial" w:hAnsi="Arial" w:cs="Arial"/>
          <w:sz w:val="20"/>
          <w:szCs w:val="20"/>
        </w:rPr>
        <w:t>Information regarding the Professional Teacher’s Assessments, Testing for Foreign Language Applicants to include information regarding the ACTFL assessment and Fee Schedule can be found at:</w:t>
      </w:r>
    </w:p>
    <w:p w14:paraId="3FF7EE9A" w14:textId="6E112DC0" w:rsidR="006C7EE7" w:rsidRPr="00852D3B" w:rsidRDefault="00852D3B" w:rsidP="006C7EE7">
      <w:pPr>
        <w:rPr>
          <w:rStyle w:val="Hyperlink"/>
          <w:rFonts w:ascii="Arial" w:hAnsi="Arial" w:cs="Arial"/>
          <w:sz w:val="20"/>
          <w:szCs w:val="20"/>
          <w:u w:val="none"/>
        </w:rPr>
      </w:pPr>
      <w:hyperlink r:id="rId10" w:tgtFrame="_blank" w:history="1">
        <w:r w:rsidRPr="00852D3B">
          <w:rPr>
            <w:rStyle w:val="Hyperlink"/>
            <w:rFonts w:ascii="Arial" w:hAnsi="Arial" w:cs="Arial"/>
            <w:sz w:val="20"/>
            <w:szCs w:val="20"/>
          </w:rPr>
          <w:t>https://www.doe.virginia.gov/?navid=279</w:t>
        </w:r>
      </w:hyperlink>
      <w:r w:rsidR="00F94F13" w:rsidRPr="00852D3B">
        <w:rPr>
          <w:rStyle w:val="Hyperlink"/>
          <w:rFonts w:ascii="Arial" w:hAnsi="Arial" w:cs="Arial"/>
          <w:sz w:val="20"/>
          <w:szCs w:val="20"/>
          <w:u w:val="none"/>
        </w:rPr>
        <w:t>.</w:t>
      </w:r>
    </w:p>
    <w:p w14:paraId="258953B7" w14:textId="77777777" w:rsidR="006C7EE7" w:rsidRPr="006C7EE7" w:rsidRDefault="006C7EE7" w:rsidP="006C7EE7">
      <w:pPr>
        <w:rPr>
          <w:rFonts w:ascii="Arial" w:hAnsi="Arial" w:cs="Arial"/>
          <w:sz w:val="20"/>
          <w:szCs w:val="20"/>
        </w:rPr>
      </w:pPr>
    </w:p>
    <w:p w14:paraId="205D5379" w14:textId="77777777" w:rsidR="00F469EA" w:rsidRDefault="00F469EA" w:rsidP="006C7EE7">
      <w:pPr>
        <w:pStyle w:val="BodyText"/>
        <w:ind w:left="100" w:right="306"/>
      </w:pPr>
    </w:p>
    <w:sectPr w:rsidR="00F469EA">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804"/>
    <w:multiLevelType w:val="hybridMultilevel"/>
    <w:tmpl w:val="B9FA5088"/>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80AE3"/>
    <w:multiLevelType w:val="hybridMultilevel"/>
    <w:tmpl w:val="A834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1A55"/>
    <w:multiLevelType w:val="hybridMultilevel"/>
    <w:tmpl w:val="7C2E5DDC"/>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03A9"/>
    <w:multiLevelType w:val="hybridMultilevel"/>
    <w:tmpl w:val="12A0DC26"/>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D3E02"/>
    <w:multiLevelType w:val="hybridMultilevel"/>
    <w:tmpl w:val="9E3840E8"/>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67EA"/>
    <w:multiLevelType w:val="hybridMultilevel"/>
    <w:tmpl w:val="ED3CA47E"/>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F0872"/>
    <w:multiLevelType w:val="hybridMultilevel"/>
    <w:tmpl w:val="B9FA5088"/>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63A5D"/>
    <w:multiLevelType w:val="hybridMultilevel"/>
    <w:tmpl w:val="9E58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7330D"/>
    <w:multiLevelType w:val="hybridMultilevel"/>
    <w:tmpl w:val="55F87B88"/>
    <w:lvl w:ilvl="0" w:tplc="9FF650B6">
      <w:numFmt w:val="bullet"/>
      <w:lvlText w:val=""/>
      <w:lvlJc w:val="left"/>
      <w:pPr>
        <w:ind w:left="820" w:hanging="360"/>
      </w:pPr>
      <w:rPr>
        <w:rFonts w:ascii="Symbol" w:eastAsia="Symbol" w:hAnsi="Symbol" w:cs="Symbol" w:hint="default"/>
        <w:w w:val="100"/>
        <w:sz w:val="24"/>
        <w:szCs w:val="24"/>
        <w:lang w:val="en-US" w:eastAsia="en-US" w:bidi="en-US"/>
      </w:rPr>
    </w:lvl>
    <w:lvl w:ilvl="1" w:tplc="CCC65ED6">
      <w:numFmt w:val="bullet"/>
      <w:lvlText w:val="•"/>
      <w:lvlJc w:val="left"/>
      <w:pPr>
        <w:ind w:left="1694" w:hanging="360"/>
      </w:pPr>
      <w:rPr>
        <w:rFonts w:hint="default"/>
        <w:lang w:val="en-US" w:eastAsia="en-US" w:bidi="en-US"/>
      </w:rPr>
    </w:lvl>
    <w:lvl w:ilvl="2" w:tplc="B3B8082E">
      <w:numFmt w:val="bullet"/>
      <w:lvlText w:val="•"/>
      <w:lvlJc w:val="left"/>
      <w:pPr>
        <w:ind w:left="2568" w:hanging="360"/>
      </w:pPr>
      <w:rPr>
        <w:rFonts w:hint="default"/>
        <w:lang w:val="en-US" w:eastAsia="en-US" w:bidi="en-US"/>
      </w:rPr>
    </w:lvl>
    <w:lvl w:ilvl="3" w:tplc="0FE8AEE4">
      <w:numFmt w:val="bullet"/>
      <w:lvlText w:val="•"/>
      <w:lvlJc w:val="left"/>
      <w:pPr>
        <w:ind w:left="3442" w:hanging="360"/>
      </w:pPr>
      <w:rPr>
        <w:rFonts w:hint="default"/>
        <w:lang w:val="en-US" w:eastAsia="en-US" w:bidi="en-US"/>
      </w:rPr>
    </w:lvl>
    <w:lvl w:ilvl="4" w:tplc="F684A824">
      <w:numFmt w:val="bullet"/>
      <w:lvlText w:val="•"/>
      <w:lvlJc w:val="left"/>
      <w:pPr>
        <w:ind w:left="4316" w:hanging="360"/>
      </w:pPr>
      <w:rPr>
        <w:rFonts w:hint="default"/>
        <w:lang w:val="en-US" w:eastAsia="en-US" w:bidi="en-US"/>
      </w:rPr>
    </w:lvl>
    <w:lvl w:ilvl="5" w:tplc="EDDCA436">
      <w:numFmt w:val="bullet"/>
      <w:lvlText w:val="•"/>
      <w:lvlJc w:val="left"/>
      <w:pPr>
        <w:ind w:left="5190" w:hanging="360"/>
      </w:pPr>
      <w:rPr>
        <w:rFonts w:hint="default"/>
        <w:lang w:val="en-US" w:eastAsia="en-US" w:bidi="en-US"/>
      </w:rPr>
    </w:lvl>
    <w:lvl w:ilvl="6" w:tplc="2CB0E8AA">
      <w:numFmt w:val="bullet"/>
      <w:lvlText w:val="•"/>
      <w:lvlJc w:val="left"/>
      <w:pPr>
        <w:ind w:left="6064" w:hanging="360"/>
      </w:pPr>
      <w:rPr>
        <w:rFonts w:hint="default"/>
        <w:lang w:val="en-US" w:eastAsia="en-US" w:bidi="en-US"/>
      </w:rPr>
    </w:lvl>
    <w:lvl w:ilvl="7" w:tplc="4594A6FE">
      <w:numFmt w:val="bullet"/>
      <w:lvlText w:val="•"/>
      <w:lvlJc w:val="left"/>
      <w:pPr>
        <w:ind w:left="6938" w:hanging="360"/>
      </w:pPr>
      <w:rPr>
        <w:rFonts w:hint="default"/>
        <w:lang w:val="en-US" w:eastAsia="en-US" w:bidi="en-US"/>
      </w:rPr>
    </w:lvl>
    <w:lvl w:ilvl="8" w:tplc="E3B4FA48">
      <w:numFmt w:val="bullet"/>
      <w:lvlText w:val="•"/>
      <w:lvlJc w:val="left"/>
      <w:pPr>
        <w:ind w:left="7812" w:hanging="360"/>
      </w:pPr>
      <w:rPr>
        <w:rFonts w:hint="default"/>
        <w:lang w:val="en-US" w:eastAsia="en-US" w:bidi="en-US"/>
      </w:rPr>
    </w:lvl>
  </w:abstractNum>
  <w:abstractNum w:abstractNumId="9" w15:restartNumberingAfterBreak="0">
    <w:nsid w:val="370E401C"/>
    <w:multiLevelType w:val="hybridMultilevel"/>
    <w:tmpl w:val="EE66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F433C"/>
    <w:multiLevelType w:val="hybridMultilevel"/>
    <w:tmpl w:val="B9FA5088"/>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E3656"/>
    <w:multiLevelType w:val="hybridMultilevel"/>
    <w:tmpl w:val="9E58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111C3"/>
    <w:multiLevelType w:val="hybridMultilevel"/>
    <w:tmpl w:val="32C6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B0BE0"/>
    <w:multiLevelType w:val="hybridMultilevel"/>
    <w:tmpl w:val="9E58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5"/>
  </w:num>
  <w:num w:numId="6">
    <w:abstractNumId w:val="11"/>
  </w:num>
  <w:num w:numId="7">
    <w:abstractNumId w:val="7"/>
  </w:num>
  <w:num w:numId="8">
    <w:abstractNumId w:val="4"/>
  </w:num>
  <w:num w:numId="9">
    <w:abstractNumId w:val="0"/>
  </w:num>
  <w:num w:numId="10">
    <w:abstractNumId w:val="10"/>
  </w:num>
  <w:num w:numId="11">
    <w:abstractNumId w:val="6"/>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EA"/>
    <w:rsid w:val="000679A4"/>
    <w:rsid w:val="0011498F"/>
    <w:rsid w:val="001A73B8"/>
    <w:rsid w:val="006C7EE7"/>
    <w:rsid w:val="00852D3B"/>
    <w:rsid w:val="0086375F"/>
    <w:rsid w:val="009858ED"/>
    <w:rsid w:val="00C0363A"/>
    <w:rsid w:val="00C31C29"/>
    <w:rsid w:val="00C84C4B"/>
    <w:rsid w:val="00CB0E89"/>
    <w:rsid w:val="00E3725B"/>
    <w:rsid w:val="00E85E9C"/>
    <w:rsid w:val="00EC7E3D"/>
    <w:rsid w:val="00F469EA"/>
    <w:rsid w:val="00F779E7"/>
    <w:rsid w:val="00F9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37FA"/>
  <w15:docId w15:val="{237EA8FD-AB91-4A17-8E3B-0A39CA3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20" w:right="1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498F"/>
    <w:rPr>
      <w:color w:val="0000FF" w:themeColor="hyperlink"/>
      <w:u w:val="single"/>
    </w:rPr>
  </w:style>
  <w:style w:type="character" w:styleId="CommentReference">
    <w:name w:val="annotation reference"/>
    <w:basedOn w:val="DefaultParagraphFont"/>
    <w:semiHidden/>
    <w:unhideWhenUsed/>
    <w:rsid w:val="006C7EE7"/>
    <w:rPr>
      <w:sz w:val="16"/>
      <w:szCs w:val="16"/>
    </w:rPr>
  </w:style>
  <w:style w:type="paragraph" w:styleId="CommentText">
    <w:name w:val="annotation text"/>
    <w:basedOn w:val="Normal"/>
    <w:link w:val="CommentTextChar"/>
    <w:semiHidden/>
    <w:unhideWhenUsed/>
    <w:rsid w:val="006C7EE7"/>
    <w:pPr>
      <w:widowControl/>
      <w:autoSpaceDE/>
      <w:autoSpaceDN/>
    </w:pPr>
    <w:rPr>
      <w:sz w:val="20"/>
      <w:szCs w:val="20"/>
      <w:lang w:bidi="ar-SA"/>
    </w:rPr>
  </w:style>
  <w:style w:type="character" w:customStyle="1" w:styleId="CommentTextChar">
    <w:name w:val="Comment Text Char"/>
    <w:basedOn w:val="DefaultParagraphFont"/>
    <w:link w:val="CommentText"/>
    <w:semiHidden/>
    <w:rsid w:val="006C7E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E7"/>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85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navid=279" TargetMode="External"/><Relationship Id="rId3" Type="http://schemas.openxmlformats.org/officeDocument/2006/relationships/settings" Target="settings.xml"/><Relationship Id="rId7" Type="http://schemas.openxmlformats.org/officeDocument/2006/relationships/hyperlink" Target="https://www.doe.virginia.gov/?navid=2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virginia.gov/home/showpublisheddocument/3498/637985948203800000" TargetMode="External"/><Relationship Id="rId11" Type="http://schemas.openxmlformats.org/officeDocument/2006/relationships/fontTable" Target="fontTable.xml"/><Relationship Id="rId5" Type="http://schemas.openxmlformats.org/officeDocument/2006/relationships/hyperlink" Target="https://law.lis.virginia.gov/admincode/title8/agency20/chapter23/" TargetMode="External"/><Relationship Id="rId10" Type="http://schemas.openxmlformats.org/officeDocument/2006/relationships/hyperlink" Target="https://www.doe.virginia.gov/?navid=279" TargetMode="External"/><Relationship Id="rId4" Type="http://schemas.openxmlformats.org/officeDocument/2006/relationships/webSettings" Target="webSettings.xml"/><Relationship Id="rId9" Type="http://schemas.openxmlformats.org/officeDocument/2006/relationships/hyperlink" Target="https://law.lis.virginia.gov/admincode/title8/agency20/chapter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8586</Characters>
  <Application>Microsoft Office Word</Application>
  <DocSecurity>0</DocSecurity>
  <Lines>330</Lines>
  <Paragraphs>146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 Kendra (DOE)</dc:creator>
  <cp:lastModifiedBy>Clemmons, Maggie (DOE)</cp:lastModifiedBy>
  <cp:revision>2</cp:revision>
  <cp:lastPrinted>2020-01-10T17:07:00Z</cp:lastPrinted>
  <dcterms:created xsi:type="dcterms:W3CDTF">2023-01-05T21:03:00Z</dcterms:created>
  <dcterms:modified xsi:type="dcterms:W3CDTF">2023-01-05T21:03:00Z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LastSaved">
    <vt:filetime>2019-08-23T00:00:00Z</vt:filetime>
  </property>
</Properties>
</file>