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B3" w:rsidRDefault="00E14D20" w:rsidP="00E14D20">
      <w:pPr>
        <w:jc w:val="center"/>
      </w:pPr>
      <w:r>
        <w:rPr>
          <w:noProof/>
        </w:rPr>
        <w:drawing>
          <wp:inline distT="0" distB="0" distL="0" distR="0" wp14:anchorId="07D0623B" wp14:editId="60551938">
            <wp:extent cx="4025110" cy="2065056"/>
            <wp:effectExtent l="0" t="0" r="0" b="0"/>
            <wp:docPr id="1" name="Picture 1" descr="DOE-Blue-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Blue-Letter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25265" cy="2065136"/>
                    </a:xfrm>
                    <a:prstGeom prst="rect">
                      <a:avLst/>
                    </a:prstGeom>
                    <a:noFill/>
                    <a:ln>
                      <a:noFill/>
                    </a:ln>
                  </pic:spPr>
                </pic:pic>
              </a:graphicData>
            </a:graphic>
          </wp:inline>
        </w:drawing>
      </w:r>
      <w:bookmarkStart w:id="0" w:name="_GoBack"/>
      <w:bookmarkEnd w:id="0"/>
    </w:p>
    <w:p w:rsidR="00874703" w:rsidRDefault="00874703" w:rsidP="00E14D20">
      <w:pPr>
        <w:jc w:val="center"/>
      </w:pPr>
    </w:p>
    <w:p w:rsidR="00874703" w:rsidRPr="00A65C3B" w:rsidRDefault="00874703" w:rsidP="00A65C3B">
      <w:pPr>
        <w:pStyle w:val="Heading1"/>
        <w:rPr>
          <w:u w:val="none"/>
        </w:rPr>
      </w:pPr>
      <w:r w:rsidRPr="00A65C3B">
        <w:rPr>
          <w:u w:val="none"/>
        </w:rPr>
        <w:t>SNP Memo # 2017-18-0</w:t>
      </w:r>
      <w:r w:rsidR="0014445A" w:rsidRPr="00A65C3B">
        <w:rPr>
          <w:u w:val="none"/>
        </w:rPr>
        <w:t>3</w:t>
      </w:r>
    </w:p>
    <w:p w:rsidR="00874703" w:rsidRDefault="00874703" w:rsidP="00874703">
      <w:pPr>
        <w:rPr>
          <w:rFonts w:cs="Times New Roman"/>
          <w:szCs w:val="24"/>
        </w:rPr>
      </w:pPr>
    </w:p>
    <w:p w:rsidR="00874703" w:rsidRDefault="00775ABD" w:rsidP="00874703">
      <w:pPr>
        <w:rPr>
          <w:rFonts w:cs="Times New Roman"/>
          <w:szCs w:val="24"/>
        </w:rPr>
      </w:pPr>
      <w:r w:rsidRPr="00775ABD">
        <w:rPr>
          <w:rFonts w:cs="Times New Roman"/>
          <w:szCs w:val="24"/>
        </w:rPr>
        <w:t>TO</w:t>
      </w:r>
      <w:r w:rsidR="00874703" w:rsidRPr="00775ABD">
        <w:rPr>
          <w:rFonts w:cs="Times New Roman"/>
          <w:szCs w:val="24"/>
        </w:rPr>
        <w:t>:</w:t>
      </w:r>
      <w:r w:rsidR="00874703">
        <w:rPr>
          <w:rFonts w:cs="Times New Roman"/>
          <w:szCs w:val="24"/>
        </w:rPr>
        <w:tab/>
        <w:t xml:space="preserve"> </w:t>
      </w:r>
      <w:r w:rsidR="00874703">
        <w:rPr>
          <w:rFonts w:cs="Times New Roman"/>
          <w:szCs w:val="24"/>
        </w:rPr>
        <w:tab/>
        <w:t>Directors</w:t>
      </w:r>
      <w:r w:rsidR="00CF387B">
        <w:rPr>
          <w:rFonts w:cs="Times New Roman"/>
          <w:szCs w:val="24"/>
        </w:rPr>
        <w:t xml:space="preserve">, </w:t>
      </w:r>
      <w:r w:rsidR="00874703">
        <w:rPr>
          <w:rFonts w:cs="Times New Roman"/>
          <w:szCs w:val="24"/>
        </w:rPr>
        <w:t>Supervisors, and Contact Persons Addressed</w:t>
      </w:r>
    </w:p>
    <w:p w:rsidR="00874703" w:rsidRDefault="00874703" w:rsidP="00874703">
      <w:pPr>
        <w:rPr>
          <w:rFonts w:cs="Times New Roman"/>
          <w:szCs w:val="24"/>
        </w:rPr>
      </w:pPr>
    </w:p>
    <w:p w:rsidR="00874703" w:rsidRDefault="00874703" w:rsidP="00874703">
      <w:pPr>
        <w:rPr>
          <w:rFonts w:cs="Times New Roman"/>
          <w:szCs w:val="24"/>
        </w:rPr>
      </w:pPr>
      <w:r w:rsidRPr="00775ABD">
        <w:rPr>
          <w:rFonts w:cs="Times New Roman"/>
          <w:szCs w:val="24"/>
        </w:rPr>
        <w:t>F</w:t>
      </w:r>
      <w:r w:rsidR="00775ABD" w:rsidRPr="00775ABD">
        <w:rPr>
          <w:rFonts w:cs="Times New Roman"/>
          <w:szCs w:val="24"/>
        </w:rPr>
        <w:t>ROM</w:t>
      </w:r>
      <w:r w:rsidRPr="00775ABD">
        <w:rPr>
          <w:rFonts w:cs="Times New Roman"/>
          <w:szCs w:val="24"/>
        </w:rPr>
        <w:t>:</w:t>
      </w:r>
      <w:r>
        <w:rPr>
          <w:rFonts w:cs="Times New Roman"/>
          <w:szCs w:val="24"/>
        </w:rPr>
        <w:tab/>
        <w:t xml:space="preserve">Sandra C. Curwood, PhD, RDN, </w:t>
      </w:r>
      <w:r>
        <w:rPr>
          <w:rFonts w:cs="Times New Roman"/>
          <w:b/>
          <w:i/>
          <w:szCs w:val="24"/>
        </w:rPr>
        <w:t>Sandy</w:t>
      </w:r>
    </w:p>
    <w:p w:rsidR="00874703" w:rsidRDefault="00874703" w:rsidP="00874703">
      <w:pPr>
        <w:rPr>
          <w:rFonts w:cs="Times New Roman"/>
          <w:szCs w:val="24"/>
        </w:rPr>
      </w:pPr>
    </w:p>
    <w:p w:rsidR="00874703" w:rsidRDefault="00874703" w:rsidP="00874703">
      <w:pPr>
        <w:rPr>
          <w:rFonts w:cs="Times New Roman"/>
          <w:szCs w:val="24"/>
        </w:rPr>
      </w:pPr>
      <w:r w:rsidRPr="00775ABD">
        <w:rPr>
          <w:rFonts w:cs="Times New Roman"/>
          <w:szCs w:val="24"/>
        </w:rPr>
        <w:t>D</w:t>
      </w:r>
      <w:r w:rsidR="00775ABD" w:rsidRPr="00775ABD">
        <w:rPr>
          <w:rFonts w:cs="Times New Roman"/>
          <w:szCs w:val="24"/>
        </w:rPr>
        <w:t>ATE</w:t>
      </w:r>
      <w:r w:rsidRPr="00775ABD">
        <w:rPr>
          <w:rFonts w:cs="Times New Roman"/>
          <w:szCs w:val="24"/>
        </w:rPr>
        <w:t>:</w:t>
      </w:r>
      <w:r>
        <w:rPr>
          <w:rFonts w:cs="Times New Roman"/>
          <w:szCs w:val="24"/>
        </w:rPr>
        <w:tab/>
      </w:r>
      <w:r>
        <w:rPr>
          <w:rFonts w:cs="Times New Roman"/>
          <w:szCs w:val="24"/>
        </w:rPr>
        <w:tab/>
        <w:t xml:space="preserve">July </w:t>
      </w:r>
      <w:r w:rsidR="0014445A">
        <w:rPr>
          <w:rFonts w:cs="Times New Roman"/>
          <w:szCs w:val="24"/>
        </w:rPr>
        <w:t>25</w:t>
      </w:r>
      <w:r>
        <w:rPr>
          <w:rFonts w:cs="Times New Roman"/>
          <w:szCs w:val="24"/>
        </w:rPr>
        <w:t>, 2017</w:t>
      </w:r>
    </w:p>
    <w:p w:rsidR="00874703" w:rsidRDefault="00874703" w:rsidP="00874703">
      <w:pPr>
        <w:rPr>
          <w:rFonts w:cs="Times New Roman"/>
          <w:szCs w:val="24"/>
        </w:rPr>
      </w:pPr>
    </w:p>
    <w:p w:rsidR="00874703" w:rsidRPr="00DA72F6" w:rsidRDefault="00874703" w:rsidP="00874703">
      <w:pPr>
        <w:ind w:left="1440" w:hanging="1440"/>
        <w:rPr>
          <w:rFonts w:cs="Times New Roman"/>
          <w:szCs w:val="24"/>
        </w:rPr>
      </w:pPr>
      <w:r w:rsidRPr="00775ABD">
        <w:rPr>
          <w:rFonts w:cs="Times New Roman"/>
          <w:szCs w:val="24"/>
        </w:rPr>
        <w:t>S</w:t>
      </w:r>
      <w:r w:rsidR="00775ABD" w:rsidRPr="00775ABD">
        <w:rPr>
          <w:rFonts w:cs="Times New Roman"/>
          <w:szCs w:val="24"/>
        </w:rPr>
        <w:t>UBJECT</w:t>
      </w:r>
      <w:r w:rsidRPr="00775ABD">
        <w:rPr>
          <w:rFonts w:cs="Times New Roman"/>
          <w:szCs w:val="24"/>
        </w:rPr>
        <w:t>:</w:t>
      </w:r>
      <w:r>
        <w:rPr>
          <w:rFonts w:cs="Times New Roman"/>
          <w:szCs w:val="24"/>
        </w:rPr>
        <w:tab/>
        <w:t>Compliance with the Enforcement of the Buy American Provision in the National School Lunch Program</w:t>
      </w:r>
    </w:p>
    <w:p w:rsidR="00874703" w:rsidRDefault="00874703" w:rsidP="00874703">
      <w:pPr>
        <w:rPr>
          <w:rFonts w:cs="Times New Roman"/>
          <w:szCs w:val="24"/>
        </w:rPr>
      </w:pPr>
    </w:p>
    <w:p w:rsidR="00CE2A08" w:rsidRDefault="00874703" w:rsidP="00874703">
      <w:pPr>
        <w:rPr>
          <w:rFonts w:cs="Times New Roman"/>
          <w:szCs w:val="24"/>
        </w:rPr>
      </w:pPr>
      <w:r>
        <w:rPr>
          <w:rFonts w:cs="Times New Roman"/>
          <w:szCs w:val="24"/>
        </w:rPr>
        <w:t xml:space="preserve">This memo provides additional guidance to the Buy American Provision in the National School Program (NSLP) </w:t>
      </w:r>
      <w:r w:rsidRPr="00EC462A">
        <w:rPr>
          <w:rFonts w:cs="Times New Roman"/>
          <w:szCs w:val="24"/>
        </w:rPr>
        <w:t>and serves to reinforce the importance</w:t>
      </w:r>
      <w:r>
        <w:rPr>
          <w:rFonts w:cs="Times New Roman"/>
          <w:szCs w:val="24"/>
        </w:rPr>
        <w:t xml:space="preserve"> </w:t>
      </w:r>
      <w:r w:rsidRPr="00EC462A">
        <w:rPr>
          <w:rFonts w:cs="Times New Roman"/>
          <w:szCs w:val="24"/>
        </w:rPr>
        <w:t>of the Buy American provision to our economy and its positive effects on small and local businesses</w:t>
      </w:r>
      <w:r w:rsidR="0053468E">
        <w:rPr>
          <w:rFonts w:cs="Times New Roman"/>
          <w:szCs w:val="24"/>
        </w:rPr>
        <w:t xml:space="preserve">.  </w:t>
      </w:r>
      <w:r>
        <w:rPr>
          <w:rFonts w:cs="Times New Roman"/>
          <w:szCs w:val="24"/>
        </w:rPr>
        <w:t xml:space="preserve">Included is </w:t>
      </w:r>
      <w:r w:rsidRPr="00EC462A">
        <w:rPr>
          <w:rFonts w:cs="Times New Roman"/>
          <w:szCs w:val="24"/>
        </w:rPr>
        <w:t xml:space="preserve">suggested contract language </w:t>
      </w:r>
      <w:r>
        <w:rPr>
          <w:rFonts w:cs="Times New Roman"/>
          <w:szCs w:val="24"/>
        </w:rPr>
        <w:t>to be utilized in solicitations and a question and answer portion</w:t>
      </w:r>
      <w:r w:rsidRPr="00EC462A">
        <w:rPr>
          <w:rFonts w:cs="Times New Roman"/>
          <w:szCs w:val="24"/>
        </w:rPr>
        <w:t xml:space="preserve"> provided at the end of the memo to further clarify the provision</w:t>
      </w:r>
      <w:r>
        <w:rPr>
          <w:rFonts w:cs="Times New Roman"/>
          <w:szCs w:val="24"/>
        </w:rPr>
        <w:t xml:space="preserve">. </w:t>
      </w:r>
      <w:r w:rsidRPr="00EC462A">
        <w:rPr>
          <w:rFonts w:cs="Times New Roman"/>
          <w:szCs w:val="24"/>
        </w:rPr>
        <w:t xml:space="preserve">This memorandum replaces SP 24-2016, </w:t>
      </w:r>
      <w:r w:rsidRPr="00EC462A">
        <w:rPr>
          <w:rFonts w:cs="Times New Roman"/>
          <w:i/>
          <w:szCs w:val="24"/>
        </w:rPr>
        <w:t>Compliance with and Enforcement of the Buy American Provision in the National School Lunch Program</w:t>
      </w:r>
      <w:r w:rsidRPr="00EC462A">
        <w:rPr>
          <w:rFonts w:cs="Times New Roman"/>
          <w:szCs w:val="24"/>
        </w:rPr>
        <w:t>, dated February 03, 2016.</w:t>
      </w:r>
      <w:r w:rsidR="00CE2A08">
        <w:rPr>
          <w:rFonts w:cs="Times New Roman"/>
          <w:szCs w:val="24"/>
        </w:rPr>
        <w:br/>
      </w:r>
    </w:p>
    <w:p w:rsidR="00874703" w:rsidRPr="00F57868" w:rsidRDefault="00874703" w:rsidP="00874703">
      <w:r>
        <w:rPr>
          <w:rFonts w:cs="Times New Roman"/>
          <w:szCs w:val="24"/>
          <w:lang w:val="en"/>
        </w:rPr>
        <w:t xml:space="preserve">The </w:t>
      </w:r>
      <w:r w:rsidRPr="00DF2BC3">
        <w:rPr>
          <w:rFonts w:cs="Times New Roman"/>
          <w:szCs w:val="24"/>
          <w:lang w:val="en"/>
        </w:rPr>
        <w:t>Buy American provision is one of</w:t>
      </w:r>
      <w:r>
        <w:rPr>
          <w:rFonts w:cs="Times New Roman"/>
          <w:szCs w:val="24"/>
          <w:lang w:val="en"/>
        </w:rPr>
        <w:t xml:space="preserve"> the procurement standards that</w:t>
      </w:r>
      <w:r w:rsidRPr="00DF2BC3">
        <w:rPr>
          <w:rFonts w:cs="Times New Roman"/>
          <w:szCs w:val="24"/>
          <w:lang w:val="en"/>
        </w:rPr>
        <w:t xml:space="preserve"> </w:t>
      </w:r>
      <w:r w:rsidR="0053468E">
        <w:rPr>
          <w:rFonts w:cs="Times New Roman"/>
          <w:szCs w:val="24"/>
          <w:lang w:val="en"/>
        </w:rPr>
        <w:t xml:space="preserve">School Food Authorities (SFAs) </w:t>
      </w:r>
      <w:r w:rsidRPr="00DF2BC3">
        <w:rPr>
          <w:rFonts w:cs="Times New Roman"/>
          <w:szCs w:val="24"/>
          <w:lang w:val="en"/>
        </w:rPr>
        <w:t>must comply with when purchasing commercial food products serve</w:t>
      </w:r>
      <w:r>
        <w:rPr>
          <w:rFonts w:cs="Times New Roman"/>
          <w:szCs w:val="24"/>
          <w:lang w:val="en"/>
        </w:rPr>
        <w:t xml:space="preserve">d in the school meals programs. </w:t>
      </w:r>
      <w:r w:rsidRPr="00C3507B">
        <w:rPr>
          <w:rFonts w:cs="Times New Roman"/>
          <w:szCs w:val="24"/>
        </w:rPr>
        <w:t xml:space="preserve">Section 12(n) of the NSLA defines “domestic commodity or product” as an agricultural commodity that is produced in the U.S. and a food product that is processed in the U.S. </w:t>
      </w:r>
      <w:r w:rsidRPr="00C3507B">
        <w:rPr>
          <w:rFonts w:cs="Times New Roman"/>
          <w:iCs/>
          <w:szCs w:val="24"/>
        </w:rPr>
        <w:t xml:space="preserve">substantially using agricultural commodities produced in the U.S. </w:t>
      </w:r>
      <w:r>
        <w:rPr>
          <w:rFonts w:cs="Times New Roman"/>
          <w:iCs/>
          <w:szCs w:val="24"/>
        </w:rPr>
        <w:t xml:space="preserve"> R</w:t>
      </w:r>
      <w:r w:rsidRPr="00C3507B">
        <w:rPr>
          <w:rFonts w:cs="Times New Roman"/>
          <w:iCs/>
          <w:szCs w:val="24"/>
        </w:rPr>
        <w:t>eport</w:t>
      </w:r>
      <w:r>
        <w:rPr>
          <w:rFonts w:cs="Times New Roman"/>
          <w:iCs/>
          <w:szCs w:val="24"/>
        </w:rPr>
        <w:t xml:space="preserve"> language</w:t>
      </w:r>
      <w:r w:rsidRPr="00C3507B">
        <w:rPr>
          <w:rFonts w:cs="Times New Roman"/>
          <w:iCs/>
          <w:szCs w:val="24"/>
        </w:rPr>
        <w:t xml:space="preserve"> accompanying the l</w:t>
      </w:r>
      <w:r w:rsidRPr="00C3507B">
        <w:rPr>
          <w:rFonts w:cs="Times New Roman"/>
          <w:szCs w:val="24"/>
        </w:rPr>
        <w:t>egislation noted that “</w:t>
      </w:r>
      <w:r w:rsidRPr="00C3507B">
        <w:rPr>
          <w:rFonts w:cs="Times New Roman"/>
          <w:szCs w:val="24"/>
          <w:lang w:val="en"/>
        </w:rPr>
        <w:t>substantially means</w:t>
      </w:r>
      <w:r w:rsidRPr="00C3507B">
        <w:t xml:space="preserve"> </w:t>
      </w:r>
      <w:r w:rsidRPr="00C3507B">
        <w:rPr>
          <w:rFonts w:cs="Times New Roman"/>
          <w:szCs w:val="24"/>
          <w:lang w:val="en"/>
        </w:rPr>
        <w:t>over 51</w:t>
      </w:r>
      <w:r>
        <w:rPr>
          <w:rFonts w:cs="Times New Roman"/>
          <w:szCs w:val="24"/>
          <w:lang w:val="en"/>
        </w:rPr>
        <w:t>%</w:t>
      </w:r>
      <w:r w:rsidRPr="00C3507B">
        <w:rPr>
          <w:rFonts w:cs="Times New Roman"/>
          <w:szCs w:val="24"/>
          <w:lang w:val="en"/>
        </w:rPr>
        <w:t xml:space="preserve"> from American products.” </w:t>
      </w:r>
      <w:r>
        <w:rPr>
          <w:rFonts w:cs="Times New Roman"/>
          <w:szCs w:val="24"/>
          <w:lang w:val="en"/>
        </w:rPr>
        <w:t xml:space="preserve"> </w:t>
      </w:r>
      <w:r w:rsidRPr="00C3507B">
        <w:rPr>
          <w:rFonts w:cs="Times New Roman"/>
          <w:szCs w:val="24"/>
          <w:lang w:val="en"/>
        </w:rPr>
        <w:t xml:space="preserve">Therefore, </w:t>
      </w:r>
      <w:r w:rsidRPr="00C3507B">
        <w:rPr>
          <w:lang w:val="en"/>
        </w:rPr>
        <w:t>over 51</w:t>
      </w:r>
      <w:r>
        <w:rPr>
          <w:lang w:val="en"/>
        </w:rPr>
        <w:t>%</w:t>
      </w:r>
      <w:r w:rsidRPr="00C3507B">
        <w:rPr>
          <w:lang w:val="en"/>
        </w:rPr>
        <w:t xml:space="preserve"> </w:t>
      </w:r>
      <w:r w:rsidRPr="00C3507B">
        <w:rPr>
          <w:rFonts w:cs="Times New Roman"/>
          <w:szCs w:val="24"/>
          <w:lang w:val="en"/>
        </w:rPr>
        <w:t>of the final processed product</w:t>
      </w:r>
      <w:r>
        <w:rPr>
          <w:rFonts w:cs="Times New Roman"/>
          <w:szCs w:val="24"/>
          <w:lang w:val="en"/>
        </w:rPr>
        <w:t xml:space="preserve"> (by weight or volume)</w:t>
      </w:r>
      <w:r w:rsidRPr="00C3507B">
        <w:rPr>
          <w:rFonts w:cs="Times New Roman"/>
          <w:szCs w:val="24"/>
          <w:lang w:val="en"/>
        </w:rPr>
        <w:t xml:space="preserve"> must consist of agricultural commodities that were grown domestically</w:t>
      </w:r>
      <w:r>
        <w:rPr>
          <w:rFonts w:cs="Times New Roman"/>
          <w:szCs w:val="24"/>
          <w:lang w:val="en"/>
        </w:rPr>
        <w:t xml:space="preserve">.  </w:t>
      </w:r>
      <w:r w:rsidRPr="0043199D">
        <w:rPr>
          <w:rFonts w:cs="Times New Roman"/>
          <w:szCs w:val="24"/>
        </w:rPr>
        <w:t>Thus, for foods that are unprocessed, agricultural commodities must be domestic, and for foods that are processed, they must be processed domestically using domestic agricultural food components that are comprised of over 51% domestically grown items</w:t>
      </w:r>
      <w:r>
        <w:rPr>
          <w:rFonts w:cs="Times New Roman"/>
          <w:szCs w:val="24"/>
        </w:rPr>
        <w:t>, by weight or volume as determined by the SFA</w:t>
      </w:r>
      <w:r w:rsidRPr="0043199D">
        <w:rPr>
          <w:rFonts w:cs="Times New Roman"/>
          <w:szCs w:val="24"/>
        </w:rPr>
        <w:t>.</w:t>
      </w:r>
      <w:r>
        <w:rPr>
          <w:rFonts w:cs="Times New Roman"/>
          <w:szCs w:val="24"/>
        </w:rPr>
        <w:t xml:space="preserve">  </w:t>
      </w:r>
    </w:p>
    <w:p w:rsidR="00874703" w:rsidRPr="00C3507B" w:rsidRDefault="00874703" w:rsidP="00874703">
      <w:pPr>
        <w:rPr>
          <w:rFonts w:cs="Times New Roman"/>
          <w:szCs w:val="24"/>
          <w:lang w:val="en"/>
        </w:rPr>
      </w:pPr>
    </w:p>
    <w:p w:rsidR="00874703" w:rsidRDefault="00874703" w:rsidP="00874703">
      <w:pPr>
        <w:rPr>
          <w:rFonts w:cs="Times New Roman"/>
          <w:szCs w:val="24"/>
        </w:rPr>
      </w:pPr>
      <w:r w:rsidRPr="00C3507B">
        <w:rPr>
          <w:rFonts w:cs="Times New Roman"/>
          <w:szCs w:val="24"/>
        </w:rPr>
        <w:t>For products procu</w:t>
      </w:r>
      <w:r>
        <w:rPr>
          <w:rFonts w:cs="Times New Roman"/>
          <w:szCs w:val="24"/>
        </w:rPr>
        <w:t>red by SFAs for use in School</w:t>
      </w:r>
      <w:r w:rsidRPr="00C3507B">
        <w:rPr>
          <w:rFonts w:cs="Times New Roman"/>
          <w:szCs w:val="24"/>
        </w:rPr>
        <w:t xml:space="preserve"> Nutrition Programs </w:t>
      </w:r>
      <w:r>
        <w:rPr>
          <w:rFonts w:cs="Times New Roman"/>
          <w:szCs w:val="24"/>
        </w:rPr>
        <w:t xml:space="preserve">(SNP) </w:t>
      </w:r>
      <w:r w:rsidRPr="00C3507B">
        <w:rPr>
          <w:rFonts w:cs="Times New Roman"/>
          <w:szCs w:val="24"/>
        </w:rPr>
        <w:t>using nonprofit food service account funds, the product’s food component is considered the agricultural commodity</w:t>
      </w:r>
      <w:r>
        <w:rPr>
          <w:rFonts w:cs="Times New Roman"/>
          <w:szCs w:val="24"/>
        </w:rPr>
        <w:t xml:space="preserve">.  </w:t>
      </w:r>
      <w:r w:rsidR="0053468E">
        <w:rPr>
          <w:rFonts w:cs="Times New Roman"/>
          <w:szCs w:val="24"/>
        </w:rPr>
        <w:t>Food Nutrition Services (</w:t>
      </w:r>
      <w:r w:rsidRPr="00C3507B">
        <w:rPr>
          <w:rFonts w:cs="Times New Roman"/>
          <w:szCs w:val="24"/>
        </w:rPr>
        <w:t>FNS</w:t>
      </w:r>
      <w:r w:rsidR="0053468E">
        <w:rPr>
          <w:rFonts w:cs="Times New Roman"/>
          <w:szCs w:val="24"/>
        </w:rPr>
        <w:t xml:space="preserve">) </w:t>
      </w:r>
      <w:r w:rsidRPr="00C3507B">
        <w:rPr>
          <w:rFonts w:cs="Times New Roman"/>
          <w:szCs w:val="24"/>
        </w:rPr>
        <w:t>defines food component as one of the food groups which comprise</w:t>
      </w:r>
      <w:r>
        <w:rPr>
          <w:rFonts w:cs="Times New Roman"/>
          <w:szCs w:val="24"/>
        </w:rPr>
        <w:t>s</w:t>
      </w:r>
      <w:r w:rsidRPr="00C3507B">
        <w:rPr>
          <w:rFonts w:cs="Times New Roman"/>
          <w:szCs w:val="24"/>
        </w:rPr>
        <w:t xml:space="preserve"> reimbursable meals</w:t>
      </w:r>
      <w:r>
        <w:rPr>
          <w:rFonts w:cs="Times New Roman"/>
          <w:szCs w:val="24"/>
        </w:rPr>
        <w:t xml:space="preserve">.  </w:t>
      </w:r>
      <w:r w:rsidRPr="00C3507B">
        <w:rPr>
          <w:rFonts w:cs="Times New Roman"/>
          <w:szCs w:val="24"/>
        </w:rPr>
        <w:t>The food components are: meats/meat alternates, grains, vegetables, fruits, and fluid milk</w:t>
      </w:r>
      <w:r>
        <w:rPr>
          <w:rFonts w:cs="Times New Roman"/>
          <w:szCs w:val="24"/>
        </w:rPr>
        <w:t xml:space="preserve">.  </w:t>
      </w:r>
      <w:r w:rsidRPr="00C3507B">
        <w:rPr>
          <w:rFonts w:cs="Times New Roman"/>
          <w:szCs w:val="24"/>
        </w:rPr>
        <w:t>Please refer to 7 CFR 210.2 for full definitions</w:t>
      </w:r>
      <w:r>
        <w:rPr>
          <w:rFonts w:cs="Times New Roman"/>
          <w:szCs w:val="24"/>
        </w:rPr>
        <w:t xml:space="preserve">.  </w:t>
      </w:r>
      <w:r w:rsidRPr="00C3507B">
        <w:rPr>
          <w:rFonts w:cs="Times New Roman"/>
          <w:szCs w:val="24"/>
        </w:rPr>
        <w:t xml:space="preserve">Any product </w:t>
      </w:r>
      <w:r w:rsidRPr="00C3507B">
        <w:rPr>
          <w:rFonts w:cs="Times New Roman"/>
          <w:szCs w:val="24"/>
        </w:rPr>
        <w:lastRenderedPageBreak/>
        <w:t>processed by a winning vendor must contain over 51% of the product’s food component</w:t>
      </w:r>
      <w:r>
        <w:rPr>
          <w:rFonts w:cs="Times New Roman"/>
          <w:szCs w:val="24"/>
        </w:rPr>
        <w:t>, by weight or volume,</w:t>
      </w:r>
      <w:r w:rsidRPr="00C3507B">
        <w:rPr>
          <w:rFonts w:cs="Times New Roman"/>
          <w:szCs w:val="24"/>
        </w:rPr>
        <w:t xml:space="preserve"> from U.S. origin</w:t>
      </w:r>
      <w:r>
        <w:rPr>
          <w:rFonts w:cs="Times New Roman"/>
          <w:szCs w:val="24"/>
        </w:rPr>
        <w:t xml:space="preserve">.  </w:t>
      </w:r>
      <w:r w:rsidRPr="00C3507B">
        <w:rPr>
          <w:rFonts w:cs="Times New Roman"/>
          <w:szCs w:val="24"/>
          <w:lang w:val="en"/>
        </w:rPr>
        <w:t>This definition of domestic product serves both the needs of schools and American agriculture</w:t>
      </w:r>
      <w:r>
        <w:rPr>
          <w:rFonts w:cs="Times New Roman"/>
          <w:szCs w:val="24"/>
          <w:lang w:val="en"/>
        </w:rPr>
        <w:t xml:space="preserve">.  </w:t>
      </w:r>
      <w:r w:rsidRPr="00C3507B">
        <w:rPr>
          <w:rFonts w:cs="Times New Roman"/>
          <w:szCs w:val="24"/>
        </w:rPr>
        <w:t xml:space="preserve">Products from Guam, American Samoa, Virgin Islands, Puerto Rico, and the Northern Mariana Islands are </w:t>
      </w:r>
      <w:r>
        <w:rPr>
          <w:rFonts w:cs="Times New Roman"/>
          <w:szCs w:val="24"/>
        </w:rPr>
        <w:t>considered domestic products</w:t>
      </w:r>
      <w:r w:rsidRPr="00C3507B">
        <w:rPr>
          <w:rFonts w:cs="Times New Roman"/>
          <w:szCs w:val="24"/>
        </w:rPr>
        <w:t xml:space="preserve"> under this provision as these products are from the territories of the U.S. </w:t>
      </w:r>
    </w:p>
    <w:p w:rsidR="00874703" w:rsidRPr="00C3507B" w:rsidRDefault="00874703" w:rsidP="00874703">
      <w:pPr>
        <w:rPr>
          <w:rFonts w:cs="Times New Roman"/>
          <w:b/>
          <w:szCs w:val="24"/>
          <w:u w:val="single"/>
        </w:rPr>
      </w:pPr>
    </w:p>
    <w:p w:rsidR="00874703" w:rsidRPr="00C3507B" w:rsidRDefault="00874703" w:rsidP="00874703">
      <w:proofErr w:type="gramStart"/>
      <w:r w:rsidRPr="00A5314F">
        <w:rPr>
          <w:rStyle w:val="Heading1Char"/>
          <w:rFonts w:eastAsiaTheme="minorHAnsi"/>
        </w:rPr>
        <w:t>Implementing the Buy American provision.</w:t>
      </w:r>
      <w:proofErr w:type="gramEnd"/>
      <w:r w:rsidRPr="008C4A96">
        <w:rPr>
          <w:rFonts w:cs="Times New Roman"/>
          <w:b/>
          <w:szCs w:val="24"/>
        </w:rPr>
        <w:t xml:space="preserve">  </w:t>
      </w:r>
      <w:r w:rsidRPr="00C3507B">
        <w:rPr>
          <w:rFonts w:cs="Times New Roman"/>
          <w:szCs w:val="24"/>
        </w:rPr>
        <w:t xml:space="preserve">SFAs are reminded that </w:t>
      </w:r>
      <w:r>
        <w:rPr>
          <w:rFonts w:cs="Times New Roman"/>
          <w:szCs w:val="24"/>
        </w:rPr>
        <w:t xml:space="preserve">for all procurement transactions for food </w:t>
      </w:r>
      <w:r w:rsidRPr="00C3507B">
        <w:rPr>
          <w:rFonts w:cs="Times New Roman"/>
          <w:szCs w:val="24"/>
        </w:rPr>
        <w:t xml:space="preserve">when funds are used from the nonprofit food service account, </w:t>
      </w:r>
      <w:r>
        <w:rPr>
          <w:rFonts w:cs="Times New Roman"/>
          <w:szCs w:val="24"/>
        </w:rPr>
        <w:t xml:space="preserve">whether directly by an SFA or on its behalf, </w:t>
      </w:r>
      <w:r w:rsidRPr="00C3507B">
        <w:rPr>
          <w:rFonts w:cs="Times New Roman"/>
          <w:szCs w:val="24"/>
        </w:rPr>
        <w:t>procurement transactions must comply with the Buy American provision</w:t>
      </w:r>
      <w:r>
        <w:t xml:space="preserve">.  </w:t>
      </w:r>
      <w:r w:rsidRPr="00C3507B">
        <w:t xml:space="preserve">Implementation of the Buy American provision </w:t>
      </w:r>
      <w:r>
        <w:t>should</w:t>
      </w:r>
      <w:r w:rsidRPr="00C3507B">
        <w:t xml:space="preserve"> be done by: including Buy American in documented procurement procedures</w:t>
      </w:r>
      <w:r>
        <w:t xml:space="preserve"> and all procurement </w:t>
      </w:r>
      <w:r w:rsidRPr="00C3507B">
        <w:t>solicitations</w:t>
      </w:r>
      <w:r>
        <w:t xml:space="preserve"> and contracts;</w:t>
      </w:r>
      <w:r w:rsidRPr="00C3507B">
        <w:t xml:space="preserve"> including domestic requirements in bid specifications</w:t>
      </w:r>
      <w:r>
        <w:t>.</w:t>
      </w:r>
      <w:r w:rsidRPr="00C3507B">
        <w:t xml:space="preserve"> </w:t>
      </w:r>
    </w:p>
    <w:p w:rsidR="00874703" w:rsidRPr="00C3507B" w:rsidRDefault="00874703" w:rsidP="00874703">
      <w:pPr>
        <w:rPr>
          <w:rFonts w:cs="Times New Roman"/>
          <w:szCs w:val="24"/>
        </w:rPr>
      </w:pPr>
    </w:p>
    <w:p w:rsidR="00874703" w:rsidRDefault="00874703" w:rsidP="00874703">
      <w:pPr>
        <w:rPr>
          <w:rFonts w:cs="Times New Roman"/>
          <w:szCs w:val="24"/>
        </w:rPr>
      </w:pPr>
      <w:r w:rsidRPr="00A5314F">
        <w:rPr>
          <w:rStyle w:val="Heading1Char"/>
          <w:rFonts w:eastAsiaTheme="minorHAnsi"/>
        </w:rPr>
        <w:t>The Buy American provision supports local and small businesses.</w:t>
      </w:r>
      <w:r>
        <w:rPr>
          <w:rFonts w:cs="Times New Roman"/>
          <w:b/>
          <w:szCs w:val="24"/>
        </w:rPr>
        <w:t xml:space="preserve">  </w:t>
      </w:r>
      <w:r w:rsidRPr="00C3507B">
        <w:rPr>
          <w:rFonts w:cs="Times New Roman"/>
          <w:szCs w:val="24"/>
        </w:rPr>
        <w:t>Using food products from local sources supports local farmers and provides healthy choices for children in the school meal programs while supporting the local economy</w:t>
      </w:r>
      <w:r>
        <w:rPr>
          <w:rFonts w:cs="Times New Roman"/>
          <w:szCs w:val="24"/>
        </w:rPr>
        <w:t xml:space="preserve">.  </w:t>
      </w:r>
      <w:r w:rsidRPr="00C3507B">
        <w:rPr>
          <w:rFonts w:cs="Times New Roman"/>
          <w:szCs w:val="24"/>
        </w:rPr>
        <w:t xml:space="preserve">Requiring compliance with the Buy American provision also supports SFAs working with local, or small, minority, and women-owned businesses as required by </w:t>
      </w:r>
      <w:r>
        <w:rPr>
          <w:rFonts w:cs="Times New Roman"/>
          <w:szCs w:val="24"/>
        </w:rPr>
        <w:t>f</w:t>
      </w:r>
      <w:r w:rsidRPr="00C3507B">
        <w:rPr>
          <w:rFonts w:cs="Times New Roman"/>
          <w:szCs w:val="24"/>
        </w:rPr>
        <w:t>ederal regulations (see 2 CFR 200.321)</w:t>
      </w:r>
      <w:r>
        <w:rPr>
          <w:rFonts w:cs="Times New Roman"/>
          <w:szCs w:val="24"/>
        </w:rPr>
        <w:t xml:space="preserve"> and</w:t>
      </w:r>
      <w:r w:rsidRPr="00C3507B">
        <w:rPr>
          <w:rFonts w:cs="Times New Roman"/>
          <w:szCs w:val="24"/>
        </w:rPr>
        <w:t xml:space="preserve"> encourages purchasing food products from local and regional sources when expanding farm to school efforts</w:t>
      </w:r>
      <w:r>
        <w:rPr>
          <w:rFonts w:cs="Times New Roman"/>
          <w:szCs w:val="24"/>
        </w:rPr>
        <w:t xml:space="preserve">.  </w:t>
      </w:r>
    </w:p>
    <w:p w:rsidR="00874703" w:rsidRDefault="00874703" w:rsidP="00874703">
      <w:pPr>
        <w:rPr>
          <w:rFonts w:cs="Times New Roman"/>
          <w:szCs w:val="24"/>
        </w:rPr>
      </w:pPr>
    </w:p>
    <w:p w:rsidR="00874703" w:rsidRPr="00C3507B" w:rsidRDefault="00874703" w:rsidP="00874703">
      <w:pPr>
        <w:rPr>
          <w:rFonts w:cs="Times New Roman"/>
          <w:szCs w:val="24"/>
        </w:rPr>
      </w:pPr>
      <w:r w:rsidRPr="00A5314F">
        <w:rPr>
          <w:rStyle w:val="Heading1Char"/>
          <w:rFonts w:eastAsiaTheme="minorHAnsi"/>
        </w:rPr>
        <w:t>USDA Foods comply with Buy American requirements.</w:t>
      </w:r>
      <w:r w:rsidRPr="00EB42BE">
        <w:rPr>
          <w:rFonts w:cs="Times New Roman"/>
          <w:b/>
          <w:szCs w:val="24"/>
        </w:rPr>
        <w:t xml:space="preserve">  </w:t>
      </w:r>
      <w:r w:rsidRPr="0043199D">
        <w:rPr>
          <w:rFonts w:cs="Times New Roman"/>
          <w:szCs w:val="24"/>
        </w:rPr>
        <w:t xml:space="preserve">FNS encourages </w:t>
      </w:r>
      <w:r>
        <w:rPr>
          <w:rFonts w:cs="Times New Roman"/>
          <w:szCs w:val="24"/>
        </w:rPr>
        <w:t>SFAs to maximize their use</w:t>
      </w:r>
      <w:r w:rsidRPr="0043199D">
        <w:rPr>
          <w:rFonts w:cs="Times New Roman"/>
          <w:szCs w:val="24"/>
        </w:rPr>
        <w:t xml:space="preserve"> of USDA Foods, which comply with Buy American requirements</w:t>
      </w:r>
      <w:r>
        <w:rPr>
          <w:rFonts w:cs="Times New Roman"/>
          <w:szCs w:val="24"/>
        </w:rPr>
        <w:t xml:space="preserve">.  </w:t>
      </w:r>
      <w:r w:rsidRPr="0043199D">
        <w:rPr>
          <w:rFonts w:cs="Times New Roman"/>
          <w:szCs w:val="24"/>
        </w:rPr>
        <w:t>USDA Foods are domestic</w:t>
      </w:r>
      <w:r>
        <w:rPr>
          <w:rFonts w:cs="Times New Roman"/>
          <w:szCs w:val="24"/>
        </w:rPr>
        <w:t>,</w:t>
      </w:r>
      <w:r w:rsidRPr="0043199D">
        <w:rPr>
          <w:rFonts w:cs="Times New Roman"/>
          <w:szCs w:val="24"/>
        </w:rPr>
        <w:t xml:space="preserve"> and purchasing from 100% domestic origin sources is a longstanding USDA policy based on Section 32 of the Agriculture Act of 1935 (P.L. 74-320 as amended; 7 U.S. Code 612c).</w:t>
      </w:r>
      <w:r w:rsidRPr="00CC497C">
        <w:rPr>
          <w:rFonts w:cs="Times New Roman"/>
          <w:szCs w:val="24"/>
        </w:rPr>
        <w:t xml:space="preserve"> </w:t>
      </w:r>
      <w:r w:rsidDel="00A57B1C">
        <w:rPr>
          <w:rFonts w:cs="Times New Roman"/>
          <w:szCs w:val="24"/>
        </w:rPr>
        <w:t xml:space="preserve"> </w:t>
      </w:r>
      <w:r>
        <w:rPr>
          <w:rFonts w:cs="Times New Roman"/>
          <w:szCs w:val="24"/>
        </w:rPr>
        <w:t xml:space="preserve"> P</w:t>
      </w:r>
      <w:r w:rsidRPr="00C24A02">
        <w:rPr>
          <w:rFonts w:cs="Times New Roman"/>
          <w:szCs w:val="24"/>
        </w:rPr>
        <w:t xml:space="preserve">rocessed end products </w:t>
      </w:r>
      <w:r>
        <w:rPr>
          <w:rFonts w:cs="Times New Roman"/>
          <w:szCs w:val="24"/>
        </w:rPr>
        <w:t xml:space="preserve">that contain USDA Foods must </w:t>
      </w:r>
      <w:r w:rsidRPr="00C24A02">
        <w:rPr>
          <w:rFonts w:cs="Times New Roman"/>
          <w:szCs w:val="24"/>
        </w:rPr>
        <w:t xml:space="preserve">meet the 51% </w:t>
      </w:r>
      <w:r>
        <w:rPr>
          <w:rFonts w:cs="Times New Roman"/>
          <w:szCs w:val="24"/>
        </w:rPr>
        <w:t xml:space="preserve">domestic </w:t>
      </w:r>
      <w:r w:rsidRPr="00C24A02">
        <w:rPr>
          <w:rFonts w:cs="Times New Roman"/>
          <w:szCs w:val="24"/>
        </w:rPr>
        <w:t>requirement</w:t>
      </w:r>
      <w:r>
        <w:rPr>
          <w:rFonts w:cs="Times New Roman"/>
          <w:szCs w:val="24"/>
        </w:rPr>
        <w:t>, by weight or volume.</w:t>
      </w:r>
    </w:p>
    <w:p w:rsidR="00874703" w:rsidRPr="00C3507B" w:rsidRDefault="00874703" w:rsidP="00874703">
      <w:pPr>
        <w:rPr>
          <w:rFonts w:cs="Times New Roman"/>
          <w:szCs w:val="24"/>
        </w:rPr>
      </w:pPr>
    </w:p>
    <w:p w:rsidR="00874703" w:rsidRPr="00C3507B" w:rsidRDefault="00874703" w:rsidP="00874703">
      <w:pPr>
        <w:rPr>
          <w:rFonts w:cs="Times New Roman"/>
          <w:szCs w:val="24"/>
        </w:rPr>
      </w:pPr>
      <w:proofErr w:type="gramStart"/>
      <w:r w:rsidRPr="00A5314F">
        <w:rPr>
          <w:rStyle w:val="Heading1Char"/>
          <w:rFonts w:eastAsiaTheme="minorHAnsi"/>
        </w:rPr>
        <w:t>Limited exceptions to the Buy American provision.</w:t>
      </w:r>
      <w:proofErr w:type="gramEnd"/>
      <w:r>
        <w:rPr>
          <w:rFonts w:cs="Times New Roman"/>
          <w:b/>
          <w:szCs w:val="24"/>
        </w:rPr>
        <w:t xml:space="preserve">  </w:t>
      </w:r>
      <w:r w:rsidRPr="00C3507B">
        <w:rPr>
          <w:rFonts w:cs="Times New Roman"/>
          <w:szCs w:val="24"/>
        </w:rPr>
        <w:t>There are limited exceptions to the Buy American provision which allow for the purchase of foods not meeting the “domestic” standard as described above (i.e.,</w:t>
      </w:r>
      <w:r>
        <w:rPr>
          <w:rFonts w:cs="Times New Roman"/>
          <w:szCs w:val="24"/>
        </w:rPr>
        <w:t xml:space="preserve"> </w:t>
      </w:r>
      <w:r w:rsidRPr="00C3507B">
        <w:rPr>
          <w:rFonts w:cs="Times New Roman"/>
          <w:szCs w:val="24"/>
        </w:rPr>
        <w:t>“non-domestic”) in circumstances when use of domestic foods is truly not practicable</w:t>
      </w:r>
      <w:r w:rsidR="0053468E">
        <w:rPr>
          <w:rFonts w:cs="Times New Roman"/>
          <w:szCs w:val="24"/>
        </w:rPr>
        <w:t xml:space="preserve">.  </w:t>
      </w:r>
      <w:r w:rsidRPr="00C3507B">
        <w:rPr>
          <w:rFonts w:cs="Times New Roman"/>
          <w:szCs w:val="24"/>
        </w:rPr>
        <w:t>These exceptions, as determined by the SFA, are:</w:t>
      </w:r>
    </w:p>
    <w:p w:rsidR="00874703" w:rsidRPr="00C3507B" w:rsidRDefault="00874703" w:rsidP="00874703">
      <w:pPr>
        <w:pStyle w:val="ListParagraph"/>
        <w:numPr>
          <w:ilvl w:val="0"/>
          <w:numId w:val="2"/>
        </w:numPr>
        <w:ind w:left="1080"/>
        <w:rPr>
          <w:rFonts w:ascii="Times New Roman" w:hAnsi="Times New Roman" w:cs="Times New Roman"/>
          <w:sz w:val="24"/>
          <w:szCs w:val="24"/>
        </w:rPr>
      </w:pPr>
      <w:r w:rsidRPr="00C3507B">
        <w:rPr>
          <w:rFonts w:ascii="Times New Roman" w:hAnsi="Times New Roman" w:cs="Times New Roman"/>
          <w:sz w:val="24"/>
          <w:szCs w:val="24"/>
        </w:rPr>
        <w:t>The product is not produced or manufactured in the U.S. in sufficient and reasonably available quantities of a satisfactory quality; or</w:t>
      </w:r>
      <w:r w:rsidRPr="00C3507B">
        <w:t xml:space="preserve"> </w:t>
      </w:r>
    </w:p>
    <w:p w:rsidR="00874703" w:rsidRPr="00C3507B" w:rsidRDefault="00874703" w:rsidP="00874703">
      <w:pPr>
        <w:pStyle w:val="ListParagraph"/>
        <w:numPr>
          <w:ilvl w:val="0"/>
          <w:numId w:val="2"/>
        </w:numPr>
        <w:ind w:left="1080"/>
        <w:rPr>
          <w:rFonts w:ascii="Times New Roman" w:hAnsi="Times New Roman" w:cs="Times New Roman"/>
          <w:sz w:val="24"/>
          <w:szCs w:val="24"/>
        </w:rPr>
      </w:pPr>
      <w:r w:rsidRPr="00C3507B">
        <w:rPr>
          <w:rFonts w:ascii="Times New Roman" w:hAnsi="Times New Roman" w:cs="Times New Roman"/>
          <w:sz w:val="24"/>
          <w:szCs w:val="24"/>
        </w:rPr>
        <w:t xml:space="preserve">Competitive bids reveal the costs of a U.S. product are significantly higher than the non-domestic product. </w:t>
      </w:r>
    </w:p>
    <w:p w:rsidR="00874703" w:rsidRPr="00C3507B" w:rsidRDefault="00874703" w:rsidP="00874703">
      <w:pPr>
        <w:rPr>
          <w:rFonts w:cs="Times New Roman"/>
          <w:szCs w:val="24"/>
        </w:rPr>
      </w:pPr>
    </w:p>
    <w:p w:rsidR="00874703" w:rsidRPr="00C3507B" w:rsidRDefault="00874703" w:rsidP="00874703">
      <w:pPr>
        <w:rPr>
          <w:rFonts w:cs="Times New Roman"/>
          <w:szCs w:val="24"/>
        </w:rPr>
      </w:pPr>
      <w:r w:rsidRPr="00C3507B">
        <w:rPr>
          <w:rFonts w:cs="Times New Roman"/>
          <w:szCs w:val="24"/>
        </w:rPr>
        <w:t>It should be noted that FNS has not defined a dollar amount or percentage triggering an exception requiring consideration of alternatives</w:t>
      </w:r>
      <w:r>
        <w:rPr>
          <w:rFonts w:cs="Times New Roman"/>
          <w:szCs w:val="24"/>
        </w:rPr>
        <w:t xml:space="preserve">. </w:t>
      </w:r>
      <w:r w:rsidRPr="00C3507B">
        <w:rPr>
          <w:rFonts w:cs="Times New Roman"/>
          <w:szCs w:val="24"/>
        </w:rPr>
        <w:t>Before utilizing an exception, alternatives to purchasing non-domestic food products should be considered</w:t>
      </w:r>
      <w:r w:rsidR="0053468E">
        <w:rPr>
          <w:rFonts w:cs="Times New Roman"/>
          <w:szCs w:val="24"/>
        </w:rPr>
        <w:t xml:space="preserve">.  </w:t>
      </w:r>
      <w:r w:rsidRPr="00C3507B">
        <w:rPr>
          <w:rFonts w:cs="Times New Roman"/>
          <w:szCs w:val="24"/>
        </w:rPr>
        <w:t>For example, SFAs should ask:</w:t>
      </w:r>
    </w:p>
    <w:p w:rsidR="00874703" w:rsidRPr="00C3507B" w:rsidRDefault="00874703" w:rsidP="00874703">
      <w:pPr>
        <w:rPr>
          <w:rFonts w:cs="Times New Roman"/>
          <w:szCs w:val="24"/>
        </w:rPr>
      </w:pPr>
    </w:p>
    <w:p w:rsidR="00874703" w:rsidRPr="00C3507B" w:rsidRDefault="00874703" w:rsidP="00874703">
      <w:pPr>
        <w:pStyle w:val="ListParagraph"/>
        <w:numPr>
          <w:ilvl w:val="0"/>
          <w:numId w:val="1"/>
        </w:numPr>
        <w:ind w:left="1080"/>
        <w:rPr>
          <w:rFonts w:ascii="Times New Roman" w:hAnsi="Times New Roman" w:cs="Times New Roman"/>
          <w:sz w:val="24"/>
          <w:szCs w:val="24"/>
        </w:rPr>
      </w:pPr>
      <w:r w:rsidRPr="00C3507B">
        <w:rPr>
          <w:rFonts w:ascii="Times New Roman" w:hAnsi="Times New Roman" w:cs="Times New Roman"/>
          <w:sz w:val="24"/>
          <w:szCs w:val="24"/>
        </w:rPr>
        <w:t xml:space="preserve">Are there other domestic sources for this product? </w:t>
      </w:r>
    </w:p>
    <w:p w:rsidR="00874703" w:rsidRPr="00C3507B" w:rsidRDefault="00874703" w:rsidP="00874703">
      <w:pPr>
        <w:pStyle w:val="ListParagraph"/>
        <w:numPr>
          <w:ilvl w:val="0"/>
          <w:numId w:val="1"/>
        </w:numPr>
        <w:ind w:left="1080"/>
        <w:rPr>
          <w:rFonts w:ascii="Times New Roman" w:hAnsi="Times New Roman" w:cs="Times New Roman"/>
          <w:sz w:val="24"/>
          <w:szCs w:val="24"/>
        </w:rPr>
      </w:pPr>
      <w:r w:rsidRPr="00C3507B">
        <w:rPr>
          <w:rFonts w:ascii="Times New Roman" w:hAnsi="Times New Roman" w:cs="Times New Roman"/>
          <w:sz w:val="24"/>
          <w:szCs w:val="24"/>
        </w:rPr>
        <w:t xml:space="preserve">Is there a domestic product that could be easily substituted, if the non-domestic product is less expensive (e.g. substitute domestic pears for non-domestic apples)? </w:t>
      </w:r>
    </w:p>
    <w:p w:rsidR="00874703" w:rsidRPr="00C3507B" w:rsidRDefault="00874703" w:rsidP="00874703">
      <w:pPr>
        <w:pStyle w:val="ListParagraph"/>
        <w:numPr>
          <w:ilvl w:val="0"/>
          <w:numId w:val="1"/>
        </w:numPr>
        <w:ind w:left="1080"/>
        <w:rPr>
          <w:rFonts w:ascii="Times New Roman" w:hAnsi="Times New Roman" w:cs="Times New Roman"/>
          <w:sz w:val="24"/>
          <w:szCs w:val="24"/>
        </w:rPr>
      </w:pPr>
      <w:r w:rsidRPr="00C3507B">
        <w:rPr>
          <w:rFonts w:ascii="Times New Roman" w:hAnsi="Times New Roman" w:cs="Times New Roman"/>
          <w:sz w:val="24"/>
          <w:szCs w:val="24"/>
        </w:rPr>
        <w:t xml:space="preserve">Am I soliciting bids for this product at the best time </w:t>
      </w:r>
      <w:r w:rsidR="0053468E">
        <w:rPr>
          <w:rFonts w:ascii="Times New Roman" w:hAnsi="Times New Roman" w:cs="Times New Roman"/>
          <w:sz w:val="24"/>
          <w:szCs w:val="24"/>
        </w:rPr>
        <w:t xml:space="preserve">of year?  </w:t>
      </w:r>
      <w:r w:rsidRPr="00C3507B">
        <w:rPr>
          <w:rFonts w:ascii="Times New Roman" w:hAnsi="Times New Roman" w:cs="Times New Roman"/>
          <w:sz w:val="24"/>
          <w:szCs w:val="24"/>
        </w:rPr>
        <w:t>If I contracted earlier or later in the season, would prices and/or availability change?</w:t>
      </w:r>
    </w:p>
    <w:p w:rsidR="00874703" w:rsidRPr="00C3507B" w:rsidRDefault="00874703" w:rsidP="00874703">
      <w:pPr>
        <w:pStyle w:val="ListParagraph"/>
        <w:numPr>
          <w:ilvl w:val="0"/>
          <w:numId w:val="1"/>
        </w:numPr>
        <w:ind w:left="1080"/>
        <w:rPr>
          <w:rFonts w:ascii="Times New Roman" w:hAnsi="Times New Roman" w:cs="Times New Roman"/>
          <w:sz w:val="24"/>
          <w:szCs w:val="24"/>
        </w:rPr>
      </w:pPr>
      <w:r w:rsidRPr="00C3507B">
        <w:rPr>
          <w:rFonts w:ascii="Times New Roman" w:hAnsi="Times New Roman" w:cs="Times New Roman"/>
          <w:sz w:val="24"/>
          <w:szCs w:val="24"/>
        </w:rPr>
        <w:t xml:space="preserve">Am I using third-party verification, such as </w:t>
      </w:r>
      <w:r>
        <w:rPr>
          <w:rFonts w:ascii="Times New Roman" w:hAnsi="Times New Roman" w:cs="Times New Roman"/>
          <w:sz w:val="24"/>
          <w:szCs w:val="24"/>
        </w:rPr>
        <w:t xml:space="preserve">through USDA </w:t>
      </w:r>
      <w:r w:rsidRPr="00C3507B">
        <w:rPr>
          <w:rFonts w:ascii="Times New Roman" w:hAnsi="Times New Roman" w:cs="Times New Roman"/>
          <w:sz w:val="24"/>
          <w:szCs w:val="24"/>
        </w:rPr>
        <w:t>AMS, to determine the cost and availability of domestic and nondomestic foods?</w:t>
      </w:r>
    </w:p>
    <w:p w:rsidR="00874703" w:rsidRPr="00C3507B" w:rsidRDefault="00874703" w:rsidP="00874703">
      <w:pPr>
        <w:rPr>
          <w:rFonts w:cs="Times New Roman"/>
          <w:szCs w:val="24"/>
        </w:rPr>
      </w:pPr>
    </w:p>
    <w:p w:rsidR="00874703" w:rsidRPr="00C3507B" w:rsidRDefault="00874703" w:rsidP="00874703">
      <w:pPr>
        <w:rPr>
          <w:rFonts w:cs="Times New Roman"/>
          <w:szCs w:val="24"/>
        </w:rPr>
      </w:pPr>
      <w:r w:rsidRPr="00C3507B">
        <w:rPr>
          <w:rFonts w:cs="Times New Roman"/>
          <w:szCs w:val="24"/>
        </w:rPr>
        <w:lastRenderedPageBreak/>
        <w:t xml:space="preserve">If an SFA is using one of the above exceptions, there is no requirement to request a waiver from the </w:t>
      </w:r>
      <w:r>
        <w:rPr>
          <w:rFonts w:cs="Times New Roman"/>
          <w:szCs w:val="24"/>
        </w:rPr>
        <w:t>s</w:t>
      </w:r>
      <w:r w:rsidRPr="00C3507B">
        <w:rPr>
          <w:rFonts w:cs="Times New Roman"/>
          <w:szCs w:val="24"/>
        </w:rPr>
        <w:t>tate agency in order to purchase a non-domestic product</w:t>
      </w:r>
      <w:r w:rsidR="0053468E">
        <w:rPr>
          <w:rFonts w:cs="Times New Roman"/>
          <w:szCs w:val="24"/>
        </w:rPr>
        <w:t xml:space="preserve">.  </w:t>
      </w:r>
      <w:r w:rsidRPr="00C3507B">
        <w:rPr>
          <w:rFonts w:cs="Times New Roman"/>
          <w:szCs w:val="24"/>
        </w:rPr>
        <w:t>SFAs must, however, keep documentation justifying the</w:t>
      </w:r>
      <w:r>
        <w:rPr>
          <w:rFonts w:cs="Times New Roman"/>
          <w:szCs w:val="24"/>
        </w:rPr>
        <w:t>ir use of</w:t>
      </w:r>
      <w:r w:rsidRPr="00C3507B">
        <w:rPr>
          <w:rFonts w:cs="Times New Roman"/>
          <w:szCs w:val="24"/>
        </w:rPr>
        <w:t xml:space="preserve"> exception(s)</w:t>
      </w:r>
      <w:r w:rsidR="0053468E">
        <w:rPr>
          <w:rFonts w:cs="Times New Roman"/>
          <w:szCs w:val="24"/>
        </w:rPr>
        <w:t xml:space="preserve">.  </w:t>
      </w:r>
      <w:r w:rsidRPr="00C3507B">
        <w:rPr>
          <w:rFonts w:cs="Times New Roman"/>
          <w:szCs w:val="24"/>
        </w:rPr>
        <w:t xml:space="preserve">FNS has provided sample language of such, to be used as a reference in solicitation and contract documents; these are found in </w:t>
      </w:r>
      <w:r>
        <w:rPr>
          <w:rFonts w:cs="Times New Roman"/>
          <w:szCs w:val="24"/>
        </w:rPr>
        <w:t>Q</w:t>
      </w:r>
      <w:r w:rsidRPr="00C3507B">
        <w:rPr>
          <w:rFonts w:cs="Times New Roman"/>
          <w:szCs w:val="24"/>
        </w:rPr>
        <w:t>uestion</w:t>
      </w:r>
      <w:r>
        <w:rPr>
          <w:rFonts w:cs="Times New Roman"/>
          <w:szCs w:val="24"/>
        </w:rPr>
        <w:t xml:space="preserve"> 5</w:t>
      </w:r>
      <w:r w:rsidRPr="00C3507B">
        <w:rPr>
          <w:rFonts w:cs="Times New Roman"/>
          <w:szCs w:val="24"/>
        </w:rPr>
        <w:t xml:space="preserve"> </w:t>
      </w:r>
      <w:r>
        <w:rPr>
          <w:rFonts w:cs="Times New Roman"/>
          <w:szCs w:val="24"/>
        </w:rPr>
        <w:t>in the Questions and Answers document below</w:t>
      </w:r>
      <w:r w:rsidR="0053468E">
        <w:rPr>
          <w:rFonts w:cs="Times New Roman"/>
          <w:szCs w:val="24"/>
        </w:rPr>
        <w:t xml:space="preserve">.  </w:t>
      </w:r>
      <w:r w:rsidRPr="00C3507B">
        <w:rPr>
          <w:rFonts w:cs="Times New Roman"/>
          <w:szCs w:val="24"/>
        </w:rPr>
        <w:t xml:space="preserve">Monitoring </w:t>
      </w:r>
      <w:r>
        <w:rPr>
          <w:rFonts w:cs="Times New Roman"/>
          <w:szCs w:val="24"/>
        </w:rPr>
        <w:t xml:space="preserve">of contractors </w:t>
      </w:r>
      <w:r w:rsidRPr="00C3507B">
        <w:rPr>
          <w:rFonts w:cs="Times New Roman"/>
          <w:szCs w:val="24"/>
        </w:rPr>
        <w:t>b</w:t>
      </w:r>
      <w:r>
        <w:rPr>
          <w:rFonts w:cs="Times New Roman"/>
          <w:szCs w:val="24"/>
        </w:rPr>
        <w:t>y the SFA and oversight by the s</w:t>
      </w:r>
      <w:r w:rsidRPr="00C3507B">
        <w:rPr>
          <w:rFonts w:cs="Times New Roman"/>
          <w:szCs w:val="24"/>
        </w:rPr>
        <w:t>tate agency are critical functions in enforcing the Buy American provision, including review of exceptions, as further outlined below</w:t>
      </w:r>
      <w:r>
        <w:rPr>
          <w:rFonts w:cs="Times New Roman"/>
          <w:szCs w:val="24"/>
        </w:rPr>
        <w:t xml:space="preserve">.  </w:t>
      </w:r>
    </w:p>
    <w:p w:rsidR="00874703" w:rsidRPr="00C3507B" w:rsidRDefault="00874703" w:rsidP="00874703">
      <w:pPr>
        <w:rPr>
          <w:rFonts w:cs="Times New Roman"/>
          <w:szCs w:val="24"/>
        </w:rPr>
      </w:pPr>
    </w:p>
    <w:p w:rsidR="00874703" w:rsidRDefault="00874703" w:rsidP="00874703">
      <w:pPr>
        <w:rPr>
          <w:rFonts w:cs="Times New Roman"/>
          <w:szCs w:val="24"/>
        </w:rPr>
      </w:pPr>
      <w:proofErr w:type="gramStart"/>
      <w:r w:rsidRPr="00A5314F">
        <w:rPr>
          <w:rStyle w:val="Heading1Char"/>
          <w:rFonts w:eastAsiaTheme="minorHAnsi"/>
        </w:rPr>
        <w:t>Compliance with, and monitoring of, the Buy American provision by SFAs.</w:t>
      </w:r>
      <w:proofErr w:type="gramEnd"/>
      <w:r>
        <w:rPr>
          <w:rFonts w:cs="Times New Roman"/>
          <w:szCs w:val="24"/>
        </w:rPr>
        <w:t xml:space="preserve">  T</w:t>
      </w:r>
      <w:r w:rsidRPr="00C3507B">
        <w:rPr>
          <w:rFonts w:cs="Times New Roman"/>
          <w:szCs w:val="24"/>
        </w:rPr>
        <w:t xml:space="preserve">o ensure compliance with the Buy American provision </w:t>
      </w:r>
      <w:r w:rsidR="0053468E">
        <w:rPr>
          <w:rFonts w:cs="Times New Roman"/>
          <w:szCs w:val="24"/>
        </w:rPr>
        <w:t xml:space="preserve">that </w:t>
      </w:r>
      <w:r w:rsidRPr="00C3507B">
        <w:rPr>
          <w:rFonts w:cs="Times New Roman"/>
          <w:szCs w:val="24"/>
        </w:rPr>
        <w:t>SFA must ensure solicitation and contract</w:t>
      </w:r>
      <w:r>
        <w:rPr>
          <w:rFonts w:cs="Times New Roman"/>
          <w:szCs w:val="24"/>
        </w:rPr>
        <w:t xml:space="preserve"> language</w:t>
      </w:r>
      <w:r w:rsidRPr="00C3507B">
        <w:rPr>
          <w:rFonts w:cs="Times New Roman"/>
          <w:szCs w:val="24"/>
        </w:rPr>
        <w:t xml:space="preserve"> include</w:t>
      </w:r>
      <w:r>
        <w:rPr>
          <w:rFonts w:cs="Times New Roman"/>
          <w:szCs w:val="24"/>
        </w:rPr>
        <w:t>s</w:t>
      </w:r>
      <w:r w:rsidRPr="00C3507B">
        <w:rPr>
          <w:rFonts w:cs="Times New Roman"/>
          <w:szCs w:val="24"/>
        </w:rPr>
        <w:t xml:space="preserve"> the requirement for domestic agricultural commodities and products</w:t>
      </w:r>
      <w:r w:rsidR="0053468E">
        <w:rPr>
          <w:rFonts w:cs="Times New Roman"/>
          <w:szCs w:val="24"/>
        </w:rPr>
        <w:t xml:space="preserve">.  </w:t>
      </w:r>
      <w:r>
        <w:rPr>
          <w:rFonts w:cs="Times New Roman"/>
          <w:szCs w:val="24"/>
        </w:rPr>
        <w:t>The SFA must also</w:t>
      </w:r>
      <w:r w:rsidRPr="00C3507B">
        <w:rPr>
          <w:rFonts w:cs="Times New Roman"/>
          <w:szCs w:val="24"/>
        </w:rPr>
        <w:t xml:space="preserve"> include </w:t>
      </w:r>
      <w:r>
        <w:rPr>
          <w:rFonts w:cs="Times New Roman"/>
          <w:szCs w:val="24"/>
        </w:rPr>
        <w:t>the Buy American</w:t>
      </w:r>
      <w:r w:rsidRPr="00C3507B">
        <w:rPr>
          <w:rFonts w:cs="Times New Roman"/>
          <w:szCs w:val="24"/>
        </w:rPr>
        <w:t xml:space="preserve"> requirement in its documented procurement procedures</w:t>
      </w:r>
      <w:r>
        <w:rPr>
          <w:rFonts w:cs="Times New Roman"/>
          <w:szCs w:val="24"/>
        </w:rPr>
        <w:t xml:space="preserve"> and retain records documenting any exceptions.  </w:t>
      </w:r>
      <w:r w:rsidRPr="009D196B">
        <w:rPr>
          <w:rFonts w:cs="Times New Roman"/>
          <w:szCs w:val="24"/>
        </w:rPr>
        <w:t>SFAs should ask the supplier, i.e., manufacturer or distributor, for specific information about the percentage of U.S</w:t>
      </w:r>
      <w:r>
        <w:rPr>
          <w:rFonts w:cs="Times New Roman"/>
          <w:szCs w:val="24"/>
        </w:rPr>
        <w:t xml:space="preserve">. </w:t>
      </w:r>
      <w:r w:rsidRPr="009D196B">
        <w:rPr>
          <w:rFonts w:cs="Times New Roman"/>
          <w:szCs w:val="24"/>
        </w:rPr>
        <w:t xml:space="preserve">content in </w:t>
      </w:r>
      <w:r>
        <w:rPr>
          <w:rFonts w:cs="Times New Roman"/>
          <w:szCs w:val="24"/>
        </w:rPr>
        <w:t>any</w:t>
      </w:r>
      <w:r w:rsidRPr="009D196B">
        <w:rPr>
          <w:rFonts w:cs="Times New Roman"/>
          <w:szCs w:val="24"/>
        </w:rPr>
        <w:t xml:space="preserve"> processed end product</w:t>
      </w:r>
      <w:r>
        <w:rPr>
          <w:rFonts w:cs="Times New Roman"/>
          <w:szCs w:val="24"/>
        </w:rPr>
        <w:t xml:space="preserve">.  </w:t>
      </w:r>
      <w:r w:rsidRPr="009D196B">
        <w:rPr>
          <w:rFonts w:cs="Times New Roman"/>
          <w:szCs w:val="24"/>
        </w:rPr>
        <w:t xml:space="preserve">In order for SFAs to be able to document the domestic content, they should include in their </w:t>
      </w:r>
      <w:r>
        <w:rPr>
          <w:rFonts w:cs="Times New Roman"/>
          <w:szCs w:val="24"/>
        </w:rPr>
        <w:t>procurement</w:t>
      </w:r>
      <w:r w:rsidRPr="009D196B">
        <w:rPr>
          <w:rFonts w:cs="Times New Roman"/>
          <w:szCs w:val="24"/>
        </w:rPr>
        <w:t xml:space="preserve"> process</w:t>
      </w:r>
      <w:r>
        <w:rPr>
          <w:rFonts w:cs="Times New Roman"/>
          <w:szCs w:val="24"/>
        </w:rPr>
        <w:t xml:space="preserve"> a requirement for certifying the domestic percentage of the agricultural food component of commodities and products.  </w:t>
      </w:r>
    </w:p>
    <w:p w:rsidR="00874703" w:rsidRDefault="00874703" w:rsidP="00874703">
      <w:pPr>
        <w:rPr>
          <w:rFonts w:cs="Times New Roman"/>
          <w:szCs w:val="24"/>
        </w:rPr>
      </w:pPr>
    </w:p>
    <w:p w:rsidR="00874703" w:rsidRDefault="00874703" w:rsidP="00874703">
      <w:pPr>
        <w:rPr>
          <w:rFonts w:cs="Times New Roman"/>
          <w:szCs w:val="24"/>
        </w:rPr>
      </w:pPr>
      <w:r>
        <w:rPr>
          <w:rFonts w:cs="Times New Roman"/>
          <w:szCs w:val="24"/>
        </w:rPr>
        <w:t>Further, s</w:t>
      </w:r>
      <w:r w:rsidRPr="00C3507B">
        <w:rPr>
          <w:rFonts w:cs="Times New Roman"/>
          <w:szCs w:val="24"/>
        </w:rPr>
        <w:t xml:space="preserve">olicitation and contract language must be monitored by the SFA to determine contractor compliance as required by 2 CFR 200.318(b), </w:t>
      </w:r>
      <w:r>
        <w:rPr>
          <w:rFonts w:cs="Times New Roman"/>
          <w:szCs w:val="24"/>
        </w:rPr>
        <w:t xml:space="preserve">in order </w:t>
      </w:r>
      <w:r w:rsidRPr="00C3507B">
        <w:rPr>
          <w:rFonts w:cs="Times New Roman"/>
          <w:szCs w:val="24"/>
        </w:rPr>
        <w:t>to ensure that contractors perform in accordance with the terms, conditions, and specifications of their contracts or purchase orders</w:t>
      </w:r>
      <w:r>
        <w:rPr>
          <w:rFonts w:cs="Times New Roman"/>
          <w:szCs w:val="24"/>
        </w:rPr>
        <w:t>.  Monitoring</w:t>
      </w:r>
      <w:r w:rsidRPr="00C3507B">
        <w:rPr>
          <w:rFonts w:cs="Times New Roman"/>
          <w:szCs w:val="24"/>
        </w:rPr>
        <w:t xml:space="preserve"> is also accomplished by reviewing products and delivery invoices </w:t>
      </w:r>
    </w:p>
    <w:p w:rsidR="00874703" w:rsidRPr="00C3507B" w:rsidRDefault="00874703" w:rsidP="00874703">
      <w:pPr>
        <w:rPr>
          <w:rFonts w:cs="Times New Roman"/>
          <w:szCs w:val="24"/>
        </w:rPr>
      </w:pPr>
      <w:proofErr w:type="gramStart"/>
      <w:r w:rsidRPr="00C3507B">
        <w:rPr>
          <w:rFonts w:cs="Times New Roman"/>
          <w:szCs w:val="24"/>
        </w:rPr>
        <w:t>or</w:t>
      </w:r>
      <w:proofErr w:type="gramEnd"/>
      <w:r w:rsidRPr="00C3507B">
        <w:rPr>
          <w:rFonts w:cs="Times New Roman"/>
          <w:szCs w:val="24"/>
        </w:rPr>
        <w:t xml:space="preserve"> receipts to ensure the </w:t>
      </w:r>
      <w:r>
        <w:rPr>
          <w:rFonts w:cs="Times New Roman"/>
          <w:szCs w:val="24"/>
        </w:rPr>
        <w:t xml:space="preserve">domestic </w:t>
      </w:r>
      <w:r w:rsidRPr="00C3507B">
        <w:rPr>
          <w:rFonts w:cs="Times New Roman"/>
          <w:szCs w:val="24"/>
        </w:rPr>
        <w:t>food that was solicited and awarded is the food that is received</w:t>
      </w:r>
      <w:r>
        <w:rPr>
          <w:rFonts w:cs="Times New Roman"/>
          <w:szCs w:val="24"/>
        </w:rPr>
        <w:t xml:space="preserve">.  </w:t>
      </w:r>
      <w:r w:rsidRPr="00C3507B">
        <w:rPr>
          <w:rFonts w:cs="Times New Roman"/>
          <w:szCs w:val="24"/>
        </w:rPr>
        <w:t>SFAs also need to conduct a periodic review of storage facilities, freezers, refrigerators, dry storage, and warehouses to ensure the products received are the ones solicited, and awarded, and comply with the Buy American provision.</w:t>
      </w:r>
    </w:p>
    <w:p w:rsidR="00874703" w:rsidRPr="00C3507B" w:rsidRDefault="00874703" w:rsidP="00874703">
      <w:pPr>
        <w:pStyle w:val="ListParagraph"/>
        <w:ind w:left="0"/>
        <w:rPr>
          <w:rFonts w:ascii="Times New Roman" w:hAnsi="Times New Roman" w:cs="Times New Roman"/>
          <w:sz w:val="24"/>
          <w:szCs w:val="24"/>
        </w:rPr>
      </w:pPr>
    </w:p>
    <w:p w:rsidR="00874703" w:rsidRPr="00B735DA" w:rsidRDefault="00874703" w:rsidP="00874703">
      <w:pPr>
        <w:rPr>
          <w:rFonts w:cs="Times New Roman"/>
          <w:b/>
          <w:szCs w:val="24"/>
        </w:rPr>
      </w:pPr>
      <w:r w:rsidRPr="00B735DA">
        <w:rPr>
          <w:rStyle w:val="Heading1Char"/>
          <w:rFonts w:eastAsiaTheme="minorHAnsi"/>
        </w:rPr>
        <w:t>Monitoring of the Buy American provision by the Virginia Department of Education</w:t>
      </w:r>
      <w:r w:rsidRPr="00B735DA">
        <w:rPr>
          <w:rFonts w:cs="Times New Roman"/>
          <w:b/>
          <w:szCs w:val="24"/>
        </w:rPr>
        <w:t xml:space="preserve"> </w:t>
      </w:r>
    </w:p>
    <w:p w:rsidR="00874703" w:rsidRPr="00A42AA3" w:rsidRDefault="00874703" w:rsidP="00874703">
      <w:pPr>
        <w:rPr>
          <w:rFonts w:cs="Times New Roman"/>
          <w:b/>
          <w:szCs w:val="24"/>
        </w:rPr>
      </w:pPr>
    </w:p>
    <w:p w:rsidR="00874703" w:rsidRPr="00C3507B" w:rsidRDefault="00874703" w:rsidP="00874703">
      <w:pPr>
        <w:rPr>
          <w:rFonts w:cs="Times New Roman"/>
          <w:szCs w:val="24"/>
        </w:rPr>
      </w:pPr>
      <w:r w:rsidRPr="00A42AA3">
        <w:rPr>
          <w:rFonts w:cs="Times New Roman"/>
          <w:szCs w:val="24"/>
        </w:rPr>
        <w:t xml:space="preserve">Compliance with the Buy American provision will be monitored during the procurement and on-site administrative reviews.  During a procurement review, VDOE will: (1) determine if SFAs are purchasing domestic commodities as defined in 7 CFR 210.21(d); (2) check that solicitations and contracts contain the Buy American certification language recommended in Questions 6 and 7 below; and (3) review a sample of supplier invoices or receipts to determine whether the solicited-for domestic foods were provided by the awarded contractor.  During an on-site administrative review, VDOE will look at the labels on a variety of food products in SFA </w:t>
      </w:r>
      <w:r w:rsidR="0053468E">
        <w:rPr>
          <w:rFonts w:cs="Times New Roman"/>
          <w:szCs w:val="24"/>
        </w:rPr>
        <w:t xml:space="preserve">storage facilities.  </w:t>
      </w:r>
      <w:r w:rsidRPr="00A42AA3">
        <w:rPr>
          <w:rFonts w:cs="Times New Roman"/>
          <w:szCs w:val="24"/>
        </w:rPr>
        <w:t xml:space="preserve">If non-domestic foods are identified, documentation will be requested to justify the limited exception(s) outlined above.  If the SFA is non-compliant with the Buy American provision, the </w:t>
      </w:r>
      <w:r>
        <w:rPr>
          <w:rFonts w:cs="Times New Roman"/>
          <w:szCs w:val="24"/>
        </w:rPr>
        <w:t>s</w:t>
      </w:r>
      <w:r w:rsidRPr="00A42AA3">
        <w:rPr>
          <w:rFonts w:cs="Times New Roman"/>
          <w:szCs w:val="24"/>
        </w:rPr>
        <w:t>tate agency will issue a finding and require corrective action.</w:t>
      </w:r>
      <w:r>
        <w:rPr>
          <w:rFonts w:cs="Times New Roman"/>
          <w:szCs w:val="24"/>
        </w:rPr>
        <w:t xml:space="preserve"> </w:t>
      </w:r>
    </w:p>
    <w:p w:rsidR="00874703" w:rsidRPr="00C3507B" w:rsidRDefault="00874703" w:rsidP="00874703">
      <w:pPr>
        <w:pStyle w:val="ListParagraph"/>
        <w:rPr>
          <w:rFonts w:ascii="Times New Roman" w:hAnsi="Times New Roman" w:cs="Times New Roman"/>
          <w:sz w:val="24"/>
          <w:szCs w:val="24"/>
        </w:rPr>
      </w:pPr>
    </w:p>
    <w:p w:rsidR="00874703" w:rsidRDefault="00874703" w:rsidP="00874703">
      <w:pPr>
        <w:rPr>
          <w:rFonts w:cs="Times New Roman"/>
          <w:szCs w:val="24"/>
        </w:rPr>
      </w:pPr>
      <w:r>
        <w:rPr>
          <w:rFonts w:cs="Times New Roman"/>
          <w:szCs w:val="24"/>
        </w:rPr>
        <w:t xml:space="preserve">Please email any questions about Compliance with the Enforcement of the Buy American Provision in the National School Lunch Program to </w:t>
      </w:r>
      <w:hyperlink r:id="rId7" w:history="1">
        <w:r w:rsidRPr="00A65C3B">
          <w:rPr>
            <w:rStyle w:val="Hyperlink"/>
            <w:rFonts w:ascii="Times New Roman" w:hAnsi="Times New Roman" w:cs="Times New Roman"/>
            <w:color w:val="0000CC"/>
            <w:sz w:val="24"/>
            <w:szCs w:val="24"/>
          </w:rPr>
          <w:t>SNPPolicy@doe.virginia.gov</w:t>
        </w:r>
      </w:hyperlink>
      <w:r>
        <w:rPr>
          <w:rFonts w:cs="Times New Roman"/>
          <w:szCs w:val="24"/>
        </w:rPr>
        <w:t>.</w:t>
      </w:r>
    </w:p>
    <w:p w:rsidR="00874703" w:rsidRDefault="00874703" w:rsidP="00874703">
      <w:pPr>
        <w:rPr>
          <w:rFonts w:cs="Times New Roman"/>
          <w:szCs w:val="24"/>
        </w:rPr>
      </w:pPr>
    </w:p>
    <w:p w:rsidR="00874703" w:rsidRDefault="00874703" w:rsidP="00874703">
      <w:pPr>
        <w:rPr>
          <w:rFonts w:cs="Times New Roman"/>
          <w:szCs w:val="24"/>
        </w:rPr>
      </w:pPr>
      <w:r>
        <w:rPr>
          <w:rFonts w:cs="Times New Roman"/>
          <w:szCs w:val="24"/>
        </w:rPr>
        <w:t>SCC/</w:t>
      </w:r>
      <w:r w:rsidR="00CF387B">
        <w:rPr>
          <w:rFonts w:cs="Times New Roman"/>
          <w:szCs w:val="24"/>
        </w:rPr>
        <w:t>ag</w:t>
      </w:r>
    </w:p>
    <w:p w:rsidR="00874703" w:rsidRDefault="00874703" w:rsidP="00874703">
      <w:pPr>
        <w:rPr>
          <w:rFonts w:cs="Times New Roman"/>
          <w:szCs w:val="24"/>
        </w:rPr>
      </w:pPr>
    </w:p>
    <w:p w:rsidR="00874703" w:rsidRDefault="00874703" w:rsidP="00874703">
      <w:pPr>
        <w:rPr>
          <w:rFonts w:cs="Times New Roman"/>
          <w:szCs w:val="24"/>
        </w:rPr>
      </w:pPr>
    </w:p>
    <w:p w:rsidR="00874703" w:rsidRDefault="00874703" w:rsidP="00874703">
      <w:pPr>
        <w:spacing w:after="160" w:line="259" w:lineRule="auto"/>
        <w:rPr>
          <w:rFonts w:cs="Times New Roman"/>
          <w:b/>
          <w:szCs w:val="24"/>
          <w:u w:val="single"/>
        </w:rPr>
      </w:pPr>
    </w:p>
    <w:p w:rsidR="00874703" w:rsidRDefault="00874703" w:rsidP="00874703">
      <w:pPr>
        <w:spacing w:after="160" w:line="259" w:lineRule="auto"/>
        <w:rPr>
          <w:rFonts w:cs="Times New Roman"/>
          <w:b/>
          <w:szCs w:val="24"/>
          <w:u w:val="single"/>
        </w:rPr>
      </w:pPr>
    </w:p>
    <w:p w:rsidR="00874703" w:rsidRPr="00C3507B" w:rsidRDefault="00874703" w:rsidP="00874703">
      <w:pPr>
        <w:widowControl w:val="0"/>
        <w:autoSpaceDE w:val="0"/>
        <w:autoSpaceDN w:val="0"/>
        <w:adjustRightInd w:val="0"/>
        <w:spacing w:before="14" w:line="260" w:lineRule="exact"/>
        <w:jc w:val="center"/>
        <w:rPr>
          <w:rFonts w:cs="Times New Roman"/>
          <w:b/>
          <w:szCs w:val="24"/>
          <w:u w:val="single"/>
        </w:rPr>
      </w:pPr>
      <w:r w:rsidRPr="00C3507B">
        <w:rPr>
          <w:rFonts w:cs="Times New Roman"/>
          <w:b/>
          <w:szCs w:val="24"/>
          <w:u w:val="single"/>
        </w:rPr>
        <w:lastRenderedPageBreak/>
        <w:t xml:space="preserve">Questions and Answers for the Buy American Provision </w:t>
      </w:r>
    </w:p>
    <w:p w:rsidR="00874703" w:rsidRPr="00C3507B" w:rsidRDefault="00874703" w:rsidP="00874703">
      <w:pPr>
        <w:widowControl w:val="0"/>
        <w:autoSpaceDE w:val="0"/>
        <w:autoSpaceDN w:val="0"/>
        <w:adjustRightInd w:val="0"/>
        <w:spacing w:before="14" w:line="260" w:lineRule="exact"/>
        <w:jc w:val="center"/>
        <w:rPr>
          <w:rFonts w:cs="Times New Roman"/>
          <w:b/>
          <w:szCs w:val="24"/>
        </w:rPr>
      </w:pPr>
    </w:p>
    <w:p w:rsidR="00874703" w:rsidRPr="00C3507B" w:rsidRDefault="00874703" w:rsidP="00874703">
      <w:pPr>
        <w:rPr>
          <w:rFonts w:cs="Times New Roman"/>
          <w:szCs w:val="24"/>
        </w:rPr>
      </w:pPr>
    </w:p>
    <w:p w:rsidR="00874703" w:rsidRPr="00C3507B" w:rsidRDefault="00874703" w:rsidP="00874703">
      <w:pPr>
        <w:pStyle w:val="ListParagraph"/>
        <w:ind w:left="0"/>
        <w:rPr>
          <w:rFonts w:ascii="Times New Roman" w:hAnsi="Times New Roman" w:cs="Times New Roman"/>
          <w:sz w:val="24"/>
          <w:szCs w:val="24"/>
        </w:rPr>
      </w:pPr>
      <w:r>
        <w:rPr>
          <w:rFonts w:ascii="Times New Roman" w:hAnsi="Times New Roman" w:cs="Times New Roman"/>
          <w:b/>
          <w:sz w:val="24"/>
          <w:szCs w:val="24"/>
        </w:rPr>
        <w:t>1</w:t>
      </w:r>
      <w:r w:rsidRPr="00C3507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3507B">
        <w:rPr>
          <w:rFonts w:ascii="Times New Roman" w:hAnsi="Times New Roman" w:cs="Times New Roman"/>
          <w:b/>
          <w:sz w:val="24"/>
          <w:szCs w:val="24"/>
        </w:rPr>
        <w:t>How wou</w:t>
      </w:r>
      <w:r w:rsidRPr="00C3507B">
        <w:rPr>
          <w:rFonts w:ascii="Times New Roman" w:hAnsi="Times New Roman" w:cs="Times New Roman"/>
          <w:b/>
          <w:spacing w:val="2"/>
          <w:sz w:val="24"/>
          <w:szCs w:val="24"/>
        </w:rPr>
        <w:t>l</w:t>
      </w:r>
      <w:r w:rsidRPr="00C3507B">
        <w:rPr>
          <w:rFonts w:ascii="Times New Roman" w:hAnsi="Times New Roman" w:cs="Times New Roman"/>
          <w:b/>
          <w:sz w:val="24"/>
          <w:szCs w:val="24"/>
        </w:rPr>
        <w:t>d an SFA deter</w:t>
      </w:r>
      <w:r w:rsidRPr="00C3507B">
        <w:rPr>
          <w:rFonts w:ascii="Times New Roman" w:hAnsi="Times New Roman" w:cs="Times New Roman"/>
          <w:b/>
          <w:spacing w:val="-2"/>
          <w:sz w:val="24"/>
          <w:szCs w:val="24"/>
        </w:rPr>
        <w:t>m</w:t>
      </w:r>
      <w:r w:rsidRPr="00C3507B">
        <w:rPr>
          <w:rFonts w:ascii="Times New Roman" w:hAnsi="Times New Roman" w:cs="Times New Roman"/>
          <w:b/>
          <w:sz w:val="24"/>
          <w:szCs w:val="24"/>
        </w:rPr>
        <w:t>ine that an item is a “do</w:t>
      </w:r>
      <w:r w:rsidRPr="00C3507B">
        <w:rPr>
          <w:rFonts w:ascii="Times New Roman" w:hAnsi="Times New Roman" w:cs="Times New Roman"/>
          <w:b/>
          <w:spacing w:val="-2"/>
          <w:sz w:val="24"/>
          <w:szCs w:val="24"/>
        </w:rPr>
        <w:t>m</w:t>
      </w:r>
      <w:r w:rsidRPr="00C3507B">
        <w:rPr>
          <w:rFonts w:ascii="Times New Roman" w:hAnsi="Times New Roman" w:cs="Times New Roman"/>
          <w:b/>
          <w:sz w:val="24"/>
          <w:szCs w:val="24"/>
        </w:rPr>
        <w:t>estic com</w:t>
      </w:r>
      <w:r w:rsidRPr="00C3507B">
        <w:rPr>
          <w:rFonts w:ascii="Times New Roman" w:hAnsi="Times New Roman" w:cs="Times New Roman"/>
          <w:b/>
          <w:spacing w:val="-2"/>
          <w:sz w:val="24"/>
          <w:szCs w:val="24"/>
        </w:rPr>
        <w:t>m</w:t>
      </w:r>
      <w:r w:rsidRPr="00C3507B">
        <w:rPr>
          <w:rFonts w:ascii="Times New Roman" w:hAnsi="Times New Roman" w:cs="Times New Roman"/>
          <w:b/>
          <w:sz w:val="24"/>
          <w:szCs w:val="24"/>
        </w:rPr>
        <w:t>odity or product”?</w:t>
      </w:r>
      <w:r w:rsidRPr="00C3507B">
        <w:rPr>
          <w:rFonts w:ascii="Times New Roman" w:hAnsi="Times New Roman" w:cs="Times New Roman"/>
          <w:sz w:val="24"/>
          <w:szCs w:val="24"/>
        </w:rPr>
        <w:t xml:space="preserve"> </w:t>
      </w:r>
    </w:p>
    <w:p w:rsidR="00874703" w:rsidRPr="00C3507B" w:rsidRDefault="00874703" w:rsidP="00874703">
      <w:pPr>
        <w:rPr>
          <w:rFonts w:cs="Times New Roman"/>
          <w:szCs w:val="24"/>
        </w:rPr>
      </w:pPr>
    </w:p>
    <w:p w:rsidR="00874703" w:rsidRPr="00C3507B" w:rsidRDefault="00874703" w:rsidP="00874703">
      <w:pPr>
        <w:rPr>
          <w:rFonts w:cs="Times New Roman"/>
          <w:szCs w:val="24"/>
          <w:lang w:val="en"/>
        </w:rPr>
      </w:pPr>
      <w:r w:rsidRPr="00C3507B">
        <w:rPr>
          <w:rFonts w:cs="Times New Roman"/>
          <w:b/>
          <w:szCs w:val="24"/>
        </w:rPr>
        <w:t>Answer:</w:t>
      </w:r>
      <w:r w:rsidRPr="00C3507B">
        <w:rPr>
          <w:rFonts w:cs="Times New Roman"/>
          <w:szCs w:val="24"/>
        </w:rPr>
        <w:t xml:space="preserve"> To determine if a food item meets the Buy American provision, the SFA would need to ensure that the solicited-for domestic foods were included in the vendor response, and provided by the awarded contractor in the foods delivered to the SFA</w:t>
      </w:r>
      <w:r w:rsidR="0053468E">
        <w:rPr>
          <w:rFonts w:cs="Times New Roman"/>
          <w:szCs w:val="24"/>
        </w:rPr>
        <w:t xml:space="preserve">.  </w:t>
      </w:r>
      <w:r w:rsidRPr="00C3507B">
        <w:rPr>
          <w:rFonts w:cs="Times New Roman"/>
          <w:szCs w:val="24"/>
        </w:rPr>
        <w:t>Section 12(n) of t</w:t>
      </w:r>
      <w:r w:rsidRPr="00C3507B">
        <w:rPr>
          <w:rFonts w:cs="Times New Roman"/>
          <w:spacing w:val="-1"/>
          <w:szCs w:val="24"/>
        </w:rPr>
        <w:t>h</w:t>
      </w:r>
      <w:r w:rsidRPr="00C3507B">
        <w:rPr>
          <w:rFonts w:cs="Times New Roman"/>
          <w:szCs w:val="24"/>
        </w:rPr>
        <w:t>e NSLA defines “do</w:t>
      </w:r>
      <w:r w:rsidRPr="00C3507B">
        <w:rPr>
          <w:rFonts w:cs="Times New Roman"/>
          <w:spacing w:val="-2"/>
          <w:szCs w:val="24"/>
        </w:rPr>
        <w:t>m</w:t>
      </w:r>
      <w:r w:rsidRPr="00C3507B">
        <w:rPr>
          <w:rFonts w:cs="Times New Roman"/>
          <w:szCs w:val="24"/>
        </w:rPr>
        <w:t>estic co</w:t>
      </w:r>
      <w:r w:rsidRPr="00C3507B">
        <w:rPr>
          <w:rFonts w:cs="Times New Roman"/>
          <w:spacing w:val="-2"/>
          <w:szCs w:val="24"/>
        </w:rPr>
        <w:t>m</w:t>
      </w:r>
      <w:r w:rsidRPr="00C3507B">
        <w:rPr>
          <w:rFonts w:cs="Times New Roman"/>
          <w:spacing w:val="-1"/>
          <w:szCs w:val="24"/>
        </w:rPr>
        <w:t>m</w:t>
      </w:r>
      <w:r w:rsidRPr="00C3507B">
        <w:rPr>
          <w:rFonts w:cs="Times New Roman"/>
          <w:szCs w:val="24"/>
        </w:rPr>
        <w:t>odity or product” as an agricultural commodity produced in the U.S</w:t>
      </w:r>
      <w:r>
        <w:rPr>
          <w:rFonts w:cs="Times New Roman"/>
          <w:szCs w:val="24"/>
        </w:rPr>
        <w:t xml:space="preserve">. </w:t>
      </w:r>
      <w:r w:rsidRPr="00C3507B">
        <w:rPr>
          <w:rFonts w:cs="Times New Roman"/>
          <w:szCs w:val="24"/>
        </w:rPr>
        <w:t>and a food product processed in the U.S. substantial</w:t>
      </w:r>
      <w:r w:rsidRPr="00C3507B">
        <w:rPr>
          <w:rFonts w:cs="Times New Roman"/>
          <w:spacing w:val="1"/>
          <w:szCs w:val="24"/>
        </w:rPr>
        <w:t>l</w:t>
      </w:r>
      <w:r w:rsidRPr="00C3507B">
        <w:rPr>
          <w:rFonts w:cs="Times New Roman"/>
          <w:szCs w:val="24"/>
        </w:rPr>
        <w:t xml:space="preserve">y using agricultural commodities that are </w:t>
      </w:r>
      <w:r w:rsidRPr="00C3507B">
        <w:rPr>
          <w:rFonts w:cs="Times New Roman"/>
          <w:spacing w:val="-1"/>
          <w:szCs w:val="24"/>
        </w:rPr>
        <w:t>pr</w:t>
      </w:r>
      <w:r w:rsidRPr="00C3507B">
        <w:rPr>
          <w:rFonts w:cs="Times New Roman"/>
          <w:szCs w:val="24"/>
        </w:rPr>
        <w:t>oduced in t</w:t>
      </w:r>
      <w:r w:rsidRPr="00C3507B">
        <w:rPr>
          <w:rFonts w:cs="Times New Roman"/>
          <w:spacing w:val="-1"/>
          <w:szCs w:val="24"/>
        </w:rPr>
        <w:t>h</w:t>
      </w:r>
      <w:r w:rsidRPr="00C3507B">
        <w:rPr>
          <w:rFonts w:cs="Times New Roman"/>
          <w:szCs w:val="24"/>
        </w:rPr>
        <w:t xml:space="preserve">e U.S. </w:t>
      </w:r>
      <w:r>
        <w:rPr>
          <w:rFonts w:cs="Times New Roman"/>
          <w:szCs w:val="24"/>
        </w:rPr>
        <w:t xml:space="preserve"> </w:t>
      </w:r>
      <w:r w:rsidRPr="00C3507B">
        <w:rPr>
          <w:rFonts w:cs="Times New Roman"/>
          <w:szCs w:val="24"/>
        </w:rPr>
        <w:t>Rep</w:t>
      </w:r>
      <w:r w:rsidRPr="00C3507B">
        <w:rPr>
          <w:rFonts w:cs="Times New Roman"/>
          <w:spacing w:val="-1"/>
          <w:szCs w:val="24"/>
        </w:rPr>
        <w:t>o</w:t>
      </w:r>
      <w:r w:rsidRPr="00C3507B">
        <w:rPr>
          <w:rFonts w:cs="Times New Roman"/>
          <w:szCs w:val="24"/>
        </w:rPr>
        <w:t>rts acco</w:t>
      </w:r>
      <w:r w:rsidRPr="00C3507B">
        <w:rPr>
          <w:rFonts w:cs="Times New Roman"/>
          <w:spacing w:val="-2"/>
          <w:szCs w:val="24"/>
        </w:rPr>
        <w:t>m</w:t>
      </w:r>
      <w:r w:rsidRPr="00C3507B">
        <w:rPr>
          <w:rFonts w:cs="Times New Roman"/>
          <w:szCs w:val="24"/>
        </w:rPr>
        <w:t>panying the legislation noted that “substantially means over 51</w:t>
      </w:r>
      <w:r>
        <w:rPr>
          <w:rFonts w:cs="Times New Roman"/>
          <w:szCs w:val="24"/>
        </w:rPr>
        <w:t>%</w:t>
      </w:r>
      <w:r w:rsidRPr="00C3507B">
        <w:rPr>
          <w:rFonts w:cs="Times New Roman"/>
          <w:szCs w:val="24"/>
        </w:rPr>
        <w:t xml:space="preserve"> from American products.”</w:t>
      </w:r>
    </w:p>
    <w:p w:rsidR="00874703" w:rsidRPr="00C3507B" w:rsidRDefault="00874703" w:rsidP="00874703">
      <w:pPr>
        <w:rPr>
          <w:rFonts w:cs="Times New Roman"/>
          <w:szCs w:val="24"/>
          <w:lang w:val="en"/>
        </w:rPr>
      </w:pPr>
    </w:p>
    <w:p w:rsidR="00874703" w:rsidRPr="00C3507B" w:rsidRDefault="00874703" w:rsidP="00874703">
      <w:pPr>
        <w:rPr>
          <w:rFonts w:cs="Times New Roman"/>
          <w:szCs w:val="24"/>
        </w:rPr>
      </w:pPr>
      <w:r w:rsidRPr="00C3507B">
        <w:rPr>
          <w:rFonts w:cs="Times New Roman"/>
          <w:szCs w:val="24"/>
        </w:rPr>
        <w:t xml:space="preserve">For products procured by SFAs for use in the </w:t>
      </w:r>
      <w:r w:rsidRPr="0009680B">
        <w:rPr>
          <w:rFonts w:cs="Times New Roman"/>
          <w:szCs w:val="24"/>
        </w:rPr>
        <w:t>Child Nutrition Programs,</w:t>
      </w:r>
      <w:r w:rsidRPr="00C3507B">
        <w:rPr>
          <w:rFonts w:cs="Times New Roman"/>
          <w:szCs w:val="24"/>
        </w:rPr>
        <w:t xml:space="preserve"> the food component of the product is the agricultural commodity</w:t>
      </w:r>
      <w:r>
        <w:rPr>
          <w:rFonts w:cs="Times New Roman"/>
          <w:szCs w:val="24"/>
        </w:rPr>
        <w:t xml:space="preserve">.  </w:t>
      </w:r>
      <w:r w:rsidRPr="00C3507B">
        <w:rPr>
          <w:rFonts w:cs="Times New Roman"/>
          <w:szCs w:val="24"/>
        </w:rPr>
        <w:t>FNS defines food component as one of the food groups which comprise reimbursable meals</w:t>
      </w:r>
      <w:r>
        <w:rPr>
          <w:rFonts w:cs="Times New Roman"/>
          <w:szCs w:val="24"/>
        </w:rPr>
        <w:t xml:space="preserve">.  </w:t>
      </w:r>
      <w:r w:rsidRPr="00C3507B">
        <w:rPr>
          <w:rFonts w:cs="Times New Roman"/>
          <w:szCs w:val="24"/>
        </w:rPr>
        <w:t>The food components are: meats/meat alternates, grains, vegetables, fruits, and fluid milk</w:t>
      </w:r>
      <w:r>
        <w:rPr>
          <w:rFonts w:cs="Times New Roman"/>
          <w:szCs w:val="24"/>
        </w:rPr>
        <w:t xml:space="preserve">.  </w:t>
      </w:r>
      <w:r w:rsidRPr="00C3507B">
        <w:rPr>
          <w:rFonts w:cs="Times New Roman"/>
          <w:szCs w:val="24"/>
        </w:rPr>
        <w:t xml:space="preserve">Please refer to 7 CFR 210.2 </w:t>
      </w:r>
      <w:r>
        <w:rPr>
          <w:rFonts w:cs="Times New Roman"/>
          <w:szCs w:val="24"/>
        </w:rPr>
        <w:t xml:space="preserve">and 210.10 </w:t>
      </w:r>
      <w:r w:rsidRPr="00C3507B">
        <w:rPr>
          <w:rFonts w:cs="Times New Roman"/>
          <w:szCs w:val="24"/>
        </w:rPr>
        <w:t>for full definitions</w:t>
      </w:r>
      <w:r>
        <w:rPr>
          <w:rFonts w:cs="Times New Roman"/>
          <w:szCs w:val="24"/>
        </w:rPr>
        <w:t xml:space="preserve"> and use of the terms, respectively.  </w:t>
      </w:r>
      <w:r w:rsidRPr="00C3507B">
        <w:rPr>
          <w:rFonts w:cs="Times New Roman"/>
          <w:szCs w:val="24"/>
        </w:rPr>
        <w:t>Any product processed by a responsive vendor must contain over 51% of the food component</w:t>
      </w:r>
      <w:r>
        <w:rPr>
          <w:rFonts w:cs="Times New Roman"/>
          <w:szCs w:val="24"/>
        </w:rPr>
        <w:t>, by weight or volume,</w:t>
      </w:r>
      <w:r w:rsidRPr="00C3507B">
        <w:rPr>
          <w:rFonts w:cs="Times New Roman"/>
          <w:szCs w:val="24"/>
        </w:rPr>
        <w:t xml:space="preserve"> from U.S. origin. </w:t>
      </w:r>
    </w:p>
    <w:p w:rsidR="00874703" w:rsidRPr="00C3507B" w:rsidRDefault="00874703" w:rsidP="00874703">
      <w:pPr>
        <w:rPr>
          <w:rFonts w:cs="Times New Roman"/>
          <w:szCs w:val="24"/>
        </w:rPr>
      </w:pPr>
    </w:p>
    <w:p w:rsidR="00874703" w:rsidRPr="00C3507B" w:rsidRDefault="00874703" w:rsidP="00874703">
      <w:pPr>
        <w:rPr>
          <w:rFonts w:cs="Times New Roman"/>
          <w:szCs w:val="24"/>
        </w:rPr>
      </w:pPr>
      <w:r>
        <w:rPr>
          <w:rFonts w:cs="Times New Roman"/>
          <w:szCs w:val="24"/>
        </w:rPr>
        <w:t>W</w:t>
      </w:r>
      <w:r w:rsidRPr="00C3507B">
        <w:rPr>
          <w:rFonts w:cs="Times New Roman"/>
          <w:szCs w:val="24"/>
        </w:rPr>
        <w:t>hen considering juice</w:t>
      </w:r>
      <w:r>
        <w:rPr>
          <w:rFonts w:cs="Times New Roman"/>
          <w:szCs w:val="24"/>
        </w:rPr>
        <w:t xml:space="preserve"> for example</w:t>
      </w:r>
      <w:r w:rsidRPr="00C3507B">
        <w:rPr>
          <w:rFonts w:cs="Times New Roman"/>
          <w:szCs w:val="24"/>
        </w:rPr>
        <w:t>, in order for the product to be considered “domestic” in accordance with the Buy American provision, the juice must contain over 51% of the juice or juice concentrate</w:t>
      </w:r>
      <w:r>
        <w:rPr>
          <w:rFonts w:cs="Times New Roman"/>
          <w:szCs w:val="24"/>
        </w:rPr>
        <w:t>, by volume,</w:t>
      </w:r>
      <w:r w:rsidRPr="00C3507B">
        <w:rPr>
          <w:rFonts w:cs="Times New Roman"/>
          <w:szCs w:val="24"/>
        </w:rPr>
        <w:t xml:space="preserve"> from fruits or vegetables grown in the U.S</w:t>
      </w:r>
      <w:r w:rsidR="008449A5">
        <w:rPr>
          <w:rFonts w:cs="Times New Roman"/>
          <w:szCs w:val="24"/>
        </w:rPr>
        <w:t xml:space="preserve">.  </w:t>
      </w:r>
      <w:r w:rsidRPr="00C3507B">
        <w:rPr>
          <w:rFonts w:cs="Times New Roman"/>
          <w:szCs w:val="24"/>
        </w:rPr>
        <w:t>FNS does not consider water – whether tap or bottled – to be a</w:t>
      </w:r>
      <w:r>
        <w:rPr>
          <w:rFonts w:cs="Times New Roman"/>
          <w:szCs w:val="24"/>
        </w:rPr>
        <w:t xml:space="preserve"> domestically grown</w:t>
      </w:r>
      <w:r w:rsidRPr="00C3507B">
        <w:rPr>
          <w:rFonts w:cs="Times New Roman"/>
          <w:szCs w:val="24"/>
        </w:rPr>
        <w:t xml:space="preserve"> agricultural commodity for purposes of this provision</w:t>
      </w:r>
      <w:r>
        <w:rPr>
          <w:rFonts w:cs="Times New Roman"/>
          <w:szCs w:val="24"/>
        </w:rPr>
        <w:t xml:space="preserve">.  </w:t>
      </w:r>
      <w:r w:rsidRPr="00C3507B">
        <w:rPr>
          <w:rFonts w:cs="Times New Roman"/>
          <w:szCs w:val="24"/>
        </w:rPr>
        <w:t>Likewise, packaging and labor are not agricultural commodities</w:t>
      </w:r>
      <w:r>
        <w:rPr>
          <w:rFonts w:cs="Times New Roman"/>
          <w:szCs w:val="24"/>
        </w:rPr>
        <w:t xml:space="preserve">.  </w:t>
      </w:r>
      <w:r w:rsidRPr="00C3507B">
        <w:rPr>
          <w:rFonts w:cs="Times New Roman"/>
          <w:szCs w:val="24"/>
        </w:rPr>
        <w:t xml:space="preserve">For products procured by SFAs </w:t>
      </w:r>
      <w:r>
        <w:rPr>
          <w:rFonts w:cs="Times New Roman"/>
          <w:szCs w:val="24"/>
        </w:rPr>
        <w:t>to be served</w:t>
      </w:r>
      <w:r w:rsidRPr="00C3507B">
        <w:rPr>
          <w:rFonts w:cs="Times New Roman"/>
          <w:szCs w:val="24"/>
        </w:rPr>
        <w:t xml:space="preserve"> in the </w:t>
      </w:r>
      <w:r w:rsidRPr="0009680B">
        <w:rPr>
          <w:rFonts w:cs="Times New Roman"/>
          <w:szCs w:val="24"/>
        </w:rPr>
        <w:t>Child Nutrition Programs</w:t>
      </w:r>
      <w:r w:rsidR="008449A5" w:rsidRPr="0009680B">
        <w:rPr>
          <w:rFonts w:cs="Times New Roman"/>
          <w:szCs w:val="24"/>
        </w:rPr>
        <w:t>,</w:t>
      </w:r>
      <w:r w:rsidR="008449A5">
        <w:rPr>
          <w:rFonts w:cs="Times New Roman"/>
          <w:b/>
          <w:szCs w:val="24"/>
        </w:rPr>
        <w:t xml:space="preserve"> </w:t>
      </w:r>
      <w:r w:rsidRPr="00C3507B">
        <w:rPr>
          <w:rFonts w:cs="Times New Roman"/>
          <w:szCs w:val="24"/>
        </w:rPr>
        <w:t>the fruit/vegetable component of the product</w:t>
      </w:r>
      <w:r>
        <w:rPr>
          <w:rFonts w:cs="Times New Roman"/>
          <w:szCs w:val="24"/>
        </w:rPr>
        <w:t>, by volume,</w:t>
      </w:r>
      <w:r w:rsidRPr="00C3507B">
        <w:rPr>
          <w:rFonts w:cs="Times New Roman"/>
          <w:szCs w:val="24"/>
        </w:rPr>
        <w:t xml:space="preserve"> is the agricultural commodity</w:t>
      </w:r>
      <w:r>
        <w:rPr>
          <w:rFonts w:cs="Times New Roman"/>
          <w:szCs w:val="24"/>
        </w:rPr>
        <w:t xml:space="preserve">.  </w:t>
      </w:r>
      <w:r w:rsidRPr="00C3507B">
        <w:rPr>
          <w:rFonts w:cs="Times New Roman"/>
          <w:szCs w:val="24"/>
        </w:rPr>
        <w:t>For fruit/vegetable juices, in order to be considered responsive, the juice provided by a vendor must contain over 51% of the fruit/vegetable component of the juice</w:t>
      </w:r>
      <w:r>
        <w:rPr>
          <w:rFonts w:cs="Times New Roman"/>
          <w:szCs w:val="24"/>
        </w:rPr>
        <w:t>, by volume,</w:t>
      </w:r>
      <w:r w:rsidRPr="00C3507B">
        <w:rPr>
          <w:rFonts w:cs="Times New Roman"/>
          <w:szCs w:val="24"/>
        </w:rPr>
        <w:t xml:space="preserve"> from U.S. origin.</w:t>
      </w:r>
    </w:p>
    <w:p w:rsidR="00874703" w:rsidRPr="00C3507B" w:rsidRDefault="00874703" w:rsidP="00874703">
      <w:pPr>
        <w:widowControl w:val="0"/>
        <w:autoSpaceDE w:val="0"/>
        <w:autoSpaceDN w:val="0"/>
        <w:adjustRightInd w:val="0"/>
        <w:spacing w:before="16" w:line="260" w:lineRule="exact"/>
        <w:jc w:val="center"/>
        <w:rPr>
          <w:rFonts w:cs="Times New Roman"/>
          <w:szCs w:val="24"/>
        </w:rPr>
      </w:pPr>
    </w:p>
    <w:p w:rsidR="00874703" w:rsidRPr="00C3507B" w:rsidRDefault="00874703" w:rsidP="00874703">
      <w:pPr>
        <w:pStyle w:val="ListParagraph"/>
        <w:widowControl w:val="0"/>
        <w:autoSpaceDE w:val="0"/>
        <w:autoSpaceDN w:val="0"/>
        <w:adjustRightInd w:val="0"/>
        <w:ind w:left="0" w:right="613"/>
        <w:rPr>
          <w:rFonts w:ascii="Times New Roman" w:hAnsi="Times New Roman" w:cs="Times New Roman"/>
          <w:b/>
          <w:sz w:val="24"/>
          <w:szCs w:val="24"/>
        </w:rPr>
      </w:pPr>
      <w:r>
        <w:rPr>
          <w:rFonts w:ascii="Times New Roman" w:hAnsi="Times New Roman" w:cs="Times New Roman"/>
          <w:b/>
          <w:sz w:val="24"/>
          <w:szCs w:val="24"/>
        </w:rPr>
        <w:t>2</w:t>
      </w:r>
      <w:r w:rsidRPr="00C3507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3507B">
        <w:rPr>
          <w:rFonts w:ascii="Times New Roman" w:hAnsi="Times New Roman" w:cs="Times New Roman"/>
          <w:b/>
          <w:sz w:val="24"/>
          <w:szCs w:val="24"/>
        </w:rPr>
        <w:t>Does the Buy A</w:t>
      </w:r>
      <w:r w:rsidRPr="00C3507B">
        <w:rPr>
          <w:rFonts w:ascii="Times New Roman" w:hAnsi="Times New Roman" w:cs="Times New Roman"/>
          <w:b/>
          <w:spacing w:val="-2"/>
          <w:sz w:val="24"/>
          <w:szCs w:val="24"/>
        </w:rPr>
        <w:t>m</w:t>
      </w:r>
      <w:r w:rsidRPr="00C3507B">
        <w:rPr>
          <w:rFonts w:ascii="Times New Roman" w:hAnsi="Times New Roman" w:cs="Times New Roman"/>
          <w:b/>
          <w:sz w:val="24"/>
          <w:szCs w:val="24"/>
        </w:rPr>
        <w:t>erican provision apply to entities that purchase on behalf of an SFA, such as a purchasing</w:t>
      </w:r>
      <w:r w:rsidRPr="00C3507B">
        <w:rPr>
          <w:rFonts w:ascii="Times New Roman" w:hAnsi="Times New Roman" w:cs="Times New Roman"/>
          <w:b/>
          <w:spacing w:val="-1"/>
          <w:sz w:val="24"/>
          <w:szCs w:val="24"/>
        </w:rPr>
        <w:t xml:space="preserve"> </w:t>
      </w:r>
      <w:r w:rsidRPr="00C3507B">
        <w:rPr>
          <w:rFonts w:ascii="Times New Roman" w:hAnsi="Times New Roman" w:cs="Times New Roman"/>
          <w:b/>
          <w:sz w:val="24"/>
          <w:szCs w:val="24"/>
        </w:rPr>
        <w:t xml:space="preserve">cooperative or a food service </w:t>
      </w:r>
      <w:r w:rsidRPr="00C3507B">
        <w:rPr>
          <w:rFonts w:ascii="Times New Roman" w:hAnsi="Times New Roman" w:cs="Times New Roman"/>
          <w:b/>
          <w:spacing w:val="-2"/>
          <w:sz w:val="24"/>
          <w:szCs w:val="24"/>
        </w:rPr>
        <w:t>m</w:t>
      </w:r>
      <w:r w:rsidRPr="00C3507B">
        <w:rPr>
          <w:rFonts w:ascii="Times New Roman" w:hAnsi="Times New Roman" w:cs="Times New Roman"/>
          <w:b/>
          <w:sz w:val="24"/>
          <w:szCs w:val="24"/>
        </w:rPr>
        <w:t>anage</w:t>
      </w:r>
      <w:r w:rsidRPr="00C3507B">
        <w:rPr>
          <w:rFonts w:ascii="Times New Roman" w:hAnsi="Times New Roman" w:cs="Times New Roman"/>
          <w:b/>
          <w:spacing w:val="-2"/>
          <w:sz w:val="24"/>
          <w:szCs w:val="24"/>
        </w:rPr>
        <w:t>m</w:t>
      </w:r>
      <w:r w:rsidRPr="00C3507B">
        <w:rPr>
          <w:rFonts w:ascii="Times New Roman" w:hAnsi="Times New Roman" w:cs="Times New Roman"/>
          <w:b/>
          <w:sz w:val="24"/>
          <w:szCs w:val="24"/>
        </w:rPr>
        <w:t>ent co</w:t>
      </w:r>
      <w:r w:rsidRPr="00C3507B">
        <w:rPr>
          <w:rFonts w:ascii="Times New Roman" w:hAnsi="Times New Roman" w:cs="Times New Roman"/>
          <w:b/>
          <w:spacing w:val="-2"/>
          <w:sz w:val="24"/>
          <w:szCs w:val="24"/>
        </w:rPr>
        <w:t>m</w:t>
      </w:r>
      <w:r w:rsidRPr="00C3507B">
        <w:rPr>
          <w:rFonts w:ascii="Times New Roman" w:hAnsi="Times New Roman" w:cs="Times New Roman"/>
          <w:b/>
          <w:sz w:val="24"/>
          <w:szCs w:val="24"/>
        </w:rPr>
        <w:t>pany?</w:t>
      </w:r>
    </w:p>
    <w:p w:rsidR="00874703" w:rsidRPr="00C3507B" w:rsidRDefault="00874703" w:rsidP="00874703">
      <w:pPr>
        <w:widowControl w:val="0"/>
        <w:autoSpaceDE w:val="0"/>
        <w:autoSpaceDN w:val="0"/>
        <w:adjustRightInd w:val="0"/>
        <w:spacing w:before="16" w:line="260" w:lineRule="exact"/>
        <w:rPr>
          <w:rFonts w:cs="Times New Roman"/>
          <w:szCs w:val="24"/>
        </w:rPr>
      </w:pPr>
    </w:p>
    <w:p w:rsidR="00874703" w:rsidRPr="00C3507B" w:rsidRDefault="00874703" w:rsidP="00874703">
      <w:pPr>
        <w:widowControl w:val="0"/>
        <w:autoSpaceDE w:val="0"/>
        <w:autoSpaceDN w:val="0"/>
        <w:adjustRightInd w:val="0"/>
        <w:ind w:right="87"/>
        <w:rPr>
          <w:rFonts w:cs="Times New Roman"/>
          <w:szCs w:val="24"/>
        </w:rPr>
      </w:pPr>
      <w:r w:rsidRPr="00C3507B">
        <w:rPr>
          <w:rFonts w:cs="Times New Roman"/>
          <w:b/>
          <w:szCs w:val="24"/>
        </w:rPr>
        <w:t>Answer:</w:t>
      </w:r>
      <w:r w:rsidRPr="00C3507B">
        <w:rPr>
          <w:rFonts w:cs="Times New Roman"/>
          <w:szCs w:val="24"/>
        </w:rPr>
        <w:t xml:space="preserve"> Yes</w:t>
      </w:r>
      <w:r>
        <w:rPr>
          <w:rFonts w:cs="Times New Roman"/>
          <w:szCs w:val="24"/>
        </w:rPr>
        <w:t xml:space="preserve">.  </w:t>
      </w:r>
      <w:r w:rsidRPr="00C3507B">
        <w:rPr>
          <w:rFonts w:cs="Times New Roman"/>
          <w:szCs w:val="24"/>
        </w:rPr>
        <w:t>Any entity that purchases food</w:t>
      </w:r>
      <w:r w:rsidRPr="00C3507B">
        <w:rPr>
          <w:rFonts w:cs="Times New Roman"/>
          <w:spacing w:val="-1"/>
          <w:szCs w:val="24"/>
        </w:rPr>
        <w:t xml:space="preserve"> </w:t>
      </w:r>
      <w:r w:rsidRPr="00C3507B">
        <w:rPr>
          <w:rFonts w:cs="Times New Roman"/>
          <w:szCs w:val="24"/>
        </w:rPr>
        <w:t>or food products on behalf of the SFA must follow the sa</w:t>
      </w:r>
      <w:r w:rsidRPr="00C3507B">
        <w:rPr>
          <w:rFonts w:cs="Times New Roman"/>
          <w:spacing w:val="-2"/>
          <w:szCs w:val="24"/>
        </w:rPr>
        <w:t>m</w:t>
      </w:r>
      <w:r w:rsidRPr="00C3507B">
        <w:rPr>
          <w:rFonts w:cs="Times New Roman"/>
          <w:szCs w:val="24"/>
        </w:rPr>
        <w:t>e Buy A</w:t>
      </w:r>
      <w:r w:rsidRPr="00C3507B">
        <w:rPr>
          <w:rFonts w:cs="Times New Roman"/>
          <w:spacing w:val="-2"/>
          <w:szCs w:val="24"/>
        </w:rPr>
        <w:t>m</w:t>
      </w:r>
      <w:r w:rsidRPr="00C3507B">
        <w:rPr>
          <w:rFonts w:cs="Times New Roman"/>
          <w:szCs w:val="24"/>
        </w:rPr>
        <w:t>erican provisions and exceptions</w:t>
      </w:r>
      <w:r w:rsidRPr="00C3507B">
        <w:rPr>
          <w:rFonts w:cs="Times New Roman"/>
          <w:spacing w:val="-1"/>
          <w:szCs w:val="24"/>
        </w:rPr>
        <w:t xml:space="preserve"> </w:t>
      </w:r>
      <w:r w:rsidRPr="00C3507B">
        <w:rPr>
          <w:rFonts w:cs="Times New Roman"/>
          <w:szCs w:val="24"/>
        </w:rPr>
        <w:t xml:space="preserve">that the SFA is </w:t>
      </w:r>
      <w:r w:rsidRPr="00C3507B">
        <w:rPr>
          <w:rFonts w:cs="Times New Roman"/>
          <w:spacing w:val="-1"/>
          <w:szCs w:val="24"/>
        </w:rPr>
        <w:t>r</w:t>
      </w:r>
      <w:r w:rsidRPr="00C3507B">
        <w:rPr>
          <w:rFonts w:cs="Times New Roman"/>
          <w:szCs w:val="24"/>
        </w:rPr>
        <w:t xml:space="preserve">equired to </w:t>
      </w:r>
      <w:r w:rsidRPr="00C3507B">
        <w:rPr>
          <w:rFonts w:cs="Times New Roman"/>
          <w:spacing w:val="-1"/>
          <w:szCs w:val="24"/>
        </w:rPr>
        <w:t>f</w:t>
      </w:r>
      <w:r w:rsidRPr="00C3507B">
        <w:rPr>
          <w:rFonts w:cs="Times New Roman"/>
          <w:szCs w:val="24"/>
        </w:rPr>
        <w:t>ollow.</w:t>
      </w:r>
      <w:r>
        <w:rPr>
          <w:rFonts w:cs="Times New Roman"/>
          <w:szCs w:val="24"/>
        </w:rPr>
        <w:t xml:space="preserve"> </w:t>
      </w:r>
    </w:p>
    <w:p w:rsidR="00874703" w:rsidRPr="00C3507B" w:rsidRDefault="00874703" w:rsidP="00874703">
      <w:pPr>
        <w:widowControl w:val="0"/>
        <w:autoSpaceDE w:val="0"/>
        <w:autoSpaceDN w:val="0"/>
        <w:adjustRightInd w:val="0"/>
        <w:spacing w:before="16" w:line="260" w:lineRule="exact"/>
        <w:rPr>
          <w:rFonts w:cs="Times New Roman"/>
          <w:szCs w:val="24"/>
        </w:rPr>
      </w:pPr>
    </w:p>
    <w:p w:rsidR="00874703" w:rsidRPr="00C3507B" w:rsidRDefault="00874703" w:rsidP="00874703">
      <w:pPr>
        <w:pStyle w:val="ListParagraph"/>
        <w:widowControl w:val="0"/>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3</w:t>
      </w:r>
      <w:r w:rsidRPr="00C3507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3507B">
        <w:rPr>
          <w:rFonts w:ascii="Times New Roman" w:hAnsi="Times New Roman" w:cs="Times New Roman"/>
          <w:b/>
          <w:sz w:val="24"/>
          <w:szCs w:val="24"/>
        </w:rPr>
        <w:t xml:space="preserve">Are </w:t>
      </w:r>
      <w:r w:rsidRPr="00C3507B">
        <w:rPr>
          <w:rFonts w:ascii="Times New Roman" w:hAnsi="Times New Roman"/>
          <w:b/>
          <w:sz w:val="24"/>
        </w:rPr>
        <w:t>all</w:t>
      </w:r>
      <w:r w:rsidRPr="00C3507B">
        <w:rPr>
          <w:rFonts w:ascii="Times New Roman" w:hAnsi="Times New Roman" w:cs="Times New Roman"/>
          <w:b/>
          <w:sz w:val="24"/>
          <w:szCs w:val="24"/>
        </w:rPr>
        <w:t xml:space="preserve"> agricultural commodity or food products purchased using the nonprofit food service account subject to the Buy A</w:t>
      </w:r>
      <w:r w:rsidRPr="00C3507B">
        <w:rPr>
          <w:rFonts w:ascii="Times New Roman" w:hAnsi="Times New Roman" w:cs="Times New Roman"/>
          <w:b/>
          <w:spacing w:val="-2"/>
          <w:sz w:val="24"/>
          <w:szCs w:val="24"/>
        </w:rPr>
        <w:t>m</w:t>
      </w:r>
      <w:r w:rsidRPr="00C3507B">
        <w:rPr>
          <w:rFonts w:ascii="Times New Roman" w:hAnsi="Times New Roman" w:cs="Times New Roman"/>
          <w:b/>
          <w:sz w:val="24"/>
          <w:szCs w:val="24"/>
        </w:rPr>
        <w:t>erican provision?</w:t>
      </w:r>
    </w:p>
    <w:p w:rsidR="00874703" w:rsidRPr="00C3507B" w:rsidRDefault="00874703" w:rsidP="00874703">
      <w:pPr>
        <w:widowControl w:val="0"/>
        <w:autoSpaceDE w:val="0"/>
        <w:autoSpaceDN w:val="0"/>
        <w:adjustRightInd w:val="0"/>
        <w:spacing w:before="16" w:line="260" w:lineRule="exact"/>
        <w:rPr>
          <w:rFonts w:cs="Times New Roman"/>
          <w:szCs w:val="24"/>
        </w:rPr>
      </w:pPr>
    </w:p>
    <w:p w:rsidR="00874703" w:rsidRPr="00C3507B" w:rsidRDefault="00874703" w:rsidP="00874703">
      <w:pPr>
        <w:widowControl w:val="0"/>
        <w:autoSpaceDE w:val="0"/>
        <w:autoSpaceDN w:val="0"/>
        <w:adjustRightInd w:val="0"/>
        <w:ind w:right="90"/>
        <w:rPr>
          <w:rFonts w:cs="Times New Roman"/>
          <w:szCs w:val="24"/>
        </w:rPr>
      </w:pPr>
      <w:r w:rsidRPr="00C3507B">
        <w:rPr>
          <w:rFonts w:cs="Times New Roman"/>
          <w:b/>
          <w:szCs w:val="24"/>
        </w:rPr>
        <w:t>Answer:</w:t>
      </w:r>
      <w:r w:rsidRPr="00C3507B">
        <w:rPr>
          <w:rFonts w:cs="Times New Roman"/>
          <w:szCs w:val="24"/>
        </w:rPr>
        <w:t xml:space="preserve"> Yes</w:t>
      </w:r>
      <w:r>
        <w:rPr>
          <w:rFonts w:cs="Times New Roman"/>
          <w:szCs w:val="24"/>
        </w:rPr>
        <w:t xml:space="preserve">.  </w:t>
      </w:r>
      <w:r w:rsidRPr="00C3507B">
        <w:rPr>
          <w:rFonts w:cs="Times New Roman"/>
          <w:szCs w:val="24"/>
        </w:rPr>
        <w:t xml:space="preserve">SFAs </w:t>
      </w:r>
      <w:r w:rsidRPr="00C3507B">
        <w:rPr>
          <w:rFonts w:cs="Times New Roman"/>
          <w:spacing w:val="-2"/>
          <w:szCs w:val="24"/>
        </w:rPr>
        <w:t>m</w:t>
      </w:r>
      <w:r w:rsidRPr="00C3507B">
        <w:rPr>
          <w:rFonts w:cs="Times New Roman"/>
          <w:spacing w:val="1"/>
          <w:szCs w:val="24"/>
        </w:rPr>
        <w:t>u</w:t>
      </w:r>
      <w:r w:rsidRPr="00C3507B">
        <w:rPr>
          <w:rFonts w:cs="Times New Roman"/>
          <w:szCs w:val="24"/>
        </w:rPr>
        <w:t xml:space="preserve">st ensure that </w:t>
      </w:r>
      <w:r w:rsidRPr="00C3507B">
        <w:t>all</w:t>
      </w:r>
      <w:r w:rsidRPr="00C3507B">
        <w:rPr>
          <w:rFonts w:cs="Times New Roman"/>
          <w:spacing w:val="-1"/>
          <w:szCs w:val="24"/>
        </w:rPr>
        <w:t xml:space="preserve"> agricultural commodity or food products </w:t>
      </w:r>
      <w:r w:rsidRPr="00C3507B">
        <w:rPr>
          <w:rFonts w:cs="Times New Roman"/>
          <w:szCs w:val="24"/>
        </w:rPr>
        <w:t>procure</w:t>
      </w:r>
      <w:r w:rsidRPr="00C3507B">
        <w:rPr>
          <w:rFonts w:cs="Times New Roman"/>
          <w:spacing w:val="-2"/>
          <w:szCs w:val="24"/>
        </w:rPr>
        <w:t xml:space="preserve">d </w:t>
      </w:r>
      <w:r w:rsidRPr="00C3507B">
        <w:rPr>
          <w:rFonts w:cs="Times New Roman"/>
          <w:szCs w:val="24"/>
        </w:rPr>
        <w:t>using funds from</w:t>
      </w:r>
      <w:r w:rsidRPr="00C3507B">
        <w:rPr>
          <w:rFonts w:cs="Times New Roman"/>
          <w:spacing w:val="-2"/>
          <w:szCs w:val="24"/>
        </w:rPr>
        <w:t xml:space="preserve"> </w:t>
      </w:r>
      <w:r w:rsidRPr="00C3507B">
        <w:rPr>
          <w:rFonts w:cs="Times New Roman"/>
          <w:spacing w:val="2"/>
          <w:szCs w:val="24"/>
        </w:rPr>
        <w:t>t</w:t>
      </w:r>
      <w:r w:rsidRPr="00C3507B">
        <w:rPr>
          <w:rFonts w:cs="Times New Roman"/>
          <w:szCs w:val="24"/>
        </w:rPr>
        <w:t>he nonprofit school food service acc</w:t>
      </w:r>
      <w:r w:rsidRPr="00C3507B">
        <w:rPr>
          <w:rFonts w:cs="Times New Roman"/>
          <w:spacing w:val="-1"/>
          <w:szCs w:val="24"/>
        </w:rPr>
        <w:t>o</w:t>
      </w:r>
      <w:r w:rsidRPr="00C3507B">
        <w:rPr>
          <w:rFonts w:cs="Times New Roman"/>
          <w:szCs w:val="24"/>
        </w:rPr>
        <w:t>unt co</w:t>
      </w:r>
      <w:r w:rsidRPr="00C3507B">
        <w:rPr>
          <w:rFonts w:cs="Times New Roman"/>
          <w:spacing w:val="-2"/>
          <w:szCs w:val="24"/>
        </w:rPr>
        <w:t>m</w:t>
      </w:r>
      <w:r w:rsidRPr="00C3507B">
        <w:rPr>
          <w:rFonts w:cs="Times New Roman"/>
          <w:szCs w:val="24"/>
        </w:rPr>
        <w:t>ply with the</w:t>
      </w:r>
      <w:r w:rsidRPr="00C3507B">
        <w:rPr>
          <w:rFonts w:cs="Times New Roman"/>
          <w:spacing w:val="-1"/>
          <w:szCs w:val="24"/>
        </w:rPr>
        <w:t xml:space="preserve"> </w:t>
      </w:r>
      <w:r w:rsidRPr="00C3507B">
        <w:rPr>
          <w:rFonts w:cs="Times New Roman"/>
          <w:szCs w:val="24"/>
        </w:rPr>
        <w:t>B</w:t>
      </w:r>
      <w:r w:rsidRPr="00C3507B">
        <w:rPr>
          <w:rFonts w:cs="Times New Roman"/>
          <w:spacing w:val="-1"/>
          <w:szCs w:val="24"/>
        </w:rPr>
        <w:t>u</w:t>
      </w:r>
      <w:r w:rsidRPr="00C3507B">
        <w:rPr>
          <w:rFonts w:cs="Times New Roman"/>
          <w:szCs w:val="24"/>
        </w:rPr>
        <w:t>y A</w:t>
      </w:r>
      <w:r w:rsidRPr="00C3507B">
        <w:rPr>
          <w:rFonts w:cs="Times New Roman"/>
          <w:spacing w:val="-2"/>
          <w:szCs w:val="24"/>
        </w:rPr>
        <w:t>m</w:t>
      </w:r>
      <w:r w:rsidRPr="00C3507B">
        <w:rPr>
          <w:rFonts w:cs="Times New Roman"/>
          <w:szCs w:val="24"/>
        </w:rPr>
        <w:t>erican provision</w:t>
      </w:r>
      <w:r>
        <w:rPr>
          <w:rFonts w:cs="Times New Roman"/>
          <w:szCs w:val="24"/>
        </w:rPr>
        <w:t xml:space="preserve">.  </w:t>
      </w:r>
      <w:r w:rsidRPr="00C3507B">
        <w:rPr>
          <w:rFonts w:cs="Times New Roman"/>
          <w:spacing w:val="-2"/>
          <w:szCs w:val="24"/>
        </w:rPr>
        <w:t>P</w:t>
      </w:r>
      <w:r w:rsidRPr="00C3507B">
        <w:rPr>
          <w:rFonts w:cs="Times New Roman"/>
          <w:szCs w:val="24"/>
        </w:rPr>
        <w:t xml:space="preserve">ursuant to </w:t>
      </w:r>
      <w:r w:rsidRPr="0009680B">
        <w:rPr>
          <w:rFonts w:cs="Times New Roman"/>
          <w:szCs w:val="24"/>
        </w:rPr>
        <w:t>Child Nutrition Program</w:t>
      </w:r>
      <w:r w:rsidRPr="00C3507B">
        <w:rPr>
          <w:rFonts w:cs="Times New Roman"/>
          <w:spacing w:val="-2"/>
          <w:szCs w:val="24"/>
        </w:rPr>
        <w:t xml:space="preserve"> </w:t>
      </w:r>
      <w:r w:rsidRPr="00C3507B">
        <w:rPr>
          <w:rFonts w:cs="Times New Roman"/>
          <w:szCs w:val="24"/>
        </w:rPr>
        <w:t xml:space="preserve">regulations, all </w:t>
      </w:r>
      <w:r>
        <w:rPr>
          <w:rFonts w:cs="Times New Roman"/>
          <w:szCs w:val="24"/>
        </w:rPr>
        <w:t>f</w:t>
      </w:r>
      <w:r w:rsidRPr="00C3507B">
        <w:rPr>
          <w:rFonts w:cs="Times New Roman"/>
          <w:szCs w:val="24"/>
        </w:rPr>
        <w:t xml:space="preserve">ederal funds, all </w:t>
      </w:r>
      <w:r w:rsidRPr="00C3507B">
        <w:rPr>
          <w:rFonts w:cs="Times New Roman"/>
          <w:spacing w:val="-2"/>
          <w:szCs w:val="24"/>
        </w:rPr>
        <w:t>m</w:t>
      </w:r>
      <w:r w:rsidRPr="00C3507B">
        <w:rPr>
          <w:rFonts w:cs="Times New Roman"/>
          <w:szCs w:val="24"/>
        </w:rPr>
        <w:t>oney received fr</w:t>
      </w:r>
      <w:r w:rsidRPr="00C3507B">
        <w:rPr>
          <w:rFonts w:cs="Times New Roman"/>
          <w:spacing w:val="-1"/>
          <w:szCs w:val="24"/>
        </w:rPr>
        <w:t>o</w:t>
      </w:r>
      <w:r w:rsidRPr="00C3507B">
        <w:rPr>
          <w:rFonts w:cs="Times New Roman"/>
          <w:szCs w:val="24"/>
        </w:rPr>
        <w:t>m</w:t>
      </w:r>
      <w:r w:rsidRPr="00C3507B">
        <w:rPr>
          <w:rFonts w:cs="Times New Roman"/>
          <w:spacing w:val="-1"/>
          <w:szCs w:val="24"/>
        </w:rPr>
        <w:t xml:space="preserve"> </w:t>
      </w:r>
      <w:r w:rsidRPr="00C3507B">
        <w:rPr>
          <w:rFonts w:cs="Times New Roman"/>
          <w:szCs w:val="24"/>
        </w:rPr>
        <w:t>children as pay</w:t>
      </w:r>
      <w:r w:rsidRPr="00C3507B">
        <w:rPr>
          <w:rFonts w:cs="Times New Roman"/>
          <w:spacing w:val="-2"/>
          <w:szCs w:val="24"/>
        </w:rPr>
        <w:t>m</w:t>
      </w:r>
      <w:r w:rsidRPr="00C3507B">
        <w:rPr>
          <w:rFonts w:cs="Times New Roman"/>
          <w:szCs w:val="24"/>
        </w:rPr>
        <w:t>ent for program</w:t>
      </w:r>
      <w:r w:rsidRPr="00C3507B">
        <w:rPr>
          <w:rFonts w:cs="Times New Roman"/>
          <w:spacing w:val="-1"/>
          <w:szCs w:val="24"/>
        </w:rPr>
        <w:t xml:space="preserve"> </w:t>
      </w:r>
      <w:r w:rsidRPr="00C3507B">
        <w:rPr>
          <w:rFonts w:cs="Times New Roman"/>
          <w:spacing w:val="-2"/>
          <w:szCs w:val="24"/>
        </w:rPr>
        <w:t>m</w:t>
      </w:r>
      <w:r w:rsidRPr="00C3507B">
        <w:rPr>
          <w:rFonts w:cs="Times New Roman"/>
          <w:spacing w:val="2"/>
          <w:szCs w:val="24"/>
        </w:rPr>
        <w:t>e</w:t>
      </w:r>
      <w:r w:rsidRPr="00C3507B">
        <w:rPr>
          <w:rFonts w:cs="Times New Roman"/>
          <w:szCs w:val="24"/>
        </w:rPr>
        <w:t>als, all proceeds from</w:t>
      </w:r>
      <w:r w:rsidRPr="00C3507B">
        <w:rPr>
          <w:rFonts w:cs="Times New Roman"/>
          <w:spacing w:val="-5"/>
          <w:szCs w:val="24"/>
        </w:rPr>
        <w:t xml:space="preserve"> </w:t>
      </w:r>
      <w:r w:rsidRPr="00C3507B">
        <w:rPr>
          <w:rFonts w:cs="Times New Roman"/>
          <w:szCs w:val="24"/>
        </w:rPr>
        <w:t>the</w:t>
      </w:r>
      <w:r w:rsidRPr="00C3507B">
        <w:rPr>
          <w:rFonts w:cs="Times New Roman"/>
          <w:spacing w:val="1"/>
          <w:szCs w:val="24"/>
        </w:rPr>
        <w:t xml:space="preserve"> </w:t>
      </w:r>
      <w:r w:rsidRPr="00C3507B">
        <w:rPr>
          <w:rFonts w:cs="Times New Roman"/>
          <w:szCs w:val="24"/>
        </w:rPr>
        <w:t>sale of competitive foods, and all other inco</w:t>
      </w:r>
      <w:r w:rsidRPr="00C3507B">
        <w:rPr>
          <w:rFonts w:cs="Times New Roman"/>
          <w:spacing w:val="-2"/>
          <w:szCs w:val="24"/>
        </w:rPr>
        <w:t>m</w:t>
      </w:r>
      <w:r w:rsidRPr="00C3507B">
        <w:rPr>
          <w:rFonts w:cs="Times New Roman"/>
          <w:szCs w:val="24"/>
        </w:rPr>
        <w:t xml:space="preserve">e generated by the school food service </w:t>
      </w:r>
      <w:r w:rsidRPr="00C3507B">
        <w:rPr>
          <w:rFonts w:cs="Times New Roman"/>
          <w:spacing w:val="-2"/>
          <w:szCs w:val="24"/>
        </w:rPr>
        <w:t>m</w:t>
      </w:r>
      <w:r w:rsidRPr="00C3507B">
        <w:rPr>
          <w:rFonts w:cs="Times New Roman"/>
          <w:szCs w:val="24"/>
        </w:rPr>
        <w:t>ust accrue to the nonprofit food service account</w:t>
      </w:r>
      <w:r>
        <w:rPr>
          <w:rFonts w:cs="Times New Roman"/>
          <w:szCs w:val="24"/>
        </w:rPr>
        <w:t xml:space="preserve">.  </w:t>
      </w:r>
      <w:r w:rsidRPr="00C3507B">
        <w:rPr>
          <w:rFonts w:cs="Times New Roman"/>
          <w:spacing w:val="-2"/>
          <w:szCs w:val="24"/>
        </w:rPr>
        <w:t>A</w:t>
      </w:r>
      <w:r w:rsidRPr="00C3507B">
        <w:rPr>
          <w:rFonts w:cs="Times New Roman"/>
          <w:szCs w:val="24"/>
        </w:rPr>
        <w:t>s a consequence, the entire nonprofit school food</w:t>
      </w:r>
      <w:r w:rsidRPr="00C3507B">
        <w:rPr>
          <w:rFonts w:cs="Times New Roman"/>
          <w:spacing w:val="-2"/>
          <w:szCs w:val="24"/>
        </w:rPr>
        <w:t xml:space="preserve"> </w:t>
      </w:r>
      <w:r w:rsidRPr="00C3507B">
        <w:rPr>
          <w:rFonts w:cs="Times New Roman"/>
          <w:szCs w:val="24"/>
        </w:rPr>
        <w:t>service account beco</w:t>
      </w:r>
      <w:r w:rsidRPr="00C3507B">
        <w:rPr>
          <w:rFonts w:cs="Times New Roman"/>
          <w:spacing w:val="-2"/>
          <w:szCs w:val="24"/>
        </w:rPr>
        <w:t>m</w:t>
      </w:r>
      <w:r w:rsidRPr="00C3507B">
        <w:rPr>
          <w:rFonts w:cs="Times New Roman"/>
          <w:szCs w:val="24"/>
        </w:rPr>
        <w:t xml:space="preserve">es subject to </w:t>
      </w:r>
      <w:r>
        <w:rPr>
          <w:rFonts w:cs="Times New Roman"/>
          <w:szCs w:val="24"/>
        </w:rPr>
        <w:t>f</w:t>
      </w:r>
      <w:r w:rsidRPr="00C3507B">
        <w:rPr>
          <w:rFonts w:cs="Times New Roman"/>
          <w:szCs w:val="24"/>
        </w:rPr>
        <w:t>ederal procure</w:t>
      </w:r>
      <w:r w:rsidRPr="00C3507B">
        <w:rPr>
          <w:rFonts w:cs="Times New Roman"/>
          <w:spacing w:val="-2"/>
          <w:szCs w:val="24"/>
        </w:rPr>
        <w:t>m</w:t>
      </w:r>
      <w:r w:rsidRPr="00C3507B">
        <w:rPr>
          <w:rFonts w:cs="Times New Roman"/>
          <w:szCs w:val="24"/>
        </w:rPr>
        <w:t>ent standards</w:t>
      </w:r>
      <w:r>
        <w:rPr>
          <w:rFonts w:cs="Times New Roman"/>
          <w:szCs w:val="24"/>
        </w:rPr>
        <w:t xml:space="preserve">.  </w:t>
      </w:r>
      <w:r w:rsidRPr="00C3507B">
        <w:rPr>
          <w:rFonts w:cs="Times New Roman"/>
          <w:szCs w:val="24"/>
        </w:rPr>
        <w:t xml:space="preserve">Therefore, all </w:t>
      </w:r>
      <w:r w:rsidRPr="00C3507B">
        <w:rPr>
          <w:rFonts w:cs="Times New Roman"/>
          <w:spacing w:val="-1"/>
          <w:szCs w:val="24"/>
        </w:rPr>
        <w:t>agricultural commodity or food product</w:t>
      </w:r>
      <w:r w:rsidRPr="00C3507B">
        <w:rPr>
          <w:rFonts w:cs="Times New Roman"/>
          <w:szCs w:val="24"/>
        </w:rPr>
        <w:t xml:space="preserve"> purchases made from the nonprofit school food</w:t>
      </w:r>
      <w:r w:rsidRPr="00C3507B">
        <w:rPr>
          <w:rFonts w:cs="Times New Roman"/>
          <w:spacing w:val="-2"/>
          <w:szCs w:val="24"/>
        </w:rPr>
        <w:t xml:space="preserve"> </w:t>
      </w:r>
      <w:r w:rsidRPr="00C3507B">
        <w:rPr>
          <w:rFonts w:cs="Times New Roman"/>
          <w:szCs w:val="24"/>
        </w:rPr>
        <w:t>service account are subject to the Buy American provision, subject to the limite</w:t>
      </w:r>
      <w:r>
        <w:rPr>
          <w:rFonts w:cs="Times New Roman"/>
          <w:szCs w:val="24"/>
        </w:rPr>
        <w:t>d exceptions noted in the memorandum above</w:t>
      </w:r>
      <w:r w:rsidRPr="00C3507B">
        <w:rPr>
          <w:rFonts w:cs="Times New Roman"/>
          <w:szCs w:val="24"/>
        </w:rPr>
        <w:t>.</w:t>
      </w:r>
    </w:p>
    <w:p w:rsidR="00874703" w:rsidRPr="00C3507B" w:rsidRDefault="00874703" w:rsidP="00874703">
      <w:pPr>
        <w:widowControl w:val="0"/>
        <w:autoSpaceDE w:val="0"/>
        <w:autoSpaceDN w:val="0"/>
        <w:adjustRightInd w:val="0"/>
        <w:spacing w:before="16" w:line="260" w:lineRule="exact"/>
        <w:rPr>
          <w:rFonts w:cs="Times New Roman"/>
          <w:szCs w:val="24"/>
        </w:rPr>
      </w:pPr>
    </w:p>
    <w:p w:rsidR="00874703" w:rsidRPr="00C3507B" w:rsidRDefault="00874703" w:rsidP="00874703">
      <w:pPr>
        <w:widowControl w:val="0"/>
        <w:autoSpaceDE w:val="0"/>
        <w:autoSpaceDN w:val="0"/>
        <w:adjustRightInd w:val="0"/>
        <w:ind w:right="73"/>
        <w:rPr>
          <w:rFonts w:cs="Times New Roman"/>
          <w:b/>
          <w:szCs w:val="24"/>
        </w:rPr>
      </w:pPr>
      <w:r>
        <w:rPr>
          <w:rFonts w:cs="Times New Roman"/>
          <w:b/>
          <w:spacing w:val="-2"/>
          <w:szCs w:val="24"/>
        </w:rPr>
        <w:lastRenderedPageBreak/>
        <w:t>4</w:t>
      </w:r>
      <w:r w:rsidRPr="00C3507B">
        <w:rPr>
          <w:rFonts w:cs="Times New Roman"/>
          <w:b/>
          <w:spacing w:val="-2"/>
          <w:szCs w:val="24"/>
        </w:rPr>
        <w:t xml:space="preserve">) </w:t>
      </w:r>
      <w:r>
        <w:rPr>
          <w:rFonts w:cs="Times New Roman"/>
          <w:b/>
          <w:spacing w:val="-2"/>
          <w:szCs w:val="24"/>
        </w:rPr>
        <w:t xml:space="preserve"> </w:t>
      </w:r>
      <w:r w:rsidRPr="00C3507B">
        <w:rPr>
          <w:rFonts w:cs="Times New Roman"/>
          <w:b/>
          <w:spacing w:val="-2"/>
          <w:szCs w:val="24"/>
        </w:rPr>
        <w:t>W</w:t>
      </w:r>
      <w:r w:rsidRPr="00C3507B">
        <w:rPr>
          <w:rFonts w:cs="Times New Roman"/>
          <w:b/>
          <w:szCs w:val="24"/>
        </w:rPr>
        <w:t>hat can an SFA do to co</w:t>
      </w:r>
      <w:r w:rsidRPr="00C3507B">
        <w:rPr>
          <w:rFonts w:cs="Times New Roman"/>
          <w:b/>
          <w:spacing w:val="-2"/>
          <w:szCs w:val="24"/>
        </w:rPr>
        <w:t>m</w:t>
      </w:r>
      <w:r w:rsidRPr="00C3507B">
        <w:rPr>
          <w:rFonts w:cs="Times New Roman"/>
          <w:b/>
          <w:szCs w:val="24"/>
        </w:rPr>
        <w:t>ply w</w:t>
      </w:r>
      <w:r w:rsidRPr="00C3507B">
        <w:rPr>
          <w:rFonts w:cs="Times New Roman"/>
          <w:b/>
          <w:spacing w:val="2"/>
          <w:szCs w:val="24"/>
        </w:rPr>
        <w:t>i</w:t>
      </w:r>
      <w:r w:rsidRPr="00C3507B">
        <w:rPr>
          <w:rFonts w:cs="Times New Roman"/>
          <w:b/>
          <w:szCs w:val="24"/>
        </w:rPr>
        <w:t>th the require</w:t>
      </w:r>
      <w:r w:rsidRPr="00C3507B">
        <w:rPr>
          <w:rFonts w:cs="Times New Roman"/>
          <w:b/>
          <w:spacing w:val="-2"/>
          <w:szCs w:val="24"/>
        </w:rPr>
        <w:t>m</w:t>
      </w:r>
      <w:r w:rsidRPr="00C3507B">
        <w:rPr>
          <w:rFonts w:cs="Times New Roman"/>
          <w:b/>
          <w:szCs w:val="24"/>
        </w:rPr>
        <w:t>ents of the Buy A</w:t>
      </w:r>
      <w:r w:rsidRPr="00C3507B">
        <w:rPr>
          <w:rFonts w:cs="Times New Roman"/>
          <w:b/>
          <w:spacing w:val="-2"/>
          <w:szCs w:val="24"/>
        </w:rPr>
        <w:t>m</w:t>
      </w:r>
      <w:r w:rsidRPr="00C3507B">
        <w:rPr>
          <w:rFonts w:cs="Times New Roman"/>
          <w:b/>
          <w:szCs w:val="24"/>
        </w:rPr>
        <w:t>e</w:t>
      </w:r>
      <w:r w:rsidRPr="00C3507B">
        <w:rPr>
          <w:rFonts w:cs="Times New Roman"/>
          <w:b/>
          <w:spacing w:val="2"/>
          <w:szCs w:val="24"/>
        </w:rPr>
        <w:t>r</w:t>
      </w:r>
      <w:r w:rsidRPr="00C3507B">
        <w:rPr>
          <w:rFonts w:cs="Times New Roman"/>
          <w:b/>
          <w:szCs w:val="24"/>
        </w:rPr>
        <w:t>ican provision?</w:t>
      </w:r>
    </w:p>
    <w:p w:rsidR="00874703" w:rsidRPr="00C3507B" w:rsidRDefault="00874703" w:rsidP="00874703">
      <w:pPr>
        <w:widowControl w:val="0"/>
        <w:autoSpaceDE w:val="0"/>
        <w:autoSpaceDN w:val="0"/>
        <w:adjustRightInd w:val="0"/>
        <w:spacing w:before="16" w:line="260" w:lineRule="exact"/>
        <w:rPr>
          <w:rFonts w:cs="Times New Roman"/>
          <w:szCs w:val="24"/>
        </w:rPr>
      </w:pPr>
    </w:p>
    <w:p w:rsidR="00874703" w:rsidRPr="00C3507B" w:rsidRDefault="00874703" w:rsidP="00874703">
      <w:pPr>
        <w:rPr>
          <w:rFonts w:cs="Times New Roman"/>
          <w:szCs w:val="24"/>
        </w:rPr>
      </w:pPr>
      <w:r w:rsidRPr="00C3507B">
        <w:rPr>
          <w:rFonts w:cs="Times New Roman"/>
          <w:b/>
          <w:szCs w:val="24"/>
        </w:rPr>
        <w:t>Answer:</w:t>
      </w:r>
      <w:r w:rsidRPr="00C3507B">
        <w:rPr>
          <w:rFonts w:cs="Times New Roman"/>
          <w:szCs w:val="24"/>
        </w:rPr>
        <w:t xml:space="preserve"> To ensure compliance with the Buy American provision the SFA must ensure solicitations and contracts include the requirement for domestic agricultural commodities and products, include this requirement in its documented procurement procedures</w:t>
      </w:r>
      <w:r>
        <w:rPr>
          <w:rFonts w:cs="Times New Roman"/>
          <w:szCs w:val="24"/>
        </w:rPr>
        <w:t xml:space="preserve">, and retain records documenting any exceptions.  </w:t>
      </w:r>
      <w:r w:rsidRPr="00C3507B">
        <w:rPr>
          <w:rFonts w:cs="Times New Roman"/>
          <w:szCs w:val="24"/>
        </w:rPr>
        <w:t>Examples of specifications that SFAs may use in solicitations and contracts to</w:t>
      </w:r>
      <w:r w:rsidRPr="00C3507B">
        <w:rPr>
          <w:rFonts w:cs="Times New Roman"/>
          <w:spacing w:val="-1"/>
          <w:szCs w:val="24"/>
        </w:rPr>
        <w:t xml:space="preserve"> </w:t>
      </w:r>
      <w:r w:rsidRPr="00C3507B">
        <w:rPr>
          <w:rFonts w:cs="Times New Roman"/>
          <w:szCs w:val="24"/>
        </w:rPr>
        <w:t>co</w:t>
      </w:r>
      <w:r w:rsidRPr="00C3507B">
        <w:rPr>
          <w:rFonts w:cs="Times New Roman"/>
          <w:spacing w:val="-2"/>
          <w:szCs w:val="24"/>
        </w:rPr>
        <w:t>m</w:t>
      </w:r>
      <w:r w:rsidRPr="00C3507B">
        <w:rPr>
          <w:rFonts w:cs="Times New Roman"/>
          <w:szCs w:val="24"/>
        </w:rPr>
        <w:t>ply with the Buy American pro</w:t>
      </w:r>
      <w:r w:rsidRPr="00C3507B">
        <w:rPr>
          <w:rFonts w:cs="Times New Roman"/>
          <w:spacing w:val="-1"/>
          <w:szCs w:val="24"/>
        </w:rPr>
        <w:t>v</w:t>
      </w:r>
      <w:r w:rsidRPr="00C3507B">
        <w:rPr>
          <w:rFonts w:cs="Times New Roman"/>
          <w:szCs w:val="24"/>
        </w:rPr>
        <w:t>isi</w:t>
      </w:r>
      <w:r w:rsidRPr="00C3507B">
        <w:rPr>
          <w:rFonts w:cs="Times New Roman"/>
          <w:spacing w:val="-1"/>
          <w:szCs w:val="24"/>
        </w:rPr>
        <w:t>o</w:t>
      </w:r>
      <w:r w:rsidRPr="00C3507B">
        <w:rPr>
          <w:rFonts w:cs="Times New Roman"/>
          <w:szCs w:val="24"/>
        </w:rPr>
        <w:t>n include:</w:t>
      </w:r>
    </w:p>
    <w:p w:rsidR="00874703" w:rsidRPr="00C3507B" w:rsidRDefault="00874703" w:rsidP="00874703">
      <w:pPr>
        <w:pStyle w:val="ListParagraph"/>
        <w:numPr>
          <w:ilvl w:val="0"/>
          <w:numId w:val="3"/>
        </w:numPr>
        <w:rPr>
          <w:rFonts w:ascii="Times New Roman" w:hAnsi="Times New Roman" w:cs="Times New Roman"/>
          <w:sz w:val="24"/>
          <w:szCs w:val="24"/>
        </w:rPr>
      </w:pPr>
      <w:r w:rsidRPr="00C3507B">
        <w:rPr>
          <w:rFonts w:ascii="Times New Roman" w:hAnsi="Times New Roman" w:cs="Times New Roman"/>
          <w:sz w:val="24"/>
          <w:szCs w:val="24"/>
        </w:rPr>
        <w:t xml:space="preserve">Utilizing the Buy American </w:t>
      </w:r>
      <w:r>
        <w:rPr>
          <w:rFonts w:ascii="Times New Roman" w:hAnsi="Times New Roman" w:cs="Times New Roman"/>
          <w:sz w:val="24"/>
          <w:szCs w:val="24"/>
        </w:rPr>
        <w:t xml:space="preserve">definitions </w:t>
      </w:r>
      <w:r w:rsidRPr="00C3507B">
        <w:rPr>
          <w:rFonts w:ascii="Times New Roman" w:hAnsi="Times New Roman" w:cs="Times New Roman"/>
          <w:sz w:val="24"/>
          <w:szCs w:val="24"/>
        </w:rPr>
        <w:t>in 7 CFR 210.21(d) in</w:t>
      </w:r>
      <w:r w:rsidRPr="00C3507B">
        <w:rPr>
          <w:rFonts w:ascii="Times New Roman" w:hAnsi="Times New Roman" w:cs="Times New Roman"/>
          <w:spacing w:val="2"/>
          <w:sz w:val="24"/>
          <w:szCs w:val="24"/>
        </w:rPr>
        <w:t xml:space="preserve"> </w:t>
      </w:r>
      <w:r w:rsidRPr="00C3507B">
        <w:rPr>
          <w:rFonts w:ascii="Times New Roman" w:hAnsi="Times New Roman" w:cs="Times New Roman"/>
          <w:sz w:val="24"/>
          <w:szCs w:val="24"/>
        </w:rPr>
        <w:t>all food product specificat</w:t>
      </w:r>
      <w:r w:rsidRPr="00C3507B">
        <w:rPr>
          <w:rFonts w:ascii="Times New Roman" w:hAnsi="Times New Roman" w:cs="Times New Roman"/>
          <w:spacing w:val="-2"/>
          <w:sz w:val="24"/>
          <w:szCs w:val="24"/>
        </w:rPr>
        <w:t>i</w:t>
      </w:r>
      <w:r w:rsidRPr="00C3507B">
        <w:rPr>
          <w:rFonts w:ascii="Times New Roman" w:hAnsi="Times New Roman" w:cs="Times New Roman"/>
          <w:sz w:val="24"/>
          <w:szCs w:val="24"/>
        </w:rPr>
        <w:t xml:space="preserve">ons, </w:t>
      </w:r>
      <w:r>
        <w:rPr>
          <w:rFonts w:ascii="Times New Roman" w:hAnsi="Times New Roman" w:cs="Times New Roman"/>
          <w:sz w:val="24"/>
          <w:szCs w:val="24"/>
        </w:rPr>
        <w:t xml:space="preserve">invitations for bids (IFBs), </w:t>
      </w:r>
      <w:r w:rsidRPr="00C3507B">
        <w:rPr>
          <w:rFonts w:ascii="Times New Roman" w:hAnsi="Times New Roman" w:cs="Times New Roman"/>
          <w:sz w:val="24"/>
          <w:szCs w:val="24"/>
        </w:rPr>
        <w:t>and requests for proposals (RFPs) for food products, contracts, purchase orders, and other procure</w:t>
      </w:r>
      <w:r w:rsidRPr="00C3507B">
        <w:rPr>
          <w:rFonts w:ascii="Times New Roman" w:hAnsi="Times New Roman" w:cs="Times New Roman"/>
          <w:spacing w:val="-2"/>
          <w:sz w:val="24"/>
          <w:szCs w:val="24"/>
        </w:rPr>
        <w:t>m</w:t>
      </w:r>
      <w:r w:rsidRPr="00C3507B">
        <w:rPr>
          <w:rFonts w:ascii="Times New Roman" w:hAnsi="Times New Roman" w:cs="Times New Roman"/>
          <w:sz w:val="24"/>
          <w:szCs w:val="24"/>
        </w:rPr>
        <w:t>ent docu</w:t>
      </w:r>
      <w:r w:rsidRPr="00C3507B">
        <w:rPr>
          <w:rFonts w:ascii="Times New Roman" w:hAnsi="Times New Roman" w:cs="Times New Roman"/>
          <w:spacing w:val="-2"/>
          <w:sz w:val="24"/>
          <w:szCs w:val="24"/>
        </w:rPr>
        <w:t>m</w:t>
      </w:r>
      <w:r w:rsidRPr="00C3507B">
        <w:rPr>
          <w:rFonts w:ascii="Times New Roman" w:hAnsi="Times New Roman" w:cs="Times New Roman"/>
          <w:sz w:val="24"/>
          <w:szCs w:val="24"/>
        </w:rPr>
        <w:t>ents issued;</w:t>
      </w:r>
    </w:p>
    <w:p w:rsidR="00874703" w:rsidRPr="00C3507B" w:rsidRDefault="00874703" w:rsidP="00874703">
      <w:pPr>
        <w:pStyle w:val="ListParagraph"/>
        <w:numPr>
          <w:ilvl w:val="0"/>
          <w:numId w:val="3"/>
        </w:numPr>
        <w:rPr>
          <w:rFonts w:ascii="Times New Roman" w:hAnsi="Times New Roman" w:cs="Times New Roman"/>
          <w:sz w:val="24"/>
          <w:szCs w:val="24"/>
        </w:rPr>
      </w:pPr>
      <w:r w:rsidRPr="00C3507B">
        <w:rPr>
          <w:rFonts w:ascii="Times New Roman" w:hAnsi="Times New Roman" w:cs="Times New Roman"/>
          <w:sz w:val="24"/>
          <w:szCs w:val="24"/>
        </w:rPr>
        <w:t>Require a certification of domestic origin for products which do not have country of origin labels; and</w:t>
      </w:r>
    </w:p>
    <w:p w:rsidR="00874703" w:rsidRPr="00C3507B" w:rsidRDefault="00874703" w:rsidP="00874703">
      <w:pPr>
        <w:pStyle w:val="ListParagraph"/>
        <w:numPr>
          <w:ilvl w:val="0"/>
          <w:numId w:val="3"/>
        </w:numPr>
        <w:rPr>
          <w:rFonts w:ascii="Times New Roman" w:hAnsi="Times New Roman" w:cs="Times New Roman"/>
          <w:sz w:val="24"/>
          <w:szCs w:val="24"/>
        </w:rPr>
      </w:pPr>
      <w:r w:rsidRPr="00C3507B">
        <w:rPr>
          <w:rFonts w:ascii="Times New Roman" w:hAnsi="Times New Roman" w:cs="Times New Roman"/>
          <w:sz w:val="24"/>
          <w:szCs w:val="24"/>
        </w:rPr>
        <w:t xml:space="preserve">Including the following language: “The District/State agency/Territory participates in the </w:t>
      </w:r>
      <w:r w:rsidR="008449A5">
        <w:rPr>
          <w:rFonts w:ascii="Times New Roman" w:hAnsi="Times New Roman" w:cs="Times New Roman"/>
          <w:sz w:val="24"/>
          <w:szCs w:val="24"/>
        </w:rPr>
        <w:t xml:space="preserve">National School Lunch Program and </w:t>
      </w:r>
      <w:r w:rsidRPr="00C3507B">
        <w:rPr>
          <w:rFonts w:ascii="Times New Roman" w:hAnsi="Times New Roman" w:cs="Times New Roman"/>
          <w:sz w:val="24"/>
          <w:szCs w:val="24"/>
        </w:rPr>
        <w:t>School Breakfast Program and is required to use the nonprofit food service funds, to the maximum extent practicable, to buy domestic commodities or products for Program meals</w:t>
      </w:r>
      <w:r>
        <w:rPr>
          <w:rFonts w:ascii="Times New Roman" w:hAnsi="Times New Roman" w:cs="Times New Roman"/>
          <w:sz w:val="24"/>
          <w:szCs w:val="24"/>
        </w:rPr>
        <w:t xml:space="preserve">.  </w:t>
      </w:r>
      <w:r w:rsidRPr="00C3507B">
        <w:rPr>
          <w:rFonts w:ascii="Times New Roman" w:hAnsi="Times New Roman" w:cs="Times New Roman"/>
          <w:sz w:val="24"/>
          <w:szCs w:val="24"/>
        </w:rPr>
        <w:t xml:space="preserve">A </w:t>
      </w:r>
      <w:r>
        <w:rPr>
          <w:rFonts w:ascii="Times New Roman" w:hAnsi="Times New Roman" w:cs="Times New Roman"/>
          <w:sz w:val="24"/>
          <w:szCs w:val="24"/>
        </w:rPr>
        <w:t>‘</w:t>
      </w:r>
      <w:r w:rsidRPr="00C3507B">
        <w:rPr>
          <w:rFonts w:ascii="Times New Roman" w:hAnsi="Times New Roman" w:cs="Times New Roman"/>
          <w:sz w:val="24"/>
          <w:szCs w:val="24"/>
        </w:rPr>
        <w:t>domestic commodity or product</w:t>
      </w:r>
      <w:r>
        <w:rPr>
          <w:rFonts w:ascii="Times New Roman" w:hAnsi="Times New Roman" w:cs="Times New Roman"/>
          <w:sz w:val="24"/>
          <w:szCs w:val="24"/>
        </w:rPr>
        <w:t>’</w:t>
      </w:r>
      <w:r w:rsidRPr="00C3507B">
        <w:rPr>
          <w:rFonts w:ascii="Times New Roman" w:hAnsi="Times New Roman" w:cs="Times New Roman"/>
          <w:sz w:val="24"/>
          <w:szCs w:val="24"/>
        </w:rPr>
        <w:t xml:space="preserve"> is defined as one that is either produced in the U.S. or is processed in the U.S. substantially using agricultural commodities that are produced in the U.S. as provided in 7 CFR 210.21(d).”</w:t>
      </w:r>
    </w:p>
    <w:p w:rsidR="00874703" w:rsidRPr="00C3507B" w:rsidRDefault="00874703" w:rsidP="00874703">
      <w:pPr>
        <w:ind w:left="270"/>
        <w:rPr>
          <w:rFonts w:cs="Times New Roman"/>
          <w:szCs w:val="24"/>
        </w:rPr>
      </w:pPr>
    </w:p>
    <w:p w:rsidR="00874703" w:rsidRPr="00C3507B" w:rsidRDefault="00874703" w:rsidP="00874703">
      <w:pPr>
        <w:rPr>
          <w:rFonts w:cs="Times New Roman"/>
          <w:szCs w:val="24"/>
        </w:rPr>
      </w:pPr>
      <w:r w:rsidRPr="00C3507B">
        <w:rPr>
          <w:rFonts w:cs="Times New Roman"/>
          <w:szCs w:val="24"/>
        </w:rPr>
        <w:t>Additionally, SFAs are required by 2 CFR 200.318(b) to monitor contractor perfor</w:t>
      </w:r>
      <w:r w:rsidRPr="00C3507B">
        <w:rPr>
          <w:rFonts w:cs="Times New Roman"/>
          <w:spacing w:val="-2"/>
          <w:szCs w:val="24"/>
        </w:rPr>
        <w:t>m</w:t>
      </w:r>
      <w:r w:rsidRPr="00C3507B">
        <w:rPr>
          <w:rFonts w:cs="Times New Roman"/>
          <w:szCs w:val="24"/>
        </w:rPr>
        <w:t>ance to ensure c</w:t>
      </w:r>
      <w:r w:rsidRPr="00C3507B">
        <w:rPr>
          <w:rFonts w:cs="Times New Roman"/>
          <w:spacing w:val="-1"/>
          <w:szCs w:val="24"/>
        </w:rPr>
        <w:t>o</w:t>
      </w:r>
      <w:r w:rsidRPr="00C3507B">
        <w:rPr>
          <w:rFonts w:cs="Times New Roman"/>
          <w:szCs w:val="24"/>
        </w:rPr>
        <w:t>mpliance with all</w:t>
      </w:r>
      <w:r w:rsidRPr="00C3507B">
        <w:rPr>
          <w:rFonts w:cs="Times New Roman"/>
          <w:spacing w:val="-2"/>
          <w:szCs w:val="24"/>
        </w:rPr>
        <w:t xml:space="preserve"> </w:t>
      </w:r>
      <w:r w:rsidRPr="00C3507B">
        <w:rPr>
          <w:rFonts w:cs="Times New Roman"/>
          <w:szCs w:val="24"/>
        </w:rPr>
        <w:t>contractual</w:t>
      </w:r>
      <w:r w:rsidRPr="00C3507B">
        <w:rPr>
          <w:rFonts w:cs="Times New Roman"/>
          <w:spacing w:val="-1"/>
          <w:szCs w:val="24"/>
        </w:rPr>
        <w:t xml:space="preserve"> </w:t>
      </w:r>
      <w:r w:rsidRPr="00C3507B">
        <w:rPr>
          <w:rFonts w:cs="Times New Roman"/>
          <w:szCs w:val="24"/>
        </w:rPr>
        <w:t>require</w:t>
      </w:r>
      <w:r w:rsidRPr="00C3507B">
        <w:rPr>
          <w:rFonts w:cs="Times New Roman"/>
          <w:spacing w:val="-2"/>
          <w:szCs w:val="24"/>
        </w:rPr>
        <w:t>m</w:t>
      </w:r>
      <w:r w:rsidRPr="00C3507B">
        <w:rPr>
          <w:rFonts w:cs="Times New Roman"/>
          <w:szCs w:val="24"/>
        </w:rPr>
        <w:t>en</w:t>
      </w:r>
      <w:r w:rsidRPr="00C3507B">
        <w:rPr>
          <w:rFonts w:cs="Times New Roman"/>
          <w:spacing w:val="-1"/>
          <w:szCs w:val="24"/>
        </w:rPr>
        <w:t>t</w:t>
      </w:r>
      <w:r w:rsidRPr="00C3507B">
        <w:rPr>
          <w:rFonts w:cs="Times New Roman"/>
          <w:szCs w:val="24"/>
        </w:rPr>
        <w:t>s</w:t>
      </w:r>
      <w:r>
        <w:rPr>
          <w:rFonts w:cs="Times New Roman"/>
          <w:szCs w:val="24"/>
        </w:rPr>
        <w:t xml:space="preserve">.  </w:t>
      </w:r>
      <w:r w:rsidRPr="00C3507B">
        <w:rPr>
          <w:rFonts w:cs="Times New Roman"/>
          <w:szCs w:val="24"/>
        </w:rPr>
        <w:t>This includes compliance with the Buy A</w:t>
      </w:r>
      <w:r w:rsidRPr="00C3507B">
        <w:rPr>
          <w:rFonts w:cs="Times New Roman"/>
          <w:spacing w:val="-2"/>
          <w:szCs w:val="24"/>
        </w:rPr>
        <w:t>m</w:t>
      </w:r>
      <w:r w:rsidRPr="00C3507B">
        <w:rPr>
          <w:rFonts w:cs="Times New Roman"/>
          <w:szCs w:val="24"/>
        </w:rPr>
        <w:t>erican provision</w:t>
      </w:r>
      <w:r>
        <w:rPr>
          <w:rFonts w:cs="Times New Roman"/>
          <w:szCs w:val="24"/>
        </w:rPr>
        <w:t xml:space="preserve">.  </w:t>
      </w:r>
      <w:r w:rsidRPr="00C3507B">
        <w:rPr>
          <w:rFonts w:cs="Times New Roman"/>
          <w:szCs w:val="24"/>
        </w:rPr>
        <w:t>S</w:t>
      </w:r>
      <w:r w:rsidRPr="00C3507B">
        <w:rPr>
          <w:rFonts w:cs="Times New Roman"/>
          <w:spacing w:val="-2"/>
          <w:szCs w:val="24"/>
        </w:rPr>
        <w:t>F</w:t>
      </w:r>
      <w:r w:rsidRPr="00C3507B">
        <w:rPr>
          <w:rFonts w:cs="Times New Roman"/>
          <w:szCs w:val="24"/>
        </w:rPr>
        <w:t>As can also require their s</w:t>
      </w:r>
      <w:r w:rsidRPr="00C3507B">
        <w:rPr>
          <w:rFonts w:cs="Times New Roman"/>
          <w:spacing w:val="1"/>
          <w:szCs w:val="24"/>
        </w:rPr>
        <w:t>u</w:t>
      </w:r>
      <w:r w:rsidRPr="00C3507B">
        <w:rPr>
          <w:rFonts w:cs="Times New Roman"/>
          <w:szCs w:val="24"/>
        </w:rPr>
        <w:t xml:space="preserve">ppliers to provide certification of domestic origin on food products delivered and on invoices submitted as discussed in </w:t>
      </w:r>
      <w:r w:rsidRPr="00C3507B">
        <w:rPr>
          <w:rFonts w:cs="Times New Roman"/>
          <w:spacing w:val="-2"/>
          <w:szCs w:val="24"/>
        </w:rPr>
        <w:t>m</w:t>
      </w:r>
      <w:r>
        <w:rPr>
          <w:rFonts w:cs="Times New Roman"/>
          <w:szCs w:val="24"/>
        </w:rPr>
        <w:t>ore detail in Questions 6 and 7,</w:t>
      </w:r>
      <w:r w:rsidRPr="00C3507B">
        <w:rPr>
          <w:rFonts w:cs="Times New Roman"/>
          <w:szCs w:val="24"/>
        </w:rPr>
        <w:t xml:space="preserve"> below</w:t>
      </w:r>
      <w:r>
        <w:rPr>
          <w:rFonts w:cs="Times New Roman"/>
          <w:szCs w:val="24"/>
        </w:rPr>
        <w:t xml:space="preserve">.  </w:t>
      </w:r>
    </w:p>
    <w:p w:rsidR="00874703" w:rsidRPr="00C3507B" w:rsidRDefault="00874703" w:rsidP="00874703">
      <w:pPr>
        <w:rPr>
          <w:rFonts w:cs="Times New Roman"/>
          <w:szCs w:val="24"/>
        </w:rPr>
      </w:pPr>
    </w:p>
    <w:p w:rsidR="00874703" w:rsidRPr="00C3507B" w:rsidRDefault="00874703" w:rsidP="00874703">
      <w:pPr>
        <w:rPr>
          <w:rFonts w:cs="Times New Roman"/>
          <w:szCs w:val="24"/>
        </w:rPr>
      </w:pPr>
      <w:r w:rsidRPr="00C3507B">
        <w:rPr>
          <w:rFonts w:cs="Times New Roman"/>
          <w:szCs w:val="24"/>
        </w:rPr>
        <w:t>For example, Program operators may require vendors to provide a certification of domestic origin for all food products listed in all procurement documentation</w:t>
      </w:r>
      <w:r>
        <w:rPr>
          <w:rFonts w:cs="Times New Roman"/>
          <w:szCs w:val="24"/>
        </w:rPr>
        <w:t>,</w:t>
      </w:r>
      <w:r w:rsidRPr="00C3507B">
        <w:rPr>
          <w:rFonts w:cs="Times New Roman"/>
          <w:szCs w:val="24"/>
        </w:rPr>
        <w:t xml:space="preserve"> from a bid or proposal to receipts and invoices</w:t>
      </w:r>
      <w:r>
        <w:rPr>
          <w:rFonts w:cs="Times New Roman"/>
          <w:szCs w:val="24"/>
        </w:rPr>
        <w:t xml:space="preserve">.  </w:t>
      </w:r>
      <w:r w:rsidRPr="00C3507B">
        <w:rPr>
          <w:rFonts w:cs="Times New Roman"/>
          <w:szCs w:val="24"/>
        </w:rPr>
        <w:t>Program operators may deem a bid or response unresponsive and ineligible for contract award for noncompliance with the terms and conditions of contract award</w:t>
      </w:r>
      <w:r>
        <w:rPr>
          <w:rFonts w:cs="Times New Roman"/>
          <w:szCs w:val="24"/>
        </w:rPr>
        <w:t xml:space="preserve">, if such certifications are solicited for, but not included. </w:t>
      </w:r>
      <w:r w:rsidRPr="00C3507B">
        <w:rPr>
          <w:rFonts w:cs="Times New Roman"/>
          <w:szCs w:val="24"/>
        </w:rPr>
        <w:t xml:space="preserve"> </w:t>
      </w:r>
      <w:r>
        <w:rPr>
          <w:rFonts w:cs="Times New Roman"/>
          <w:szCs w:val="24"/>
        </w:rPr>
        <w:t>Further, the program operator may establish</w:t>
      </w:r>
      <w:r w:rsidRPr="00C3507B">
        <w:rPr>
          <w:rFonts w:cs="Times New Roman"/>
          <w:szCs w:val="24"/>
        </w:rPr>
        <w:t xml:space="preserve"> penalties, including contract termination, if vendors fail to comply with the Buy American </w:t>
      </w:r>
      <w:r w:rsidRPr="00C3507B">
        <w:t>provision and no documentation of an</w:t>
      </w:r>
      <w:r>
        <w:t xml:space="preserve">y </w:t>
      </w:r>
      <w:r w:rsidRPr="00C3507B">
        <w:t>exception</w:t>
      </w:r>
      <w:r>
        <w:t>s</w:t>
      </w:r>
      <w:r w:rsidRPr="00C3507B">
        <w:t xml:space="preserve"> exists</w:t>
      </w:r>
      <w:r>
        <w:t xml:space="preserve">.  </w:t>
      </w:r>
    </w:p>
    <w:p w:rsidR="00874703" w:rsidRPr="00C3507B" w:rsidRDefault="00874703" w:rsidP="00874703">
      <w:pPr>
        <w:rPr>
          <w:rFonts w:cs="Times New Roman"/>
          <w:szCs w:val="24"/>
        </w:rPr>
      </w:pPr>
    </w:p>
    <w:p w:rsidR="00874703" w:rsidRPr="009D196B" w:rsidRDefault="00874703" w:rsidP="00874703">
      <w:pPr>
        <w:pStyle w:val="ListParagraph"/>
        <w:autoSpaceDE w:val="0"/>
        <w:autoSpaceDN w:val="0"/>
        <w:ind w:left="0" w:right="73"/>
        <w:rPr>
          <w:rFonts w:ascii="Times New Roman" w:hAnsi="Times New Roman" w:cs="Times New Roman"/>
          <w:b/>
          <w:sz w:val="24"/>
          <w:szCs w:val="24"/>
        </w:rPr>
      </w:pPr>
      <w:r w:rsidRPr="009D196B">
        <w:rPr>
          <w:rFonts w:ascii="Times New Roman" w:hAnsi="Times New Roman" w:cs="Times New Roman"/>
          <w:b/>
          <w:sz w:val="24"/>
          <w:szCs w:val="24"/>
        </w:rPr>
        <w:t xml:space="preserve">5) </w:t>
      </w:r>
      <w:r>
        <w:rPr>
          <w:rFonts w:ascii="Times New Roman" w:hAnsi="Times New Roman" w:cs="Times New Roman"/>
          <w:b/>
          <w:sz w:val="24"/>
          <w:szCs w:val="24"/>
        </w:rPr>
        <w:t xml:space="preserve"> </w:t>
      </w:r>
      <w:r w:rsidRPr="009D196B">
        <w:rPr>
          <w:rFonts w:ascii="Times New Roman" w:hAnsi="Times New Roman" w:cs="Times New Roman"/>
          <w:b/>
          <w:sz w:val="24"/>
          <w:szCs w:val="24"/>
        </w:rPr>
        <w:t xml:space="preserve">How can SFAs comply with the requirement to </w:t>
      </w:r>
      <w:r>
        <w:rPr>
          <w:rFonts w:ascii="Times New Roman" w:hAnsi="Times New Roman" w:cs="Times New Roman"/>
          <w:b/>
          <w:sz w:val="24"/>
          <w:szCs w:val="24"/>
        </w:rPr>
        <w:t>retain records,</w:t>
      </w:r>
      <w:r w:rsidRPr="009D196B">
        <w:rPr>
          <w:rFonts w:ascii="Times New Roman" w:hAnsi="Times New Roman" w:cs="Times New Roman"/>
          <w:b/>
          <w:sz w:val="24"/>
          <w:szCs w:val="24"/>
        </w:rPr>
        <w:t xml:space="preserve"> which </w:t>
      </w:r>
      <w:r>
        <w:rPr>
          <w:rFonts w:ascii="Times New Roman" w:hAnsi="Times New Roman" w:cs="Times New Roman"/>
          <w:b/>
          <w:sz w:val="24"/>
          <w:szCs w:val="24"/>
        </w:rPr>
        <w:t xml:space="preserve">should </w:t>
      </w:r>
      <w:r w:rsidRPr="009D196B">
        <w:rPr>
          <w:rFonts w:ascii="Times New Roman" w:hAnsi="Times New Roman" w:cs="Times New Roman"/>
          <w:b/>
          <w:sz w:val="24"/>
          <w:szCs w:val="24"/>
        </w:rPr>
        <w:t>include documentation of exceptions in adhering to the Buy American provision?</w:t>
      </w:r>
    </w:p>
    <w:p w:rsidR="00874703" w:rsidRPr="009F02D6" w:rsidRDefault="00874703" w:rsidP="00874703">
      <w:pPr>
        <w:pStyle w:val="ListParagraph"/>
        <w:autoSpaceDE w:val="0"/>
        <w:autoSpaceDN w:val="0"/>
        <w:ind w:left="0" w:right="73"/>
        <w:rPr>
          <w:b/>
          <w:bCs/>
        </w:rPr>
      </w:pPr>
    </w:p>
    <w:p w:rsidR="00874703" w:rsidRPr="009D196B" w:rsidRDefault="00874703" w:rsidP="00874703">
      <w:pPr>
        <w:rPr>
          <w:rFonts w:cs="Times New Roman"/>
          <w:szCs w:val="24"/>
        </w:rPr>
      </w:pPr>
      <w:r w:rsidRPr="008C4A96">
        <w:rPr>
          <w:rFonts w:cs="Times New Roman"/>
          <w:b/>
          <w:szCs w:val="24"/>
        </w:rPr>
        <w:t>Answer:</w:t>
      </w:r>
      <w:r w:rsidRPr="009D196B">
        <w:rPr>
          <w:rFonts w:cs="Times New Roman"/>
          <w:szCs w:val="24"/>
        </w:rPr>
        <w:t xml:space="preserve"> Below is sample language that SFAs should use in solicitations and contracts to comply with the requirement to retain records documenting any exceptions to the Buy American provision:</w:t>
      </w:r>
    </w:p>
    <w:p w:rsidR="00874703" w:rsidRPr="009D196B" w:rsidRDefault="00874703" w:rsidP="00874703">
      <w:pPr>
        <w:pStyle w:val="ListParagraph"/>
        <w:numPr>
          <w:ilvl w:val="0"/>
          <w:numId w:val="4"/>
        </w:numPr>
        <w:rPr>
          <w:rFonts w:ascii="Times New Roman" w:hAnsi="Times New Roman" w:cs="Times New Roman"/>
          <w:sz w:val="24"/>
          <w:szCs w:val="24"/>
        </w:rPr>
      </w:pPr>
      <w:r w:rsidRPr="009D196B">
        <w:rPr>
          <w:rFonts w:ascii="Times New Roman" w:hAnsi="Times New Roman" w:cs="Times New Roman"/>
          <w:sz w:val="24"/>
          <w:szCs w:val="24"/>
        </w:rPr>
        <w:t>Exceptions to the Buy American provision are very limited; however, an alternative or exception may be approved upon request</w:t>
      </w:r>
      <w:r w:rsidR="008449A5">
        <w:rPr>
          <w:rFonts w:ascii="Times New Roman" w:hAnsi="Times New Roman" w:cs="Times New Roman"/>
          <w:sz w:val="24"/>
          <w:szCs w:val="24"/>
        </w:rPr>
        <w:t xml:space="preserve">.  </w:t>
      </w:r>
      <w:r w:rsidRPr="009D196B">
        <w:rPr>
          <w:rFonts w:ascii="Times New Roman" w:hAnsi="Times New Roman" w:cs="Times New Roman"/>
          <w:sz w:val="24"/>
          <w:szCs w:val="24"/>
        </w:rPr>
        <w:t>To be considered for an alternative or exception, the request must be submitted in writing to a designated official, a minimum of ___day (s) in advance of delivery</w:t>
      </w:r>
      <w:r>
        <w:rPr>
          <w:rFonts w:ascii="Times New Roman" w:hAnsi="Times New Roman" w:cs="Times New Roman"/>
          <w:sz w:val="24"/>
          <w:szCs w:val="24"/>
        </w:rPr>
        <w:t xml:space="preserve">.  </w:t>
      </w:r>
      <w:r w:rsidRPr="009D196B">
        <w:rPr>
          <w:rFonts w:ascii="Times New Roman" w:hAnsi="Times New Roman" w:cs="Times New Roman"/>
          <w:sz w:val="24"/>
          <w:szCs w:val="24"/>
        </w:rPr>
        <w:t>The request must include the:</w:t>
      </w:r>
    </w:p>
    <w:p w:rsidR="00874703" w:rsidRPr="009D196B" w:rsidRDefault="00874703" w:rsidP="00874703">
      <w:pPr>
        <w:pStyle w:val="ListParagraph"/>
        <w:numPr>
          <w:ilvl w:val="3"/>
          <w:numId w:val="5"/>
        </w:numPr>
        <w:rPr>
          <w:rFonts w:ascii="Times New Roman" w:hAnsi="Times New Roman" w:cs="Times New Roman"/>
          <w:sz w:val="24"/>
          <w:szCs w:val="24"/>
        </w:rPr>
      </w:pPr>
      <w:r w:rsidRPr="009D196B">
        <w:rPr>
          <w:rFonts w:ascii="Times New Roman" w:hAnsi="Times New Roman" w:cs="Times New Roman"/>
          <w:sz w:val="24"/>
          <w:szCs w:val="24"/>
        </w:rPr>
        <w:t>Alternative substitute(s) that are domestic and meet the required specifications:</w:t>
      </w:r>
    </w:p>
    <w:p w:rsidR="00874703" w:rsidRPr="009D196B" w:rsidRDefault="00874703" w:rsidP="00874703">
      <w:pPr>
        <w:pStyle w:val="ListParagraph"/>
        <w:numPr>
          <w:ilvl w:val="4"/>
          <w:numId w:val="5"/>
        </w:numPr>
        <w:rPr>
          <w:rFonts w:ascii="Times New Roman" w:hAnsi="Times New Roman" w:cs="Times New Roman"/>
          <w:sz w:val="24"/>
          <w:szCs w:val="24"/>
        </w:rPr>
      </w:pPr>
      <w:r w:rsidRPr="009D196B">
        <w:rPr>
          <w:rFonts w:ascii="Times New Roman" w:hAnsi="Times New Roman" w:cs="Times New Roman"/>
          <w:sz w:val="24"/>
          <w:szCs w:val="24"/>
        </w:rPr>
        <w:t>Price of the domestic food alternative substitute(s); and</w:t>
      </w:r>
    </w:p>
    <w:p w:rsidR="00874703" w:rsidRPr="009D196B" w:rsidRDefault="00874703" w:rsidP="00874703">
      <w:pPr>
        <w:pStyle w:val="ListParagraph"/>
        <w:numPr>
          <w:ilvl w:val="4"/>
          <w:numId w:val="5"/>
        </w:numPr>
        <w:rPr>
          <w:rFonts w:ascii="Times New Roman" w:hAnsi="Times New Roman" w:cs="Times New Roman"/>
          <w:sz w:val="24"/>
          <w:szCs w:val="24"/>
        </w:rPr>
      </w:pPr>
      <w:r w:rsidRPr="009D196B">
        <w:rPr>
          <w:rFonts w:ascii="Times New Roman" w:hAnsi="Times New Roman" w:cs="Times New Roman"/>
          <w:sz w:val="24"/>
          <w:szCs w:val="24"/>
        </w:rPr>
        <w:t>Availability of the domestic alternative substitute(s) in relation to the quantity ordered</w:t>
      </w:r>
      <w:r>
        <w:rPr>
          <w:rFonts w:ascii="Times New Roman" w:hAnsi="Times New Roman" w:cs="Times New Roman"/>
          <w:sz w:val="24"/>
          <w:szCs w:val="24"/>
        </w:rPr>
        <w:t xml:space="preserve">.  </w:t>
      </w:r>
    </w:p>
    <w:p w:rsidR="00874703" w:rsidRPr="009D196B" w:rsidRDefault="00874703" w:rsidP="00874703">
      <w:pPr>
        <w:pStyle w:val="ListParagraph"/>
        <w:numPr>
          <w:ilvl w:val="3"/>
          <w:numId w:val="5"/>
        </w:numPr>
        <w:rPr>
          <w:rFonts w:ascii="Times New Roman" w:hAnsi="Times New Roman" w:cs="Times New Roman"/>
          <w:sz w:val="24"/>
          <w:szCs w:val="24"/>
        </w:rPr>
      </w:pPr>
      <w:r w:rsidRPr="009D196B">
        <w:rPr>
          <w:rFonts w:ascii="Times New Roman" w:hAnsi="Times New Roman" w:cs="Times New Roman"/>
          <w:sz w:val="24"/>
          <w:szCs w:val="24"/>
        </w:rPr>
        <w:t>Reason for exception: limited/lack of availability or price (include price):</w:t>
      </w:r>
    </w:p>
    <w:p w:rsidR="00874703" w:rsidRPr="009D196B" w:rsidRDefault="00874703" w:rsidP="00874703">
      <w:pPr>
        <w:pStyle w:val="ListParagraph"/>
        <w:numPr>
          <w:ilvl w:val="4"/>
          <w:numId w:val="5"/>
        </w:numPr>
        <w:rPr>
          <w:rFonts w:ascii="Times New Roman" w:hAnsi="Times New Roman" w:cs="Times New Roman"/>
          <w:sz w:val="24"/>
          <w:szCs w:val="24"/>
        </w:rPr>
      </w:pPr>
      <w:r w:rsidRPr="009D196B">
        <w:rPr>
          <w:rFonts w:ascii="Times New Roman" w:hAnsi="Times New Roman" w:cs="Times New Roman"/>
          <w:sz w:val="24"/>
          <w:szCs w:val="24"/>
        </w:rPr>
        <w:lastRenderedPageBreak/>
        <w:t>Price of the domestic food product; and</w:t>
      </w:r>
    </w:p>
    <w:p w:rsidR="00874703" w:rsidRPr="009D196B" w:rsidRDefault="00874703" w:rsidP="00874703">
      <w:pPr>
        <w:pStyle w:val="ListParagraph"/>
        <w:numPr>
          <w:ilvl w:val="4"/>
          <w:numId w:val="5"/>
        </w:numPr>
        <w:rPr>
          <w:rFonts w:ascii="Times New Roman" w:hAnsi="Times New Roman" w:cs="Times New Roman"/>
          <w:sz w:val="24"/>
          <w:szCs w:val="24"/>
        </w:rPr>
      </w:pPr>
      <w:r w:rsidRPr="009D196B">
        <w:rPr>
          <w:rFonts w:ascii="Times New Roman" w:hAnsi="Times New Roman" w:cs="Times New Roman"/>
          <w:sz w:val="24"/>
          <w:szCs w:val="24"/>
        </w:rPr>
        <w:t>Price of the non-domestic product that meets the required specification of the domestic product</w:t>
      </w:r>
      <w:r>
        <w:rPr>
          <w:rFonts w:ascii="Times New Roman" w:hAnsi="Times New Roman" w:cs="Times New Roman"/>
          <w:sz w:val="24"/>
          <w:szCs w:val="24"/>
        </w:rPr>
        <w:t xml:space="preserve">.  </w:t>
      </w:r>
    </w:p>
    <w:p w:rsidR="00874703" w:rsidRPr="009D196B" w:rsidRDefault="00874703" w:rsidP="00874703">
      <w:pPr>
        <w:rPr>
          <w:rFonts w:cs="Times New Roman"/>
          <w:szCs w:val="24"/>
        </w:rPr>
      </w:pPr>
    </w:p>
    <w:p w:rsidR="00874703" w:rsidRDefault="00874703" w:rsidP="00874703">
      <w:pPr>
        <w:rPr>
          <w:rFonts w:cs="Times New Roman"/>
          <w:szCs w:val="24"/>
        </w:rPr>
      </w:pPr>
      <w:r w:rsidRPr="009D196B">
        <w:rPr>
          <w:rFonts w:cs="Times New Roman"/>
          <w:szCs w:val="24"/>
        </w:rPr>
        <w:t>SFAs may document exceptions by maintaining records of communications between them and their food supplier; this may include emails, documentation of telephone communications, etc</w:t>
      </w:r>
      <w:r>
        <w:rPr>
          <w:rFonts w:cs="Times New Roman"/>
          <w:szCs w:val="24"/>
        </w:rPr>
        <w:t xml:space="preserve">.  </w:t>
      </w:r>
      <w:r w:rsidRPr="009D196B">
        <w:rPr>
          <w:rFonts w:cs="Times New Roman"/>
          <w:szCs w:val="24"/>
        </w:rPr>
        <w:t xml:space="preserve">The documentation must be maintained for review by the </w:t>
      </w:r>
      <w:r>
        <w:rPr>
          <w:rFonts w:cs="Times New Roman"/>
          <w:szCs w:val="24"/>
        </w:rPr>
        <w:t>s</w:t>
      </w:r>
      <w:r w:rsidRPr="009D196B">
        <w:rPr>
          <w:rFonts w:cs="Times New Roman"/>
          <w:szCs w:val="24"/>
        </w:rPr>
        <w:t>tate agency during procurement reviews of local agency procurement practices</w:t>
      </w:r>
      <w:r>
        <w:rPr>
          <w:rFonts w:cs="Times New Roman"/>
          <w:szCs w:val="24"/>
        </w:rPr>
        <w:t xml:space="preserve">.  </w:t>
      </w:r>
    </w:p>
    <w:p w:rsidR="00874703" w:rsidRPr="009D196B" w:rsidRDefault="00874703" w:rsidP="00874703">
      <w:pPr>
        <w:rPr>
          <w:rFonts w:cs="Times New Roman"/>
          <w:szCs w:val="24"/>
        </w:rPr>
      </w:pPr>
    </w:p>
    <w:p w:rsidR="00874703" w:rsidRPr="009D196B" w:rsidRDefault="00874703" w:rsidP="00874703">
      <w:pPr>
        <w:rPr>
          <w:rFonts w:cs="Times New Roman"/>
          <w:szCs w:val="24"/>
        </w:rPr>
      </w:pPr>
      <w:r w:rsidRPr="009D196B">
        <w:rPr>
          <w:rFonts w:cs="Times New Roman"/>
          <w:szCs w:val="24"/>
        </w:rPr>
        <w:t xml:space="preserve">One resource SFAs and </w:t>
      </w:r>
      <w:r>
        <w:rPr>
          <w:rFonts w:cs="Times New Roman"/>
          <w:szCs w:val="24"/>
        </w:rPr>
        <w:t>s</w:t>
      </w:r>
      <w:r w:rsidRPr="009D196B">
        <w:rPr>
          <w:rFonts w:cs="Times New Roman"/>
          <w:szCs w:val="24"/>
        </w:rPr>
        <w:t xml:space="preserve">tate agencies may use </w:t>
      </w:r>
      <w:r>
        <w:rPr>
          <w:rFonts w:cs="Times New Roman"/>
          <w:szCs w:val="24"/>
        </w:rPr>
        <w:t xml:space="preserve">in order to document exceptions </w:t>
      </w:r>
      <w:r w:rsidRPr="009D196B">
        <w:rPr>
          <w:rFonts w:cs="Times New Roman"/>
          <w:szCs w:val="24"/>
        </w:rPr>
        <w:t>is the market news reports available from AMS</w:t>
      </w:r>
      <w:r w:rsidR="008449A5">
        <w:rPr>
          <w:rFonts w:cs="Times New Roman"/>
          <w:szCs w:val="24"/>
        </w:rPr>
        <w:t xml:space="preserve">.  </w:t>
      </w:r>
      <w:r w:rsidRPr="009D196B">
        <w:rPr>
          <w:rFonts w:cs="Times New Roman"/>
          <w:szCs w:val="24"/>
        </w:rPr>
        <w:t>AMS provides free, unbiased price and sales information on farm commodities at</w:t>
      </w:r>
      <w:r w:rsidRPr="00874703">
        <w:rPr>
          <w:rFonts w:cs="Times New Roman"/>
          <w:color w:val="548DD4" w:themeColor="text2" w:themeTint="99"/>
          <w:szCs w:val="24"/>
        </w:rPr>
        <w:t xml:space="preserve">: </w:t>
      </w:r>
      <w:hyperlink r:id="rId8" w:history="1">
        <w:r w:rsidRPr="00A65C3B">
          <w:rPr>
            <w:rStyle w:val="Hyperlink"/>
            <w:rFonts w:ascii="Times New Roman" w:hAnsi="Times New Roman" w:cs="Times New Roman"/>
            <w:color w:val="0000CC"/>
            <w:sz w:val="24"/>
            <w:szCs w:val="24"/>
          </w:rPr>
          <w:t>https://marketnews.usda.gov/mnp/fv-report-config-step1?type=termPrice</w:t>
        </w:r>
      </w:hyperlink>
      <w:r w:rsidRPr="00A65C3B">
        <w:rPr>
          <w:rFonts w:cs="Times New Roman"/>
          <w:color w:val="0000CC"/>
          <w:szCs w:val="24"/>
        </w:rPr>
        <w:t xml:space="preserve">.  </w:t>
      </w:r>
      <w:r w:rsidRPr="009D196B">
        <w:rPr>
          <w:rFonts w:cs="Times New Roman"/>
          <w:szCs w:val="24"/>
        </w:rPr>
        <w:t xml:space="preserve">Using this website, SFAs and </w:t>
      </w:r>
      <w:r>
        <w:rPr>
          <w:rFonts w:cs="Times New Roman"/>
          <w:szCs w:val="24"/>
        </w:rPr>
        <w:t>s</w:t>
      </w:r>
      <w:r w:rsidRPr="009D196B">
        <w:rPr>
          <w:rFonts w:cs="Times New Roman"/>
          <w:szCs w:val="24"/>
        </w:rPr>
        <w:t>tate agencies can find third-party verification of cost and availability of domestic and nondomestic foods</w:t>
      </w:r>
      <w:r>
        <w:rPr>
          <w:rFonts w:cs="Times New Roman"/>
          <w:szCs w:val="24"/>
        </w:rPr>
        <w:t xml:space="preserve">.  </w:t>
      </w:r>
      <w:r w:rsidRPr="009D196B">
        <w:rPr>
          <w:rFonts w:cs="Times New Roman"/>
          <w:szCs w:val="24"/>
        </w:rPr>
        <w:t>Further, SFAs may use the information to communicate</w:t>
      </w:r>
      <w:r>
        <w:rPr>
          <w:rFonts w:cs="Times New Roman"/>
          <w:szCs w:val="24"/>
        </w:rPr>
        <w:t xml:space="preserve"> alternatives</w:t>
      </w:r>
      <w:r w:rsidRPr="009D196B">
        <w:rPr>
          <w:rFonts w:cs="Times New Roman"/>
          <w:szCs w:val="24"/>
        </w:rPr>
        <w:t xml:space="preserve"> with food suppliers and document purchase decisions.</w:t>
      </w:r>
    </w:p>
    <w:p w:rsidR="00874703" w:rsidRPr="009D196B" w:rsidRDefault="00874703" w:rsidP="00874703">
      <w:pPr>
        <w:pStyle w:val="ListParagraph"/>
        <w:ind w:left="0"/>
        <w:rPr>
          <w:rFonts w:ascii="Times New Roman" w:hAnsi="Times New Roman" w:cs="Times New Roman"/>
          <w:sz w:val="24"/>
          <w:szCs w:val="24"/>
        </w:rPr>
      </w:pPr>
    </w:p>
    <w:p w:rsidR="00874703" w:rsidRDefault="00874703" w:rsidP="00874703">
      <w:pPr>
        <w:pStyle w:val="ListParagraph"/>
        <w:ind w:left="0"/>
        <w:rPr>
          <w:rFonts w:ascii="Times New Roman" w:hAnsi="Times New Roman" w:cs="Times New Roman"/>
          <w:b/>
          <w:sz w:val="24"/>
          <w:szCs w:val="24"/>
        </w:rPr>
      </w:pPr>
      <w:r w:rsidRPr="008C4A96">
        <w:rPr>
          <w:rFonts w:ascii="Times New Roman" w:hAnsi="Times New Roman" w:cs="Times New Roman"/>
          <w:b/>
          <w:sz w:val="24"/>
          <w:szCs w:val="24"/>
        </w:rPr>
        <w:t xml:space="preserve">6) </w:t>
      </w:r>
      <w:r>
        <w:rPr>
          <w:rFonts w:ascii="Times New Roman" w:hAnsi="Times New Roman" w:cs="Times New Roman"/>
          <w:b/>
          <w:sz w:val="24"/>
          <w:szCs w:val="24"/>
        </w:rPr>
        <w:t xml:space="preserve"> </w:t>
      </w:r>
      <w:r w:rsidRPr="008C4A96">
        <w:rPr>
          <w:rFonts w:ascii="Times New Roman" w:hAnsi="Times New Roman" w:cs="Times New Roman"/>
          <w:b/>
          <w:sz w:val="24"/>
          <w:szCs w:val="24"/>
        </w:rPr>
        <w:t xml:space="preserve">What is sample language contractors can use to document their compliance with the Buy American provision? </w:t>
      </w:r>
    </w:p>
    <w:p w:rsidR="00874703" w:rsidRPr="008C4A96" w:rsidRDefault="00874703" w:rsidP="00874703">
      <w:pPr>
        <w:pStyle w:val="ListParagraph"/>
        <w:ind w:left="0"/>
        <w:rPr>
          <w:rFonts w:ascii="Times New Roman" w:hAnsi="Times New Roman" w:cs="Times New Roman"/>
          <w:b/>
          <w:sz w:val="24"/>
          <w:szCs w:val="24"/>
        </w:rPr>
      </w:pPr>
    </w:p>
    <w:p w:rsidR="00874703" w:rsidRDefault="00874703" w:rsidP="00874703">
      <w:pPr>
        <w:pStyle w:val="ListParagraph"/>
        <w:ind w:left="0"/>
        <w:rPr>
          <w:rFonts w:ascii="Times New Roman" w:hAnsi="Times New Roman" w:cs="Times New Roman"/>
          <w:sz w:val="24"/>
          <w:szCs w:val="24"/>
        </w:rPr>
      </w:pPr>
      <w:r w:rsidRPr="008C4A96">
        <w:rPr>
          <w:rFonts w:ascii="Times New Roman" w:hAnsi="Times New Roman" w:cs="Times New Roman"/>
          <w:b/>
          <w:sz w:val="24"/>
          <w:szCs w:val="24"/>
        </w:rPr>
        <w:t>Answer:</w:t>
      </w:r>
      <w:r w:rsidRPr="009D196B">
        <w:rPr>
          <w:rFonts w:ascii="Times New Roman" w:hAnsi="Times New Roman" w:cs="Times New Roman"/>
          <w:sz w:val="24"/>
          <w:szCs w:val="24"/>
        </w:rPr>
        <w:t xml:space="preserve"> Below is sample language contractors may use to comply with the Buy American provision; however, language should be tailored to the needs of the contracting parties.</w:t>
      </w:r>
    </w:p>
    <w:p w:rsidR="00874703" w:rsidRPr="009D196B" w:rsidRDefault="00874703" w:rsidP="00874703">
      <w:pPr>
        <w:pStyle w:val="ListParagraph"/>
        <w:ind w:left="0"/>
        <w:rPr>
          <w:rFonts w:ascii="Times New Roman" w:hAnsi="Times New Roman" w:cs="Times New Roman"/>
          <w:sz w:val="24"/>
          <w:szCs w:val="24"/>
        </w:rPr>
      </w:pPr>
    </w:p>
    <w:p w:rsidR="00874703" w:rsidRPr="00DF20BD" w:rsidRDefault="00874703" w:rsidP="00874703">
      <w:pPr>
        <w:rPr>
          <w:rFonts w:cs="Times New Roman"/>
          <w:szCs w:val="24"/>
          <w:u w:val="single"/>
        </w:rPr>
      </w:pPr>
      <w:r w:rsidRPr="00DF20BD">
        <w:rPr>
          <w:rFonts w:cs="Times New Roman"/>
          <w:szCs w:val="24"/>
          <w:u w:val="single"/>
        </w:rPr>
        <w:t>Sample Language:</w:t>
      </w:r>
    </w:p>
    <w:p w:rsidR="00874703" w:rsidRPr="009D196B" w:rsidRDefault="00874703" w:rsidP="00874703">
      <w:pPr>
        <w:rPr>
          <w:rFonts w:cs="Times New Roman"/>
          <w:szCs w:val="24"/>
        </w:rPr>
      </w:pPr>
      <w:r w:rsidRPr="009D196B">
        <w:rPr>
          <w:rFonts w:cs="Times New Roman"/>
          <w:szCs w:val="24"/>
        </w:rPr>
        <w:t xml:space="preserve">“We certify that </w:t>
      </w:r>
      <w:r>
        <w:rPr>
          <w:rFonts w:cs="Times New Roman"/>
          <w:szCs w:val="24"/>
        </w:rPr>
        <w:t>___</w:t>
      </w:r>
      <w:r w:rsidRPr="009D196B">
        <w:rPr>
          <w:rFonts w:cs="Times New Roman"/>
          <w:szCs w:val="24"/>
        </w:rPr>
        <w:t xml:space="preserve">(insert </w:t>
      </w:r>
      <w:r w:rsidRPr="0088261B">
        <w:rPr>
          <w:rFonts w:cs="Times New Roman"/>
          <w:szCs w:val="24"/>
        </w:rPr>
        <w:t>product</w:t>
      </w:r>
      <w:r w:rsidRPr="009D196B">
        <w:rPr>
          <w:rFonts w:cs="Times New Roman"/>
          <w:szCs w:val="24"/>
        </w:rPr>
        <w:t xml:space="preserve"> name)___ was processed in the U.S</w:t>
      </w:r>
      <w:r>
        <w:rPr>
          <w:rFonts w:cs="Times New Roman"/>
          <w:szCs w:val="24"/>
        </w:rPr>
        <w:t xml:space="preserve">. </w:t>
      </w:r>
      <w:r w:rsidRPr="009D196B">
        <w:rPr>
          <w:rFonts w:cs="Times New Roman"/>
          <w:szCs w:val="24"/>
        </w:rPr>
        <w:t>and contains</w:t>
      </w:r>
      <w:r>
        <w:rPr>
          <w:rFonts w:cs="Times New Roman"/>
          <w:szCs w:val="24"/>
        </w:rPr>
        <w:t xml:space="preserve"> over 51% </w:t>
      </w:r>
      <w:r w:rsidRPr="009D196B">
        <w:rPr>
          <w:rFonts w:cs="Times New Roman"/>
          <w:szCs w:val="24"/>
        </w:rPr>
        <w:t>of its agricultural food component</w:t>
      </w:r>
      <w:r>
        <w:rPr>
          <w:rFonts w:cs="Times New Roman"/>
          <w:szCs w:val="24"/>
        </w:rPr>
        <w:t>, by weight or volume,</w:t>
      </w:r>
      <w:r w:rsidRPr="009D196B">
        <w:rPr>
          <w:rFonts w:cs="Times New Roman"/>
          <w:szCs w:val="24"/>
        </w:rPr>
        <w:t xml:space="preserve"> from the U.S.," with space for the supplier to fill in the name of the product and its specific percentage of the domestic agricultural food component contained therein</w:t>
      </w:r>
      <w:r>
        <w:rPr>
          <w:rFonts w:cs="Times New Roman"/>
          <w:szCs w:val="24"/>
        </w:rPr>
        <w:t xml:space="preserve">.  </w:t>
      </w:r>
    </w:p>
    <w:p w:rsidR="00874703" w:rsidRPr="009D196B" w:rsidRDefault="00874703" w:rsidP="00874703">
      <w:pPr>
        <w:rPr>
          <w:rFonts w:cs="Times New Roman"/>
          <w:szCs w:val="24"/>
        </w:rPr>
      </w:pPr>
    </w:p>
    <w:p w:rsidR="00874703" w:rsidRDefault="00874703" w:rsidP="00874703">
      <w:pPr>
        <w:rPr>
          <w:rFonts w:cs="Times New Roman"/>
          <w:b/>
          <w:szCs w:val="24"/>
        </w:rPr>
      </w:pPr>
      <w:r w:rsidRPr="008C4A96">
        <w:rPr>
          <w:rFonts w:cs="Times New Roman"/>
          <w:b/>
          <w:szCs w:val="24"/>
        </w:rPr>
        <w:t xml:space="preserve">7) </w:t>
      </w:r>
      <w:r>
        <w:rPr>
          <w:rFonts w:cs="Times New Roman"/>
          <w:b/>
          <w:szCs w:val="24"/>
        </w:rPr>
        <w:t xml:space="preserve"> </w:t>
      </w:r>
      <w:r w:rsidRPr="008C4A96">
        <w:rPr>
          <w:rFonts w:cs="Times New Roman"/>
          <w:b/>
          <w:szCs w:val="24"/>
        </w:rPr>
        <w:t>How should an SFA document the domestic commodity food components for a processed end product?</w:t>
      </w:r>
    </w:p>
    <w:p w:rsidR="00874703" w:rsidRPr="008C4A96" w:rsidRDefault="00874703" w:rsidP="00874703">
      <w:pPr>
        <w:rPr>
          <w:rFonts w:cs="Times New Roman"/>
          <w:b/>
          <w:szCs w:val="24"/>
        </w:rPr>
      </w:pPr>
    </w:p>
    <w:p w:rsidR="00874703" w:rsidRDefault="00874703" w:rsidP="00874703">
      <w:pPr>
        <w:autoSpaceDE w:val="0"/>
        <w:autoSpaceDN w:val="0"/>
        <w:spacing w:before="2"/>
        <w:ind w:right="341"/>
        <w:rPr>
          <w:rFonts w:cs="Times New Roman"/>
          <w:szCs w:val="24"/>
        </w:rPr>
      </w:pPr>
      <w:r w:rsidRPr="008C4A96">
        <w:rPr>
          <w:rFonts w:cs="Times New Roman"/>
          <w:b/>
          <w:szCs w:val="24"/>
        </w:rPr>
        <w:t>Answer:</w:t>
      </w:r>
      <w:r w:rsidRPr="009D196B">
        <w:rPr>
          <w:rFonts w:cs="Times New Roman"/>
          <w:szCs w:val="24"/>
        </w:rPr>
        <w:t xml:space="preserve"> SFAs should ask the supplier, i.e., manufacturer or distributor, for specific information about the percentage of U.S</w:t>
      </w:r>
      <w:r>
        <w:rPr>
          <w:rFonts w:cs="Times New Roman"/>
          <w:szCs w:val="24"/>
        </w:rPr>
        <w:t xml:space="preserve">. </w:t>
      </w:r>
      <w:r w:rsidRPr="009D196B">
        <w:rPr>
          <w:rFonts w:cs="Times New Roman"/>
          <w:szCs w:val="24"/>
        </w:rPr>
        <w:t>content in the processed end product</w:t>
      </w:r>
      <w:r>
        <w:rPr>
          <w:rFonts w:cs="Times New Roman"/>
          <w:szCs w:val="24"/>
        </w:rPr>
        <w:t xml:space="preserve">.  </w:t>
      </w:r>
      <w:r w:rsidRPr="009D196B">
        <w:rPr>
          <w:rFonts w:cs="Times New Roman"/>
          <w:szCs w:val="24"/>
        </w:rPr>
        <w:t>In order for SFAs to be able to document the domestic content, they should include in their bidding process a requirement for certification such as: "We require that suppliers certify the food product was processed in the U.S. and</w:t>
      </w:r>
      <w:r>
        <w:rPr>
          <w:rFonts w:cs="Times New Roman"/>
          <w:szCs w:val="24"/>
        </w:rPr>
        <w:t xml:space="preserve"> certify</w:t>
      </w:r>
      <w:r w:rsidRPr="009D196B">
        <w:rPr>
          <w:rFonts w:cs="Times New Roman"/>
          <w:szCs w:val="24"/>
        </w:rPr>
        <w:t xml:space="preserve"> the percentage of U.S. content</w:t>
      </w:r>
      <w:r>
        <w:rPr>
          <w:rFonts w:cs="Times New Roman"/>
          <w:szCs w:val="24"/>
        </w:rPr>
        <w:t>, by weight or volume,</w:t>
      </w:r>
      <w:r w:rsidRPr="009D196B">
        <w:rPr>
          <w:rFonts w:cs="Times New Roman"/>
          <w:szCs w:val="24"/>
        </w:rPr>
        <w:t xml:space="preserve"> in the food component of processed food products supplied to us.” </w:t>
      </w:r>
    </w:p>
    <w:p w:rsidR="00874703" w:rsidRPr="009D196B" w:rsidRDefault="00874703" w:rsidP="00874703">
      <w:pPr>
        <w:autoSpaceDE w:val="0"/>
        <w:autoSpaceDN w:val="0"/>
        <w:spacing w:before="2"/>
        <w:ind w:right="341"/>
        <w:rPr>
          <w:rFonts w:cs="Times New Roman"/>
          <w:szCs w:val="24"/>
        </w:rPr>
      </w:pPr>
    </w:p>
    <w:p w:rsidR="00874703" w:rsidRDefault="00874703" w:rsidP="00874703">
      <w:pPr>
        <w:autoSpaceDE w:val="0"/>
        <w:autoSpaceDN w:val="0"/>
        <w:spacing w:before="2"/>
        <w:ind w:right="341"/>
        <w:rPr>
          <w:rFonts w:cs="Times New Roman"/>
          <w:szCs w:val="24"/>
        </w:rPr>
      </w:pPr>
      <w:r w:rsidRPr="009D196B">
        <w:rPr>
          <w:rFonts w:cs="Times New Roman"/>
          <w:szCs w:val="24"/>
        </w:rPr>
        <w:t xml:space="preserve">SFAs may also include the following statement in the bidding process: “We require bidders to certify that </w:t>
      </w:r>
      <w:r>
        <w:rPr>
          <w:rFonts w:cs="Times New Roman"/>
          <w:szCs w:val="24"/>
        </w:rPr>
        <w:t>__</w:t>
      </w:r>
      <w:proofErr w:type="gramStart"/>
      <w:r>
        <w:rPr>
          <w:rFonts w:cs="Times New Roman"/>
          <w:szCs w:val="24"/>
        </w:rPr>
        <w:t>_</w:t>
      </w:r>
      <w:r w:rsidRPr="009D196B">
        <w:rPr>
          <w:rFonts w:cs="Times New Roman"/>
          <w:szCs w:val="24"/>
        </w:rPr>
        <w:t>(</w:t>
      </w:r>
      <w:proofErr w:type="gramEnd"/>
      <w:r w:rsidRPr="009D196B">
        <w:rPr>
          <w:rFonts w:cs="Times New Roman"/>
          <w:szCs w:val="24"/>
        </w:rPr>
        <w:t xml:space="preserve">insert </w:t>
      </w:r>
      <w:r w:rsidRPr="0088261B">
        <w:rPr>
          <w:rFonts w:cs="Times New Roman"/>
          <w:szCs w:val="24"/>
        </w:rPr>
        <w:t>product</w:t>
      </w:r>
      <w:r w:rsidRPr="009D196B">
        <w:rPr>
          <w:rFonts w:cs="Times New Roman"/>
          <w:szCs w:val="24"/>
        </w:rPr>
        <w:t xml:space="preserve"> name)___ was processe</w:t>
      </w:r>
      <w:r>
        <w:rPr>
          <w:rFonts w:cs="Times New Roman"/>
          <w:szCs w:val="24"/>
        </w:rPr>
        <w:t>d in the U.S. and contains over ____(insert % of weight or volume)</w:t>
      </w:r>
      <w:r w:rsidRPr="009D196B">
        <w:rPr>
          <w:rFonts w:cs="Times New Roman"/>
          <w:szCs w:val="24"/>
        </w:rPr>
        <w:t xml:space="preserve"> of its agricultural food component from the U.S.," with space for the supplier to fill in the name of the product and its percentage of the domestic agricultural food component </w:t>
      </w:r>
      <w:r>
        <w:rPr>
          <w:rFonts w:cs="Times New Roman"/>
          <w:szCs w:val="24"/>
        </w:rPr>
        <w:t xml:space="preserve">(by weight or volume) </w:t>
      </w:r>
      <w:r w:rsidRPr="009D196B">
        <w:rPr>
          <w:rFonts w:cs="Times New Roman"/>
          <w:szCs w:val="24"/>
        </w:rPr>
        <w:t>contained therein.</w:t>
      </w:r>
    </w:p>
    <w:p w:rsidR="00874703" w:rsidRPr="009D196B" w:rsidRDefault="00874703" w:rsidP="00874703">
      <w:pPr>
        <w:autoSpaceDE w:val="0"/>
        <w:autoSpaceDN w:val="0"/>
        <w:spacing w:before="2"/>
        <w:ind w:right="341"/>
        <w:rPr>
          <w:rFonts w:cs="Times New Roman"/>
          <w:szCs w:val="24"/>
        </w:rPr>
      </w:pPr>
    </w:p>
    <w:p w:rsidR="00874703" w:rsidRPr="009D196B" w:rsidRDefault="00874703" w:rsidP="00874703">
      <w:pPr>
        <w:autoSpaceDE w:val="0"/>
        <w:autoSpaceDN w:val="0"/>
        <w:spacing w:before="2"/>
        <w:ind w:right="341"/>
        <w:rPr>
          <w:rFonts w:cs="Times New Roman"/>
          <w:szCs w:val="24"/>
        </w:rPr>
      </w:pPr>
      <w:r w:rsidRPr="009D196B">
        <w:rPr>
          <w:rFonts w:cs="Times New Roman"/>
          <w:szCs w:val="24"/>
        </w:rPr>
        <w:t xml:space="preserve">State agencies should also include such language in any prototype solicitation documents and contracts </w:t>
      </w:r>
      <w:r>
        <w:rPr>
          <w:rFonts w:cs="Times New Roman"/>
          <w:szCs w:val="24"/>
        </w:rPr>
        <w:t>provided to the</w:t>
      </w:r>
      <w:r w:rsidRPr="009D196B">
        <w:rPr>
          <w:rFonts w:cs="Times New Roman"/>
          <w:szCs w:val="24"/>
        </w:rPr>
        <w:t xml:space="preserve"> SFAs.</w:t>
      </w:r>
    </w:p>
    <w:p w:rsidR="00874703" w:rsidRPr="00C3507B" w:rsidRDefault="00874703" w:rsidP="00874703">
      <w:pPr>
        <w:widowControl w:val="0"/>
        <w:autoSpaceDE w:val="0"/>
        <w:autoSpaceDN w:val="0"/>
        <w:adjustRightInd w:val="0"/>
        <w:spacing w:before="2"/>
        <w:ind w:right="341"/>
        <w:rPr>
          <w:rFonts w:cs="Times New Roman"/>
          <w:szCs w:val="24"/>
        </w:rPr>
      </w:pPr>
    </w:p>
    <w:p w:rsidR="00874703" w:rsidRPr="00C3507B" w:rsidRDefault="00874703" w:rsidP="00874703">
      <w:pPr>
        <w:rPr>
          <w:rFonts w:cs="Times New Roman"/>
          <w:b/>
          <w:szCs w:val="24"/>
        </w:rPr>
      </w:pPr>
      <w:r>
        <w:rPr>
          <w:rFonts w:cs="Times New Roman"/>
          <w:b/>
          <w:szCs w:val="24"/>
        </w:rPr>
        <w:lastRenderedPageBreak/>
        <w:t>8</w:t>
      </w:r>
      <w:r w:rsidRPr="00C3507B">
        <w:rPr>
          <w:rFonts w:cs="Times New Roman"/>
          <w:b/>
          <w:szCs w:val="24"/>
        </w:rPr>
        <w:t xml:space="preserve">) </w:t>
      </w:r>
      <w:r>
        <w:rPr>
          <w:rFonts w:cs="Times New Roman"/>
          <w:b/>
          <w:szCs w:val="24"/>
        </w:rPr>
        <w:t xml:space="preserve"> </w:t>
      </w:r>
      <w:r w:rsidRPr="00C3507B">
        <w:rPr>
          <w:rFonts w:cs="Times New Roman"/>
          <w:b/>
          <w:szCs w:val="24"/>
        </w:rPr>
        <w:t>Can a product made from a U.S. agricultural product but manufactured in another country be purchased from the nonprofit school food service account absent a limited exception?</w:t>
      </w:r>
    </w:p>
    <w:p w:rsidR="00874703" w:rsidRPr="00C3507B" w:rsidRDefault="00874703" w:rsidP="00874703">
      <w:pPr>
        <w:ind w:left="270"/>
        <w:rPr>
          <w:rFonts w:cs="Times New Roman"/>
          <w:szCs w:val="24"/>
        </w:rPr>
      </w:pPr>
    </w:p>
    <w:p w:rsidR="00874703" w:rsidRPr="00C3507B" w:rsidRDefault="00874703" w:rsidP="00874703">
      <w:pPr>
        <w:rPr>
          <w:rFonts w:cs="Times New Roman"/>
          <w:szCs w:val="24"/>
        </w:rPr>
      </w:pPr>
      <w:r w:rsidRPr="00C3507B">
        <w:rPr>
          <w:rFonts w:cs="Times New Roman"/>
          <w:b/>
          <w:szCs w:val="24"/>
        </w:rPr>
        <w:t>Answer:</w:t>
      </w:r>
      <w:r w:rsidRPr="00C3507B">
        <w:rPr>
          <w:rFonts w:cs="Times New Roman"/>
          <w:szCs w:val="24"/>
        </w:rPr>
        <w:t xml:space="preserve"> No</w:t>
      </w:r>
      <w:r>
        <w:rPr>
          <w:rFonts w:cs="Times New Roman"/>
          <w:szCs w:val="24"/>
        </w:rPr>
        <w:t xml:space="preserve">.  </w:t>
      </w:r>
      <w:r w:rsidRPr="00C3507B">
        <w:rPr>
          <w:rFonts w:cs="Times New Roman"/>
          <w:szCs w:val="24"/>
        </w:rPr>
        <w:t>Section 12(n) of the National School Lunch Act defines “domestic commodity or product” as one that is produced and</w:t>
      </w:r>
      <w:r w:rsidRPr="00C3507B">
        <w:rPr>
          <w:rFonts w:cs="Times New Roman"/>
          <w:i/>
          <w:szCs w:val="24"/>
        </w:rPr>
        <w:t xml:space="preserve"> </w:t>
      </w:r>
      <w:r w:rsidRPr="00C3507B">
        <w:rPr>
          <w:rFonts w:cs="Times New Roman"/>
          <w:b/>
          <w:i/>
          <w:szCs w:val="24"/>
        </w:rPr>
        <w:t>processed</w:t>
      </w:r>
      <w:r w:rsidRPr="00C3507B">
        <w:rPr>
          <w:rFonts w:cs="Times New Roman"/>
          <w:szCs w:val="24"/>
        </w:rPr>
        <w:t xml:space="preserve"> in the U.S. substantially using agricultural commodities that are produced in the U.S.”</w:t>
      </w:r>
      <w:r>
        <w:rPr>
          <w:rFonts w:cs="Times New Roman"/>
          <w:szCs w:val="24"/>
        </w:rPr>
        <w:t xml:space="preserve"> </w:t>
      </w:r>
      <w:r w:rsidRPr="00C3507B">
        <w:rPr>
          <w:rFonts w:cs="Times New Roman"/>
          <w:szCs w:val="24"/>
        </w:rPr>
        <w:t xml:space="preserve"> This means that the product must be processed entirely in the U.S. and must substantially use domestic agricultural commodities</w:t>
      </w:r>
      <w:r>
        <w:rPr>
          <w:rFonts w:cs="Times New Roman"/>
          <w:szCs w:val="24"/>
        </w:rPr>
        <w:t xml:space="preserve">.  </w:t>
      </w:r>
      <w:r w:rsidRPr="00C3507B">
        <w:rPr>
          <w:rFonts w:cs="Times New Roman"/>
          <w:szCs w:val="24"/>
        </w:rPr>
        <w:t xml:space="preserve">A large number of items received by schools state on the label that they are “packed” in the U.S. </w:t>
      </w:r>
      <w:r>
        <w:rPr>
          <w:rFonts w:cs="Times New Roman"/>
          <w:szCs w:val="24"/>
        </w:rPr>
        <w:t xml:space="preserve"> N</w:t>
      </w:r>
      <w:r w:rsidRPr="00C3507B">
        <w:rPr>
          <w:rFonts w:cs="Times New Roman"/>
          <w:szCs w:val="24"/>
        </w:rPr>
        <w:t>on-domestic foods packed in the U.S. or non-domestic foods in packaging produced in the U.S. do not meet the Buy American requirements.</w:t>
      </w:r>
    </w:p>
    <w:p w:rsidR="00874703" w:rsidRPr="00C3507B" w:rsidRDefault="00874703" w:rsidP="00874703">
      <w:pPr>
        <w:tabs>
          <w:tab w:val="left" w:pos="0"/>
        </w:tabs>
        <w:rPr>
          <w:rFonts w:cs="Times New Roman"/>
          <w:szCs w:val="24"/>
        </w:rPr>
      </w:pPr>
    </w:p>
    <w:p w:rsidR="00874703" w:rsidRPr="00C3507B" w:rsidRDefault="00874703" w:rsidP="00874703">
      <w:pPr>
        <w:tabs>
          <w:tab w:val="left" w:pos="0"/>
        </w:tabs>
        <w:rPr>
          <w:rFonts w:cs="Times New Roman"/>
          <w:szCs w:val="24"/>
        </w:rPr>
      </w:pPr>
      <w:r>
        <w:rPr>
          <w:rFonts w:cs="Times New Roman"/>
          <w:b/>
          <w:szCs w:val="24"/>
        </w:rPr>
        <w:t>9</w:t>
      </w:r>
      <w:r w:rsidRPr="00C3507B">
        <w:rPr>
          <w:rFonts w:cs="Times New Roman"/>
          <w:b/>
          <w:szCs w:val="24"/>
        </w:rPr>
        <w:t>)</w:t>
      </w:r>
      <w:r>
        <w:rPr>
          <w:rFonts w:cs="Times New Roman"/>
          <w:b/>
          <w:szCs w:val="24"/>
        </w:rPr>
        <w:t xml:space="preserve"> </w:t>
      </w:r>
      <w:r w:rsidRPr="00C3507B">
        <w:rPr>
          <w:rFonts w:cs="Times New Roman"/>
          <w:b/>
          <w:szCs w:val="24"/>
        </w:rPr>
        <w:t xml:space="preserve"> Can FNS or a State agency provide a list of foods that are not available domestically and therefore not subject to the Buy American provision?</w:t>
      </w:r>
    </w:p>
    <w:p w:rsidR="00874703" w:rsidRPr="00C3507B" w:rsidRDefault="00874703" w:rsidP="00874703">
      <w:pPr>
        <w:tabs>
          <w:tab w:val="left" w:pos="0"/>
        </w:tabs>
        <w:rPr>
          <w:rFonts w:cs="Times New Roman"/>
          <w:szCs w:val="24"/>
        </w:rPr>
      </w:pPr>
    </w:p>
    <w:p w:rsidR="00874703" w:rsidRDefault="00874703" w:rsidP="00874703">
      <w:pPr>
        <w:tabs>
          <w:tab w:val="left" w:pos="0"/>
        </w:tabs>
        <w:rPr>
          <w:rFonts w:cs="Times New Roman"/>
          <w:szCs w:val="24"/>
        </w:rPr>
      </w:pPr>
      <w:r w:rsidRPr="00C3507B">
        <w:rPr>
          <w:rFonts w:cs="Times New Roman"/>
          <w:b/>
          <w:szCs w:val="24"/>
        </w:rPr>
        <w:t>Answer:</w:t>
      </w:r>
      <w:r w:rsidRPr="00C3507B">
        <w:rPr>
          <w:rFonts w:cs="Times New Roman"/>
          <w:szCs w:val="24"/>
        </w:rPr>
        <w:t xml:space="preserve"> No</w:t>
      </w:r>
      <w:r w:rsidR="008449A5">
        <w:rPr>
          <w:rFonts w:cs="Times New Roman"/>
          <w:szCs w:val="24"/>
        </w:rPr>
        <w:t xml:space="preserve">.  </w:t>
      </w:r>
      <w:r w:rsidRPr="00C3507B">
        <w:rPr>
          <w:rFonts w:cs="Times New Roman"/>
          <w:szCs w:val="24"/>
        </w:rPr>
        <w:t xml:space="preserve">Neither FNS nor a </w:t>
      </w:r>
      <w:r>
        <w:rPr>
          <w:rFonts w:cs="Times New Roman"/>
          <w:szCs w:val="24"/>
        </w:rPr>
        <w:t>s</w:t>
      </w:r>
      <w:r w:rsidRPr="00C3507B">
        <w:rPr>
          <w:rFonts w:cs="Times New Roman"/>
          <w:szCs w:val="24"/>
        </w:rPr>
        <w:t>tate agency may make the determination that a domestic commodity or product is not available</w:t>
      </w:r>
      <w:r>
        <w:rPr>
          <w:rFonts w:cs="Times New Roman"/>
          <w:szCs w:val="24"/>
        </w:rPr>
        <w:t xml:space="preserve">.  </w:t>
      </w:r>
      <w:r w:rsidRPr="00C3507B">
        <w:rPr>
          <w:rFonts w:cs="Times New Roman"/>
          <w:szCs w:val="24"/>
        </w:rPr>
        <w:t xml:space="preserve">Although the Federal Acquisition Regulations (FAR) contain such a list, this applies to procurement by the </w:t>
      </w:r>
      <w:r>
        <w:rPr>
          <w:rFonts w:cs="Times New Roman"/>
          <w:szCs w:val="24"/>
        </w:rPr>
        <w:t>f</w:t>
      </w:r>
      <w:r w:rsidRPr="00C3507B">
        <w:rPr>
          <w:rFonts w:cs="Times New Roman"/>
          <w:szCs w:val="24"/>
        </w:rPr>
        <w:t>ederal government only</w:t>
      </w:r>
      <w:r>
        <w:rPr>
          <w:rFonts w:cs="Times New Roman"/>
          <w:szCs w:val="24"/>
        </w:rPr>
        <w:t xml:space="preserve">.  </w:t>
      </w:r>
      <w:r w:rsidRPr="00C3507B">
        <w:rPr>
          <w:rFonts w:cs="Times New Roman"/>
          <w:szCs w:val="24"/>
        </w:rPr>
        <w:t>Each SFA should determine on an individual basis, whether domestic alternatives exist first, and if not</w:t>
      </w:r>
      <w:r>
        <w:rPr>
          <w:rFonts w:cs="Times New Roman"/>
          <w:szCs w:val="24"/>
        </w:rPr>
        <w:t>,</w:t>
      </w:r>
      <w:r w:rsidRPr="00C3507B">
        <w:rPr>
          <w:rFonts w:cs="Times New Roman"/>
          <w:szCs w:val="24"/>
        </w:rPr>
        <w:t xml:space="preserve"> whether an exception is warranted</w:t>
      </w:r>
      <w:r>
        <w:rPr>
          <w:rFonts w:cs="Times New Roman"/>
          <w:szCs w:val="24"/>
        </w:rPr>
        <w:t xml:space="preserve">.  </w:t>
      </w:r>
      <w:r w:rsidRPr="00C3507B">
        <w:rPr>
          <w:rFonts w:cs="Times New Roman"/>
          <w:szCs w:val="24"/>
        </w:rPr>
        <w:t>Exceptions are warranted only when (1) the food product is not produ</w:t>
      </w:r>
      <w:r w:rsidRPr="00C3507B">
        <w:rPr>
          <w:rFonts w:cs="Times New Roman"/>
          <w:spacing w:val="-1"/>
          <w:szCs w:val="24"/>
        </w:rPr>
        <w:t>c</w:t>
      </w:r>
      <w:r w:rsidRPr="00C3507B">
        <w:rPr>
          <w:rFonts w:cs="Times New Roman"/>
          <w:szCs w:val="24"/>
        </w:rPr>
        <w:t xml:space="preserve">ed or </w:t>
      </w:r>
      <w:r w:rsidRPr="00C3507B">
        <w:rPr>
          <w:rFonts w:cs="Times New Roman"/>
          <w:spacing w:val="-2"/>
          <w:szCs w:val="24"/>
        </w:rPr>
        <w:t>m</w:t>
      </w:r>
      <w:r w:rsidRPr="00C3507B">
        <w:rPr>
          <w:rFonts w:cs="Times New Roman"/>
          <w:szCs w:val="24"/>
        </w:rPr>
        <w:t>anufactured in the U.S. in suff</w:t>
      </w:r>
      <w:r w:rsidRPr="00C3507B">
        <w:rPr>
          <w:rFonts w:cs="Times New Roman"/>
          <w:spacing w:val="2"/>
          <w:szCs w:val="24"/>
        </w:rPr>
        <w:t>i</w:t>
      </w:r>
      <w:r w:rsidRPr="00C3507B">
        <w:rPr>
          <w:rFonts w:cs="Times New Roman"/>
          <w:szCs w:val="24"/>
        </w:rPr>
        <w:t>cient and reasonably available q</w:t>
      </w:r>
      <w:r w:rsidRPr="00C3507B">
        <w:rPr>
          <w:rFonts w:cs="Times New Roman"/>
          <w:spacing w:val="-2"/>
          <w:szCs w:val="24"/>
        </w:rPr>
        <w:t>u</w:t>
      </w:r>
      <w:r w:rsidRPr="00C3507B">
        <w:rPr>
          <w:rFonts w:cs="Times New Roman"/>
          <w:szCs w:val="24"/>
        </w:rPr>
        <w:t>antities of a sati</w:t>
      </w:r>
      <w:r w:rsidRPr="00C3507B">
        <w:rPr>
          <w:rFonts w:cs="Times New Roman"/>
          <w:spacing w:val="-1"/>
          <w:szCs w:val="24"/>
        </w:rPr>
        <w:t>sf</w:t>
      </w:r>
      <w:r w:rsidRPr="00C3507B">
        <w:rPr>
          <w:rFonts w:cs="Times New Roman"/>
          <w:szCs w:val="24"/>
        </w:rPr>
        <w:t>actory quality; or (2) co</w:t>
      </w:r>
      <w:r w:rsidRPr="00C3507B">
        <w:rPr>
          <w:rFonts w:cs="Times New Roman"/>
          <w:spacing w:val="-2"/>
          <w:szCs w:val="24"/>
        </w:rPr>
        <w:t>m</w:t>
      </w:r>
      <w:r w:rsidRPr="00C3507B">
        <w:rPr>
          <w:rFonts w:cs="Times New Roman"/>
          <w:szCs w:val="24"/>
        </w:rPr>
        <w:t xml:space="preserve">petitive bids reveal the costs of a U.S. product are </w:t>
      </w:r>
      <w:r w:rsidRPr="00C3507B">
        <w:rPr>
          <w:rFonts w:cs="Times New Roman"/>
          <w:spacing w:val="-1"/>
          <w:szCs w:val="24"/>
        </w:rPr>
        <w:t>s</w:t>
      </w:r>
      <w:r w:rsidRPr="00C3507B">
        <w:rPr>
          <w:rFonts w:cs="Times New Roman"/>
          <w:spacing w:val="1"/>
          <w:szCs w:val="24"/>
        </w:rPr>
        <w:t>i</w:t>
      </w:r>
      <w:r w:rsidRPr="00C3507B">
        <w:rPr>
          <w:rFonts w:cs="Times New Roman"/>
          <w:szCs w:val="24"/>
        </w:rPr>
        <w:t>gnificantly hig</w:t>
      </w:r>
      <w:r w:rsidRPr="00C3507B">
        <w:rPr>
          <w:rFonts w:cs="Times New Roman"/>
          <w:spacing w:val="-1"/>
          <w:szCs w:val="24"/>
        </w:rPr>
        <w:t>h</w:t>
      </w:r>
      <w:r w:rsidRPr="00C3507B">
        <w:rPr>
          <w:rFonts w:cs="Times New Roman"/>
          <w:szCs w:val="24"/>
        </w:rPr>
        <w:t>er than the non-domestic product</w:t>
      </w:r>
      <w:r>
        <w:rPr>
          <w:rFonts w:cs="Times New Roman"/>
          <w:szCs w:val="24"/>
        </w:rPr>
        <w:t xml:space="preserve">.  </w:t>
      </w:r>
      <w:r w:rsidRPr="00C3507B">
        <w:rPr>
          <w:rFonts w:cs="Times New Roman"/>
          <w:szCs w:val="24"/>
        </w:rPr>
        <w:t>Again, there is not a specific amount or percentage that is considered “significantly higher” and it is the SFA’s responsibility to determine the threshold</w:t>
      </w:r>
      <w:r>
        <w:rPr>
          <w:rFonts w:cs="Times New Roman"/>
          <w:szCs w:val="24"/>
        </w:rPr>
        <w:t>.  Records and documentation must be retained</w:t>
      </w:r>
      <w:r w:rsidRPr="00C3507B">
        <w:rPr>
          <w:rFonts w:cs="Times New Roman"/>
          <w:szCs w:val="24"/>
        </w:rPr>
        <w:t xml:space="preserve"> justifying any exception as outlined above</w:t>
      </w:r>
      <w:r>
        <w:rPr>
          <w:rFonts w:cs="Times New Roman"/>
          <w:szCs w:val="24"/>
        </w:rPr>
        <w:t xml:space="preserve">.  </w:t>
      </w:r>
      <w:r w:rsidRPr="00C3507B">
        <w:rPr>
          <w:rFonts w:cs="Times New Roman"/>
          <w:szCs w:val="24"/>
        </w:rPr>
        <w:t>SFAs can maintain documentation</w:t>
      </w:r>
      <w:r>
        <w:rPr>
          <w:rFonts w:cs="Times New Roman"/>
          <w:szCs w:val="24"/>
        </w:rPr>
        <w:t xml:space="preserve"> of exceptions</w:t>
      </w:r>
      <w:r w:rsidRPr="00C3507B">
        <w:rPr>
          <w:rFonts w:cs="Times New Roman"/>
          <w:szCs w:val="24"/>
        </w:rPr>
        <w:t xml:space="preserve"> for domestic foods that are prohibitively costly or not available in sufficient quantities and present this during reviews by the </w:t>
      </w:r>
      <w:r>
        <w:rPr>
          <w:rFonts w:cs="Times New Roman"/>
          <w:szCs w:val="24"/>
        </w:rPr>
        <w:t>s</w:t>
      </w:r>
      <w:r w:rsidRPr="00C3507B">
        <w:rPr>
          <w:rFonts w:cs="Times New Roman"/>
          <w:szCs w:val="24"/>
        </w:rPr>
        <w:t>tate agency.</w:t>
      </w:r>
    </w:p>
    <w:p w:rsidR="00874703" w:rsidRPr="00BE5A63" w:rsidRDefault="00874703" w:rsidP="00874703">
      <w:pPr>
        <w:tabs>
          <w:tab w:val="left" w:pos="0"/>
        </w:tabs>
        <w:rPr>
          <w:rFonts w:cs="Times New Roman"/>
          <w:szCs w:val="24"/>
        </w:rPr>
      </w:pPr>
    </w:p>
    <w:p w:rsidR="00874703" w:rsidRDefault="00874703" w:rsidP="00E14D20">
      <w:pPr>
        <w:jc w:val="center"/>
      </w:pPr>
    </w:p>
    <w:sectPr w:rsidR="00874703" w:rsidSect="00B8301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F2508"/>
    <w:multiLevelType w:val="hybridMultilevel"/>
    <w:tmpl w:val="46F483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2C655A0"/>
    <w:multiLevelType w:val="hybridMultilevel"/>
    <w:tmpl w:val="A560CA6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64666A"/>
    <w:multiLevelType w:val="hybridMultilevel"/>
    <w:tmpl w:val="A120BA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562D377B"/>
    <w:multiLevelType w:val="hybridMultilevel"/>
    <w:tmpl w:val="8248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83046"/>
    <w:multiLevelType w:val="multilevel"/>
    <w:tmpl w:val="8BA236B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20"/>
    <w:rsid w:val="00040FC1"/>
    <w:rsid w:val="0009680B"/>
    <w:rsid w:val="0014445A"/>
    <w:rsid w:val="002E7DF1"/>
    <w:rsid w:val="0053468E"/>
    <w:rsid w:val="00616396"/>
    <w:rsid w:val="0077152A"/>
    <w:rsid w:val="00775ABD"/>
    <w:rsid w:val="008449A5"/>
    <w:rsid w:val="00874703"/>
    <w:rsid w:val="008941A7"/>
    <w:rsid w:val="00940101"/>
    <w:rsid w:val="009B57F0"/>
    <w:rsid w:val="009E6F77"/>
    <w:rsid w:val="00A65C3B"/>
    <w:rsid w:val="00B8301B"/>
    <w:rsid w:val="00C03356"/>
    <w:rsid w:val="00CE2A08"/>
    <w:rsid w:val="00CF387B"/>
    <w:rsid w:val="00E14D20"/>
    <w:rsid w:val="00ED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4703"/>
    <w:pPr>
      <w:outlineLvl w:val="0"/>
    </w:pPr>
    <w:rPr>
      <w:rFonts w:eastAsia="Times New Roman" w:cs="Times New Roman"/>
      <w:b/>
      <w:color w:val="000000"/>
      <w:szCs w:val="24"/>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D20"/>
    <w:rPr>
      <w:rFonts w:ascii="Tahoma" w:hAnsi="Tahoma" w:cs="Tahoma"/>
      <w:sz w:val="16"/>
      <w:szCs w:val="16"/>
    </w:rPr>
  </w:style>
  <w:style w:type="character" w:customStyle="1" w:styleId="BalloonTextChar">
    <w:name w:val="Balloon Text Char"/>
    <w:basedOn w:val="DefaultParagraphFont"/>
    <w:link w:val="BalloonText"/>
    <w:uiPriority w:val="99"/>
    <w:semiHidden/>
    <w:rsid w:val="00E14D20"/>
    <w:rPr>
      <w:rFonts w:ascii="Tahoma" w:hAnsi="Tahoma" w:cs="Tahoma"/>
      <w:sz w:val="16"/>
      <w:szCs w:val="16"/>
    </w:rPr>
  </w:style>
  <w:style w:type="character" w:customStyle="1" w:styleId="Heading1Char">
    <w:name w:val="Heading 1 Char"/>
    <w:basedOn w:val="DefaultParagraphFont"/>
    <w:link w:val="Heading1"/>
    <w:uiPriority w:val="9"/>
    <w:rsid w:val="00874703"/>
    <w:rPr>
      <w:rFonts w:eastAsia="Times New Roman" w:cs="Times New Roman"/>
      <w:b/>
      <w:color w:val="000000"/>
      <w:szCs w:val="24"/>
      <w:u w:val="single"/>
      <w:lang w:eastAsia="ja-JP"/>
    </w:rPr>
  </w:style>
  <w:style w:type="paragraph" w:styleId="ListParagraph">
    <w:name w:val="List Paragraph"/>
    <w:basedOn w:val="Normal"/>
    <w:link w:val="ListParagraphChar"/>
    <w:uiPriority w:val="34"/>
    <w:qFormat/>
    <w:rsid w:val="00874703"/>
    <w:pPr>
      <w:ind w:left="720"/>
      <w:contextualSpacing/>
    </w:pPr>
    <w:rPr>
      <w:rFonts w:ascii="Arial" w:eastAsia="Times New Roman" w:hAnsi="Arial" w:cs="Arial"/>
      <w:color w:val="000000"/>
      <w:sz w:val="22"/>
      <w:lang w:eastAsia="ja-JP"/>
    </w:rPr>
  </w:style>
  <w:style w:type="character" w:customStyle="1" w:styleId="ListParagraphChar">
    <w:name w:val="List Paragraph Char"/>
    <w:basedOn w:val="DefaultParagraphFont"/>
    <w:link w:val="ListParagraph"/>
    <w:uiPriority w:val="34"/>
    <w:rsid w:val="00874703"/>
    <w:rPr>
      <w:rFonts w:ascii="Arial" w:eastAsia="Times New Roman" w:hAnsi="Arial" w:cs="Arial"/>
      <w:color w:val="000000"/>
      <w:sz w:val="22"/>
      <w:lang w:eastAsia="ja-JP"/>
    </w:rPr>
  </w:style>
  <w:style w:type="character" w:styleId="Hyperlink">
    <w:name w:val="Hyperlink"/>
    <w:basedOn w:val="DefaultParagraphFont"/>
    <w:uiPriority w:val="99"/>
    <w:qFormat/>
    <w:rsid w:val="00874703"/>
    <w:rPr>
      <w:rFonts w:asciiTheme="minorHAnsi" w:hAnsiTheme="minorHAnsi"/>
      <w:color w:val="76923C" w:themeColor="accent3" w:themeShade="BF"/>
      <w:sz w:val="20"/>
      <w:u w:val="single"/>
    </w:rPr>
  </w:style>
  <w:style w:type="character" w:styleId="FollowedHyperlink">
    <w:name w:val="FollowedHyperlink"/>
    <w:basedOn w:val="DefaultParagraphFont"/>
    <w:uiPriority w:val="99"/>
    <w:semiHidden/>
    <w:unhideWhenUsed/>
    <w:rsid w:val="00A65C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4703"/>
    <w:pPr>
      <w:outlineLvl w:val="0"/>
    </w:pPr>
    <w:rPr>
      <w:rFonts w:eastAsia="Times New Roman" w:cs="Times New Roman"/>
      <w:b/>
      <w:color w:val="000000"/>
      <w:szCs w:val="24"/>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D20"/>
    <w:rPr>
      <w:rFonts w:ascii="Tahoma" w:hAnsi="Tahoma" w:cs="Tahoma"/>
      <w:sz w:val="16"/>
      <w:szCs w:val="16"/>
    </w:rPr>
  </w:style>
  <w:style w:type="character" w:customStyle="1" w:styleId="BalloonTextChar">
    <w:name w:val="Balloon Text Char"/>
    <w:basedOn w:val="DefaultParagraphFont"/>
    <w:link w:val="BalloonText"/>
    <w:uiPriority w:val="99"/>
    <w:semiHidden/>
    <w:rsid w:val="00E14D20"/>
    <w:rPr>
      <w:rFonts w:ascii="Tahoma" w:hAnsi="Tahoma" w:cs="Tahoma"/>
      <w:sz w:val="16"/>
      <w:szCs w:val="16"/>
    </w:rPr>
  </w:style>
  <w:style w:type="character" w:customStyle="1" w:styleId="Heading1Char">
    <w:name w:val="Heading 1 Char"/>
    <w:basedOn w:val="DefaultParagraphFont"/>
    <w:link w:val="Heading1"/>
    <w:uiPriority w:val="9"/>
    <w:rsid w:val="00874703"/>
    <w:rPr>
      <w:rFonts w:eastAsia="Times New Roman" w:cs="Times New Roman"/>
      <w:b/>
      <w:color w:val="000000"/>
      <w:szCs w:val="24"/>
      <w:u w:val="single"/>
      <w:lang w:eastAsia="ja-JP"/>
    </w:rPr>
  </w:style>
  <w:style w:type="paragraph" w:styleId="ListParagraph">
    <w:name w:val="List Paragraph"/>
    <w:basedOn w:val="Normal"/>
    <w:link w:val="ListParagraphChar"/>
    <w:uiPriority w:val="34"/>
    <w:qFormat/>
    <w:rsid w:val="00874703"/>
    <w:pPr>
      <w:ind w:left="720"/>
      <w:contextualSpacing/>
    </w:pPr>
    <w:rPr>
      <w:rFonts w:ascii="Arial" w:eastAsia="Times New Roman" w:hAnsi="Arial" w:cs="Arial"/>
      <w:color w:val="000000"/>
      <w:sz w:val="22"/>
      <w:lang w:eastAsia="ja-JP"/>
    </w:rPr>
  </w:style>
  <w:style w:type="character" w:customStyle="1" w:styleId="ListParagraphChar">
    <w:name w:val="List Paragraph Char"/>
    <w:basedOn w:val="DefaultParagraphFont"/>
    <w:link w:val="ListParagraph"/>
    <w:uiPriority w:val="34"/>
    <w:rsid w:val="00874703"/>
    <w:rPr>
      <w:rFonts w:ascii="Arial" w:eastAsia="Times New Roman" w:hAnsi="Arial" w:cs="Arial"/>
      <w:color w:val="000000"/>
      <w:sz w:val="22"/>
      <w:lang w:eastAsia="ja-JP"/>
    </w:rPr>
  </w:style>
  <w:style w:type="character" w:styleId="Hyperlink">
    <w:name w:val="Hyperlink"/>
    <w:basedOn w:val="DefaultParagraphFont"/>
    <w:uiPriority w:val="99"/>
    <w:qFormat/>
    <w:rsid w:val="00874703"/>
    <w:rPr>
      <w:rFonts w:asciiTheme="minorHAnsi" w:hAnsiTheme="minorHAnsi"/>
      <w:color w:val="76923C" w:themeColor="accent3" w:themeShade="BF"/>
      <w:sz w:val="20"/>
      <w:u w:val="single"/>
    </w:rPr>
  </w:style>
  <w:style w:type="character" w:styleId="FollowedHyperlink">
    <w:name w:val="FollowedHyperlink"/>
    <w:basedOn w:val="DefaultParagraphFont"/>
    <w:uiPriority w:val="99"/>
    <w:semiHidden/>
    <w:unhideWhenUsed/>
    <w:rsid w:val="00A65C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rketnews.usda.gov/mnp/fv-report-config-step1?type=termPrice" TargetMode="External"/><Relationship Id="rId3" Type="http://schemas.microsoft.com/office/2007/relationships/stylesWithEffects" Target="stylesWithEffects.xml"/><Relationship Id="rId7" Type="http://schemas.openxmlformats.org/officeDocument/2006/relationships/hyperlink" Target="mailto:SNPPolicy@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3091</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npl00306</dc:creator>
  <cp:lastModifiedBy>Gleason, Aimee (DOE)</cp:lastModifiedBy>
  <cp:revision>3</cp:revision>
  <dcterms:created xsi:type="dcterms:W3CDTF">2017-07-25T12:00:00Z</dcterms:created>
  <dcterms:modified xsi:type="dcterms:W3CDTF">2017-07-25T14:29:00Z</dcterms:modified>
</cp:coreProperties>
</file>